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455A08" w:rsidP="00851E0C">
      <w:pPr>
        <w:spacing w:after="0" w:line="360" w:lineRule="auto"/>
        <w:rPr>
          <w:rFonts w:ascii="Arial" w:hAnsi="Arial" w:cs="Arial"/>
        </w:rPr>
      </w:pPr>
      <w:r>
        <w:rPr>
          <w:rFonts w:ascii="Arial" w:hAnsi="Arial" w:cs="Arial"/>
          <w:noProof/>
          <w:lang w:val="en-AU" w:eastAsia="en-AU"/>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Default="00455A08" w:rsidP="00455A08">
      <w:pPr>
        <w:pStyle w:val="ListParagraph"/>
        <w:spacing w:after="0" w:line="360" w:lineRule="auto"/>
        <w:jc w:val="center"/>
        <w:rPr>
          <w:b/>
          <w:sz w:val="18"/>
          <w:szCs w:val="18"/>
        </w:rPr>
      </w:pPr>
      <w:r>
        <w:rPr>
          <w:b/>
          <w:sz w:val="18"/>
          <w:szCs w:val="18"/>
        </w:rPr>
        <w:t>Figure x: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851E0C" w:rsidRDefault="005A216A" w:rsidP="00851E0C">
      <w:pPr>
        <w:rPr>
          <w:rFonts w:ascii="Arial" w:hAnsi="Arial" w:cs="Arial"/>
        </w:rPr>
      </w:pPr>
      <w:r w:rsidRPr="005A216A">
        <w:rPr>
          <w:rFonts w:ascii="Arial" w:hAnsi="Arial" w:cs="Arial"/>
        </w:rPr>
        <w:drawing>
          <wp:inline distT="0" distB="0" distL="0" distR="0" wp14:anchorId="68754131" wp14:editId="64ACF25B">
            <wp:extent cx="5732145" cy="407435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074355"/>
                    </a:xfrm>
                    <a:prstGeom prst="rect">
                      <a:avLst/>
                    </a:prstGeom>
                  </pic:spPr>
                </pic:pic>
              </a:graphicData>
            </a:graphic>
          </wp:inline>
        </w:drawing>
      </w:r>
      <w:bookmarkStart w:id="0" w:name="_GoBack"/>
      <w:bookmarkEnd w:id="0"/>
    </w:p>
    <w:p w:rsidR="00874274" w:rsidRDefault="00874274" w:rsidP="00874274">
      <w:pPr>
        <w:pStyle w:val="ListParagraph"/>
        <w:spacing w:after="0" w:line="360" w:lineRule="auto"/>
        <w:jc w:val="center"/>
        <w:rPr>
          <w:b/>
          <w:sz w:val="18"/>
          <w:szCs w:val="18"/>
        </w:rPr>
      </w:pPr>
      <w:r>
        <w:rPr>
          <w:b/>
          <w:sz w:val="18"/>
          <w:szCs w:val="18"/>
        </w:rPr>
        <w:t>Figure x: L</w:t>
      </w:r>
      <w:r w:rsidR="006167A7">
        <w:rPr>
          <w:b/>
          <w:sz w:val="18"/>
          <w:szCs w:val="18"/>
        </w:rPr>
        <w:t>evel 0 Data Flow Diagram</w:t>
      </w:r>
    </w:p>
    <w:p w:rsidR="00851E0C" w:rsidRDefault="00851E0C" w:rsidP="00851E0C">
      <w:pPr>
        <w:rPr>
          <w:rFonts w:ascii="Arial" w:hAnsi="Arial" w:cs="Arial"/>
        </w:rPr>
      </w:pPr>
    </w:p>
    <w:p w:rsidR="006167A7" w:rsidRDefault="006167A7" w:rsidP="00851E0C">
      <w:pPr>
        <w:rPr>
          <w:rFonts w:ascii="Arial" w:hAnsi="Arial" w:cs="Arial"/>
        </w:rPr>
      </w:pPr>
      <w:proofErr w:type="spellStart"/>
      <w:r>
        <w:rPr>
          <w:rFonts w:ascii="Arial" w:hAnsi="Arial" w:cs="Arial"/>
        </w:rPr>
        <w:t>Todo</w:t>
      </w:r>
      <w:proofErr w:type="spellEnd"/>
    </w:p>
    <w:p w:rsidR="006167A7" w:rsidRDefault="006167A7" w:rsidP="006167A7">
      <w:pPr>
        <w:pStyle w:val="ListParagraph"/>
        <w:spacing w:after="0" w:line="360" w:lineRule="auto"/>
        <w:jc w:val="center"/>
        <w:rPr>
          <w:b/>
          <w:sz w:val="18"/>
          <w:szCs w:val="18"/>
        </w:rPr>
      </w:pPr>
      <w:r>
        <w:rPr>
          <w:b/>
          <w:sz w:val="18"/>
          <w:szCs w:val="18"/>
        </w:rPr>
        <w:t>Figure x: Level 1 Data Flow Diagram</w:t>
      </w:r>
    </w:p>
    <w:p w:rsidR="006167A7" w:rsidRDefault="006167A7" w:rsidP="00851E0C">
      <w:pPr>
        <w:rPr>
          <w:rFonts w:ascii="Arial" w:hAnsi="Arial" w:cs="Arial"/>
        </w:rPr>
      </w:pPr>
    </w:p>
    <w:p w:rsidR="006167A7" w:rsidRDefault="006167A7" w:rsidP="00851E0C">
      <w:pPr>
        <w:rPr>
          <w:rFonts w:ascii="Arial" w:hAnsi="Arial" w:cs="Arial"/>
        </w:rPr>
      </w:pPr>
    </w:p>
    <w:p w:rsidR="00851E0C" w:rsidRDefault="00851E0C" w:rsidP="00A23C88">
      <w:pPr>
        <w:pStyle w:val="Heading2"/>
        <w:spacing w:before="0" w:line="360" w:lineRule="auto"/>
        <w:rPr>
          <w:color w:val="000000" w:themeColor="text1"/>
        </w:rPr>
      </w:pPr>
      <w:r>
        <w:rPr>
          <w:color w:val="000000" w:themeColor="text1"/>
        </w:rPr>
        <w:t>4.3: Overall Sequence diagram</w:t>
      </w:r>
    </w:p>
    <w:p w:rsidR="00A23C88" w:rsidRPr="00A23C88" w:rsidRDefault="00A23C88" w:rsidP="00A23C88">
      <w:pPr>
        <w:spacing w:line="360" w:lineRule="auto"/>
        <w:rPr>
          <w:rFonts w:ascii="Arial" w:hAnsi="Arial" w:cs="Arial"/>
        </w:rPr>
      </w:pPr>
      <w:r>
        <w:rPr>
          <w:rFonts w:ascii="Arial" w:hAnsi="Arial" w:cs="Arial"/>
        </w:rPr>
        <w:t>A sequence diagram is a kind of interaction diagram that shows how</w:t>
      </w:r>
      <w:r w:rsidR="004E4E4F">
        <w:rPr>
          <w:rFonts w:ascii="Arial" w:hAnsi="Arial" w:cs="Arial"/>
        </w:rPr>
        <w:t xml:space="preserve"> processes operate with one another and in what order.</w:t>
      </w:r>
      <w:r w:rsidR="00544204">
        <w:rPr>
          <w:rFonts w:ascii="Arial" w:hAnsi="Arial" w:cs="Arial"/>
        </w:rPr>
        <w:t xml:space="preserve"> A sequence diagram is used primarily to show the interactions between objects in the sequential order that those interactions occur.</w:t>
      </w:r>
    </w:p>
    <w:p w:rsidR="00A23C88" w:rsidRDefault="00CB3DA6" w:rsidP="00851E0C">
      <w:pPr>
        <w:rPr>
          <w:rFonts w:ascii="Arial" w:hAnsi="Arial" w:cs="Arial"/>
        </w:rPr>
      </w:pPr>
      <w:r w:rsidRPr="00CB3DA6">
        <w:rPr>
          <w:rFonts w:ascii="Arial" w:hAnsi="Arial" w:cs="Arial"/>
          <w:noProof/>
          <w:lang w:val="en-AU" w:eastAsia="en-AU"/>
        </w:rPr>
        <w:lastRenderedPageBreak/>
        <w:drawing>
          <wp:inline distT="0" distB="0" distL="0" distR="0" wp14:anchorId="2A935E6D" wp14:editId="40B845A3">
            <wp:extent cx="5732145" cy="24202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2420239"/>
                    </a:xfrm>
                    <a:prstGeom prst="rect">
                      <a:avLst/>
                    </a:prstGeom>
                  </pic:spPr>
                </pic:pic>
              </a:graphicData>
            </a:graphic>
          </wp:inline>
        </w:drawing>
      </w:r>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640444">
      <w:pPr>
        <w:spacing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w:t>
      </w:r>
      <w:r w:rsidR="002B533F">
        <w:rPr>
          <w:rFonts w:ascii="Arial" w:hAnsi="Arial" w:cs="Arial"/>
        </w:rPr>
        <w:t>sign of the website should utilize the functionality of AJAX in order to make the web as user friendly as possible.</w:t>
      </w:r>
    </w:p>
    <w:p w:rsidR="00640444" w:rsidRDefault="00640444" w:rsidP="00E263EF">
      <w:pPr>
        <w:spacing w:after="0" w:line="360" w:lineRule="auto"/>
        <w:rPr>
          <w:rFonts w:ascii="Arial" w:hAnsi="Arial" w:cs="Arial"/>
        </w:rPr>
      </w:pPr>
      <w:r>
        <w:rPr>
          <w:rFonts w:ascii="Arial" w:hAnsi="Arial" w:cs="Arial"/>
        </w:rPr>
        <w:t>I ensure the following so AJAX can be utilized.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no page reloads by dynamically update the content which needs to be updated.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only JSON, html, and plain text format to be used in the data transmission between the client side and the server side</w:t>
      </w:r>
      <w:r w:rsidR="00A43E28">
        <w:rPr>
          <w:rFonts w:ascii="Arial" w:hAnsi="Arial" w:cs="Arial"/>
        </w:rPr>
        <w:t>.</w:t>
      </w:r>
    </w:p>
    <w:p w:rsidR="00640444" w:rsidRPr="00640444" w:rsidRDefault="00640444" w:rsidP="00640444">
      <w:pPr>
        <w:pStyle w:val="ListParagraph"/>
        <w:numPr>
          <w:ilvl w:val="0"/>
          <w:numId w:val="1"/>
        </w:numPr>
        <w:spacing w:after="0" w:line="360" w:lineRule="auto"/>
        <w:rPr>
          <w:rFonts w:ascii="Arial" w:hAnsi="Arial" w:cs="Arial"/>
        </w:rPr>
      </w:pPr>
      <w:r>
        <w:rPr>
          <w:rFonts w:ascii="Arial" w:hAnsi="Arial" w:cs="Arial"/>
        </w:rPr>
        <w:t xml:space="preserve">Ensure there is a </w:t>
      </w:r>
      <w:r w:rsidR="00A43E28">
        <w:rPr>
          <w:rFonts w:ascii="Arial" w:hAnsi="Arial" w:cs="Arial"/>
        </w:rPr>
        <w:t>progress</w:t>
      </w:r>
      <w:r>
        <w:rPr>
          <w:rFonts w:ascii="Arial" w:hAnsi="Arial" w:cs="Arial"/>
        </w:rPr>
        <w:t xml:space="preserve"> </w:t>
      </w:r>
      <w:r w:rsidR="00A43E28">
        <w:rPr>
          <w:rFonts w:ascii="Arial" w:hAnsi="Arial" w:cs="Arial"/>
        </w:rPr>
        <w:t>status</w:t>
      </w:r>
      <w:r>
        <w:rPr>
          <w:rFonts w:ascii="Arial" w:hAnsi="Arial" w:cs="Arial"/>
        </w:rPr>
        <w:t xml:space="preserve"> on every AJAX request is made</w:t>
      </w:r>
      <w:r w:rsidR="00A43E28">
        <w:rPr>
          <w:rFonts w:ascii="Arial" w:hAnsi="Arial" w:cs="Arial"/>
        </w:rPr>
        <w:t xml:space="preserve"> so that the user is aware that the request is being sent to the server.</w:t>
      </w:r>
    </w:p>
    <w:p w:rsidR="00DB7427" w:rsidRDefault="00DB7427" w:rsidP="00DB7427">
      <w:pPr>
        <w:pStyle w:val="Heading3"/>
        <w:spacing w:before="0" w:line="360" w:lineRule="auto"/>
        <w:rPr>
          <w:color w:val="000000" w:themeColor="text1"/>
        </w:rPr>
      </w:pPr>
      <w:r>
        <w:rPr>
          <w:color w:val="000000" w:themeColor="text1"/>
        </w:rPr>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xml:space="preserve">, depends on the type of website you are developing. Following are some of the architecture models; I will briefly </w:t>
      </w:r>
      <w:r w:rsidR="001D439A">
        <w:rPr>
          <w:rFonts w:ascii="Arial" w:hAnsi="Arial" w:cs="Arial"/>
        </w:rPr>
        <w:lastRenderedPageBreak/>
        <w:t>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lang w:val="en-AU" w:eastAsia="en-AU"/>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t>4.4.1.2: Flat model</w:t>
      </w:r>
    </w:p>
    <w:p w:rsidR="00840B41" w:rsidRDefault="00840B41" w:rsidP="00840B41">
      <w:r>
        <w:rPr>
          <w:noProof/>
          <w:lang w:val="en-AU" w:eastAsia="en-AU"/>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lastRenderedPageBreak/>
        <w:t xml:space="preserve">4.4.1.3: </w:t>
      </w:r>
      <w:r>
        <w:rPr>
          <w:i w:val="0"/>
          <w:color w:val="000000" w:themeColor="text1"/>
        </w:rPr>
        <w:t>Hub-and-spoke / Daisy model</w:t>
      </w:r>
    </w:p>
    <w:p w:rsidR="00840B41" w:rsidRDefault="00840B41" w:rsidP="00840B41">
      <w:pPr>
        <w:rPr>
          <w:rFonts w:ascii="Arial" w:hAnsi="Arial" w:cs="Arial"/>
        </w:rPr>
      </w:pPr>
      <w:r>
        <w:rPr>
          <w:noProof/>
          <w:lang w:val="en-AU" w:eastAsia="en-AU"/>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Design</w:t>
      </w:r>
    </w:p>
    <w:p w:rsidR="0060235B" w:rsidRDefault="00697093" w:rsidP="0060235B">
      <w:pPr>
        <w:spacing w:after="0" w:line="360" w:lineRule="auto"/>
        <w:rPr>
          <w:rFonts w:ascii="Arial" w:hAnsi="Arial" w:cs="Arial"/>
        </w:rPr>
      </w:pPr>
      <w:r>
        <w:rPr>
          <w:rFonts w:ascii="Arial" w:hAnsi="Arial" w:cs="Arial"/>
        </w:rPr>
        <w:t>Navigation design is the design of moving from one page, content, or area of the website to another. It organizes in such a way that the user will be navigating from one page to another more easily.</w:t>
      </w:r>
      <w:r w:rsidR="004E3FC3">
        <w:rPr>
          <w:rFonts w:ascii="Arial" w:hAnsi="Arial" w:cs="Arial"/>
        </w:rPr>
        <w:t xml:space="preserve"> As of Web Based Payroll System, the user will navigate </w:t>
      </w:r>
      <w:r w:rsidR="00B84EBD">
        <w:rPr>
          <w:rFonts w:ascii="Arial" w:hAnsi="Arial" w:cs="Arial"/>
        </w:rPr>
        <w:t>using the mouse to interact with the web user interface.</w:t>
      </w:r>
    </w:p>
    <w:p w:rsidR="00B84EBD" w:rsidRDefault="00B84EBD" w:rsidP="0060235B">
      <w:pPr>
        <w:spacing w:after="0" w:line="360" w:lineRule="auto"/>
        <w:rPr>
          <w:rFonts w:ascii="Arial" w:hAnsi="Arial" w:cs="Arial"/>
        </w:rPr>
      </w:pPr>
    </w:p>
    <w:p w:rsidR="00B84EBD" w:rsidRDefault="00B84EBD" w:rsidP="00B84EBD">
      <w:pPr>
        <w:pStyle w:val="Heading3"/>
        <w:spacing w:before="0" w:line="360" w:lineRule="auto"/>
        <w:rPr>
          <w:color w:val="000000" w:themeColor="text1"/>
        </w:rPr>
      </w:pPr>
      <w:r>
        <w:rPr>
          <w:color w:val="000000" w:themeColor="text1"/>
        </w:rPr>
        <w:t>4.5.1: Accordion</w:t>
      </w:r>
    </w:p>
    <w:p w:rsidR="00B84EBD" w:rsidRDefault="00B84EBD" w:rsidP="00B84EBD">
      <w:pPr>
        <w:spacing w:after="0" w:line="360" w:lineRule="auto"/>
        <w:rPr>
          <w:rFonts w:ascii="Arial" w:hAnsi="Arial" w:cs="Arial"/>
        </w:rPr>
      </w:pPr>
      <w:r>
        <w:rPr>
          <w:rFonts w:ascii="Arial" w:hAnsi="Arial" w:cs="Arial"/>
        </w:rPr>
        <w:t>Accordion</w:t>
      </w:r>
      <w:r w:rsidR="008117EF">
        <w:rPr>
          <w:rFonts w:ascii="Arial" w:hAnsi="Arial" w:cs="Arial"/>
        </w:rPr>
        <w:t xml:space="preserve"> is a widget which displays collapsible content panels for presenting information in a limited amount of space.</w:t>
      </w:r>
    </w:p>
    <w:p w:rsidR="00B35D9D" w:rsidRDefault="00B35D9D" w:rsidP="00B84EBD">
      <w:pPr>
        <w:spacing w:after="0" w:line="360" w:lineRule="auto"/>
        <w:rPr>
          <w:rFonts w:ascii="Arial" w:hAnsi="Arial" w:cs="Arial"/>
          <w:i/>
        </w:rPr>
      </w:pPr>
      <w:r>
        <w:rPr>
          <w:rFonts w:ascii="Arial" w:hAnsi="Arial" w:cs="Arial"/>
          <w:i/>
        </w:rPr>
        <w:t>Accordion is used</w:t>
      </w:r>
      <w:r w:rsidR="00192616">
        <w:rPr>
          <w:rFonts w:ascii="Arial" w:hAnsi="Arial" w:cs="Arial"/>
          <w:i/>
        </w:rPr>
        <w:t xml:space="preserve"> in the Web Based Payroll System to provide navigation in the </w:t>
      </w:r>
      <w:r w:rsidR="003E4E45">
        <w:rPr>
          <w:rFonts w:ascii="Arial" w:hAnsi="Arial" w:cs="Arial"/>
          <w:i/>
        </w:rPr>
        <w:t xml:space="preserve">web </w:t>
      </w:r>
      <w:r w:rsidR="00192616">
        <w:rPr>
          <w:rFonts w:ascii="Arial" w:hAnsi="Arial" w:cs="Arial"/>
          <w:i/>
        </w:rPr>
        <w:t>application.</w:t>
      </w:r>
    </w:p>
    <w:p w:rsidR="00192616" w:rsidRDefault="00EC1598" w:rsidP="003E4E45">
      <w:pPr>
        <w:spacing w:after="0" w:line="360" w:lineRule="auto"/>
        <w:jc w:val="center"/>
        <w:rPr>
          <w:rFonts w:ascii="Arial" w:hAnsi="Arial" w:cs="Arial"/>
        </w:rPr>
      </w:pPr>
      <w:r>
        <w:rPr>
          <w:rFonts w:ascii="Arial" w:hAnsi="Arial" w:cs="Arial"/>
          <w:noProof/>
          <w:lang w:val="en-AU" w:eastAsia="en-AU"/>
        </w:rPr>
        <w:lastRenderedPageBreak/>
        <w:drawing>
          <wp:inline distT="0" distB="0" distL="0" distR="0">
            <wp:extent cx="19431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2219325"/>
                    </a:xfrm>
                    <a:prstGeom prst="rect">
                      <a:avLst/>
                    </a:prstGeom>
                    <a:noFill/>
                    <a:ln>
                      <a:noFill/>
                    </a:ln>
                  </pic:spPr>
                </pic:pic>
              </a:graphicData>
            </a:graphic>
          </wp:inline>
        </w:drawing>
      </w:r>
    </w:p>
    <w:p w:rsidR="003E4E45" w:rsidRPr="003E4E45" w:rsidRDefault="003E4E45" w:rsidP="003E4E45">
      <w:pPr>
        <w:pStyle w:val="ListParagraph"/>
        <w:spacing w:after="0" w:line="360" w:lineRule="auto"/>
        <w:jc w:val="center"/>
        <w:rPr>
          <w:b/>
          <w:sz w:val="18"/>
          <w:szCs w:val="18"/>
        </w:rPr>
      </w:pPr>
      <w:r>
        <w:rPr>
          <w:b/>
          <w:sz w:val="18"/>
          <w:szCs w:val="18"/>
        </w:rPr>
        <w:t>Figure x: Web Based Payroll System Accordion</w:t>
      </w:r>
    </w:p>
    <w:p w:rsidR="008117EF" w:rsidRDefault="008117EF" w:rsidP="00B84EBD">
      <w:pPr>
        <w:spacing w:after="0" w:line="360" w:lineRule="auto"/>
        <w:rPr>
          <w:rFonts w:ascii="Arial" w:hAnsi="Arial" w:cs="Arial"/>
        </w:rPr>
      </w:pPr>
    </w:p>
    <w:p w:rsidR="008117EF" w:rsidRDefault="008117EF" w:rsidP="008117EF">
      <w:pPr>
        <w:pStyle w:val="Heading3"/>
        <w:spacing w:before="0" w:line="360" w:lineRule="auto"/>
        <w:rPr>
          <w:color w:val="000000" w:themeColor="text1"/>
        </w:rPr>
      </w:pPr>
      <w:r>
        <w:rPr>
          <w:color w:val="000000" w:themeColor="text1"/>
        </w:rPr>
        <w:t>4.5.2: Paging</w:t>
      </w:r>
    </w:p>
    <w:p w:rsidR="008117EF" w:rsidRDefault="004A15B0" w:rsidP="008117EF">
      <w:pPr>
        <w:spacing w:after="0" w:line="360" w:lineRule="auto"/>
        <w:rPr>
          <w:rFonts w:ascii="Arial" w:hAnsi="Arial" w:cs="Arial"/>
        </w:rPr>
      </w:pPr>
      <w:r>
        <w:rPr>
          <w:rFonts w:ascii="Arial" w:hAnsi="Arial" w:cs="Arial"/>
        </w:rPr>
        <w:t xml:space="preserve">Paging is a term that will be familiar to all web users. This is where you get a piece of content that spans several pages. You are given standard tools that let you navigate </w:t>
      </w:r>
      <w:r w:rsidR="00E96AFA">
        <w:rPr>
          <w:rFonts w:ascii="Arial" w:hAnsi="Arial" w:cs="Arial"/>
        </w:rPr>
        <w:t>previous</w:t>
      </w:r>
      <w:r>
        <w:rPr>
          <w:rFonts w:ascii="Arial" w:hAnsi="Arial" w:cs="Arial"/>
        </w:rPr>
        <w:t xml:space="preserve">, </w:t>
      </w:r>
      <w:r w:rsidR="00E96AFA">
        <w:rPr>
          <w:rFonts w:ascii="Arial" w:hAnsi="Arial" w:cs="Arial"/>
        </w:rPr>
        <w:t>next</w:t>
      </w:r>
      <w:r>
        <w:rPr>
          <w:rFonts w:ascii="Arial" w:hAnsi="Arial" w:cs="Arial"/>
        </w:rPr>
        <w:t>, or jump directly to specific page. In Web Based Payroll System</w:t>
      </w:r>
      <w:r w:rsidR="00E96AFA">
        <w:rPr>
          <w:rFonts w:ascii="Arial" w:hAnsi="Arial" w:cs="Arial"/>
        </w:rPr>
        <w:t xml:space="preserve"> user can choose whether 20, 50, or 100 results is shown upon the request. The previous/next button will be disabled if there is no previous/next page.</w:t>
      </w:r>
    </w:p>
    <w:p w:rsidR="00CF294C" w:rsidRDefault="00CF294C" w:rsidP="008117EF">
      <w:pPr>
        <w:spacing w:after="0" w:line="360" w:lineRule="auto"/>
        <w:rPr>
          <w:rFonts w:ascii="Arial" w:hAnsi="Arial" w:cs="Arial"/>
        </w:rPr>
      </w:pPr>
    </w:p>
    <w:p w:rsidR="00E96AFA" w:rsidRDefault="00EC1598" w:rsidP="00E96AFA">
      <w:pPr>
        <w:spacing w:after="0" w:line="360" w:lineRule="auto"/>
        <w:jc w:val="center"/>
        <w:rPr>
          <w:rFonts w:ascii="Arial" w:hAnsi="Arial" w:cs="Arial"/>
        </w:rPr>
      </w:pPr>
      <w:r>
        <w:rPr>
          <w:rFonts w:ascii="Arial" w:hAnsi="Arial" w:cs="Arial"/>
          <w:noProof/>
          <w:lang w:val="en-AU" w:eastAsia="en-AU"/>
        </w:rPr>
        <w:drawing>
          <wp:inline distT="0" distB="0" distL="0" distR="0">
            <wp:extent cx="41148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523875"/>
                    </a:xfrm>
                    <a:prstGeom prst="rect">
                      <a:avLst/>
                    </a:prstGeom>
                    <a:noFill/>
                    <a:ln>
                      <a:noFill/>
                    </a:ln>
                  </pic:spPr>
                </pic:pic>
              </a:graphicData>
            </a:graphic>
          </wp:inline>
        </w:drawing>
      </w:r>
    </w:p>
    <w:p w:rsidR="00E96AFA" w:rsidRPr="00E5151A" w:rsidRDefault="00E96AFA" w:rsidP="00E5151A">
      <w:pPr>
        <w:pStyle w:val="ListParagraph"/>
        <w:spacing w:after="0" w:line="360" w:lineRule="auto"/>
        <w:jc w:val="center"/>
        <w:rPr>
          <w:b/>
          <w:sz w:val="18"/>
          <w:szCs w:val="18"/>
        </w:rPr>
      </w:pPr>
      <w:r>
        <w:rPr>
          <w:b/>
          <w:sz w:val="18"/>
          <w:szCs w:val="18"/>
        </w:rPr>
        <w:t>Fig</w:t>
      </w:r>
      <w:r w:rsidR="00E5151A">
        <w:rPr>
          <w:b/>
          <w:sz w:val="18"/>
          <w:szCs w:val="18"/>
        </w:rPr>
        <w:t>ure x: Paging interface of Web Based Payroll System</w:t>
      </w:r>
    </w:p>
    <w:sectPr w:rsidR="00E96AFA" w:rsidRPr="00E5151A"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487"/>
    <w:multiLevelType w:val="hybridMultilevel"/>
    <w:tmpl w:val="A3E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92616"/>
    <w:rsid w:val="001C281C"/>
    <w:rsid w:val="001D439A"/>
    <w:rsid w:val="002B533F"/>
    <w:rsid w:val="003D6EDA"/>
    <w:rsid w:val="003E4E45"/>
    <w:rsid w:val="00405E89"/>
    <w:rsid w:val="00455A08"/>
    <w:rsid w:val="004A15B0"/>
    <w:rsid w:val="004B3FBE"/>
    <w:rsid w:val="004B4EA0"/>
    <w:rsid w:val="004E3FC3"/>
    <w:rsid w:val="004E4E4F"/>
    <w:rsid w:val="00544204"/>
    <w:rsid w:val="005A216A"/>
    <w:rsid w:val="0060235B"/>
    <w:rsid w:val="006167A7"/>
    <w:rsid w:val="00640444"/>
    <w:rsid w:val="00697093"/>
    <w:rsid w:val="00752061"/>
    <w:rsid w:val="007E5DBA"/>
    <w:rsid w:val="008117EF"/>
    <w:rsid w:val="00840B41"/>
    <w:rsid w:val="00851E0C"/>
    <w:rsid w:val="00874274"/>
    <w:rsid w:val="00A23C88"/>
    <w:rsid w:val="00A43E28"/>
    <w:rsid w:val="00AA0074"/>
    <w:rsid w:val="00AF224E"/>
    <w:rsid w:val="00B35D9D"/>
    <w:rsid w:val="00B84EBD"/>
    <w:rsid w:val="00CB3DA6"/>
    <w:rsid w:val="00CF294C"/>
    <w:rsid w:val="00CF6A20"/>
    <w:rsid w:val="00DA4652"/>
    <w:rsid w:val="00DB7427"/>
    <w:rsid w:val="00E232A9"/>
    <w:rsid w:val="00E263EF"/>
    <w:rsid w:val="00E5151A"/>
    <w:rsid w:val="00E96AFA"/>
    <w:rsid w:val="00EC1598"/>
    <w:rsid w:val="00ED5537"/>
    <w:rsid w:val="00F76A38"/>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2FA28293-AC6F-47F1-93F5-E8C0F030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30</cp:revision>
  <dcterms:created xsi:type="dcterms:W3CDTF">2013-03-11T02:22:00Z</dcterms:created>
  <dcterms:modified xsi:type="dcterms:W3CDTF">2013-04-01T15:14:00Z</dcterms:modified>
</cp:coreProperties>
</file>