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49e01869f321832363f8cf53144287df499bb2"/>
    <w:p>
      <w:pPr>
        <w:pStyle w:val="Heading2"/>
      </w:pPr>
      <w:r>
        <w:t xml:space="preserve">🎉 INTERLINK AMBASSADOR EVENT:</w:t>
      </w:r>
      <w:r>
        <w:t xml:space="preserve"> </w:t>
      </w:r>
      <w:r>
        <w:t xml:space="preserve">“Chat to Earn: Speak Your Value”</w:t>
      </w:r>
    </w:p>
    <w:p>
      <w:pPr>
        <w:pStyle w:val="FirstParagraph"/>
      </w:pPr>
      <w:r>
        <w:rPr>
          <w:b/>
          <w:bCs/>
        </w:rPr>
        <w:t xml:space="preserve">Organized by: Ambassador Moderators</w:t>
      </w:r>
      <w:r>
        <w:br/>
      </w:r>
      <w:r>
        <w:rPr>
          <w:b/>
          <w:bCs/>
        </w:rPr>
        <w:t xml:space="preserve">Duration:</w:t>
      </w:r>
      <w:r>
        <w:t xml:space="preserve"> </w:t>
      </w:r>
      <w:r>
        <w:t xml:space="preserve">[Set start and end date — example: June 28 to July 3, 2025]</w:t>
      </w:r>
      <w:r>
        <w:br/>
      </w:r>
      <w:r>
        <w:rPr>
          <w:b/>
          <w:bCs/>
        </w:rPr>
        <w:t xml:space="preserve">Target Group:</w:t>
      </w:r>
      <w:r>
        <w:t xml:space="preserve"> </w:t>
      </w:r>
      <w:r>
        <w:t xml:space="preserve">All Tier Ambassadors (handled separately by each mod)</w:t>
      </w:r>
    </w:p>
    <w:p>
      <w:r>
        <w:pict>
          <v:rect style="width:0;height:1.5pt" o:hralign="center" o:hrstd="t" o:hr="t"/>
        </w:pict>
      </w:r>
    </w:p>
    <w:bookmarkStart w:id="20" w:name="event-goal"/>
    <w:p>
      <w:pPr>
        <w:pStyle w:val="Heading3"/>
      </w:pPr>
      <w:r>
        <w:t xml:space="preserve">🌟 EVENT GOAL:</w:t>
      </w:r>
    </w:p>
    <w:p>
      <w:pPr>
        <w:pStyle w:val="FirstParagraph"/>
      </w:pPr>
      <w:r>
        <w:t xml:space="preserve">To boost</w:t>
      </w:r>
      <w:r>
        <w:t xml:space="preserve"> </w:t>
      </w:r>
      <w:r>
        <w:rPr>
          <w:b/>
          <w:bCs/>
        </w:rPr>
        <w:t xml:space="preserve">community engagement</w:t>
      </w:r>
      <w:r>
        <w:t xml:space="preserve">,</w:t>
      </w:r>
      <w:r>
        <w:t xml:space="preserve"> </w:t>
      </w:r>
      <w:r>
        <w:rPr>
          <w:b/>
          <w:bCs/>
        </w:rPr>
        <w:t xml:space="preserve">empower ambassadors</w:t>
      </w:r>
      <w:r>
        <w:t xml:space="preserve">, and</w:t>
      </w:r>
      <w:r>
        <w:t xml:space="preserve"> </w:t>
      </w:r>
      <w:r>
        <w:rPr>
          <w:b/>
          <w:bCs/>
        </w:rPr>
        <w:t xml:space="preserve">foster a strong family-like bond</w:t>
      </w:r>
      <w:r>
        <w:t xml:space="preserve"> </w:t>
      </w:r>
      <w:r>
        <w:t xml:space="preserve">— all while</w:t>
      </w:r>
      <w:r>
        <w:t xml:space="preserve"> </w:t>
      </w:r>
      <w:r>
        <w:rPr>
          <w:b/>
          <w:bCs/>
        </w:rPr>
        <w:t xml:space="preserve">rewarding consistent effort and valuable participation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idea-theme"/>
    <w:p>
      <w:pPr>
        <w:pStyle w:val="Heading3"/>
      </w:pPr>
      <w:r>
        <w:t xml:space="preserve">🧠 IDEA THEME:</w:t>
      </w:r>
    </w:p>
    <w:p>
      <w:pPr>
        <w:pStyle w:val="FirstParagraph"/>
      </w:pPr>
      <w:r>
        <w:rPr>
          <w:b/>
          <w:bCs/>
        </w:rPr>
        <w:t xml:space="preserve">“Speak Your Value”</w:t>
      </w:r>
      <w:r>
        <w:t xml:space="preserve"> </w:t>
      </w:r>
      <w:r>
        <w:t xml:space="preserve">– Ambassadors will earn points not just by sending messages, but by:</w:t>
      </w:r>
      <w:r>
        <w:t xml:space="preserve"> </w:t>
      </w:r>
      <w:r>
        <w:t xml:space="preserve">- Asking thoughtful questions</w:t>
      </w:r>
      <w:r>
        <w:t xml:space="preserve"> </w:t>
      </w:r>
      <w:r>
        <w:t xml:space="preserve">- Answering with insights</w:t>
      </w:r>
      <w:r>
        <w:t xml:space="preserve"> </w:t>
      </w:r>
      <w:r>
        <w:t xml:space="preserve">- Sparking useful discussions</w:t>
      </w:r>
      <w:r>
        <w:t xml:space="preserve"> </w:t>
      </w:r>
      <w:r>
        <w:t xml:space="preserve">- Correcting misinformation (in a positive tone)</w:t>
      </w:r>
    </w:p>
    <w:p>
      <w:pPr>
        <w:pStyle w:val="BodyText"/>
      </w:pPr>
      <w:r>
        <w:t xml:space="preserve">This builds a</w:t>
      </w:r>
      <w:r>
        <w:t xml:space="preserve"> </w:t>
      </w:r>
      <w:r>
        <w:rPr>
          <w:b/>
          <w:bCs/>
        </w:rPr>
        <w:t xml:space="preserve">stronger support system</w:t>
      </w:r>
      <w:r>
        <w:t xml:space="preserve">, not just noise.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event-flow-task-timeline"/>
    <w:p>
      <w:pPr>
        <w:pStyle w:val="Heading2"/>
      </w:pPr>
      <w:r>
        <w:t xml:space="preserve">🔁 EVENT FLOW / TASK TIMELINE</w:t>
      </w:r>
    </w:p>
    <w:bookmarkStart w:id="23" w:name="prep-plan"/>
    <w:p>
      <w:pPr>
        <w:pStyle w:val="Heading3"/>
      </w:pPr>
      <w:r>
        <w:t xml:space="preserve">✅ 1. PREP &amp; PLAN</w:t>
      </w:r>
    </w:p>
    <w:p>
      <w:pPr>
        <w:pStyle w:val="FirstParagraph"/>
      </w:pPr>
      <w:r>
        <w:rPr>
          <w:b/>
          <w:bCs/>
        </w:rPr>
        <w:t xml:space="preserve">Deadline:</w:t>
      </w:r>
      <w:r>
        <w:t xml:space="preserve"> </w:t>
      </w:r>
      <w:r>
        <w:t xml:space="preserve">2 Days Before Launch</w:t>
      </w:r>
      <w:r>
        <w:br/>
      </w:r>
      <w:r>
        <w:rPr>
          <w:b/>
          <w:bCs/>
        </w:rPr>
        <w:t xml:space="preserve">Responsible:</w:t>
      </w:r>
      <w:r>
        <w:t xml:space="preserve"> </w:t>
      </w:r>
      <w:r>
        <w:t xml:space="preserve">All Mods per Tier</w:t>
      </w:r>
    </w:p>
    <w:p>
      <w:pPr>
        <w:pStyle w:val="Compact"/>
        <w:numPr>
          <w:ilvl w:val="0"/>
          <w:numId w:val="1001"/>
        </w:numPr>
      </w:pPr>
      <w:r>
        <w:t xml:space="preserve">Finalize:</w:t>
      </w:r>
    </w:p>
    <w:p>
      <w:pPr>
        <w:pStyle w:val="Compact"/>
        <w:numPr>
          <w:ilvl w:val="1"/>
          <w:numId w:val="1002"/>
        </w:numPr>
      </w:pPr>
      <w:r>
        <w:t xml:space="preserve">Rewards (ITLG, USDT, or both)</w:t>
      </w:r>
    </w:p>
    <w:p>
      <w:pPr>
        <w:pStyle w:val="Compact"/>
        <w:numPr>
          <w:ilvl w:val="1"/>
          <w:numId w:val="1002"/>
        </w:numPr>
      </w:pPr>
      <w:r>
        <w:t xml:space="preserve">Scheme / Point System</w:t>
      </w:r>
    </w:p>
    <w:p>
      <w:pPr>
        <w:pStyle w:val="Compact"/>
        <w:numPr>
          <w:ilvl w:val="1"/>
          <w:numId w:val="1002"/>
        </w:numPr>
      </w:pPr>
      <w:r>
        <w:t xml:space="preserve">Bot Setup or Manual Count</w:t>
      </w:r>
    </w:p>
    <w:p>
      <w:pPr>
        <w:pStyle w:val="Compact"/>
        <w:numPr>
          <w:ilvl w:val="1"/>
          <w:numId w:val="1002"/>
        </w:numPr>
      </w:pPr>
      <w:r>
        <w:t xml:space="preserve">Announcement Graphics (optional but nice!)</w:t>
      </w:r>
    </w:p>
    <w:p>
      <w:r>
        <w:pict>
          <v:rect style="width:0;height:1.5pt" o:hralign="center" o:hrstd="t" o:hr="t"/>
        </w:pict>
      </w:r>
    </w:p>
    <w:bookmarkEnd w:id="23"/>
    <w:bookmarkStart w:id="24" w:name="announcement-in-group"/>
    <w:p>
      <w:pPr>
        <w:pStyle w:val="Heading3"/>
      </w:pPr>
      <w:r>
        <w:t xml:space="preserve">📣 2. ANNOUNCEMENT IN GROUP</w:t>
      </w:r>
    </w:p>
    <w:p>
      <w:pPr>
        <w:pStyle w:val="FirstParagraph"/>
      </w:pPr>
      <w:r>
        <w:rPr>
          <w:b/>
          <w:bCs/>
        </w:rPr>
        <w:t xml:space="preserve">Deadline:</w:t>
      </w:r>
      <w:r>
        <w:t xml:space="preserve"> </w:t>
      </w:r>
      <w:r>
        <w:t xml:space="preserve">1 Day Before Launch</w:t>
      </w:r>
      <w:r>
        <w:br/>
      </w:r>
      <w:r>
        <w:rPr>
          <w:b/>
          <w:bCs/>
        </w:rPr>
        <w:t xml:space="preserve">Responsible:</w:t>
      </w:r>
      <w:r>
        <w:t xml:space="preserve"> </w:t>
      </w:r>
      <w:r>
        <w:t xml:space="preserve">Each Tier’s Mod</w:t>
      </w:r>
    </w:p>
    <w:p>
      <w:pPr>
        <w:pStyle w:val="BodyText"/>
      </w:pPr>
      <w:r>
        <w:rPr>
          <w:b/>
          <w:bCs/>
        </w:rPr>
        <w:t xml:space="preserve">Sample Announcement Message:</w:t>
      </w:r>
      <w:r>
        <w:t xml:space="preserve"> </w:t>
      </w:r>
      <w:r>
        <w:t xml:space="preserve">&gt; 🎤</w:t>
      </w:r>
      <w:r>
        <w:t xml:space="preserve"> </w:t>
      </w:r>
      <w:r>
        <w:rPr>
          <w:b/>
          <w:bCs/>
        </w:rPr>
        <w:t xml:space="preserve">AMBASSADOR CHALLENGE IS LIVE</w:t>
      </w:r>
      <w:r>
        <w:br/>
      </w:r>
      <w:r>
        <w:t xml:space="preserve">&gt; Welcome to</w:t>
      </w:r>
      <w:r>
        <w:t xml:space="preserve"> </w:t>
      </w:r>
      <w:r>
        <w:rPr>
          <w:b/>
          <w:bCs/>
        </w:rPr>
        <w:t xml:space="preserve">Chat-to-Earn: Speak Your Value</w:t>
      </w:r>
      <w:r>
        <w:t xml:space="preserve">! 🧠💬</w:t>
      </w:r>
      <w:r>
        <w:br/>
      </w:r>
      <w:r>
        <w:t xml:space="preserve">&gt; For the next [x] days, earn points just by staying active in group chats! The more helpful, engaging, and smart your messages are — the more chances you have to win 🏱</w:t>
      </w:r>
      <w:r>
        <w:br/>
      </w:r>
      <w:r>
        <w:t xml:space="preserve">&gt; 🔥 Top contributors per tier will get REWARDS!</w:t>
      </w:r>
      <w:r>
        <w:br/>
      </w:r>
      <w:r>
        <w:t xml:space="preserve">&gt; Start now. Let’s show the world how powerful our ambassador family is 💖</w:t>
      </w:r>
      <w:r>
        <w:br/>
      </w:r>
      <w:r>
        <w:t xml:space="preserve">&gt;</w:t>
      </w:r>
      <w:r>
        <w:t xml:space="preserve"> </w:t>
      </w:r>
      <w:r>
        <w:rPr>
          <w:i/>
          <w:iCs/>
        </w:rPr>
        <w:t xml:space="preserve">We’re not just building a network. We’re building a family.</w:t>
      </w:r>
    </w:p>
    <w:p>
      <w:r>
        <w:pict>
          <v:rect style="width:0;height:1.5pt" o:hralign="center" o:hrstd="t" o:hr="t"/>
        </w:pict>
      </w:r>
    </w:p>
    <w:bookmarkEnd w:id="24"/>
    <w:bookmarkStart w:id="25" w:name="tracking-result-collection"/>
    <w:p>
      <w:pPr>
        <w:pStyle w:val="Heading3"/>
      </w:pPr>
      <w:r>
        <w:t xml:space="preserve">🗃️ 3. TRACKING &amp; RESULT COLLECTION</w:t>
      </w:r>
    </w:p>
    <w:p>
      <w:pPr>
        <w:pStyle w:val="FirstParagraph"/>
      </w:pPr>
      <w:r>
        <w:rPr>
          <w:b/>
          <w:bCs/>
        </w:rPr>
        <w:t xml:space="preserve">Deadline:</w:t>
      </w:r>
      <w:r>
        <w:t xml:space="preserve"> </w:t>
      </w:r>
      <w:r>
        <w:t xml:space="preserve">Daily or End of Campaign</w:t>
      </w:r>
      <w:r>
        <w:br/>
      </w:r>
      <w:r>
        <w:rPr>
          <w:b/>
          <w:bCs/>
        </w:rPr>
        <w:t xml:space="preserve">Responsible:</w:t>
      </w:r>
      <w:r>
        <w:t xml:space="preserve"> </w:t>
      </w:r>
      <w:r>
        <w:t xml:space="preserve">Each Mod</w:t>
      </w:r>
    </w:p>
    <w:p>
      <w:pPr>
        <w:pStyle w:val="BodyText"/>
      </w:pPr>
      <w:r>
        <w:rPr>
          <w:b/>
          <w:bCs/>
        </w:rPr>
        <w:t xml:space="preserve">Option A – Using a Bot</w:t>
      </w:r>
      <w:r>
        <w:br/>
      </w:r>
      <w:r>
        <w:t xml:space="preserve">Set up a bot to track:</w:t>
      </w:r>
      <w:r>
        <w:t xml:space="preserve"> </w:t>
      </w:r>
      <w:r>
        <w:t xml:space="preserve">- # of messages</w:t>
      </w:r>
      <w:r>
        <w:t xml:space="preserve"> </w:t>
      </w:r>
      <w:r>
        <w:t xml:space="preserve">- Keywords used</w:t>
      </w:r>
      <w:r>
        <w:t xml:space="preserve"> </w:t>
      </w:r>
      <w:r>
        <w:t xml:space="preserve">- Replies to others</w:t>
      </w:r>
    </w:p>
    <w:p>
      <w:pPr>
        <w:pStyle w:val="BodyText"/>
      </w:pPr>
      <w:r>
        <w:rPr>
          <w:b/>
          <w:bCs/>
        </w:rPr>
        <w:t xml:space="preserve">Option B – Manual (for now)</w:t>
      </w:r>
      <w:r>
        <w:br/>
      </w:r>
      <w:r>
        <w:t xml:space="preserve">Create a Google Sheet with:</w:t>
      </w:r>
      <w:r>
        <w:t xml:space="preserve"> </w:t>
      </w:r>
      <w:r>
        <w:t xml:space="preserve">- Name</w:t>
      </w:r>
      <w:r>
        <w:t xml:space="preserve"> </w:t>
      </w:r>
      <w:r>
        <w:t xml:space="preserve">- Total Messages</w:t>
      </w:r>
      <w:r>
        <w:t xml:space="preserve"> </w:t>
      </w:r>
      <w:r>
        <w:t xml:space="preserve">- Notable Contributions</w:t>
      </w:r>
      <w:r>
        <w:t xml:space="preserve"> </w:t>
      </w:r>
      <w:r>
        <w:t xml:space="preserve">- Tier</w:t>
      </w:r>
      <w:r>
        <w:t xml:space="preserve"> </w:t>
      </w:r>
      <w:r>
        <w:t xml:space="preserve">- Mod Comments</w:t>
      </w:r>
    </w:p>
    <w:p>
      <w:r>
        <w:pict>
          <v:rect style="width:0;height:1.5pt" o:hralign="center" o:hrstd="t" o:hr="t"/>
        </w:pict>
      </w:r>
    </w:p>
    <w:bookmarkEnd w:id="25"/>
    <w:bookmarkStart w:id="26" w:name="submission-to-core-team"/>
    <w:p>
      <w:pPr>
        <w:pStyle w:val="Heading3"/>
      </w:pPr>
      <w:r>
        <w:t xml:space="preserve">📤 4. SUBMISSION TO CORE TEAM</w:t>
      </w:r>
    </w:p>
    <w:p>
      <w:pPr>
        <w:pStyle w:val="FirstParagraph"/>
      </w:pPr>
      <w:r>
        <w:rPr>
          <w:b/>
          <w:bCs/>
        </w:rPr>
        <w:t xml:space="preserve">Deadline:</w:t>
      </w:r>
      <w:r>
        <w:t xml:space="preserve"> </w:t>
      </w:r>
      <w:r>
        <w:t xml:space="preserve">1 Day After Event Ends</w:t>
      </w:r>
      <w:r>
        <w:br/>
      </w:r>
      <w:r>
        <w:rPr>
          <w:b/>
          <w:bCs/>
        </w:rPr>
        <w:t xml:space="preserve">Responsible:</w:t>
      </w:r>
      <w:r>
        <w:t xml:space="preserve"> </w:t>
      </w:r>
      <w:r>
        <w:t xml:space="preserve">Each Mod</w:t>
      </w:r>
    </w:p>
    <w:p>
      <w:pPr>
        <w:pStyle w:val="BodyText"/>
      </w:pPr>
      <w:r>
        <w:t xml:space="preserve">Send your top contributors list + notes to Reina or central hub:</w:t>
      </w:r>
      <w:r>
        <w:t xml:space="preserve"> </w:t>
      </w:r>
      <w:r>
        <w:t xml:space="preserve">- Name</w:t>
      </w:r>
      <w:r>
        <w:t xml:space="preserve"> </w:t>
      </w:r>
      <w:r>
        <w:t xml:space="preserve">- Short highlight per person</w:t>
      </w:r>
      <w:r>
        <w:t xml:space="preserve"> </w:t>
      </w:r>
      <w:r>
        <w:t xml:space="preserve">- Suggested reward (optional)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ward-structure-idea"/>
    <w:p>
      <w:pPr>
        <w:pStyle w:val="Heading2"/>
      </w:pPr>
      <w:r>
        <w:t xml:space="preserve">🏱 REWARD STRUCTURE IDEA: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Tier</w:t>
            </w:r>
          </w:p>
        </w:tc>
        <w:tc>
          <w:tcPr/>
          <w:p>
            <w:pPr>
              <w:pStyle w:val="Compact"/>
            </w:pPr>
            <w:r>
              <w:t xml:space="preserve">Top 1</w:t>
            </w:r>
          </w:p>
        </w:tc>
        <w:tc>
          <w:tcPr/>
          <w:p>
            <w:pPr>
              <w:pStyle w:val="Compact"/>
            </w:pPr>
            <w:r>
              <w:t xml:space="preserve">Top 2</w:t>
            </w:r>
          </w:p>
        </w:tc>
        <w:tc>
          <w:tcPr/>
          <w:p>
            <w:pPr>
              <w:pStyle w:val="Compact"/>
            </w:pPr>
            <w:r>
              <w:t xml:space="preserve">Top 3</w:t>
            </w:r>
          </w:p>
        </w:tc>
        <w:tc>
          <w:tcPr/>
          <w:p>
            <w:pPr>
              <w:pStyle w:val="Compact"/>
            </w:pPr>
            <w:r>
              <w:t xml:space="preserve">Consolation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Tier 1</w:t>
            </w:r>
          </w:p>
        </w:tc>
        <w:tc>
          <w:tcPr/>
          <w:p>
            <w:pPr>
              <w:pStyle w:val="Compact"/>
            </w:pPr>
            <w:r>
              <w:t xml:space="preserve">15 ITLG / $5</w:t>
            </w:r>
          </w:p>
        </w:tc>
        <w:tc>
          <w:tcPr/>
          <w:p>
            <w:pPr>
              <w:pStyle w:val="Compact"/>
            </w:pPr>
            <w:r>
              <w:t xml:space="preserve">10 ITLG / $3</w:t>
            </w:r>
          </w:p>
        </w:tc>
        <w:tc>
          <w:tcPr/>
          <w:p>
            <w:pPr>
              <w:pStyle w:val="Compact"/>
            </w:pPr>
            <w:r>
              <w:t xml:space="preserve">5 ITLG</w:t>
            </w:r>
          </w:p>
        </w:tc>
        <w:tc>
          <w:tcPr/>
          <w:p>
            <w:pPr>
              <w:pStyle w:val="Compact"/>
            </w:pPr>
            <w:r>
              <w:t xml:space="preserve">Badge / Highlight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Tier 2</w:t>
            </w:r>
          </w:p>
        </w:tc>
        <w:tc>
          <w:tcPr/>
          <w:p>
            <w:pPr>
              <w:pStyle w:val="Compact"/>
            </w:pPr>
            <w:r>
              <w:t xml:space="preserve">10 ITLG</w:t>
            </w:r>
          </w:p>
        </w:tc>
        <w:tc>
          <w:tcPr/>
          <w:p>
            <w:pPr>
              <w:pStyle w:val="Compact"/>
            </w:pPr>
            <w:r>
              <w:t xml:space="preserve">7 ITLG</w:t>
            </w:r>
          </w:p>
        </w:tc>
        <w:tc>
          <w:tcPr/>
          <w:p>
            <w:pPr>
              <w:pStyle w:val="Compact"/>
            </w:pPr>
            <w:r>
              <w:t xml:space="preserve">3 ITLG</w:t>
            </w:r>
          </w:p>
        </w:tc>
        <w:tc>
          <w:tcPr/>
          <w:p>
            <w:pPr>
              <w:pStyle w:val="Compact"/>
            </w:pPr>
            <w:r>
              <w:t xml:space="preserve">Badge / Highlight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Tier 3</w:t>
            </w:r>
          </w:p>
        </w:tc>
        <w:tc>
          <w:tcPr/>
          <w:p>
            <w:pPr>
              <w:pStyle w:val="Compact"/>
            </w:pPr>
            <w:r>
              <w:t xml:space="preserve">5 ITLG</w:t>
            </w:r>
          </w:p>
        </w:tc>
        <w:tc>
          <w:tcPr/>
          <w:p>
            <w:pPr>
              <w:pStyle w:val="Compact"/>
            </w:pPr>
            <w:r>
              <w:t xml:space="preserve">3 ITLG</w:t>
            </w:r>
          </w:p>
        </w:tc>
        <w:tc>
          <w:tcPr/>
          <w:p>
            <w:pPr>
              <w:pStyle w:val="Compact"/>
            </w:pPr>
            <w:r>
              <w:t xml:space="preserve">2 ITLG</w:t>
            </w:r>
          </w:p>
        </w:tc>
        <w:tc>
          <w:tcPr/>
          <w:p>
            <w:pPr>
              <w:pStyle w:val="Compact"/>
            </w:pPr>
            <w:r>
              <w:t xml:space="preserve">Shout-out</w:t>
            </w:r>
          </w:p>
        </w:tc>
      </w:tr>
    </w:tbl>
    <w:p>
      <w:pPr>
        <w:pStyle w:val="BodyText"/>
      </w:pPr>
      <w:r>
        <w:rPr>
          <w:i/>
          <w:iCs/>
        </w:rPr>
        <w:t xml:space="preserve">This can be adjusted by mods based on participation level.</w:t>
      </w:r>
    </w:p>
    <w:p>
      <w:r>
        <w:pict>
          <v:rect style="width:0;height:1.5pt" o:hralign="center" o:hrstd="t" o:hr="t"/>
        </w:pict>
      </w:r>
    </w:p>
    <w:bookmarkEnd w:id="28"/>
    <w:bookmarkStart w:id="29" w:name="bonus-round-optional"/>
    <w:p>
      <w:pPr>
        <w:pStyle w:val="Heading2"/>
      </w:pPr>
      <w:r>
        <w:t xml:space="preserve">🔥 BONUS ROUND (Optional)</w:t>
      </w:r>
    </w:p>
    <w:p>
      <w:pPr>
        <w:pStyle w:val="FirstParagraph"/>
      </w:pPr>
      <w:r>
        <w:t xml:space="preserve">To make it more exciting:</w:t>
      </w:r>
      <w:r>
        <w:t xml:space="preserve"> </w:t>
      </w:r>
      <w:r>
        <w:t xml:space="preserve">- Create a</w:t>
      </w:r>
      <w:r>
        <w:t xml:space="preserve"> </w:t>
      </w:r>
      <w:r>
        <w:t xml:space="preserve">“</w:t>
      </w:r>
      <w:r>
        <w:rPr>
          <w:b/>
          <w:bCs/>
        </w:rPr>
        <w:t xml:space="preserve">Fun Question of the Day</w:t>
      </w:r>
      <w:r>
        <w:t xml:space="preserve">”</w:t>
      </w:r>
      <w:r>
        <w:t xml:space="preserve"> </w:t>
      </w:r>
      <w:r>
        <w:t xml:space="preserve">challenge</w:t>
      </w:r>
      <w:r>
        <w:t xml:space="preserve"> </w:t>
      </w:r>
      <w:r>
        <w:t xml:space="preserve">- Encourage voice notes or memes (if allowed)</w:t>
      </w:r>
      <w:r>
        <w:t xml:space="preserve"> </w:t>
      </w:r>
      <w:r>
        <w:t xml:space="preserve">- Add a</w:t>
      </w:r>
      <w:r>
        <w:t xml:space="preserve"> </w:t>
      </w:r>
      <w:r>
        <w:rPr>
          <w:b/>
          <w:bCs/>
        </w:rPr>
        <w:t xml:space="preserve">“Mod’s Favorite”</w:t>
      </w:r>
      <w:r>
        <w:t xml:space="preserve"> </w:t>
      </w:r>
      <w:r>
        <w:t xml:space="preserve">prize for unique interactions</w:t>
      </w:r>
    </w:p>
    <w:p>
      <w:r>
        <w:pict>
          <v:rect style="width:0;height:1.5pt" o:hralign="center" o:hrstd="t" o:hr="t"/>
        </w:pict>
      </w:r>
    </w:p>
    <w:bookmarkEnd w:id="29"/>
    <w:bookmarkStart w:id="30" w:name="final-note"/>
    <w:p>
      <w:pPr>
        <w:pStyle w:val="Heading2"/>
      </w:pPr>
      <w:r>
        <w:t xml:space="preserve">❤️ FINAL NOTE</w:t>
      </w:r>
    </w:p>
    <w:p>
      <w:pPr>
        <w:pStyle w:val="FirstParagraph"/>
      </w:pPr>
      <w:r>
        <w:t xml:space="preserve">This is not just about rewards.</w:t>
      </w:r>
      <w:r>
        <w:br/>
      </w:r>
      <w:r>
        <w:t xml:space="preserve">It’s about building a</w:t>
      </w:r>
      <w:r>
        <w:t xml:space="preserve"> </w:t>
      </w:r>
      <w:r>
        <w:rPr>
          <w:b/>
          <w:bCs/>
        </w:rPr>
        <w:t xml:space="preserve">community that cares</w:t>
      </w:r>
      <w:r>
        <w:t xml:space="preserve">, one that uplifts, supports, and grows</w:t>
      </w:r>
      <w:r>
        <w:t xml:space="preserve"> </w:t>
      </w:r>
      <w:r>
        <w:rPr>
          <w:i/>
          <w:iCs/>
        </w:rPr>
        <w:t xml:space="preserve">together</w:t>
      </w:r>
      <w:r>
        <w:t xml:space="preserve">.</w:t>
      </w:r>
    </w:p>
    <w:p>
      <w:pPr>
        <w:pStyle w:val="BodyText"/>
      </w:pPr>
      <w:r>
        <w:t xml:space="preserve">Let’s build</w:t>
      </w:r>
      <w:r>
        <w:t xml:space="preserve"> </w:t>
      </w:r>
      <w:r>
        <w:rPr>
          <w:b/>
          <w:bCs/>
        </w:rPr>
        <w:t xml:space="preserve">InterLink as a real family</w:t>
      </w:r>
      <w:r>
        <w:t xml:space="preserve"> </w:t>
      </w:r>
      <w:r>
        <w:t xml:space="preserve">— not just a platform.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2025-06-24T05:07:42Z</dcterms:created>
  <dcterms:modified xsi:type="dcterms:W3CDTF">2025-06-24T05:07:42Z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