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e2exu543pju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Modifier Framework (Simulation Engine) — Authoritative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heavnjh8mkj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Purpose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Modifier Framework governs how contextual pressure and interaction effects are applied inside the </w:t>
      </w:r>
      <w:r w:rsidDel="00000000" w:rsidR="00000000" w:rsidRPr="00000000">
        <w:rPr>
          <w:b w:val="1"/>
          <w:bCs w:val="1"/>
          <w:rtl w:val="0"/>
        </w:rPr>
        <w:t xml:space="preserve">Simulation Engine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Modifiers exist to:</w:t>
      </w:r>
    </w:p>
    <w:p w:rsidR="00000000" w:rsidDel="00000000" w:rsidP="00000000" w:rsidRDefault="00000000" w:rsidRPr="00000000" w14:paraId="00000005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bend likelihoods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shape distributions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express structural lean</w:t>
        <w:br w:type="textWrapping"/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Modifiers do not create events.</w:t>
        <w:br w:type="textWrapping"/>
        <w:t xml:space="preserve"> They do not force outcomes.</w:t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scupkap78ux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Canonical Definition (LOCKED)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modifier is a bounded adjustment applied to a probability distribution or rate </w:t>
      </w:r>
      <w:r w:rsidDel="00000000" w:rsidR="00000000" w:rsidRPr="00000000">
        <w:rPr>
          <w:b w:val="1"/>
          <w:bCs w:val="1"/>
          <w:rtl w:val="0"/>
        </w:rPr>
        <w:t xml:space="preserve">inside the Possession Engine</w:t>
      </w:r>
      <w:r w:rsidDel="00000000" w:rsidR="00000000" w:rsidRPr="00000000">
        <w:rPr>
          <w:rtl w:val="0"/>
        </w:rPr>
        <w:t xml:space="preserve">, prior to possession resolution.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Modifiers:</w:t>
      </w:r>
    </w:p>
    <w:p w:rsidR="00000000" w:rsidDel="00000000" w:rsidP="00000000" w:rsidRDefault="00000000" w:rsidRPr="00000000" w14:paraId="0000000C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 not create actions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not assign decisions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not change ratings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not override resolution logic</w:t>
        <w:br w:type="textWrapping"/>
        <w:t xml:space="preserve"> They only adjust how likely outcomes are.</w:t>
        <w:br w:type="textWrapping"/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823g7d8fvg2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Canonical Role Within Simulation Engine (LOCKED)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Modifier Framework is the last place contextual pressure may be introduced </w:t>
      </w:r>
      <w:r w:rsidDel="00000000" w:rsidR="00000000" w:rsidRPr="00000000">
        <w:rPr>
          <w:b w:val="1"/>
          <w:bCs w:val="1"/>
          <w:rtl w:val="0"/>
        </w:rPr>
        <w:t xml:space="preserve">after governance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before possession resolution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/>
      </w:pPr>
      <w:bookmarkStart w:colFirst="0" w:colLast="0" w:name="_v3m8vebegbxx" w:id="4"/>
      <w:bookmarkEnd w:id="4"/>
      <w:r w:rsidDel="00000000" w:rsidR="00000000" w:rsidRPr="00000000">
        <w:rPr>
          <w:rtl w:val="0"/>
        </w:rPr>
        <w:t xml:space="preserve">Canonical flow (LOCKED)</w:t>
      </w:r>
    </w:p>
    <w:p w:rsidR="00000000" w:rsidDel="00000000" w:rsidP="00000000" w:rsidRDefault="00000000" w:rsidRPr="00000000" w14:paraId="00000013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System Inference (OSIE/DSIE)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System × System Interaction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Archetype × System Interaction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Matchup Interaction Governance</w:t>
      </w:r>
      <w:r w:rsidDel="00000000" w:rsidR="00000000" w:rsidRPr="00000000">
        <w:rPr>
          <w:rtl w:val="0"/>
        </w:rPr>
        <w:t xml:space="preserve"> (decides what is allowed / prevents double count)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Modifier Framework (THIS SECTION)</w:t>
      </w:r>
      <w:r w:rsidDel="00000000" w:rsidR="00000000" w:rsidRPr="00000000">
        <w:rPr>
          <w:rtl w:val="0"/>
        </w:rPr>
        <w:t xml:space="preserve"> (composes + bounds + outputs bundle)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Possession Engine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Calibration, Aggregation, and Output Layers</w:t>
        <w:br w:type="textWrapping"/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Lock rule:</w:t>
      </w:r>
      <w:r w:rsidDel="00000000" w:rsidR="00000000" w:rsidRPr="00000000">
        <w:rPr>
          <w:rtl w:val="0"/>
        </w:rPr>
        <w:t xml:space="preserve"> The Modifier Framework does not decide </w:t>
      </w:r>
      <w:r w:rsidDel="00000000" w:rsidR="00000000" w:rsidRPr="00000000">
        <w:rPr>
          <w:i w:val="1"/>
          <w:iCs w:val="1"/>
          <w:rtl w:val="0"/>
        </w:rPr>
        <w:t xml:space="preserve">what</w:t>
      </w:r>
      <w:r w:rsidDel="00000000" w:rsidR="00000000" w:rsidRPr="00000000">
        <w:rPr>
          <w:rtl w:val="0"/>
        </w:rPr>
        <w:t xml:space="preserve"> applies — it only composes and applies what governance permits.</w:t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mjlpfi5hn1b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Authority and Non-Authority (LOCKED)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/>
      </w:pPr>
      <w:bookmarkStart w:colFirst="0" w:colLast="0" w:name="_926g1o72tw6j" w:id="6"/>
      <w:bookmarkEnd w:id="6"/>
      <w:r w:rsidDel="00000000" w:rsidR="00000000" w:rsidRPr="00000000">
        <w:rPr>
          <w:rtl w:val="0"/>
        </w:rPr>
        <w:t xml:space="preserve">Authorized to:</w:t>
      </w:r>
    </w:p>
    <w:p w:rsidR="00000000" w:rsidDel="00000000" w:rsidP="00000000" w:rsidRDefault="00000000" w:rsidRPr="00000000" w14:paraId="0000001D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adjust probability distributions (shot-type mix)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adjust efficiency rates (by shot type)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adjust turnover likelihood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adjust foul likelihood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adjust offensive rebound probability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adjust pace (system layer only)</w:t>
        <w:br w:type="textWrapping"/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/>
      </w:pPr>
      <w:bookmarkStart w:colFirst="0" w:colLast="0" w:name="_6wpj9yiu2d1b" w:id="7"/>
      <w:bookmarkEnd w:id="7"/>
      <w:r w:rsidDel="00000000" w:rsidR="00000000" w:rsidRPr="00000000">
        <w:rPr>
          <w:rtl w:val="0"/>
        </w:rPr>
        <w:t xml:space="preserve">Not authorized to: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force states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force actions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change initiators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override possession resolution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alter Player / Team / Development Intelligence outputs</w:t>
        <w:br w:type="textWrapping"/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Modifiers bend outcomes; they never decide them.</w:t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lbsvj6k5n5j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Valid Modifier Targets (LOCKED)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Only the following targets may be modified: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/>
      </w:pPr>
      <w:bookmarkStart w:colFirst="0" w:colLast="0" w:name="_lp1rm0lzgrs1" w:id="9"/>
      <w:bookmarkEnd w:id="9"/>
      <w:r w:rsidDel="00000000" w:rsidR="00000000" w:rsidRPr="00000000">
        <w:rPr>
          <w:rtl w:val="0"/>
        </w:rPr>
        <w:t xml:space="preserve">A) Shot-Type Distribution (must renormalize to 100%)</w:t>
      </w:r>
    </w:p>
    <w:p w:rsidR="00000000" w:rsidDel="00000000" w:rsidP="00000000" w:rsidRDefault="00000000" w:rsidRPr="00000000" w14:paraId="0000002D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rim attempt probability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midrange attempt probability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three-point attempt probability</w:t>
        <w:br w:type="textWrapping"/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/>
      </w:pPr>
      <w:bookmarkStart w:colFirst="0" w:colLast="0" w:name="_cngojqignvxd" w:id="10"/>
      <w:bookmarkEnd w:id="10"/>
      <w:r w:rsidDel="00000000" w:rsidR="00000000" w:rsidRPr="00000000">
        <w:rPr>
          <w:rtl w:val="0"/>
        </w:rPr>
        <w:t xml:space="preserve">B) Shot Efficiency (conditional by shot type)</w:t>
      </w:r>
    </w:p>
    <w:p w:rsidR="00000000" w:rsidDel="00000000" w:rsidP="00000000" w:rsidRDefault="00000000" w:rsidRPr="00000000" w14:paraId="00000031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rim FG%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midrange FG%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three-point FG%</w:t>
        <w:br w:type="textWrapping"/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/>
      </w:pPr>
      <w:bookmarkStart w:colFirst="0" w:colLast="0" w:name="_a8gtq5mvoh3m" w:id="11"/>
      <w:bookmarkEnd w:id="11"/>
      <w:r w:rsidDel="00000000" w:rsidR="00000000" w:rsidRPr="00000000">
        <w:rPr>
          <w:rtl w:val="0"/>
        </w:rPr>
        <w:t xml:space="preserve">C) Turnover Probability</w:t>
      </w:r>
    </w:p>
    <w:p w:rsidR="00000000" w:rsidDel="00000000" w:rsidP="00000000" w:rsidRDefault="00000000" w:rsidRPr="00000000" w14:paraId="00000035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live-ball turnover likelihood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dead-ball turnover likelihood (optional V1, allowed)</w:t>
        <w:br w:type="textWrapping"/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/>
      </w:pPr>
      <w:bookmarkStart w:colFirst="0" w:colLast="0" w:name="_se3jde2jphon" w:id="12"/>
      <w:bookmarkEnd w:id="12"/>
      <w:r w:rsidDel="00000000" w:rsidR="00000000" w:rsidRPr="00000000">
        <w:rPr>
          <w:rtl w:val="0"/>
        </w:rPr>
        <w:t xml:space="preserve">D) Foul-Draw Probability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shooting foul probability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non-shooting foul probability</w:t>
        <w:br w:type="textWrapping"/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/>
      </w:pPr>
      <w:bookmarkStart w:colFirst="0" w:colLast="0" w:name="_i6fuayrd4b2" w:id="13"/>
      <w:bookmarkEnd w:id="13"/>
      <w:r w:rsidDel="00000000" w:rsidR="00000000" w:rsidRPr="00000000">
        <w:rPr>
          <w:rtl w:val="0"/>
        </w:rPr>
        <w:t xml:space="preserve">E) Offensive Rebound Probability</w:t>
      </w:r>
    </w:p>
    <w:p w:rsidR="00000000" w:rsidDel="00000000" w:rsidP="00000000" w:rsidRDefault="00000000" w:rsidRPr="00000000" w14:paraId="0000003B">
      <w:pPr>
        <w:numPr>
          <w:ilvl w:val="0"/>
          <w:numId w:val="1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probability a missed shot results in an offensive rebound</w:t>
        <w:br w:type="textWrapping"/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Clarification (LOCKED):</w:t>
      </w:r>
      <w:r w:rsidDel="00000000" w:rsidR="00000000" w:rsidRPr="00000000">
        <w:rPr>
          <w:rtl w:val="0"/>
        </w:rPr>
        <w:t xml:space="preserve"> An offensive rebound ends the possession and initiates a new possession (scramble carryover rules defined in Possession Engine).</w:t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/>
      </w:pPr>
      <w:bookmarkStart w:colFirst="0" w:colLast="0" w:name="_9u7nv12amz10" w:id="14"/>
      <w:bookmarkEnd w:id="14"/>
      <w:r w:rsidDel="00000000" w:rsidR="00000000" w:rsidRPr="00000000">
        <w:rPr>
          <w:rtl w:val="0"/>
        </w:rPr>
        <w:t xml:space="preserve">F) Pace Modifier (System-Level Only)</w:t>
      </w:r>
    </w:p>
    <w:p w:rsidR="00000000" w:rsidDel="00000000" w:rsidP="00000000" w:rsidRDefault="00000000" w:rsidRPr="00000000" w14:paraId="0000003E">
      <w:pPr>
        <w:numPr>
          <w:ilvl w:val="0"/>
          <w:numId w:val="2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possessions-per-game multiplier</w:t>
        <w:br w:type="textWrapping"/>
        <w:t xml:space="preserve"> Applied only in </w:t>
      </w:r>
      <w:r w:rsidDel="00000000" w:rsidR="00000000" w:rsidRPr="00000000">
        <w:rPr>
          <w:b w:val="1"/>
          <w:bCs w:val="1"/>
          <w:rtl w:val="0"/>
        </w:rPr>
        <w:t xml:space="preserve">System × System</w:t>
      </w:r>
      <w:r w:rsidDel="00000000" w:rsidR="00000000" w:rsidRPr="00000000">
        <w:rPr>
          <w:rtl w:val="0"/>
        </w:rPr>
        <w:t xml:space="preserve"> interactions.</w:t>
        <w:br w:type="textWrapping"/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🚫 No other targets are permitted.</w:t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iz9wk3yd2vi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Modifier Types (LOCKED)</w:t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/>
      </w:pPr>
      <w:bookmarkStart w:colFirst="0" w:colLast="0" w:name="_gcl365lf7jc" w:id="16"/>
      <w:bookmarkEnd w:id="16"/>
      <w:r w:rsidDel="00000000" w:rsidR="00000000" w:rsidRPr="00000000">
        <w:rPr>
          <w:rtl w:val="0"/>
        </w:rPr>
        <w:t xml:space="preserve">Type 1 — Additive (Δ)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Adds/subtracts a fixed delta to a probability.</w:t>
        <w:br w:type="textWrapping"/>
        <w:t xml:space="preserve"> Examples:</w:t>
      </w:r>
    </w:p>
    <w:p w:rsidR="00000000" w:rsidDel="00000000" w:rsidP="00000000" w:rsidRDefault="00000000" w:rsidRPr="00000000" w14:paraId="00000043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+0.03 to three-point attempt probability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−0.02 to turnover probability</w:t>
        <w:br w:type="textWrapping"/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when:</w:t>
      </w:r>
    </w:p>
    <w:p w:rsidR="00000000" w:rsidDel="00000000" w:rsidP="00000000" w:rsidRDefault="00000000" w:rsidRPr="00000000" w14:paraId="00000046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shifting distribution mix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nudging rates (not scaling performance)</w:t>
        <w:br w:type="textWrapping"/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rPr/>
      </w:pPr>
      <w:bookmarkStart w:colFirst="0" w:colLast="0" w:name="_slwzr5epnusb" w:id="17"/>
      <w:bookmarkEnd w:id="17"/>
      <w:r w:rsidDel="00000000" w:rsidR="00000000" w:rsidRPr="00000000">
        <w:rPr>
          <w:rtl w:val="0"/>
        </w:rPr>
        <w:t xml:space="preserve">Type 2 — Multiplicative (×)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Scales a base probability or efficiency.</w:t>
        <w:br w:type="textWrapping"/>
        <w:t xml:space="preserve"> Examples:</w:t>
      </w:r>
    </w:p>
    <w:p w:rsidR="00000000" w:rsidDel="00000000" w:rsidP="00000000" w:rsidRDefault="00000000" w:rsidRPr="00000000" w14:paraId="0000004A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three-point efficiency × 1.08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turnover probability × 1.12</w:t>
        <w:br w:type="textWrapping"/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when:</w:t>
      </w:r>
    </w:p>
    <w:p w:rsidR="00000000" w:rsidDel="00000000" w:rsidP="00000000" w:rsidRDefault="00000000" w:rsidRPr="00000000" w14:paraId="0000004D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modifying conversion quality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reflecting efficiency punishments/boosts</w:t>
        <w:br w:type="textWrapping"/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fg0znq9uzvr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Global Bounds (Hard Guardrails) — LOCKED</w:t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rPr/>
      </w:pPr>
      <w:bookmarkStart w:colFirst="0" w:colLast="0" w:name="_142om9b1y80x" w:id="19"/>
      <w:bookmarkEnd w:id="19"/>
      <w:r w:rsidDel="00000000" w:rsidR="00000000" w:rsidRPr="00000000">
        <w:rPr>
          <w:rtl w:val="0"/>
        </w:rPr>
        <w:t xml:space="preserve">A) Shot-Type Distribution Bounds</w:t>
      </w:r>
    </w:p>
    <w:p w:rsidR="00000000" w:rsidDel="00000000" w:rsidP="00000000" w:rsidRDefault="00000000" w:rsidRPr="00000000" w14:paraId="00000051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max shift per layer: </w:t>
      </w:r>
      <w:r w:rsidDel="00000000" w:rsidR="00000000" w:rsidRPr="00000000">
        <w:rPr>
          <w:b w:val="1"/>
          <w:bCs w:val="1"/>
          <w:rtl w:val="0"/>
        </w:rPr>
        <w:t xml:space="preserve">±6 percentage points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max total shift across all layers: </w:t>
      </w:r>
      <w:r w:rsidDel="00000000" w:rsidR="00000000" w:rsidRPr="00000000">
        <w:rPr>
          <w:b w:val="1"/>
          <w:bCs w:val="1"/>
          <w:rtl w:val="0"/>
        </w:rPr>
        <w:t xml:space="preserve">±10 percentage points</w:t>
        <w:br w:type="textWrapping"/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rPr/>
      </w:pPr>
      <w:bookmarkStart w:colFirst="0" w:colLast="0" w:name="_uhzstkarzc8u" w:id="20"/>
      <w:bookmarkEnd w:id="20"/>
      <w:r w:rsidDel="00000000" w:rsidR="00000000" w:rsidRPr="00000000">
        <w:rPr>
          <w:rtl w:val="0"/>
        </w:rPr>
        <w:t xml:space="preserve">B) Efficiency Bounds</w:t>
      </w:r>
    </w:p>
    <w:p w:rsidR="00000000" w:rsidDel="00000000" w:rsidP="00000000" w:rsidRDefault="00000000" w:rsidRPr="00000000" w14:paraId="00000054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max multiplicative shift per layer: </w:t>
      </w:r>
      <w:r w:rsidDel="00000000" w:rsidR="00000000" w:rsidRPr="00000000">
        <w:rPr>
          <w:b w:val="1"/>
          <w:bCs w:val="1"/>
          <w:rtl w:val="0"/>
        </w:rPr>
        <w:t xml:space="preserve">±12%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max total efficiency shift (all layers combined): </w:t>
      </w:r>
      <w:r w:rsidDel="00000000" w:rsidR="00000000" w:rsidRPr="00000000">
        <w:rPr>
          <w:b w:val="1"/>
          <w:bCs w:val="1"/>
          <w:rtl w:val="0"/>
        </w:rPr>
        <w:t xml:space="preserve">±18%</w:t>
        <w:br w:type="textWrapping"/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280" w:lineRule="auto"/>
        <w:rPr/>
      </w:pPr>
      <w:bookmarkStart w:colFirst="0" w:colLast="0" w:name="_dw7z1li8m5lt" w:id="21"/>
      <w:bookmarkEnd w:id="21"/>
      <w:r w:rsidDel="00000000" w:rsidR="00000000" w:rsidRPr="00000000">
        <w:rPr>
          <w:rtl w:val="0"/>
        </w:rPr>
        <w:t xml:space="preserve">C) Turnover &amp; Foul Bounds</w:t>
      </w:r>
    </w:p>
    <w:p w:rsidR="00000000" w:rsidDel="00000000" w:rsidP="00000000" w:rsidRDefault="00000000" w:rsidRPr="00000000" w14:paraId="0000005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max per-layer shift: </w:t>
      </w:r>
      <w:r w:rsidDel="00000000" w:rsidR="00000000" w:rsidRPr="00000000">
        <w:rPr>
          <w:b w:val="1"/>
          <w:bCs w:val="1"/>
          <w:rtl w:val="0"/>
        </w:rPr>
        <w:t xml:space="preserve">±15%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max combined shift: </w:t>
      </w:r>
      <w:r w:rsidDel="00000000" w:rsidR="00000000" w:rsidRPr="00000000">
        <w:rPr>
          <w:b w:val="1"/>
          <w:bCs w:val="1"/>
          <w:rtl w:val="0"/>
        </w:rPr>
        <w:t xml:space="preserve">±22%</w:t>
        <w:br w:type="textWrapping"/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280" w:lineRule="auto"/>
        <w:rPr/>
      </w:pPr>
      <w:bookmarkStart w:colFirst="0" w:colLast="0" w:name="_wgkbbhkugeto" w:id="22"/>
      <w:bookmarkEnd w:id="22"/>
      <w:r w:rsidDel="00000000" w:rsidR="00000000" w:rsidRPr="00000000">
        <w:rPr>
          <w:rtl w:val="0"/>
        </w:rPr>
        <w:t xml:space="preserve">D) Pace Bounds (System Layer Only)</w:t>
      </w:r>
    </w:p>
    <w:p w:rsidR="00000000" w:rsidDel="00000000" w:rsidP="00000000" w:rsidRDefault="00000000" w:rsidRPr="00000000" w14:paraId="0000005A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max pace multiplier: </w:t>
      </w:r>
      <w:r w:rsidDel="00000000" w:rsidR="00000000" w:rsidRPr="00000000">
        <w:rPr>
          <w:b w:val="1"/>
          <w:bCs w:val="1"/>
          <w:rtl w:val="0"/>
        </w:rPr>
        <w:t xml:space="preserve">×1.08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 pace multiplier: </w:t>
      </w:r>
      <w:r w:rsidDel="00000000" w:rsidR="00000000" w:rsidRPr="00000000">
        <w:rPr>
          <w:b w:val="1"/>
          <w:bCs w:val="1"/>
          <w:rtl w:val="0"/>
        </w:rPr>
        <w:t xml:space="preserve">×0.92</w:t>
        <w:br w:type="textWrapping"/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bounds are non-negotiable and enforced before possession resolution.</w:t>
      </w:r>
    </w:p>
    <w:p w:rsidR="00000000" w:rsidDel="00000000" w:rsidP="00000000" w:rsidRDefault="00000000" w:rsidRPr="00000000" w14:paraId="0000005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ewaomdwvt3a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Composition Rules (How Modifiers Stack) — LOCKED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Modifiers are applied in fixed order and composed, not overwritten.</w:t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pacing w:before="280" w:lineRule="auto"/>
        <w:rPr/>
      </w:pPr>
      <w:bookmarkStart w:colFirst="0" w:colLast="0" w:name="_7z5gb75fjbyf" w:id="24"/>
      <w:bookmarkEnd w:id="24"/>
      <w:r w:rsidDel="00000000" w:rsidR="00000000" w:rsidRPr="00000000">
        <w:rPr>
          <w:rtl w:val="0"/>
        </w:rPr>
        <w:t xml:space="preserve">Order of Application (LOCKED)</w:t>
      </w:r>
    </w:p>
    <w:p w:rsidR="00000000" w:rsidDel="00000000" w:rsidP="00000000" w:rsidRDefault="00000000" w:rsidRPr="00000000" w14:paraId="00000060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System × System</w:t>
      </w:r>
      <w:r w:rsidDel="00000000" w:rsidR="00000000" w:rsidRPr="00000000">
        <w:rPr>
          <w:rtl w:val="0"/>
        </w:rPr>
        <w:t xml:space="preserve"> modifiers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Archetype × System</w:t>
      </w:r>
      <w:r w:rsidDel="00000000" w:rsidR="00000000" w:rsidRPr="00000000">
        <w:rPr>
          <w:rtl w:val="0"/>
        </w:rPr>
        <w:t xml:space="preserve"> modifiers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Matchup-approved residuals</w:t>
      </w:r>
      <w:r w:rsidDel="00000000" w:rsidR="00000000" w:rsidRPr="00000000">
        <w:rPr>
          <w:rtl w:val="0"/>
        </w:rPr>
        <w:t xml:space="preserve"> (only if governance permits; no double-count)</w:t>
        <w:br w:type="textWrapping"/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pacing w:before="280" w:lineRule="auto"/>
        <w:rPr/>
      </w:pPr>
      <w:bookmarkStart w:colFirst="0" w:colLast="0" w:name="_me9fegm9xug3" w:id="25"/>
      <w:bookmarkEnd w:id="25"/>
      <w:r w:rsidDel="00000000" w:rsidR="00000000" w:rsidRPr="00000000">
        <w:rPr>
          <w:rtl w:val="0"/>
        </w:rPr>
        <w:t xml:space="preserve">Composition Logic (LOCKED)</w:t>
      </w:r>
    </w:p>
    <w:p w:rsidR="00000000" w:rsidDel="00000000" w:rsidP="00000000" w:rsidRDefault="00000000" w:rsidRPr="00000000" w14:paraId="00000064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additive modifiers are summed → then bounded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multiplicative modifiers are multiplied → then bounded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additive adjustments occur before multiplicative scaling</w:t>
        <w:br w:type="textWrapping"/>
      </w:r>
    </w:p>
    <w:p w:rsidR="00000000" w:rsidDel="00000000" w:rsidP="00000000" w:rsidRDefault="00000000" w:rsidRPr="00000000" w14:paraId="0000006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b2up6xp2kob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Conflict &amp; Precedence Rules (LOCKED)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prevent double-counting:</w:t>
      </w:r>
    </w:p>
    <w:p w:rsidR="00000000" w:rsidDel="00000000" w:rsidP="00000000" w:rsidRDefault="00000000" w:rsidRPr="00000000" w14:paraId="00000069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Coverage / matchup governance overrides archetype:</w:t>
      </w:r>
      <w:r w:rsidDel="00000000" w:rsidR="00000000" w:rsidRPr="00000000">
        <w:rPr>
          <w:rtl w:val="0"/>
        </w:rPr>
        <w:t xml:space="preserve"> if a variable is explained at a higher-authority layer, lower-authority modifier for that variable is ignored.</w:t>
        <w:br w:type="textWrapping"/>
      </w:r>
    </w:p>
    <w:p w:rsidR="00000000" w:rsidDel="00000000" w:rsidP="00000000" w:rsidRDefault="00000000" w:rsidRPr="00000000" w14:paraId="0000006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Residual application only:</w:t>
      </w:r>
      <w:r w:rsidDel="00000000" w:rsidR="00000000" w:rsidRPr="00000000">
        <w:rPr>
          <w:rtl w:val="0"/>
        </w:rPr>
        <w:t xml:space="preserve"> the last layer applies only what hasn’t already been accounted for.</w:t>
        <w:br w:type="textWrapping"/>
      </w:r>
    </w:p>
    <w:p w:rsidR="00000000" w:rsidDel="00000000" w:rsidP="00000000" w:rsidRDefault="00000000" w:rsidRPr="00000000" w14:paraId="0000006B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 direction flips:</w:t>
      </w:r>
      <w:r w:rsidDel="00000000" w:rsidR="00000000" w:rsidRPr="00000000">
        <w:rPr>
          <w:rtl w:val="0"/>
        </w:rPr>
        <w:t xml:space="preserve"> later layers may attenuate earlier effects, but may not reverse sign.</w:t>
        <w:br w:type="textWrapping"/>
      </w:r>
    </w:p>
    <w:p w:rsidR="00000000" w:rsidDel="00000000" w:rsidP="00000000" w:rsidRDefault="00000000" w:rsidRPr="00000000" w14:paraId="0000006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6b28kcpn72d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State Awareness (Hard Constraint) — LOCKED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Modifiers may be state-conditional, but never state-creating.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Allowed:</w:t>
      </w:r>
    </w:p>
    <w:p w:rsidR="00000000" w:rsidDel="00000000" w:rsidP="00000000" w:rsidRDefault="00000000" w:rsidRPr="00000000" w14:paraId="0000006F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“In Scramble state, rim efficiency × 1.05”</w:t>
        <w:br w:type="textWrapping"/>
      </w:r>
    </w:p>
    <w:p w:rsidR="00000000" w:rsidDel="00000000" w:rsidP="00000000" w:rsidRDefault="00000000" w:rsidRPr="00000000" w14:paraId="00000070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“In Advantage state, turnover probability −8%”</w:t>
        <w:br w:type="textWrapping"/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Forbidden:</w:t>
      </w:r>
    </w:p>
    <w:p w:rsidR="00000000" w:rsidDel="00000000" w:rsidP="00000000" w:rsidRDefault="00000000" w:rsidRPr="00000000" w14:paraId="00000072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forcing a state change</w:t>
        <w:br w:type="textWrapping"/>
      </w:r>
    </w:p>
    <w:p w:rsidR="00000000" w:rsidDel="00000000" w:rsidP="00000000" w:rsidRDefault="00000000" w:rsidRPr="00000000" w14:paraId="00000073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skipping state transitions</w:t>
        <w:br w:type="textWrapping"/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State creation belongs exclusively to the Possession Engine.</w:t>
      </w:r>
    </w:p>
    <w:p w:rsidR="00000000" w:rsidDel="00000000" w:rsidP="00000000" w:rsidRDefault="00000000" w:rsidRPr="00000000" w14:paraId="0000007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o4l14rr1s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Data Source Discipline (LOCKED)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Modifiers:</w:t>
      </w:r>
    </w:p>
    <w:p w:rsidR="00000000" w:rsidDel="00000000" w:rsidP="00000000" w:rsidRDefault="00000000" w:rsidRPr="00000000" w14:paraId="00000077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may reference inferred labels (system, archetype, matchup tags)</w:t>
        <w:br w:type="textWrapping"/>
      </w:r>
    </w:p>
    <w:p w:rsidR="00000000" w:rsidDel="00000000" w:rsidP="00000000" w:rsidRDefault="00000000" w:rsidRPr="00000000" w14:paraId="00000078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may reference film-derived attributes (contest level, help presence) </w:t>
      </w:r>
      <w:r w:rsidDel="00000000" w:rsidR="00000000" w:rsidRPr="00000000">
        <w:rPr>
          <w:b w:val="1"/>
          <w:bCs w:val="1"/>
          <w:rtl w:val="0"/>
        </w:rPr>
        <w:t xml:space="preserve">if provided upstream</w:t>
        <w:br w:type="textWrapping"/>
      </w:r>
    </w:p>
    <w:p w:rsidR="00000000" w:rsidDel="00000000" w:rsidP="00000000" w:rsidRDefault="00000000" w:rsidRPr="00000000" w14:paraId="00000079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may not compute those attributes</w:t>
        <w:br w:type="textWrapping"/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inputs are assumed to be supplied upstream.</w:t>
      </w:r>
    </w:p>
    <w:p w:rsidR="00000000" w:rsidDel="00000000" w:rsidP="00000000" w:rsidRDefault="00000000" w:rsidRPr="00000000" w14:paraId="0000007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cjdku2l0690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Outputs (LOCKED)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Modifier Framework outputs a single </w:t>
      </w:r>
      <w:r w:rsidDel="00000000" w:rsidR="00000000" w:rsidRPr="00000000">
        <w:rPr>
          <w:b w:val="1"/>
          <w:bCs w:val="1"/>
          <w:rtl w:val="0"/>
        </w:rPr>
        <w:t xml:space="preserve">modifier_bundle</w:t>
      </w:r>
      <w:r w:rsidDel="00000000" w:rsidR="00000000" w:rsidRPr="00000000">
        <w:rPr>
          <w:rtl w:val="0"/>
        </w:rPr>
        <w:t xml:space="preserve"> consumed only by:</w:t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Possession Engine</w:t>
        <w:br w:type="textWrapping"/>
      </w:r>
    </w:p>
    <w:p w:rsidR="00000000" w:rsidDel="00000000" w:rsidP="00000000" w:rsidRDefault="00000000" w:rsidRPr="00000000" w14:paraId="0000007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Calibration &amp; Guardrails</w:t>
        <w:br w:type="textWrapping"/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Modifiers may not be surfaced as standalone insights or interpreted as coaching advice.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1"/>
      <w:bCs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