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111111"/>
          <w:sz w:val="46"/>
          <w:szCs w:val="46"/>
        </w:rPr>
      </w:pPr>
      <w:bookmarkStart w:colFirst="0" w:colLast="0" w:name="_507lc15evb2h" w:id="0"/>
      <w:bookmarkEnd w:id="0"/>
      <w:r w:rsidDel="00000000" w:rsidR="00000000" w:rsidRPr="00000000">
        <w:rPr>
          <w:b w:val="1"/>
          <w:bCs w:val="1"/>
          <w:color w:val="111111"/>
          <w:sz w:val="46"/>
          <w:szCs w:val="46"/>
          <w:rtl w:val="0"/>
        </w:rPr>
        <w:t xml:space="preserve">KaNeXT Basketball — UI Trait Index (v1.1)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1111"/>
          <w:sz w:val="26"/>
          <w:szCs w:val="26"/>
        </w:rPr>
      </w:pPr>
      <w:r w:rsidDel="00000000" w:rsidR="00000000" w:rsidRPr="00000000">
        <w:rPr>
          <w:i w:val="1"/>
          <w:iCs w:val="1"/>
          <w:color w:val="111111"/>
          <w:sz w:val="26"/>
          <w:szCs w:val="26"/>
          <w:rtl w:val="0"/>
        </w:rPr>
        <w:t xml:space="preserve">UI-only labels and ordering. No evaluation logic, definitions, or weighting.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fkncr4lvxo8q" w:id="1"/>
      <w:bookmarkEnd w:id="1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1. Shooting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3PT — Spot-Up (Catch-and-Shoot)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3PT — Movement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3PT — Off-the-Dribble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3PT — Deep Range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2PT Jumper — Catch-and-Shoot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2PT Jumper — Off-the-Dribble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Free Throw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npkbudjanq12" w:id="2"/>
      <w:bookmarkEnd w:id="2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2. Finishing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Layup Finishing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Floater / Runner Finishing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Dunk Finishing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Close Finishing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Foul Draw Rate (Paint)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1y19q4e9cejz" w:id="3"/>
      <w:bookmarkEnd w:id="3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3. Playmaking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Passing Accuracy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Passing Vision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Drive-and-Kick Passing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Transition Playmaking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Ball Security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Screen Assist Creation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Hockey Assist Creation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9g6si0g7c0fv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1lsxfrycukqc" w:id="5"/>
      <w:bookmarkEnd w:id="5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4. Perimeter Defense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On-Ball Containment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Ball Pressure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Screen Navigation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Perimeter Shot Contest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Steal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Off-Ball Denial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Perimeter Disruption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Perimeter Foul Discipline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xjjtu476n30j" w:id="6"/>
      <w:bookmarkEnd w:id="6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5. Interior Defense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Block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Rim Deterrence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Vertical Contest Effectiveness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Post Defense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Help Defense (Interior)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Roll Man Defense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Interior Disruption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Interior Foul Discipline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Interior Positioning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y98v6x12azbm" w:id="7"/>
      <w:bookmarkEnd w:id="7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6. Rebounding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Defensive Rebounding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Offensive Rebounding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Box-Out Effectiveness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Rebound Conversion (Secure vs Tip)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Rebound Range &amp; Tracking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Rebound-to-Playmaking (Outlet Impact)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vzy3riq5r9o9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color w:val="111111"/>
          <w:sz w:val="34"/>
          <w:szCs w:val="34"/>
        </w:rPr>
      </w:pPr>
      <w:bookmarkStart w:colFirst="0" w:colLast="0" w:name="_6vj66wv0x2x9" w:id="9"/>
      <w:bookmarkEnd w:id="9"/>
      <w:r w:rsidDel="00000000" w:rsidR="00000000" w:rsidRPr="00000000">
        <w:rPr>
          <w:b w:val="1"/>
          <w:bCs w:val="1"/>
          <w:color w:val="111111"/>
          <w:sz w:val="34"/>
          <w:szCs w:val="34"/>
          <w:rtl w:val="0"/>
        </w:rPr>
        <w:t xml:space="preserve">7. Physical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Speed — With Ball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Speed — Without Ball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Acceleration (Burst)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Deceleration (Stop Control)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Change of Direction (Agility)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Lateral Quickness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Vertical Pop (Live-Play)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Strength (Functional)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Power Through Contact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Endurance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Motor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Body Control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80" w:before="480" w:lineRule="auto"/>
        <w:ind w:left="0" w:firstLine="0"/>
        <w:rPr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