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25741" w14:textId="46AB8952" w:rsidR="00BE1B6A" w:rsidRDefault="00510CDC">
      <w:r>
        <w:t>Bryan Yukawa – 011627479</w:t>
      </w:r>
    </w:p>
    <w:p w14:paraId="2F070C53" w14:textId="36E66DF2" w:rsidR="00510CDC" w:rsidRDefault="00510CDC">
      <w:r>
        <w:t>HJN1 – HJN1 Task 1: Project approach and prototype</w:t>
      </w:r>
    </w:p>
    <w:p w14:paraId="4EE8477F" w14:textId="4426809C" w:rsidR="00510CDC" w:rsidRDefault="00510CDC">
      <w:r>
        <w:t>D479 – User Experience Design</w:t>
      </w:r>
    </w:p>
    <w:p w14:paraId="453015D1" w14:textId="77777777" w:rsidR="00510CDC" w:rsidRDefault="00510CDC"/>
    <w:p w14:paraId="04581E35" w14:textId="617150D0" w:rsidR="00510CDC" w:rsidRDefault="00510CDC">
      <w:r>
        <w:t>Timeline:</w:t>
      </w:r>
    </w:p>
    <w:p w14:paraId="5D2D7E99" w14:textId="27B184CD" w:rsidR="00510CDC" w:rsidRDefault="00510CDC">
      <w:r>
        <w:tab/>
        <w:t>Create timeline – 12/31/2025</w:t>
      </w:r>
    </w:p>
    <w:p w14:paraId="24F20DCF" w14:textId="63CE050F" w:rsidR="00510CDC" w:rsidRDefault="00510CDC">
      <w:r>
        <w:tab/>
        <w:t>Understand supporting documents and create user persona – 12/31/2025</w:t>
      </w:r>
    </w:p>
    <w:p w14:paraId="6229A31C" w14:textId="7366ED61" w:rsidR="00510CDC" w:rsidRDefault="00510CDC">
      <w:r>
        <w:tab/>
        <w:t>Create wireframe for website – 12/31/2025-1/1/2026</w:t>
      </w:r>
    </w:p>
    <w:p w14:paraId="76B3756B" w14:textId="26991ABD" w:rsidR="00510CDC" w:rsidRDefault="00510CDC">
      <w:r>
        <w:tab/>
        <w:t>Guerrilla usability testing – 1/1/2026-1/2/2026</w:t>
      </w:r>
    </w:p>
    <w:p w14:paraId="50C83466" w14:textId="207AE3EF" w:rsidR="00510CDC" w:rsidRDefault="00510CDC">
      <w:r>
        <w:tab/>
        <w:t>Interactive prototype creation – 1/2/2026-1/</w:t>
      </w:r>
      <w:r w:rsidR="00CB7434">
        <w:t>10</w:t>
      </w:r>
      <w:r>
        <w:t>/2026</w:t>
      </w:r>
    </w:p>
    <w:p w14:paraId="480BCA0E" w14:textId="33F87B52" w:rsidR="00510CDC" w:rsidRDefault="00510CDC">
      <w:r>
        <w:tab/>
        <w:t>Establish objective usability tasks – 1/</w:t>
      </w:r>
      <w:r w:rsidR="00CB7434">
        <w:t>10</w:t>
      </w:r>
      <w:r>
        <w:t>/2026</w:t>
      </w:r>
    </w:p>
    <w:p w14:paraId="4B9E07FD" w14:textId="77777777" w:rsidR="00510CDC" w:rsidRDefault="00510CDC"/>
    <w:p w14:paraId="4BD5EA60" w14:textId="28663447" w:rsidR="00510CDC" w:rsidRDefault="00510CDC">
      <w:r>
        <w:t>User Persona:</w:t>
      </w:r>
    </w:p>
    <w:p w14:paraId="5DFA9943" w14:textId="45D26D27" w:rsidR="00510CDC" w:rsidRDefault="00510CDC" w:rsidP="00510CDC">
      <w:pPr>
        <w:ind w:left="720" w:hanging="720"/>
      </w:pPr>
      <w:r>
        <w:tab/>
        <w:t xml:space="preserve">Visitors to the </w:t>
      </w:r>
      <w:proofErr w:type="spellStart"/>
      <w:r>
        <w:t>Taniti</w:t>
      </w:r>
      <w:proofErr w:type="spellEnd"/>
      <w:r>
        <w:t xml:space="preserve"> site will be looking to maximize the enjoyment of their vacation time and simultaneously minimize the associated costs and efforts. </w:t>
      </w:r>
    </w:p>
    <w:p w14:paraId="21DEB5B2" w14:textId="77777777" w:rsidR="00405432" w:rsidRDefault="00405432" w:rsidP="00510CDC">
      <w:pPr>
        <w:ind w:left="720" w:hanging="720"/>
      </w:pPr>
    </w:p>
    <w:p w14:paraId="5F3FB232" w14:textId="28BB1DE7" w:rsidR="00405432" w:rsidRDefault="00405432" w:rsidP="00510CDC">
      <w:pPr>
        <w:ind w:left="720" w:hanging="720"/>
      </w:pPr>
      <w:r>
        <w:t>Low-fidelity wireframe:</w:t>
      </w:r>
    </w:p>
    <w:p w14:paraId="365EE420" w14:textId="769E177C" w:rsidR="00510CDC" w:rsidRDefault="00405432" w:rsidP="00405432">
      <w:pPr>
        <w:jc w:val="center"/>
      </w:pPr>
      <w:r w:rsidRPr="00405432">
        <w:lastRenderedPageBreak/>
        <w:drawing>
          <wp:inline distT="0" distB="0" distL="0" distR="0" wp14:anchorId="679B1C72" wp14:editId="326B7060">
            <wp:extent cx="2921000" cy="1643063"/>
            <wp:effectExtent l="0" t="0" r="0" b="0"/>
            <wp:docPr id="10197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8984" name=""/>
                    <pic:cNvPicPr/>
                  </pic:nvPicPr>
                  <pic:blipFill>
                    <a:blip r:embed="rId6"/>
                    <a:stretch>
                      <a:fillRect/>
                    </a:stretch>
                  </pic:blipFill>
                  <pic:spPr>
                    <a:xfrm>
                      <a:off x="0" y="0"/>
                      <a:ext cx="3110295" cy="1749542"/>
                    </a:xfrm>
                    <a:prstGeom prst="rect">
                      <a:avLst/>
                    </a:prstGeom>
                  </pic:spPr>
                </pic:pic>
              </a:graphicData>
            </a:graphic>
          </wp:inline>
        </w:drawing>
      </w:r>
      <w:r w:rsidRPr="00405432">
        <w:drawing>
          <wp:inline distT="0" distB="0" distL="0" distR="0" wp14:anchorId="0637FEC5" wp14:editId="7F48C9B0">
            <wp:extent cx="2921000" cy="1643063"/>
            <wp:effectExtent l="0" t="0" r="0" b="0"/>
            <wp:docPr id="91764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47094" name=""/>
                    <pic:cNvPicPr/>
                  </pic:nvPicPr>
                  <pic:blipFill>
                    <a:blip r:embed="rId7"/>
                    <a:stretch>
                      <a:fillRect/>
                    </a:stretch>
                  </pic:blipFill>
                  <pic:spPr>
                    <a:xfrm>
                      <a:off x="0" y="0"/>
                      <a:ext cx="2986298" cy="1679793"/>
                    </a:xfrm>
                    <a:prstGeom prst="rect">
                      <a:avLst/>
                    </a:prstGeom>
                  </pic:spPr>
                </pic:pic>
              </a:graphicData>
            </a:graphic>
          </wp:inline>
        </w:drawing>
      </w:r>
      <w:r w:rsidRPr="00405432">
        <w:rPr>
          <w:noProof/>
        </w:rPr>
        <w:drawing>
          <wp:inline distT="0" distB="0" distL="0" distR="0" wp14:anchorId="4EB65F0B" wp14:editId="1DF60399">
            <wp:extent cx="2933700" cy="1650206"/>
            <wp:effectExtent l="0" t="0" r="0" b="1270"/>
            <wp:docPr id="155267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78563" name=""/>
                    <pic:cNvPicPr/>
                  </pic:nvPicPr>
                  <pic:blipFill>
                    <a:blip r:embed="rId8"/>
                    <a:stretch>
                      <a:fillRect/>
                    </a:stretch>
                  </pic:blipFill>
                  <pic:spPr>
                    <a:xfrm>
                      <a:off x="0" y="0"/>
                      <a:ext cx="2963888" cy="1667187"/>
                    </a:xfrm>
                    <a:prstGeom prst="rect">
                      <a:avLst/>
                    </a:prstGeom>
                  </pic:spPr>
                </pic:pic>
              </a:graphicData>
            </a:graphic>
          </wp:inline>
        </w:drawing>
      </w:r>
      <w:r w:rsidRPr="00405432">
        <w:rPr>
          <w:noProof/>
        </w:rPr>
        <w:drawing>
          <wp:inline distT="0" distB="0" distL="0" distR="0" wp14:anchorId="4C0A39A3" wp14:editId="1A457CDC">
            <wp:extent cx="2933700" cy="1650206"/>
            <wp:effectExtent l="0" t="0" r="0" b="1270"/>
            <wp:docPr id="172101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14070" name=""/>
                    <pic:cNvPicPr/>
                  </pic:nvPicPr>
                  <pic:blipFill>
                    <a:blip r:embed="rId9"/>
                    <a:stretch>
                      <a:fillRect/>
                    </a:stretch>
                  </pic:blipFill>
                  <pic:spPr>
                    <a:xfrm>
                      <a:off x="0" y="0"/>
                      <a:ext cx="2999803" cy="1687389"/>
                    </a:xfrm>
                    <a:prstGeom prst="rect">
                      <a:avLst/>
                    </a:prstGeom>
                  </pic:spPr>
                </pic:pic>
              </a:graphicData>
            </a:graphic>
          </wp:inline>
        </w:drawing>
      </w:r>
      <w:r w:rsidRPr="00405432">
        <w:rPr>
          <w:noProof/>
        </w:rPr>
        <w:drawing>
          <wp:inline distT="0" distB="0" distL="0" distR="0" wp14:anchorId="352424B0" wp14:editId="01E3882D">
            <wp:extent cx="2933700" cy="1650206"/>
            <wp:effectExtent l="0" t="0" r="0" b="1270"/>
            <wp:docPr id="80911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3737" name=""/>
                    <pic:cNvPicPr/>
                  </pic:nvPicPr>
                  <pic:blipFill>
                    <a:blip r:embed="rId10"/>
                    <a:stretch>
                      <a:fillRect/>
                    </a:stretch>
                  </pic:blipFill>
                  <pic:spPr>
                    <a:xfrm>
                      <a:off x="0" y="0"/>
                      <a:ext cx="2970726" cy="1671033"/>
                    </a:xfrm>
                    <a:prstGeom prst="rect">
                      <a:avLst/>
                    </a:prstGeom>
                  </pic:spPr>
                </pic:pic>
              </a:graphicData>
            </a:graphic>
          </wp:inline>
        </w:drawing>
      </w:r>
    </w:p>
    <w:p w14:paraId="6767F818" w14:textId="3CBA6B40" w:rsidR="00510CDC" w:rsidRDefault="00405432" w:rsidP="00510CDC">
      <w:pPr>
        <w:ind w:left="720" w:hanging="720"/>
      </w:pPr>
      <w:r>
        <w:t>Guerrilla usability testing:</w:t>
      </w:r>
    </w:p>
    <w:tbl>
      <w:tblPr>
        <w:tblStyle w:val="TableGrid"/>
        <w:tblW w:w="0" w:type="auto"/>
        <w:tblInd w:w="720" w:type="dxa"/>
        <w:tblLook w:val="04A0" w:firstRow="1" w:lastRow="0" w:firstColumn="1" w:lastColumn="0" w:noHBand="0" w:noVBand="1"/>
      </w:tblPr>
      <w:tblGrid>
        <w:gridCol w:w="1881"/>
        <w:gridCol w:w="2331"/>
        <w:gridCol w:w="2081"/>
        <w:gridCol w:w="2337"/>
      </w:tblGrid>
      <w:tr w:rsidR="008619FA" w14:paraId="09559798" w14:textId="77777777" w:rsidTr="008619FA">
        <w:tc>
          <w:tcPr>
            <w:tcW w:w="2337" w:type="dxa"/>
          </w:tcPr>
          <w:p w14:paraId="63574580" w14:textId="5DA1DCF9" w:rsidR="008619FA" w:rsidRDefault="008619FA" w:rsidP="00510CDC">
            <w:r>
              <w:t>TESTER</w:t>
            </w:r>
          </w:p>
        </w:tc>
        <w:tc>
          <w:tcPr>
            <w:tcW w:w="2337" w:type="dxa"/>
          </w:tcPr>
          <w:p w14:paraId="26122135" w14:textId="4F9A52D1" w:rsidR="008619FA" w:rsidRDefault="008619FA" w:rsidP="00510CDC">
            <w:r>
              <w:t>FEEDBACK</w:t>
            </w:r>
          </w:p>
        </w:tc>
        <w:tc>
          <w:tcPr>
            <w:tcW w:w="2338" w:type="dxa"/>
          </w:tcPr>
          <w:p w14:paraId="2090C2B3" w14:textId="3B65F1D9" w:rsidR="008619FA" w:rsidRDefault="008619FA" w:rsidP="00510CDC">
            <w:r>
              <w:t>ACTIONABLE</w:t>
            </w:r>
          </w:p>
        </w:tc>
        <w:tc>
          <w:tcPr>
            <w:tcW w:w="2338" w:type="dxa"/>
          </w:tcPr>
          <w:p w14:paraId="6C8A1BB3" w14:textId="748BA80F" w:rsidR="008619FA" w:rsidRDefault="008619FA" w:rsidP="00510CDC">
            <w:r>
              <w:t>ACTIONS/CHANGES</w:t>
            </w:r>
          </w:p>
        </w:tc>
      </w:tr>
      <w:tr w:rsidR="008619FA" w14:paraId="01C83449" w14:textId="77777777" w:rsidTr="008619FA">
        <w:tc>
          <w:tcPr>
            <w:tcW w:w="2337" w:type="dxa"/>
          </w:tcPr>
          <w:p w14:paraId="33A5558C" w14:textId="4DE4746F" w:rsidR="008619FA" w:rsidRDefault="008619FA" w:rsidP="00510CDC">
            <w:r>
              <w:t>T</w:t>
            </w:r>
            <w:r w:rsidR="00CB7434">
              <w:t>ester1</w:t>
            </w:r>
          </w:p>
        </w:tc>
        <w:tc>
          <w:tcPr>
            <w:tcW w:w="2337" w:type="dxa"/>
          </w:tcPr>
          <w:p w14:paraId="02C7A5B9" w14:textId="77777777" w:rsidR="00CB7434" w:rsidRDefault="00CB7434" w:rsidP="00CB7434">
            <w:pPr>
              <w:ind w:left="720" w:hanging="720"/>
            </w:pPr>
            <w:r>
              <w:tab/>
              <w:t xml:space="preserve">Good content and organization, seems like the presentation will come together nicely. Could switch Culture with History &amp; Currency for </w:t>
            </w:r>
            <w:r>
              <w:lastRenderedPageBreak/>
              <w:t>better presentation.</w:t>
            </w:r>
          </w:p>
          <w:p w14:paraId="68CF9F98" w14:textId="77777777" w:rsidR="008619FA" w:rsidRDefault="008619FA" w:rsidP="00510CDC"/>
        </w:tc>
        <w:tc>
          <w:tcPr>
            <w:tcW w:w="2338" w:type="dxa"/>
          </w:tcPr>
          <w:p w14:paraId="002A6BDB" w14:textId="60F0FC2E" w:rsidR="008619FA" w:rsidRDefault="00CB7434" w:rsidP="00510CDC">
            <w:r>
              <w:lastRenderedPageBreak/>
              <w:t>NO</w:t>
            </w:r>
          </w:p>
        </w:tc>
        <w:tc>
          <w:tcPr>
            <w:tcW w:w="2338" w:type="dxa"/>
          </w:tcPr>
          <w:p w14:paraId="767857AB" w14:textId="77777777" w:rsidR="008619FA" w:rsidRDefault="008619FA" w:rsidP="00510CDC"/>
        </w:tc>
      </w:tr>
      <w:tr w:rsidR="008619FA" w14:paraId="21576588" w14:textId="77777777" w:rsidTr="008619FA">
        <w:tc>
          <w:tcPr>
            <w:tcW w:w="2337" w:type="dxa"/>
          </w:tcPr>
          <w:p w14:paraId="788A8B4A" w14:textId="426A8A87" w:rsidR="008619FA" w:rsidRDefault="00CB7434" w:rsidP="00510CDC">
            <w:r>
              <w:t>Tester</w:t>
            </w:r>
            <w:r>
              <w:t>2</w:t>
            </w:r>
          </w:p>
        </w:tc>
        <w:tc>
          <w:tcPr>
            <w:tcW w:w="2337" w:type="dxa"/>
          </w:tcPr>
          <w:p w14:paraId="760E8D9E" w14:textId="18074C80" w:rsidR="008619FA" w:rsidRDefault="00CB7434" w:rsidP="00510CDC">
            <w:r>
              <w:t xml:space="preserve">Overall structure and flow </w:t>
            </w:r>
            <w:proofErr w:type="gramStart"/>
            <w:r>
              <w:t>works</w:t>
            </w:r>
            <w:proofErr w:type="gramEnd"/>
            <w:r>
              <w:t xml:space="preserve"> well. Would love to see more color to create better draw.</w:t>
            </w:r>
          </w:p>
        </w:tc>
        <w:tc>
          <w:tcPr>
            <w:tcW w:w="2338" w:type="dxa"/>
          </w:tcPr>
          <w:p w14:paraId="275BE135" w14:textId="296151D5" w:rsidR="008619FA" w:rsidRDefault="00CB7434" w:rsidP="00510CDC">
            <w:r>
              <w:t>YES</w:t>
            </w:r>
          </w:p>
        </w:tc>
        <w:tc>
          <w:tcPr>
            <w:tcW w:w="2338" w:type="dxa"/>
          </w:tcPr>
          <w:p w14:paraId="0ADB7D02" w14:textId="065895C4" w:rsidR="008619FA" w:rsidRDefault="00CB7434" w:rsidP="00510CDC">
            <w:r>
              <w:t>Added a color scheme to the backgrounds that should feel more like the view of an island with a sun/sky/cloud theme on the header, the nav links resembling clouds at in the sky, the content floating on rafts in the sky to sea to beach flow in body and the footer as a beach color with the contact button.</w:t>
            </w:r>
          </w:p>
        </w:tc>
      </w:tr>
      <w:tr w:rsidR="008619FA" w14:paraId="46529B9A" w14:textId="77777777" w:rsidTr="008619FA">
        <w:tc>
          <w:tcPr>
            <w:tcW w:w="2337" w:type="dxa"/>
          </w:tcPr>
          <w:p w14:paraId="30DEE7E7" w14:textId="21DBB77A" w:rsidR="008619FA" w:rsidRDefault="00CB7434" w:rsidP="00510CDC">
            <w:r>
              <w:t>Tester</w:t>
            </w:r>
            <w:r>
              <w:t>3</w:t>
            </w:r>
          </w:p>
        </w:tc>
        <w:tc>
          <w:tcPr>
            <w:tcW w:w="2337" w:type="dxa"/>
          </w:tcPr>
          <w:p w14:paraId="7273460F" w14:textId="4CD31A60" w:rsidR="008619FA" w:rsidRDefault="00CB7434" w:rsidP="00510CDC">
            <w:r>
              <w:t>Would love to see this more fleshed out and with some color</w:t>
            </w:r>
            <w:r>
              <w:t xml:space="preserve"> and a less boring structure</w:t>
            </w:r>
            <w:r>
              <w:t>, seems like an interesting idea.</w:t>
            </w:r>
          </w:p>
        </w:tc>
        <w:tc>
          <w:tcPr>
            <w:tcW w:w="2338" w:type="dxa"/>
          </w:tcPr>
          <w:p w14:paraId="4B538FAE" w14:textId="58D603C5" w:rsidR="008619FA" w:rsidRDefault="00CB7434" w:rsidP="00510CDC">
            <w:r>
              <w:t>YES</w:t>
            </w:r>
          </w:p>
        </w:tc>
        <w:tc>
          <w:tcPr>
            <w:tcW w:w="2338" w:type="dxa"/>
          </w:tcPr>
          <w:p w14:paraId="5FBBE525" w14:textId="020D294B" w:rsidR="008619FA" w:rsidRDefault="00CB7434" w:rsidP="00510CDC">
            <w:r>
              <w:t>Created a flexbox structure putting each of the information items on a box that will have a raft-like appearance</w:t>
            </w:r>
          </w:p>
        </w:tc>
      </w:tr>
    </w:tbl>
    <w:p w14:paraId="0DE9D521" w14:textId="77777777" w:rsidR="008619FA" w:rsidRDefault="008619FA" w:rsidP="00510CDC">
      <w:pPr>
        <w:ind w:left="720" w:hanging="720"/>
      </w:pPr>
    </w:p>
    <w:p w14:paraId="0D10C437" w14:textId="46EF27AC" w:rsidR="00405432" w:rsidRDefault="00405432" w:rsidP="00510CDC">
      <w:pPr>
        <w:ind w:left="720" w:hanging="720"/>
      </w:pPr>
      <w:r>
        <w:tab/>
      </w:r>
    </w:p>
    <w:p w14:paraId="48D67B52" w14:textId="1266F4AF" w:rsidR="00405432" w:rsidRDefault="00405432" w:rsidP="00510CDC">
      <w:pPr>
        <w:ind w:left="720" w:hanging="720"/>
      </w:pPr>
      <w:r>
        <w:tab/>
      </w:r>
    </w:p>
    <w:p w14:paraId="072E0B25" w14:textId="3CF3A77D" w:rsidR="00510CDC" w:rsidRDefault="00E13603">
      <w:r>
        <w:t xml:space="preserve">Objective </w:t>
      </w:r>
      <w:r w:rsidR="0042408B">
        <w:t>Usability Tasks:</w:t>
      </w:r>
    </w:p>
    <w:p w14:paraId="78CB9102" w14:textId="64088045" w:rsidR="0042408B" w:rsidRDefault="0042408B" w:rsidP="0042408B">
      <w:pPr>
        <w:pStyle w:val="ListParagraph"/>
        <w:numPr>
          <w:ilvl w:val="0"/>
          <w:numId w:val="1"/>
        </w:numPr>
      </w:pPr>
      <w:r>
        <w:t>Find information about volcano tours</w:t>
      </w:r>
    </w:p>
    <w:p w14:paraId="37D9A412" w14:textId="2B0FEBFE" w:rsidR="0042408B" w:rsidRDefault="0042408B" w:rsidP="0042408B">
      <w:pPr>
        <w:pStyle w:val="ListParagraph"/>
        <w:numPr>
          <w:ilvl w:val="0"/>
          <w:numId w:val="1"/>
        </w:numPr>
      </w:pPr>
      <w:r>
        <w:t>Find the type of electrical outlets used on the island</w:t>
      </w:r>
    </w:p>
    <w:p w14:paraId="6BBBA3B6" w14:textId="712B258A" w:rsidR="0042408B" w:rsidRDefault="0042408B" w:rsidP="0042408B">
      <w:pPr>
        <w:pStyle w:val="ListParagraph"/>
        <w:numPr>
          <w:ilvl w:val="0"/>
          <w:numId w:val="1"/>
        </w:numPr>
      </w:pPr>
      <w:r>
        <w:t>Find when alcohol cannot be purchased nor served</w:t>
      </w:r>
    </w:p>
    <w:p w14:paraId="43447B7B" w14:textId="4ED21D2B" w:rsidR="0042408B" w:rsidRDefault="0042408B" w:rsidP="0042408B">
      <w:pPr>
        <w:pStyle w:val="ListParagraph"/>
        <w:numPr>
          <w:ilvl w:val="0"/>
          <w:numId w:val="1"/>
        </w:numPr>
      </w:pPr>
      <w:r>
        <w:t>Find if helmets are required while riding a bicycle?</w:t>
      </w:r>
    </w:p>
    <w:p w14:paraId="7D7C5C17" w14:textId="753E2E20" w:rsidR="0042408B" w:rsidRDefault="0042408B" w:rsidP="0042408B">
      <w:pPr>
        <w:pStyle w:val="ListParagraph"/>
        <w:numPr>
          <w:ilvl w:val="0"/>
          <w:numId w:val="1"/>
        </w:numPr>
      </w:pPr>
      <w:r>
        <w:t>Find where the ziplines can be found?</w:t>
      </w:r>
    </w:p>
    <w:sectPr w:rsidR="00424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F691D"/>
    <w:multiLevelType w:val="hybridMultilevel"/>
    <w:tmpl w:val="B9183C7E"/>
    <w:lvl w:ilvl="0" w:tplc="3D683F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9700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CDC"/>
    <w:rsid w:val="00011976"/>
    <w:rsid w:val="001C1AB7"/>
    <w:rsid w:val="001F130B"/>
    <w:rsid w:val="00405432"/>
    <w:rsid w:val="0042408B"/>
    <w:rsid w:val="004320FC"/>
    <w:rsid w:val="0045009E"/>
    <w:rsid w:val="00510CDC"/>
    <w:rsid w:val="006D2D62"/>
    <w:rsid w:val="008619FA"/>
    <w:rsid w:val="00A920E4"/>
    <w:rsid w:val="00BB15F9"/>
    <w:rsid w:val="00BE1B6A"/>
    <w:rsid w:val="00BF182A"/>
    <w:rsid w:val="00CB7434"/>
    <w:rsid w:val="00DD294E"/>
    <w:rsid w:val="00E13603"/>
    <w:rsid w:val="00FE5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6C5C"/>
  <w15:chartTrackingRefBased/>
  <w15:docId w15:val="{74509CED-47A9-314B-A4C4-36B6D2498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CDC"/>
    <w:rPr>
      <w:rFonts w:eastAsiaTheme="majorEastAsia" w:cstheme="majorBidi"/>
      <w:color w:val="272727" w:themeColor="text1" w:themeTint="D8"/>
    </w:rPr>
  </w:style>
  <w:style w:type="paragraph" w:styleId="Title">
    <w:name w:val="Title"/>
    <w:basedOn w:val="Normal"/>
    <w:next w:val="Normal"/>
    <w:link w:val="TitleChar"/>
    <w:uiPriority w:val="10"/>
    <w:qFormat/>
    <w:rsid w:val="00510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CDC"/>
    <w:pPr>
      <w:spacing w:before="160"/>
      <w:jc w:val="center"/>
    </w:pPr>
    <w:rPr>
      <w:i/>
      <w:iCs/>
      <w:color w:val="404040" w:themeColor="text1" w:themeTint="BF"/>
    </w:rPr>
  </w:style>
  <w:style w:type="character" w:customStyle="1" w:styleId="QuoteChar">
    <w:name w:val="Quote Char"/>
    <w:basedOn w:val="DefaultParagraphFont"/>
    <w:link w:val="Quote"/>
    <w:uiPriority w:val="29"/>
    <w:rsid w:val="00510CDC"/>
    <w:rPr>
      <w:i/>
      <w:iCs/>
      <w:color w:val="404040" w:themeColor="text1" w:themeTint="BF"/>
    </w:rPr>
  </w:style>
  <w:style w:type="paragraph" w:styleId="ListParagraph">
    <w:name w:val="List Paragraph"/>
    <w:basedOn w:val="Normal"/>
    <w:uiPriority w:val="34"/>
    <w:qFormat/>
    <w:rsid w:val="00510CDC"/>
    <w:pPr>
      <w:ind w:left="720"/>
      <w:contextualSpacing/>
    </w:pPr>
  </w:style>
  <w:style w:type="character" w:styleId="IntenseEmphasis">
    <w:name w:val="Intense Emphasis"/>
    <w:basedOn w:val="DefaultParagraphFont"/>
    <w:uiPriority w:val="21"/>
    <w:qFormat/>
    <w:rsid w:val="00510CDC"/>
    <w:rPr>
      <w:i/>
      <w:iCs/>
      <w:color w:val="0F4761" w:themeColor="accent1" w:themeShade="BF"/>
    </w:rPr>
  </w:style>
  <w:style w:type="paragraph" w:styleId="IntenseQuote">
    <w:name w:val="Intense Quote"/>
    <w:basedOn w:val="Normal"/>
    <w:next w:val="Normal"/>
    <w:link w:val="IntenseQuoteChar"/>
    <w:uiPriority w:val="30"/>
    <w:qFormat/>
    <w:rsid w:val="00510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CDC"/>
    <w:rPr>
      <w:i/>
      <w:iCs/>
      <w:color w:val="0F4761" w:themeColor="accent1" w:themeShade="BF"/>
    </w:rPr>
  </w:style>
  <w:style w:type="character" w:styleId="IntenseReference">
    <w:name w:val="Intense Reference"/>
    <w:basedOn w:val="DefaultParagraphFont"/>
    <w:uiPriority w:val="32"/>
    <w:qFormat/>
    <w:rsid w:val="00510CDC"/>
    <w:rPr>
      <w:b/>
      <w:bCs/>
      <w:smallCaps/>
      <w:color w:val="0F4761" w:themeColor="accent1" w:themeShade="BF"/>
      <w:spacing w:val="5"/>
    </w:rPr>
  </w:style>
  <w:style w:type="table" w:styleId="TableGrid">
    <w:name w:val="Table Grid"/>
    <w:basedOn w:val="TableNormal"/>
    <w:uiPriority w:val="39"/>
    <w:rsid w:val="00861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80A60-4531-974B-AED5-6B4AD6A8D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242</Words>
  <Characters>1545</Characters>
  <Application>Microsoft Office Word</Application>
  <DocSecurity>0</DocSecurity>
  <Lines>51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Yukawa</dc:creator>
  <cp:keywords/>
  <dc:description/>
  <cp:lastModifiedBy>Bryan Yukawa</cp:lastModifiedBy>
  <cp:revision>5</cp:revision>
  <cp:lastPrinted>2025-12-31T23:23:00Z</cp:lastPrinted>
  <dcterms:created xsi:type="dcterms:W3CDTF">2025-12-31T22:11:00Z</dcterms:created>
  <dcterms:modified xsi:type="dcterms:W3CDTF">2026-01-11T06:58:00Z</dcterms:modified>
</cp:coreProperties>
</file>