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D704"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Greeting:</w:t>
      </w:r>
    </w:p>
    <w:p w14:paraId="6D53AC1C"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Ladies and gentlemen, dear Chairman Smith, distinguished guests,</w:t>
      </w:r>
    </w:p>
    <w:p w14:paraId="3DFEB186" w14:textId="0BB27603" w:rsidR="00073410" w:rsidRPr="00073410" w:rsidRDefault="00073410" w:rsidP="00073410">
      <w:pPr>
        <w:widowControl/>
        <w:shd w:val="clear" w:color="auto" w:fill="FFFFFF"/>
        <w:spacing w:after="312" w:line="480" w:lineRule="atLeast"/>
        <w:rPr>
          <w:rFonts w:ascii="Roboto" w:eastAsia="宋体" w:hAnsi="Roboto" w:cs="宋体" w:hint="eastAsia"/>
          <w:color w:val="404247"/>
          <w:spacing w:val="-1"/>
          <w:kern w:val="0"/>
          <w:sz w:val="27"/>
          <w:szCs w:val="27"/>
        </w:rPr>
      </w:pPr>
      <w:r w:rsidRPr="00073410">
        <w:rPr>
          <w:rFonts w:ascii="Roboto" w:eastAsia="宋体" w:hAnsi="Roboto" w:cs="宋体"/>
          <w:color w:val="404247"/>
          <w:spacing w:val="-1"/>
          <w:kern w:val="0"/>
          <w:sz w:val="27"/>
          <w:szCs w:val="27"/>
        </w:rPr>
        <w:t>Good morning, and welcome to this exciting academic gathering!</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I am Congzhe Chi. We are thrilled to have you all here today as we explore one of the most transformative fields of the 21st century –</w:t>
      </w:r>
      <w:r w:rsidRPr="00073410">
        <w:rPr>
          <w:rFonts w:ascii="Roboto" w:eastAsia="宋体" w:hAnsi="Roboto" w:cs="宋体"/>
          <w:b/>
          <w:bCs/>
          <w:color w:val="404247"/>
          <w:spacing w:val="-1"/>
          <w:kern w:val="0"/>
          <w:sz w:val="27"/>
          <w:szCs w:val="27"/>
        </w:rPr>
        <w:t>Artificial Intelligence (AI) Application</w:t>
      </w:r>
      <w:r w:rsidRPr="00073410">
        <w:rPr>
          <w:rFonts w:ascii="Roboto" w:eastAsia="宋体" w:hAnsi="Roboto" w:cs="宋体"/>
          <w:color w:val="404247"/>
          <w:spacing w:val="-1"/>
          <w:kern w:val="0"/>
          <w:sz w:val="27"/>
          <w:szCs w:val="27"/>
        </w:rPr>
        <w:t>.</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How do we ensure AI is developed and deployed in ways that benefit everyone? How can we make AI systems more transparent, ethical, and inclusive? Today’s keynote speakers will help us explore these questions</w:t>
      </w:r>
      <w:r w:rsidR="002C057D">
        <w:rPr>
          <w:rFonts w:ascii="Roboto" w:eastAsia="宋体" w:hAnsi="Roboto" w:cs="宋体" w:hint="eastAsia"/>
          <w:color w:val="404247"/>
          <w:spacing w:val="-1"/>
          <w:kern w:val="0"/>
          <w:sz w:val="27"/>
          <w:szCs w:val="27"/>
        </w:rPr>
        <w:t>.</w:t>
      </w:r>
    </w:p>
    <w:p w14:paraId="6EED2530"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Body:</w:t>
      </w:r>
    </w:p>
    <w:p w14:paraId="1AB89588"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Now, it is my great pleasure to introduce our first keynote speaker of the day.</w:t>
      </w:r>
    </w:p>
    <w:p w14:paraId="364D35E2" w14:textId="77777777" w:rsidR="00073410" w:rsidRPr="00073410" w:rsidRDefault="00A75794" w:rsidP="00073410">
      <w:pPr>
        <w:widowControl/>
        <w:spacing w:before="480" w:after="480"/>
        <w:jc w:val="left"/>
        <w:rPr>
          <w:rFonts w:ascii="宋体" w:eastAsia="宋体" w:hAnsi="宋体" w:cs="宋体"/>
          <w:kern w:val="0"/>
          <w:sz w:val="24"/>
          <w:szCs w:val="24"/>
        </w:rPr>
      </w:pPr>
      <w:r>
        <w:pict w14:anchorId="3047FF74">
          <v:rect id="_x0000_i1025" style="width:0;height:.75pt" o:hrstd="t" o:hrnoshade="t" o:hr="t" fillcolor="#ddd" stroked="f"/>
        </w:pict>
      </w:r>
    </w:p>
    <w:p w14:paraId="4B18F0C6"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1:</w:t>
      </w:r>
    </w:p>
    <w:p w14:paraId="16D9B552" w14:textId="30D3E043"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[Speaker1]</w:t>
      </w:r>
      <w:r w:rsidRPr="00073410">
        <w:rPr>
          <w:rFonts w:ascii="Roboto" w:eastAsia="宋体" w:hAnsi="Roboto" w:cs="宋体"/>
          <w:color w:val="404247"/>
          <w:spacing w:val="-1"/>
          <w:kern w:val="0"/>
          <w:sz w:val="27"/>
          <w:szCs w:val="27"/>
        </w:rPr>
        <w:t>, [Title] at Southeast University, is a leading expert in</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AI and Healthcare</w:t>
      </w:r>
      <w:r w:rsidRPr="00073410">
        <w:rPr>
          <w:rFonts w:ascii="Roboto" w:eastAsia="宋体" w:hAnsi="Roboto" w:cs="宋体"/>
          <w:color w:val="404247"/>
          <w:spacing w:val="-1"/>
          <w:kern w:val="0"/>
          <w:sz w:val="27"/>
          <w:szCs w:val="27"/>
        </w:rPr>
        <w:t>. Over the past decade, [Speaker</w:t>
      </w:r>
      <w:r>
        <w:rPr>
          <w:rFonts w:ascii="Roboto" w:eastAsia="宋体" w:hAnsi="Roboto" w:cs="宋体"/>
          <w:color w:val="404247"/>
          <w:spacing w:val="-1"/>
          <w:kern w:val="0"/>
          <w:sz w:val="27"/>
          <w:szCs w:val="27"/>
        </w:rPr>
        <w:t>1</w:t>
      </w:r>
      <w:r w:rsidRPr="00073410">
        <w:rPr>
          <w:rFonts w:ascii="Roboto" w:eastAsia="宋体" w:hAnsi="Roboto" w:cs="宋体"/>
          <w:color w:val="404247"/>
          <w:spacing w:val="-1"/>
          <w:kern w:val="0"/>
          <w:sz w:val="27"/>
          <w:szCs w:val="27"/>
        </w:rPr>
        <w:t>] has been at the forefront of developing AI-powered solutions aimed at improving patient outcomes, optimizing hospital systems, and advancing personalized medicine. Their groundbreaking work in</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medical imaging</w:t>
      </w:r>
      <w:r>
        <w:rPr>
          <w:rFonts w:ascii="Roboto" w:eastAsia="宋体" w:hAnsi="Roboto" w:cs="宋体"/>
          <w:b/>
          <w:bCs/>
          <w:color w:val="404247"/>
          <w:spacing w:val="-1"/>
          <w:kern w:val="0"/>
          <w:sz w:val="27"/>
          <w:szCs w:val="27"/>
        </w:rPr>
        <w:t xml:space="preserve"> </w:t>
      </w:r>
      <w:r w:rsidRPr="00073410">
        <w:rPr>
          <w:rFonts w:ascii="Roboto" w:eastAsia="宋体" w:hAnsi="Roboto" w:cs="宋体"/>
          <w:color w:val="404247"/>
          <w:spacing w:val="-1"/>
          <w:kern w:val="0"/>
          <w:sz w:val="27"/>
          <w:szCs w:val="27"/>
        </w:rPr>
        <w:t>and</w:t>
      </w:r>
      <w:r>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lastRenderedPageBreak/>
        <w:t>predictive analytics</w:t>
      </w:r>
      <w:r>
        <w:rPr>
          <w:rFonts w:ascii="Roboto" w:eastAsia="宋体" w:hAnsi="Roboto" w:cs="宋体"/>
          <w:b/>
          <w:bCs/>
          <w:color w:val="404247"/>
          <w:spacing w:val="-1"/>
          <w:kern w:val="0"/>
          <w:sz w:val="27"/>
          <w:szCs w:val="27"/>
        </w:rPr>
        <w:t xml:space="preserve"> </w:t>
      </w:r>
      <w:r w:rsidRPr="00073410">
        <w:rPr>
          <w:rFonts w:ascii="Roboto" w:eastAsia="宋体" w:hAnsi="Roboto" w:cs="宋体"/>
          <w:color w:val="404247"/>
          <w:spacing w:val="-1"/>
          <w:kern w:val="0"/>
          <w:sz w:val="27"/>
          <w:szCs w:val="27"/>
        </w:rPr>
        <w:t xml:space="preserve">has earned them numerous awards, including the prestigious </w:t>
      </w:r>
      <w:r w:rsidR="001A0000" w:rsidRPr="001A0000">
        <w:rPr>
          <w:rFonts w:ascii="Roboto" w:eastAsia="宋体" w:hAnsi="Roboto" w:cs="宋体"/>
          <w:b/>
          <w:bCs/>
          <w:i/>
          <w:iCs/>
          <w:color w:val="404247"/>
          <w:spacing w:val="-1"/>
          <w:kern w:val="0"/>
          <w:sz w:val="27"/>
          <w:szCs w:val="27"/>
        </w:rPr>
        <w:t>Chang Jiang Scholars</w:t>
      </w:r>
      <w:r w:rsidRPr="00073410">
        <w:rPr>
          <w:rFonts w:ascii="Roboto" w:eastAsia="宋体" w:hAnsi="Roboto" w:cs="宋体"/>
          <w:color w:val="404247"/>
          <w:spacing w:val="-1"/>
          <w:kern w:val="0"/>
          <w:sz w:val="27"/>
          <w:szCs w:val="27"/>
        </w:rPr>
        <w:t>.</w:t>
      </w:r>
    </w:p>
    <w:p w14:paraId="390DD904" w14:textId="1B88938D"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 xml:space="preserve">Today,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discuss their latest research on </w:t>
      </w:r>
      <w:r w:rsidRPr="00073410">
        <w:rPr>
          <w:rFonts w:ascii="Roboto" w:eastAsia="宋体" w:hAnsi="Roboto" w:cs="宋体"/>
          <w:b/>
          <w:bCs/>
          <w:color w:val="404247"/>
          <w:spacing w:val="-1"/>
          <w:kern w:val="0"/>
          <w:sz w:val="27"/>
          <w:szCs w:val="27"/>
        </w:rPr>
        <w:t>AI in Precision Medicine</w:t>
      </w:r>
      <w:r w:rsidRPr="00073410">
        <w:rPr>
          <w:rFonts w:ascii="Roboto" w:eastAsia="宋体" w:hAnsi="Roboto" w:cs="宋体"/>
          <w:color w:val="404247"/>
          <w:spacing w:val="-1"/>
          <w:kern w:val="0"/>
          <w:sz w:val="27"/>
          <w:szCs w:val="27"/>
        </w:rPr>
        <w:t>, shedding light on how AI can be harnessed to deliver highly individualized treatment plans for patients with complex medical conditions. Their presentation will also cover the ethical considerations involved in using AI in healthcare and the ways we can ensure patient data privacy while fostering innovation.</w:t>
      </w:r>
    </w:p>
    <w:p w14:paraId="634B3A34" w14:textId="3663D342"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 .</w:t>
      </w:r>
    </w:p>
    <w:p w14:paraId="5804CF3B" w14:textId="77777777" w:rsidR="00073410" w:rsidRPr="00073410" w:rsidRDefault="00A75794" w:rsidP="00073410">
      <w:pPr>
        <w:widowControl/>
        <w:spacing w:before="480" w:after="480"/>
        <w:jc w:val="left"/>
        <w:rPr>
          <w:rFonts w:ascii="宋体" w:eastAsia="宋体" w:hAnsi="宋体" w:cs="宋体"/>
          <w:kern w:val="0"/>
          <w:sz w:val="24"/>
          <w:szCs w:val="24"/>
        </w:rPr>
      </w:pPr>
      <w:r>
        <w:pict w14:anchorId="551FE220">
          <v:rect id="_x0000_i1026" style="width:0;height:.75pt" o:hrstd="t" o:hrnoshade="t" o:hr="t" fillcolor="#ddd" stroked="f"/>
        </w:pict>
      </w:r>
    </w:p>
    <w:p w14:paraId="4B8EEB51"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2:</w:t>
      </w:r>
    </w:p>
    <w:p w14:paraId="44E656F2" w14:textId="2717726D"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Our next keynote speaker,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 at Southeast University, is an expert in </w:t>
      </w:r>
      <w:r w:rsidRPr="00073410">
        <w:rPr>
          <w:rFonts w:ascii="Roboto" w:eastAsia="宋体" w:hAnsi="Roboto" w:cs="宋体"/>
          <w:b/>
          <w:bCs/>
          <w:color w:val="404247"/>
          <w:spacing w:val="-1"/>
          <w:kern w:val="0"/>
          <w:sz w:val="27"/>
          <w:szCs w:val="27"/>
        </w:rPr>
        <w:t>AI and Ethics</w:t>
      </w:r>
      <w:r w:rsidRPr="00073410">
        <w:rPr>
          <w:rFonts w:ascii="Roboto" w:eastAsia="宋体" w:hAnsi="Roboto" w:cs="宋体"/>
          <w:color w:val="404247"/>
          <w:spacing w:val="-1"/>
          <w:kern w:val="0"/>
          <w:sz w:val="27"/>
          <w:szCs w:val="27"/>
        </w:rPr>
        <w:t>, with a focus on </w:t>
      </w:r>
      <w:r w:rsidRPr="00073410">
        <w:rPr>
          <w:rFonts w:ascii="Roboto" w:eastAsia="宋体" w:hAnsi="Roboto" w:cs="宋体"/>
          <w:b/>
          <w:bCs/>
          <w:color w:val="404247"/>
          <w:spacing w:val="-1"/>
          <w:kern w:val="0"/>
          <w:sz w:val="27"/>
          <w:szCs w:val="27"/>
        </w:rPr>
        <w:t>fairness, accountability, and transparency</w:t>
      </w:r>
      <w:r w:rsidRPr="00073410">
        <w:rPr>
          <w:rFonts w:ascii="Roboto" w:eastAsia="宋体" w:hAnsi="Roboto" w:cs="宋体"/>
          <w:color w:val="404247"/>
          <w:spacing w:val="-1"/>
          <w:kern w:val="0"/>
          <w:sz w:val="27"/>
          <w:szCs w:val="27"/>
        </w:rPr>
        <w:t> in AI systems. With a background in both </w:t>
      </w:r>
      <w:r w:rsidRPr="00073410">
        <w:rPr>
          <w:rFonts w:ascii="Roboto" w:eastAsia="宋体" w:hAnsi="Roboto" w:cs="宋体"/>
          <w:b/>
          <w:bCs/>
          <w:color w:val="404247"/>
          <w:spacing w:val="-1"/>
          <w:kern w:val="0"/>
          <w:sz w:val="27"/>
          <w:szCs w:val="27"/>
        </w:rPr>
        <w:t>computer science</w:t>
      </w:r>
      <w:r w:rsidRPr="00073410">
        <w:rPr>
          <w:rFonts w:ascii="Roboto" w:eastAsia="宋体" w:hAnsi="Roboto" w:cs="宋体"/>
          <w:color w:val="404247"/>
          <w:spacing w:val="-1"/>
          <w:kern w:val="0"/>
          <w:sz w:val="27"/>
          <w:szCs w:val="27"/>
        </w:rPr>
        <w:t> and </w:t>
      </w:r>
      <w:r w:rsidRPr="00073410">
        <w:rPr>
          <w:rFonts w:ascii="Roboto" w:eastAsia="宋体" w:hAnsi="Roboto" w:cs="宋体"/>
          <w:b/>
          <w:bCs/>
          <w:color w:val="404247"/>
          <w:spacing w:val="-1"/>
          <w:kern w:val="0"/>
          <w:sz w:val="27"/>
          <w:szCs w:val="27"/>
        </w:rPr>
        <w:t>philosophy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has spent years researching how to build AI systems that are not only efficient but also just, equitable, and explainable.</w:t>
      </w:r>
    </w:p>
    <w:p w14:paraId="53A2578E" w14:textId="6C77EB01"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In their talk, titled</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i/>
          <w:iCs/>
          <w:color w:val="404247"/>
          <w:spacing w:val="-1"/>
          <w:kern w:val="0"/>
          <w:sz w:val="27"/>
          <w:szCs w:val="27"/>
        </w:rPr>
        <w:t>AI for Good: Balancing Innovation with Ethical Responsibility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explore how we can address the growing concerns around bias and fairness in AI applications, particularly in </w:t>
      </w:r>
      <w:r w:rsidRPr="00073410">
        <w:rPr>
          <w:rFonts w:ascii="Roboto" w:eastAsia="宋体" w:hAnsi="Roboto" w:cs="宋体"/>
          <w:color w:val="404247"/>
          <w:spacing w:val="-1"/>
          <w:kern w:val="0"/>
          <w:sz w:val="27"/>
          <w:szCs w:val="27"/>
        </w:rPr>
        <w:lastRenderedPageBreak/>
        <w:t>sensitive areas like criminal justice, hiring, and lending. Their research advocates for the creation of</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ethical frameworks</w:t>
      </w:r>
      <w:r w:rsidR="001A0000">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that can guide AI development in a way that ensures it serves society as a whole, rather than reinforcing existing inequalities.</w:t>
      </w:r>
    </w:p>
    <w:p w14:paraId="1605D408" w14:textId="287F3563"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
    <w:p w14:paraId="78A3EA87" w14:textId="77777777" w:rsidR="00073410" w:rsidRPr="00073410" w:rsidRDefault="00A75794" w:rsidP="00073410">
      <w:pPr>
        <w:widowControl/>
        <w:spacing w:before="480" w:after="480"/>
        <w:jc w:val="left"/>
        <w:rPr>
          <w:rFonts w:ascii="宋体" w:eastAsia="宋体" w:hAnsi="宋体" w:cs="宋体"/>
          <w:kern w:val="0"/>
          <w:sz w:val="24"/>
          <w:szCs w:val="24"/>
        </w:rPr>
      </w:pPr>
      <w:r>
        <w:pict w14:anchorId="4332CF6D">
          <v:rect id="_x0000_i1027" style="width:0;height:.75pt" o:hrstd="t" o:hrnoshade="t" o:hr="t" fillcolor="#ddd" stroked="f"/>
        </w:pict>
      </w:r>
    </w:p>
    <w:p w14:paraId="43694304" w14:textId="77777777" w:rsidR="00073410" w:rsidRPr="00073410" w:rsidRDefault="00073410" w:rsidP="00073410">
      <w:pPr>
        <w:widowControl/>
        <w:shd w:val="clear" w:color="auto" w:fill="FFFFFF"/>
        <w:spacing w:before="339" w:after="120" w:line="480" w:lineRule="atLeast"/>
        <w:outlineLvl w:val="2"/>
        <w:rPr>
          <w:rFonts w:ascii="Roboto" w:eastAsia="宋体" w:hAnsi="Roboto" w:cs="宋体"/>
          <w:b/>
          <w:bCs/>
          <w:color w:val="202123"/>
          <w:spacing w:val="-5"/>
          <w:kern w:val="0"/>
          <w:sz w:val="24"/>
          <w:szCs w:val="24"/>
        </w:rPr>
      </w:pPr>
      <w:r w:rsidRPr="00073410">
        <w:rPr>
          <w:rFonts w:ascii="Roboto" w:eastAsia="宋体" w:hAnsi="Roboto" w:cs="宋体"/>
          <w:b/>
          <w:bCs/>
          <w:color w:val="202123"/>
          <w:spacing w:val="-5"/>
          <w:kern w:val="0"/>
          <w:sz w:val="24"/>
          <w:szCs w:val="24"/>
        </w:rPr>
        <w:t>Keynote Speaker 3:</w:t>
      </w:r>
    </w:p>
    <w:p w14:paraId="383CC19A" w14:textId="3EFBAAEB"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Finally, it is my pleasure to introduce</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 at</w:t>
      </w:r>
      <w:r>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Southeast University, who is renowned for their work in </w:t>
      </w:r>
      <w:r w:rsidRPr="00073410">
        <w:rPr>
          <w:rFonts w:ascii="Roboto" w:eastAsia="宋体" w:hAnsi="Roboto" w:cs="宋体"/>
          <w:b/>
          <w:bCs/>
          <w:color w:val="404247"/>
          <w:spacing w:val="-1"/>
          <w:kern w:val="0"/>
          <w:sz w:val="27"/>
          <w:szCs w:val="27"/>
        </w:rPr>
        <w:t>AI and Environmental Sustainability</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has led several high-impact projects using AI to address climate change, including developing intelligent systems to optimize energy usage, reduce carbon emissions, and monitor environmental changes in real time.</w:t>
      </w:r>
    </w:p>
    <w:p w14:paraId="0DDBFFEC" w14:textId="2E922582"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In their keynote,</w:t>
      </w:r>
      <w:r w:rsidR="001A0000" w:rsidRPr="00073410">
        <w:rPr>
          <w:rFonts w:ascii="Roboto" w:eastAsia="宋体" w:hAnsi="Roboto" w:cs="宋体"/>
          <w:color w:val="404247"/>
          <w:spacing w:val="-1"/>
          <w:kern w:val="0"/>
          <w:sz w:val="27"/>
          <w:szCs w:val="27"/>
        </w:rPr>
        <w:t xml:space="preserve"> </w:t>
      </w:r>
      <w:r w:rsidR="001A0000"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001A0000"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discuss how AI can be leveraged to create a</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sustainable future</w:t>
      </w:r>
      <w:r w:rsidRPr="00073410">
        <w:rPr>
          <w:rFonts w:ascii="Roboto" w:eastAsia="宋体" w:hAnsi="Roboto" w:cs="宋体"/>
          <w:color w:val="404247"/>
          <w:spacing w:val="-1"/>
          <w:kern w:val="0"/>
          <w:sz w:val="27"/>
          <w:szCs w:val="27"/>
        </w:rPr>
        <w:t>, particularly focusing on the role of AI in</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renewable energy</w:t>
      </w:r>
      <w:r w:rsidRPr="00073410">
        <w:rPr>
          <w:rFonts w:ascii="Roboto" w:eastAsia="宋体" w:hAnsi="Roboto" w:cs="宋体"/>
          <w:color w:val="404247"/>
          <w:spacing w:val="-1"/>
          <w:kern w:val="0"/>
          <w:sz w:val="27"/>
          <w:szCs w:val="27"/>
        </w:rPr>
        <w:t>,</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smart cities</w:t>
      </w:r>
      <w:r w:rsidRPr="00073410">
        <w:rPr>
          <w:rFonts w:ascii="Roboto" w:eastAsia="宋体" w:hAnsi="Roboto" w:cs="宋体"/>
          <w:color w:val="404247"/>
          <w:spacing w:val="-1"/>
          <w:kern w:val="0"/>
          <w:sz w:val="27"/>
          <w:szCs w:val="27"/>
        </w:rPr>
        <w:t>, and</w:t>
      </w:r>
      <w:r w:rsidR="001A000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climate modeling</w:t>
      </w:r>
      <w:r w:rsidRPr="00073410">
        <w:rPr>
          <w:rFonts w:ascii="Roboto" w:eastAsia="宋体" w:hAnsi="Roboto" w:cs="宋体"/>
          <w:color w:val="404247"/>
          <w:spacing w:val="-1"/>
          <w:kern w:val="0"/>
          <w:sz w:val="27"/>
          <w:szCs w:val="27"/>
        </w:rPr>
        <w:t xml:space="preserve">. As the world faces an urgent need for innovative solutions to the climate crisis, </w:t>
      </w:r>
      <w:r w:rsidRPr="00073410">
        <w:rPr>
          <w:rFonts w:ascii="Roboto" w:eastAsia="宋体" w:hAnsi="Roboto" w:cs="宋体"/>
          <w:b/>
          <w:bCs/>
          <w:color w:val="404247"/>
          <w:spacing w:val="-1"/>
          <w:kern w:val="0"/>
          <w:sz w:val="27"/>
          <w:szCs w:val="27"/>
        </w:rPr>
        <w:t>[Speaker</w:t>
      </w:r>
      <w:r w:rsidR="001A0000" w:rsidRP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will highlight how AI can help us meet our sustainability goals while balancing environmental, social, and economic needs.</w:t>
      </w:r>
    </w:p>
    <w:p w14:paraId="4BF5C571" w14:textId="20054615"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in welcoming </w:t>
      </w:r>
      <w:r w:rsidRPr="00073410">
        <w:rPr>
          <w:rFonts w:ascii="Roboto" w:eastAsia="宋体" w:hAnsi="Roboto" w:cs="宋体"/>
          <w:b/>
          <w:bCs/>
          <w:color w:val="404247"/>
          <w:spacing w:val="-1"/>
          <w:kern w:val="0"/>
          <w:sz w:val="27"/>
          <w:szCs w:val="27"/>
        </w:rPr>
        <w:t>[Speaker</w:t>
      </w:r>
      <w:r w:rsidR="001A0000">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[Title].</w:t>
      </w:r>
    </w:p>
    <w:p w14:paraId="2EA46F8C" w14:textId="77777777" w:rsidR="00073410" w:rsidRPr="00073410" w:rsidRDefault="00A75794" w:rsidP="00073410">
      <w:pPr>
        <w:widowControl/>
        <w:spacing w:before="480" w:after="480"/>
        <w:jc w:val="left"/>
        <w:rPr>
          <w:rFonts w:ascii="宋体" w:eastAsia="宋体" w:hAnsi="宋体" w:cs="宋体"/>
          <w:kern w:val="0"/>
          <w:sz w:val="24"/>
          <w:szCs w:val="24"/>
        </w:rPr>
      </w:pPr>
      <w:r>
        <w:lastRenderedPageBreak/>
        <w:pict w14:anchorId="0F4C4E5C">
          <v:rect id="_x0000_i1028" style="width:0;height:.75pt" o:hrstd="t" o:hrnoshade="t" o:hr="t" fillcolor="#ddd" stroked="f"/>
        </w:pict>
      </w:r>
    </w:p>
    <w:p w14:paraId="75580C1F"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b/>
          <w:bCs/>
          <w:color w:val="404247"/>
          <w:spacing w:val="-1"/>
          <w:kern w:val="0"/>
          <w:sz w:val="27"/>
          <w:szCs w:val="27"/>
        </w:rPr>
        <w:t>Conclusion:</w:t>
      </w:r>
    </w:p>
    <w:p w14:paraId="4DD5FF4A"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We are in for an incredibly insightful day as we hear from these three outstanding experts, each of whom is shaping the future of AI in profound ways. Their talks will challenge us to think critically about the power of AI, its potential applications, and the responsibilities we bear as we continue to push the boundaries of innovation.</w:t>
      </w:r>
    </w:p>
    <w:p w14:paraId="25AFA7CE" w14:textId="77777777"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I encourage you all to engage actively in today’s discussions, as it is your contributions that will help us shape a future where AI is applied thoughtfully, ethically, and equitably.</w:t>
      </w:r>
    </w:p>
    <w:p w14:paraId="5EC54F38" w14:textId="74FC1FE6" w:rsidR="00073410" w:rsidRPr="00073410" w:rsidRDefault="00073410" w:rsidP="00073410">
      <w:pPr>
        <w:widowControl/>
        <w:shd w:val="clear" w:color="auto" w:fill="FFFFFF"/>
        <w:spacing w:after="312" w:line="480" w:lineRule="atLeast"/>
        <w:rPr>
          <w:rFonts w:ascii="Roboto" w:eastAsia="宋体" w:hAnsi="Roboto" w:cs="宋体"/>
          <w:color w:val="404247"/>
          <w:spacing w:val="-1"/>
          <w:kern w:val="0"/>
          <w:sz w:val="27"/>
          <w:szCs w:val="27"/>
        </w:rPr>
      </w:pPr>
      <w:r w:rsidRPr="00073410">
        <w:rPr>
          <w:rFonts w:ascii="Roboto" w:eastAsia="宋体" w:hAnsi="Roboto" w:cs="宋体"/>
          <w:color w:val="404247"/>
          <w:spacing w:val="-1"/>
          <w:kern w:val="0"/>
          <w:sz w:val="27"/>
          <w:szCs w:val="27"/>
        </w:rPr>
        <w:t>Please join me once again in</w:t>
      </w:r>
      <w:r w:rsidR="001A0000">
        <w:rPr>
          <w:rFonts w:ascii="Roboto" w:eastAsia="宋体" w:hAnsi="Roboto" w:cs="宋体"/>
          <w:color w:val="404247"/>
          <w:spacing w:val="-1"/>
          <w:kern w:val="0"/>
          <w:sz w:val="27"/>
          <w:szCs w:val="27"/>
        </w:rPr>
        <w:t xml:space="preserve"> </w:t>
      </w:r>
      <w:r w:rsidRPr="00073410">
        <w:rPr>
          <w:rFonts w:ascii="Roboto" w:eastAsia="宋体" w:hAnsi="Roboto" w:cs="宋体"/>
          <w:color w:val="404247"/>
          <w:spacing w:val="-1"/>
          <w:kern w:val="0"/>
          <w:sz w:val="27"/>
          <w:szCs w:val="27"/>
        </w:rPr>
        <w:t>welcoming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1</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xml:space="preserve">,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2</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w:t>
      </w:r>
      <w:r w:rsidRPr="00073410">
        <w:rPr>
          <w:rFonts w:ascii="Roboto" w:eastAsia="宋体" w:hAnsi="Roboto" w:cs="宋体"/>
          <w:b/>
          <w:bCs/>
          <w:color w:val="404247"/>
          <w:spacing w:val="-1"/>
          <w:kern w:val="0"/>
          <w:sz w:val="27"/>
          <w:szCs w:val="27"/>
        </w:rPr>
        <w:t>[Speaker</w:t>
      </w:r>
      <w:r>
        <w:rPr>
          <w:rFonts w:ascii="Roboto" w:eastAsia="宋体" w:hAnsi="Roboto" w:cs="宋体"/>
          <w:b/>
          <w:bCs/>
          <w:color w:val="404247"/>
          <w:spacing w:val="-1"/>
          <w:kern w:val="0"/>
          <w:sz w:val="27"/>
          <w:szCs w:val="27"/>
        </w:rPr>
        <w:t>3</w:t>
      </w:r>
      <w:r w:rsidRPr="00073410">
        <w:rPr>
          <w:rFonts w:ascii="Roboto" w:eastAsia="宋体" w:hAnsi="Roboto" w:cs="宋体"/>
          <w:b/>
          <w:bCs/>
          <w:color w:val="404247"/>
          <w:spacing w:val="-1"/>
          <w:kern w:val="0"/>
          <w:sz w:val="27"/>
          <w:szCs w:val="27"/>
        </w:rPr>
        <w:t>]</w:t>
      </w:r>
      <w:r w:rsidRPr="00073410">
        <w:rPr>
          <w:rFonts w:ascii="Roboto" w:eastAsia="宋体" w:hAnsi="Roboto" w:cs="宋体"/>
          <w:color w:val="404247"/>
          <w:spacing w:val="-1"/>
          <w:kern w:val="0"/>
          <w:sz w:val="27"/>
          <w:szCs w:val="27"/>
        </w:rPr>
        <w:t>. Let’s give them a warm round of applause!</w:t>
      </w:r>
    </w:p>
    <w:p w14:paraId="41DEBED6" w14:textId="77777777" w:rsidR="00220CED" w:rsidRPr="009A3760" w:rsidRDefault="00220CED" w:rsidP="00073410">
      <w:pPr>
        <w:pStyle w:val="a4"/>
        <w:ind w:left="560" w:firstLineChars="0" w:firstLine="0"/>
      </w:pPr>
    </w:p>
    <w:sectPr w:rsidR="00220CED" w:rsidRPr="009A37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FB43" w14:textId="77777777" w:rsidR="00A75794" w:rsidRDefault="00A75794" w:rsidP="00C15457">
      <w:r>
        <w:separator/>
      </w:r>
    </w:p>
  </w:endnote>
  <w:endnote w:type="continuationSeparator" w:id="0">
    <w:p w14:paraId="2E78A8C4" w14:textId="77777777" w:rsidR="00A75794" w:rsidRDefault="00A75794" w:rsidP="00C15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436CA" w14:textId="77777777" w:rsidR="00A75794" w:rsidRDefault="00A75794" w:rsidP="00C15457">
      <w:r>
        <w:separator/>
      </w:r>
    </w:p>
  </w:footnote>
  <w:footnote w:type="continuationSeparator" w:id="0">
    <w:p w14:paraId="6D90E946" w14:textId="77777777" w:rsidR="00A75794" w:rsidRDefault="00A75794" w:rsidP="00C15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8E5"/>
    <w:multiLevelType w:val="hybridMultilevel"/>
    <w:tmpl w:val="400C7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F1904"/>
    <w:multiLevelType w:val="hybridMultilevel"/>
    <w:tmpl w:val="E44A971E"/>
    <w:lvl w:ilvl="0" w:tplc="0C0EEC10">
      <w:start w:val="1"/>
      <w:numFmt w:val="chineseCountingThousand"/>
      <w:pStyle w:val="a"/>
      <w:suff w:val="nothing"/>
      <w:lvlText w:val="%1、"/>
      <w:lvlJc w:val="left"/>
      <w:pPr>
        <w:ind w:left="0" w:firstLine="0"/>
      </w:pPr>
      <w:rPr>
        <w:rFonts w:ascii="Times New Roman" w:eastAsia="黑体" w:hAnsi="Times New Roman" w:hint="default"/>
        <w:snapToGrid w:val="0"/>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2C60F6"/>
    <w:multiLevelType w:val="hybridMultilevel"/>
    <w:tmpl w:val="101AFFB4"/>
    <w:lvl w:ilvl="0" w:tplc="8760D026">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10"/>
    <w:rsid w:val="0003185B"/>
    <w:rsid w:val="00073410"/>
    <w:rsid w:val="000A5C4B"/>
    <w:rsid w:val="000B05A0"/>
    <w:rsid w:val="000D3718"/>
    <w:rsid w:val="000F4C86"/>
    <w:rsid w:val="00100DF3"/>
    <w:rsid w:val="00147B2D"/>
    <w:rsid w:val="00157C61"/>
    <w:rsid w:val="00175698"/>
    <w:rsid w:val="001A0000"/>
    <w:rsid w:val="00220CED"/>
    <w:rsid w:val="002472CF"/>
    <w:rsid w:val="002C057D"/>
    <w:rsid w:val="003253BC"/>
    <w:rsid w:val="003973E8"/>
    <w:rsid w:val="003F7A56"/>
    <w:rsid w:val="004A16DF"/>
    <w:rsid w:val="00540705"/>
    <w:rsid w:val="005B3DE0"/>
    <w:rsid w:val="0060449E"/>
    <w:rsid w:val="00630B2C"/>
    <w:rsid w:val="007123A7"/>
    <w:rsid w:val="00740D9E"/>
    <w:rsid w:val="008F3144"/>
    <w:rsid w:val="009170C4"/>
    <w:rsid w:val="0098658C"/>
    <w:rsid w:val="009A3760"/>
    <w:rsid w:val="009C52B1"/>
    <w:rsid w:val="00A029F6"/>
    <w:rsid w:val="00A53572"/>
    <w:rsid w:val="00A75794"/>
    <w:rsid w:val="00A85655"/>
    <w:rsid w:val="00A939AE"/>
    <w:rsid w:val="00BD6501"/>
    <w:rsid w:val="00BE415D"/>
    <w:rsid w:val="00C15457"/>
    <w:rsid w:val="00CF6349"/>
    <w:rsid w:val="00D05604"/>
    <w:rsid w:val="00D452B8"/>
    <w:rsid w:val="00D854A2"/>
    <w:rsid w:val="00DE35E4"/>
    <w:rsid w:val="00E76012"/>
    <w:rsid w:val="00EB4679"/>
    <w:rsid w:val="00F03EBE"/>
    <w:rsid w:val="00F67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441A1"/>
  <w15:chartTrackingRefBased/>
  <w15:docId w15:val="{8F898BF2-D59E-424A-A445-C33D2A42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emiHidden/>
    <w:qFormat/>
    <w:rsid w:val="00EB4679"/>
    <w:pPr>
      <w:widowControl w:val="0"/>
      <w:jc w:val="both"/>
    </w:pPr>
  </w:style>
  <w:style w:type="paragraph" w:styleId="1">
    <w:name w:val="heading 1"/>
    <w:basedOn w:val="a0"/>
    <w:next w:val="a0"/>
    <w:link w:val="10"/>
    <w:uiPriority w:val="9"/>
    <w:semiHidden/>
    <w:rsid w:val="004A16DF"/>
    <w:pPr>
      <w:keepNext/>
      <w:keepLines/>
      <w:spacing w:before="340" w:after="330" w:line="578" w:lineRule="auto"/>
      <w:outlineLvl w:val="0"/>
    </w:pPr>
    <w:rPr>
      <w:rFonts w:ascii="Calibri" w:eastAsia="宋体" w:hAnsi="Calibri" w:cs="Times New Roman"/>
      <w:b/>
      <w:bCs/>
      <w:kern w:val="44"/>
      <w:sz w:val="44"/>
      <w:szCs w:val="44"/>
    </w:rPr>
  </w:style>
  <w:style w:type="paragraph" w:styleId="3">
    <w:name w:val="heading 3"/>
    <w:basedOn w:val="a0"/>
    <w:next w:val="a0"/>
    <w:link w:val="30"/>
    <w:uiPriority w:val="9"/>
    <w:semiHidden/>
    <w:unhideWhenUsed/>
    <w:qFormat/>
    <w:rsid w:val="00073410"/>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semiHidden/>
    <w:rsid w:val="00C15457"/>
    <w:rPr>
      <w:rFonts w:ascii="Calibri" w:eastAsia="宋体" w:hAnsi="Calibri" w:cs="Times New Roman"/>
      <w:b/>
      <w:bCs/>
      <w:kern w:val="44"/>
      <w:sz w:val="44"/>
      <w:szCs w:val="44"/>
    </w:rPr>
  </w:style>
  <w:style w:type="paragraph" w:customStyle="1" w:styleId="a">
    <w:name w:val="一级标题"/>
    <w:next w:val="a4"/>
    <w:link w:val="a5"/>
    <w:qFormat/>
    <w:rsid w:val="003253BC"/>
    <w:pPr>
      <w:numPr>
        <w:numId w:val="2"/>
      </w:numPr>
      <w:spacing w:beforeLines="300" w:before="300" w:afterLines="200" w:after="200"/>
      <w:jc w:val="center"/>
      <w:outlineLvl w:val="0"/>
    </w:pPr>
    <w:rPr>
      <w:rFonts w:ascii="Times New Roman" w:eastAsia="黑体" w:hAnsi="Times New Roman"/>
      <w:bCs/>
      <w:sz w:val="44"/>
      <w:szCs w:val="32"/>
    </w:rPr>
  </w:style>
  <w:style w:type="character" w:customStyle="1" w:styleId="a5">
    <w:name w:val="一级标题 字符"/>
    <w:basedOn w:val="a1"/>
    <w:link w:val="a"/>
    <w:rsid w:val="003253BC"/>
    <w:rPr>
      <w:rFonts w:ascii="Times New Roman" w:eastAsia="黑体" w:hAnsi="Times New Roman"/>
      <w:bCs/>
      <w:sz w:val="44"/>
      <w:szCs w:val="32"/>
    </w:rPr>
  </w:style>
  <w:style w:type="paragraph" w:customStyle="1" w:styleId="a6">
    <w:name w:val="二级标题"/>
    <w:next w:val="a4"/>
    <w:link w:val="a7"/>
    <w:qFormat/>
    <w:rsid w:val="000F4C86"/>
    <w:pPr>
      <w:spacing w:beforeLines="150" w:before="150" w:afterLines="150" w:after="150"/>
      <w:outlineLvl w:val="1"/>
    </w:pPr>
    <w:rPr>
      <w:rFonts w:ascii="Times New Roman" w:eastAsia="宋体" w:hAnsi="Times New Roman"/>
      <w:b/>
      <w:bCs/>
      <w:sz w:val="32"/>
      <w:szCs w:val="30"/>
    </w:rPr>
  </w:style>
  <w:style w:type="character" w:customStyle="1" w:styleId="a7">
    <w:name w:val="二级标题 字符"/>
    <w:basedOn w:val="a1"/>
    <w:link w:val="a6"/>
    <w:rsid w:val="000F4C86"/>
    <w:rPr>
      <w:rFonts w:ascii="Times New Roman" w:eastAsia="宋体" w:hAnsi="Times New Roman"/>
      <w:b/>
      <w:bCs/>
      <w:sz w:val="32"/>
      <w:szCs w:val="30"/>
    </w:rPr>
  </w:style>
  <w:style w:type="paragraph" w:customStyle="1" w:styleId="a8">
    <w:name w:val="三级标题"/>
    <w:next w:val="a4"/>
    <w:link w:val="a9"/>
    <w:qFormat/>
    <w:rsid w:val="000F4C86"/>
    <w:pPr>
      <w:adjustRightInd w:val="0"/>
      <w:spacing w:beforeLines="100" w:before="100" w:afterLines="100" w:after="100" w:line="560" w:lineRule="exact"/>
      <w:ind w:firstLineChars="200" w:firstLine="200"/>
      <w:outlineLvl w:val="2"/>
    </w:pPr>
    <w:rPr>
      <w:rFonts w:ascii="Times New Roman" w:eastAsia="黑体" w:hAnsi="Times New Roman" w:cs="黑体"/>
      <w:bCs/>
      <w:sz w:val="28"/>
      <w:szCs w:val="28"/>
    </w:rPr>
  </w:style>
  <w:style w:type="character" w:customStyle="1" w:styleId="a9">
    <w:name w:val="三级标题 字符"/>
    <w:basedOn w:val="a1"/>
    <w:link w:val="a8"/>
    <w:rsid w:val="000F4C86"/>
    <w:rPr>
      <w:rFonts w:ascii="Times New Roman" w:eastAsia="黑体" w:hAnsi="Times New Roman" w:cs="黑体"/>
      <w:bCs/>
      <w:sz w:val="28"/>
      <w:szCs w:val="28"/>
    </w:rPr>
  </w:style>
  <w:style w:type="paragraph" w:customStyle="1" w:styleId="aa">
    <w:name w:val="四级标题"/>
    <w:next w:val="a4"/>
    <w:link w:val="ab"/>
    <w:uiPriority w:val="4"/>
    <w:qFormat/>
    <w:rsid w:val="00D452B8"/>
    <w:pPr>
      <w:overflowPunct w:val="0"/>
      <w:ind w:firstLineChars="200" w:firstLine="200"/>
      <w:outlineLvl w:val="3"/>
    </w:pPr>
    <w:rPr>
      <w:rFonts w:ascii="Times New Roman" w:eastAsia="仿宋_GB2312" w:hAnsi="Times New Roman" w:cs="Times New Roman"/>
      <w:sz w:val="28"/>
      <w:szCs w:val="24"/>
    </w:rPr>
  </w:style>
  <w:style w:type="character" w:customStyle="1" w:styleId="ab">
    <w:name w:val="四级标题 字符"/>
    <w:basedOn w:val="a1"/>
    <w:link w:val="aa"/>
    <w:uiPriority w:val="4"/>
    <w:rsid w:val="00D452B8"/>
    <w:rPr>
      <w:rFonts w:ascii="Times New Roman" w:eastAsia="仿宋_GB2312" w:hAnsi="Times New Roman" w:cs="Times New Roman"/>
      <w:sz w:val="28"/>
      <w:szCs w:val="24"/>
    </w:rPr>
  </w:style>
  <w:style w:type="paragraph" w:customStyle="1" w:styleId="a4">
    <w:name w:val="内容"/>
    <w:link w:val="ac"/>
    <w:qFormat/>
    <w:rsid w:val="003973E8"/>
    <w:pPr>
      <w:adjustRightInd w:val="0"/>
      <w:snapToGrid w:val="0"/>
      <w:spacing w:line="560" w:lineRule="exact"/>
      <w:ind w:firstLineChars="200" w:firstLine="200"/>
      <w:jc w:val="both"/>
    </w:pPr>
    <w:rPr>
      <w:rFonts w:ascii="Times New Roman" w:eastAsia="仿宋_GB2312" w:hAnsi="Times New Roman"/>
      <w:sz w:val="28"/>
    </w:rPr>
  </w:style>
  <w:style w:type="character" w:customStyle="1" w:styleId="ac">
    <w:name w:val="内容 字符"/>
    <w:basedOn w:val="a1"/>
    <w:link w:val="a4"/>
    <w:rsid w:val="003973E8"/>
    <w:rPr>
      <w:rFonts w:ascii="Times New Roman" w:eastAsia="仿宋_GB2312" w:hAnsi="Times New Roman"/>
      <w:sz w:val="28"/>
    </w:rPr>
  </w:style>
  <w:style w:type="paragraph" w:styleId="ad">
    <w:name w:val="header"/>
    <w:basedOn w:val="a0"/>
    <w:link w:val="ae"/>
    <w:uiPriority w:val="99"/>
    <w:semiHidden/>
    <w:rsid w:val="00C1545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semiHidden/>
    <w:rsid w:val="00C15457"/>
    <w:rPr>
      <w:sz w:val="18"/>
      <w:szCs w:val="18"/>
    </w:rPr>
  </w:style>
  <w:style w:type="paragraph" w:styleId="af">
    <w:name w:val="footer"/>
    <w:basedOn w:val="a0"/>
    <w:link w:val="af0"/>
    <w:uiPriority w:val="99"/>
    <w:semiHidden/>
    <w:rsid w:val="00C15457"/>
    <w:pPr>
      <w:tabs>
        <w:tab w:val="center" w:pos="4153"/>
        <w:tab w:val="right" w:pos="8306"/>
      </w:tabs>
      <w:snapToGrid w:val="0"/>
      <w:jc w:val="left"/>
    </w:pPr>
    <w:rPr>
      <w:sz w:val="18"/>
      <w:szCs w:val="18"/>
    </w:rPr>
  </w:style>
  <w:style w:type="character" w:customStyle="1" w:styleId="af0">
    <w:name w:val="页脚 字符"/>
    <w:basedOn w:val="a1"/>
    <w:link w:val="af"/>
    <w:uiPriority w:val="99"/>
    <w:semiHidden/>
    <w:rsid w:val="00C15457"/>
    <w:rPr>
      <w:sz w:val="18"/>
      <w:szCs w:val="18"/>
    </w:rPr>
  </w:style>
  <w:style w:type="paragraph" w:customStyle="1" w:styleId="af1">
    <w:name w:val="题目"/>
    <w:link w:val="af2"/>
    <w:qFormat/>
    <w:rsid w:val="009170C4"/>
    <w:pPr>
      <w:spacing w:beforeLines="300" w:before="300" w:afterLines="200" w:after="200"/>
      <w:jc w:val="center"/>
    </w:pPr>
    <w:rPr>
      <w:rFonts w:ascii="Times New Roman" w:eastAsia="黑体" w:hAnsi="Times New Roman"/>
      <w:sz w:val="44"/>
      <w:szCs w:val="44"/>
    </w:rPr>
  </w:style>
  <w:style w:type="character" w:customStyle="1" w:styleId="af2">
    <w:name w:val="题目 字符"/>
    <w:basedOn w:val="ac"/>
    <w:link w:val="af1"/>
    <w:rsid w:val="009170C4"/>
    <w:rPr>
      <w:rFonts w:ascii="Times New Roman" w:eastAsia="黑体" w:hAnsi="Times New Roman"/>
      <w:sz w:val="44"/>
      <w:szCs w:val="44"/>
    </w:rPr>
  </w:style>
  <w:style w:type="paragraph" w:customStyle="1" w:styleId="af3">
    <w:name w:val="表"/>
    <w:link w:val="af4"/>
    <w:rsid w:val="00540705"/>
    <w:pPr>
      <w:spacing w:before="156" w:after="156" w:line="360" w:lineRule="auto"/>
      <w:jc w:val="center"/>
    </w:pPr>
    <w:rPr>
      <w:rFonts w:ascii="Times New Roman" w:eastAsia="黑体" w:hAnsi="Times New Roman" w:cstheme="majorBidi"/>
      <w:sz w:val="24"/>
      <w:szCs w:val="24"/>
    </w:rPr>
  </w:style>
  <w:style w:type="character" w:customStyle="1" w:styleId="af4">
    <w:name w:val="表 字符"/>
    <w:basedOn w:val="a1"/>
    <w:link w:val="af3"/>
    <w:rsid w:val="00540705"/>
    <w:rPr>
      <w:rFonts w:ascii="Times New Roman" w:eastAsia="黑体" w:hAnsi="Times New Roman" w:cstheme="majorBidi"/>
      <w:sz w:val="24"/>
      <w:szCs w:val="24"/>
    </w:rPr>
  </w:style>
  <w:style w:type="paragraph" w:customStyle="1" w:styleId="af5">
    <w:name w:val="表头"/>
    <w:next w:val="a4"/>
    <w:link w:val="af6"/>
    <w:rsid w:val="000D3718"/>
    <w:pPr>
      <w:spacing w:before="156" w:after="156" w:line="360" w:lineRule="auto"/>
      <w:jc w:val="center"/>
    </w:pPr>
    <w:rPr>
      <w:rFonts w:ascii="Times New Roman" w:eastAsia="黑体" w:hAnsi="Times New Roman" w:cstheme="majorBidi"/>
      <w:sz w:val="24"/>
      <w:szCs w:val="24"/>
    </w:rPr>
  </w:style>
  <w:style w:type="character" w:customStyle="1" w:styleId="af6">
    <w:name w:val="表头 字符"/>
    <w:basedOn w:val="a1"/>
    <w:link w:val="af5"/>
    <w:rsid w:val="000D3718"/>
    <w:rPr>
      <w:rFonts w:ascii="Times New Roman" w:eastAsia="黑体" w:hAnsi="Times New Roman" w:cstheme="majorBidi"/>
      <w:sz w:val="24"/>
      <w:szCs w:val="24"/>
    </w:rPr>
  </w:style>
  <w:style w:type="paragraph" w:customStyle="1" w:styleId="af7">
    <w:name w:val="图表"/>
    <w:next w:val="a4"/>
    <w:link w:val="af8"/>
    <w:qFormat/>
    <w:rsid w:val="0003185B"/>
    <w:pPr>
      <w:spacing w:before="156" w:after="156" w:line="360" w:lineRule="auto"/>
      <w:jc w:val="center"/>
    </w:pPr>
    <w:rPr>
      <w:rFonts w:ascii="Times New Roman" w:eastAsia="黑体" w:hAnsi="Times New Roman" w:cstheme="majorBidi"/>
      <w:sz w:val="24"/>
      <w:szCs w:val="24"/>
    </w:rPr>
  </w:style>
  <w:style w:type="character" w:customStyle="1" w:styleId="af8">
    <w:name w:val="图表 字符"/>
    <w:basedOn w:val="a1"/>
    <w:link w:val="af7"/>
    <w:rsid w:val="0003185B"/>
    <w:rPr>
      <w:rFonts w:ascii="Times New Roman" w:eastAsia="黑体" w:hAnsi="Times New Roman" w:cstheme="majorBidi"/>
      <w:sz w:val="24"/>
      <w:szCs w:val="24"/>
    </w:rPr>
  </w:style>
  <w:style w:type="character" w:customStyle="1" w:styleId="30">
    <w:name w:val="标题 3 字符"/>
    <w:basedOn w:val="a1"/>
    <w:link w:val="3"/>
    <w:uiPriority w:val="9"/>
    <w:semiHidden/>
    <w:rsid w:val="00073410"/>
    <w:rPr>
      <w:b/>
      <w:bCs/>
      <w:sz w:val="32"/>
      <w:szCs w:val="32"/>
    </w:rPr>
  </w:style>
  <w:style w:type="paragraph" w:styleId="af9">
    <w:name w:val="List Paragraph"/>
    <w:basedOn w:val="a0"/>
    <w:uiPriority w:val="34"/>
    <w:semiHidden/>
    <w:qFormat/>
    <w:rsid w:val="000734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40153">
      <w:bodyDiv w:val="1"/>
      <w:marLeft w:val="0"/>
      <w:marRight w:val="0"/>
      <w:marTop w:val="0"/>
      <w:marBottom w:val="0"/>
      <w:divBdr>
        <w:top w:val="none" w:sz="0" w:space="0" w:color="auto"/>
        <w:left w:val="none" w:sz="0" w:space="0" w:color="auto"/>
        <w:bottom w:val="none" w:sz="0" w:space="0" w:color="auto"/>
        <w:right w:val="none" w:sz="0" w:space="0" w:color="auto"/>
      </w:divBdr>
    </w:div>
    <w:div w:id="1584795401">
      <w:bodyDiv w:val="1"/>
      <w:marLeft w:val="0"/>
      <w:marRight w:val="0"/>
      <w:marTop w:val="0"/>
      <w:marBottom w:val="0"/>
      <w:divBdr>
        <w:top w:val="none" w:sz="0" w:space="0" w:color="auto"/>
        <w:left w:val="none" w:sz="0" w:space="0" w:color="auto"/>
        <w:bottom w:val="none" w:sz="0" w:space="0" w:color="auto"/>
        <w:right w:val="none" w:sz="0" w:space="0" w:color="auto"/>
      </w:divBdr>
    </w:div>
    <w:div w:id="20531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585</Words>
  <Characters>3339</Characters>
  <Application>Microsoft Office Word</Application>
  <DocSecurity>0</DocSecurity>
  <Lines>27</Lines>
  <Paragraphs>7</Paragraphs>
  <ScaleCrop>false</ScaleCrop>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c</dc:creator>
  <cp:keywords/>
  <dc:description/>
  <cp:lastModifiedBy>cc c</cp:lastModifiedBy>
  <cp:revision>2</cp:revision>
  <dcterms:created xsi:type="dcterms:W3CDTF">2024-12-09T07:35:00Z</dcterms:created>
  <dcterms:modified xsi:type="dcterms:W3CDTF">2024-12-23T05:59:00Z</dcterms:modified>
</cp:coreProperties>
</file>