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B0D653" w14:textId="77777777" w:rsidR="00833FAD" w:rsidRPr="0042350F" w:rsidRDefault="00833FAD" w:rsidP="00833FAD">
      <w:pPr>
        <w:pStyle w:val="berschrift1"/>
        <w:spacing w:before="240" w:after="120"/>
        <w:rPr>
          <w:rFonts w:ascii="Times New Roman" w:hAnsi="Times New Roman" w:cs="Times New Roman"/>
          <w:szCs w:val="24"/>
        </w:rPr>
      </w:pPr>
      <w:bookmarkStart w:id="0" w:name="_Toc515525806"/>
      <w:r>
        <w:rPr>
          <w:rFonts w:ascii="Times New Roman" w:hAnsi="Times New Roman" w:cs="Times New Roman"/>
          <w:szCs w:val="24"/>
        </w:rPr>
        <w:t>Aufgabe 1 &amp; 2 in Python</w:t>
      </w:r>
      <w:bookmarkEnd w:id="0"/>
      <w:r w:rsidRPr="0042350F">
        <w:rPr>
          <w:rFonts w:ascii="Times New Roman" w:hAnsi="Times New Roman" w:cs="Times New Roman"/>
          <w:szCs w:val="24"/>
        </w:rPr>
        <w:t xml:space="preserve"> </w:t>
      </w:r>
    </w:p>
    <w:p w14:paraId="311AD950" w14:textId="77777777" w:rsidR="00833FAD" w:rsidRDefault="00833FAD" w:rsidP="002F3AC5">
      <w:pPr>
        <w:pBdr>
          <w:top w:val="single" w:sz="4" w:space="1" w:color="auto"/>
          <w:left w:val="single" w:sz="4" w:space="4" w:color="auto"/>
          <w:bottom w:val="single" w:sz="4" w:space="1" w:color="auto"/>
          <w:right w:val="single" w:sz="4" w:space="4" w:color="auto"/>
        </w:pBdr>
        <w:spacing w:after="120"/>
        <w:jc w:val="both"/>
        <w:rPr>
          <w:rFonts w:asciiTheme="majorBidi" w:hAnsiTheme="majorBidi" w:cstheme="majorBidi"/>
          <w:b/>
          <w:sz w:val="24"/>
          <w:szCs w:val="24"/>
        </w:rPr>
      </w:pPr>
      <w:r>
        <w:rPr>
          <w:rFonts w:asciiTheme="majorBidi" w:hAnsiTheme="majorBidi" w:cstheme="majorBidi"/>
          <w:b/>
          <w:sz w:val="24"/>
          <w:szCs w:val="24"/>
        </w:rPr>
        <w:t>Aufgabe 1 – Aufgabenstellung:</w:t>
      </w:r>
    </w:p>
    <w:p w14:paraId="6E0F9D83" w14:textId="666BFFF5" w:rsidR="00833FAD" w:rsidRPr="00712002" w:rsidRDefault="00833FAD" w:rsidP="00833FAD">
      <w:pPr>
        <w:spacing w:after="120"/>
        <w:jc w:val="both"/>
        <w:rPr>
          <w:rFonts w:asciiTheme="majorBidi" w:hAnsiTheme="majorBidi" w:cstheme="majorBidi"/>
          <w:sz w:val="24"/>
          <w:szCs w:val="24"/>
        </w:rPr>
      </w:pPr>
      <w:r w:rsidRPr="00712002">
        <w:rPr>
          <w:rFonts w:asciiTheme="majorBidi" w:hAnsiTheme="majorBidi" w:cstheme="majorBidi"/>
          <w:b/>
          <w:sz w:val="24"/>
          <w:szCs w:val="24"/>
        </w:rPr>
        <w:t>a.</w:t>
      </w:r>
      <w:r w:rsidRPr="00712002">
        <w:rPr>
          <w:rFonts w:asciiTheme="majorBidi" w:hAnsiTheme="majorBidi" w:cstheme="majorBidi"/>
          <w:sz w:val="24"/>
          <w:szCs w:val="24"/>
        </w:rPr>
        <w:t xml:space="preserve"> Werten Sie alle in den Daten vorkommenden Features (Feature 1 bis Feature 6) deskriptiv aus. Bitte beachten Sie, dass sich mit den Städtenamen (Tabelle Adresse) und den Datumsangaben 6 verschiedene Gruppen bilden. Berechnen Sie den Mittelwert, den Median, die Standardabweichung, den minimalen und maximalen Wert sowie die 25% und 75% Quantile. Erstellen Sie für jedes der Features je eine Grafik mit 6 Histogrammen für die Gruppen (horizontal die 3 Städte, vertikal das Datum). Hinweis: verwenden Sie die </w:t>
      </w:r>
      <w:proofErr w:type="spellStart"/>
      <w:r w:rsidRPr="00712002">
        <w:rPr>
          <w:rFonts w:asciiTheme="majorBidi" w:hAnsiTheme="majorBidi" w:cstheme="majorBidi"/>
          <w:sz w:val="24"/>
          <w:szCs w:val="24"/>
        </w:rPr>
        <w:t>subplots</w:t>
      </w:r>
      <w:proofErr w:type="spellEnd"/>
      <w:r w:rsidRPr="00712002">
        <w:rPr>
          <w:rFonts w:asciiTheme="majorBidi" w:hAnsiTheme="majorBidi" w:cstheme="majorBidi"/>
          <w:sz w:val="24"/>
          <w:szCs w:val="24"/>
        </w:rPr>
        <w:t xml:space="preserve"> Funktion aus der matplotlib Library, Beispiel: </w:t>
      </w:r>
      <w:hyperlink r:id="rId8" w:history="1">
        <w:r w:rsidR="001D2A54" w:rsidRPr="008B01D7">
          <w:rPr>
            <w:rStyle w:val="Hyperlink"/>
            <w:rFonts w:asciiTheme="majorBidi" w:hAnsiTheme="majorBidi" w:cstheme="majorBidi"/>
            <w:sz w:val="24"/>
            <w:szCs w:val="24"/>
          </w:rPr>
          <w:t>https://matplotlib.org/examples/pylab_examples/subplots_demo.html</w:t>
        </w:r>
      </w:hyperlink>
      <w:r w:rsidR="001D2A54">
        <w:rPr>
          <w:rFonts w:asciiTheme="majorBidi" w:hAnsiTheme="majorBidi" w:cstheme="majorBidi"/>
          <w:sz w:val="24"/>
          <w:szCs w:val="24"/>
        </w:rPr>
        <w:t xml:space="preserve"> </w:t>
      </w:r>
    </w:p>
    <w:p w14:paraId="681AA76B" w14:textId="77777777" w:rsidR="00833FAD" w:rsidRPr="00712002" w:rsidRDefault="00833FAD" w:rsidP="00833FAD">
      <w:pPr>
        <w:spacing w:after="120"/>
        <w:jc w:val="both"/>
        <w:rPr>
          <w:rFonts w:asciiTheme="majorBidi" w:hAnsiTheme="majorBidi" w:cstheme="majorBidi"/>
          <w:sz w:val="24"/>
          <w:szCs w:val="24"/>
        </w:rPr>
      </w:pPr>
      <w:r w:rsidRPr="00712002">
        <w:rPr>
          <w:rFonts w:asciiTheme="majorBidi" w:hAnsiTheme="majorBidi" w:cstheme="majorBidi"/>
          <w:b/>
          <w:sz w:val="24"/>
          <w:szCs w:val="24"/>
        </w:rPr>
        <w:t>b.</w:t>
      </w:r>
      <w:r w:rsidRPr="00712002">
        <w:rPr>
          <w:rFonts w:asciiTheme="majorBidi" w:hAnsiTheme="majorBidi" w:cstheme="majorBidi"/>
          <w:sz w:val="24"/>
          <w:szCs w:val="24"/>
        </w:rPr>
        <w:t xml:space="preserve"> Gibt es fehlende Werte in dem Datensatz? Wenn ja, wie viele? Können Sie diese Daten imputieren? Falls Sie die Daten nicht imputieren können, dann entfernen Sie unvollständige Datensätze aus dem Analysebestand.</w:t>
      </w:r>
    </w:p>
    <w:p w14:paraId="6195A563" w14:textId="77777777" w:rsidR="00833FAD" w:rsidRPr="00712002" w:rsidRDefault="00833FAD" w:rsidP="00833FAD">
      <w:pPr>
        <w:spacing w:after="120"/>
        <w:jc w:val="both"/>
        <w:rPr>
          <w:rFonts w:asciiTheme="majorBidi" w:hAnsiTheme="majorBidi" w:cstheme="majorBidi"/>
          <w:sz w:val="24"/>
          <w:szCs w:val="24"/>
        </w:rPr>
      </w:pPr>
      <w:r w:rsidRPr="00712002">
        <w:rPr>
          <w:rFonts w:asciiTheme="majorBidi" w:hAnsiTheme="majorBidi" w:cstheme="majorBidi"/>
          <w:b/>
          <w:sz w:val="24"/>
          <w:szCs w:val="24"/>
        </w:rPr>
        <w:t>c.</w:t>
      </w:r>
      <w:r w:rsidRPr="00712002">
        <w:rPr>
          <w:rFonts w:asciiTheme="majorBidi" w:hAnsiTheme="majorBidi" w:cstheme="majorBidi"/>
          <w:sz w:val="24"/>
          <w:szCs w:val="24"/>
        </w:rPr>
        <w:t xml:space="preserve"> Visualisieren Sie die Korrelationsmatrizen (z.B. unter Verwendung der matshow Funktion aus der matplotlib Bibliothek).</w:t>
      </w:r>
    </w:p>
    <w:p w14:paraId="44F6A7EC" w14:textId="77777777" w:rsidR="00833FAD" w:rsidRDefault="00833FAD" w:rsidP="00833FAD">
      <w:pPr>
        <w:spacing w:after="120"/>
        <w:jc w:val="both"/>
        <w:rPr>
          <w:rFonts w:asciiTheme="majorBidi" w:hAnsiTheme="majorBidi" w:cstheme="majorBidi"/>
          <w:sz w:val="24"/>
          <w:szCs w:val="24"/>
        </w:rPr>
      </w:pPr>
      <w:r w:rsidRPr="00712002">
        <w:rPr>
          <w:rFonts w:asciiTheme="majorBidi" w:hAnsiTheme="majorBidi" w:cstheme="majorBidi"/>
          <w:b/>
          <w:sz w:val="24"/>
          <w:szCs w:val="24"/>
        </w:rPr>
        <w:t>d.</w:t>
      </w:r>
      <w:r w:rsidRPr="00712002">
        <w:rPr>
          <w:rFonts w:asciiTheme="majorBidi" w:hAnsiTheme="majorBidi" w:cstheme="majorBidi"/>
          <w:sz w:val="24"/>
          <w:szCs w:val="24"/>
        </w:rPr>
        <w:t xml:space="preserve"> Dokumentieren Sie die notwendigen Schritte zur Datenaufbereitung.</w:t>
      </w:r>
    </w:p>
    <w:p w14:paraId="4594E439" w14:textId="77777777" w:rsidR="00833FAD" w:rsidRDefault="00833FAD" w:rsidP="00833FAD">
      <w:pPr>
        <w:spacing w:after="120"/>
        <w:jc w:val="both"/>
        <w:rPr>
          <w:rFonts w:asciiTheme="majorBidi" w:hAnsiTheme="majorBidi" w:cstheme="majorBidi"/>
          <w:sz w:val="24"/>
          <w:szCs w:val="24"/>
        </w:rPr>
      </w:pPr>
    </w:p>
    <w:p w14:paraId="7C04303A" w14:textId="1D418A8C" w:rsidR="00833FAD" w:rsidRPr="00735B3E" w:rsidRDefault="00327A67" w:rsidP="00833FAD">
      <w:pPr>
        <w:spacing w:after="120"/>
        <w:jc w:val="both"/>
        <w:rPr>
          <w:rFonts w:asciiTheme="majorBidi" w:hAnsiTheme="majorBidi" w:cstheme="majorBidi"/>
          <w:sz w:val="24"/>
          <w:szCs w:val="24"/>
        </w:rPr>
      </w:pPr>
      <w:r>
        <w:rPr>
          <w:rFonts w:asciiTheme="majorBidi" w:hAnsiTheme="majorBidi" w:cstheme="majorBidi"/>
          <w:sz w:val="24"/>
          <w:szCs w:val="24"/>
        </w:rPr>
        <w:t xml:space="preserve">In dieser Dokumentation wird der lauffähige Python-Code für die Lösung von Aufgabe 1 &amp; 2 erklärt und an den jeweiligen Stellen werden die Analyseergebnisse besprochen. Für den gesamten Code zur Ausführung siehe Python-File, das ebenfalls auf </w:t>
      </w:r>
      <w:proofErr w:type="spellStart"/>
      <w:r>
        <w:rPr>
          <w:rFonts w:asciiTheme="majorBidi" w:hAnsiTheme="majorBidi" w:cstheme="majorBidi"/>
          <w:sz w:val="24"/>
          <w:szCs w:val="24"/>
        </w:rPr>
        <w:t>Moodle</w:t>
      </w:r>
      <w:proofErr w:type="spellEnd"/>
      <w:r>
        <w:rPr>
          <w:rFonts w:asciiTheme="majorBidi" w:hAnsiTheme="majorBidi" w:cstheme="majorBidi"/>
          <w:sz w:val="24"/>
          <w:szCs w:val="24"/>
        </w:rPr>
        <w:t xml:space="preserve"> hochgeladen wurde.</w:t>
      </w:r>
    </w:p>
    <w:p w14:paraId="47BB12E3" w14:textId="11488857" w:rsidR="00833FAD" w:rsidRDefault="00833FAD" w:rsidP="00833FAD">
      <w:pPr>
        <w:spacing w:after="120"/>
        <w:jc w:val="both"/>
        <w:rPr>
          <w:rFonts w:asciiTheme="majorBidi" w:hAnsiTheme="majorBidi" w:cstheme="majorBidi"/>
          <w:sz w:val="24"/>
          <w:szCs w:val="24"/>
        </w:rPr>
      </w:pPr>
    </w:p>
    <w:p w14:paraId="5C176532" w14:textId="30BAB27C" w:rsidR="001B72ED" w:rsidRDefault="001B72ED" w:rsidP="001B72ED">
      <w:pPr>
        <w:spacing w:after="120"/>
        <w:jc w:val="both"/>
        <w:rPr>
          <w:rFonts w:asciiTheme="majorBidi" w:hAnsiTheme="majorBidi" w:cstheme="majorBidi"/>
          <w:b/>
          <w:i/>
          <w:sz w:val="24"/>
          <w:szCs w:val="24"/>
          <w:u w:val="single"/>
        </w:rPr>
      </w:pPr>
      <w:r w:rsidRPr="000A38CB">
        <w:rPr>
          <w:rFonts w:asciiTheme="majorBidi" w:hAnsiTheme="majorBidi" w:cstheme="majorBidi"/>
          <w:b/>
          <w:i/>
          <w:sz w:val="24"/>
          <w:szCs w:val="24"/>
          <w:u w:val="single"/>
        </w:rPr>
        <w:t xml:space="preserve">Im Folgenden wir der </w:t>
      </w:r>
      <w:r>
        <w:rPr>
          <w:rFonts w:asciiTheme="majorBidi" w:hAnsiTheme="majorBidi" w:cstheme="majorBidi"/>
          <w:b/>
          <w:i/>
          <w:sz w:val="24"/>
          <w:szCs w:val="24"/>
          <w:u w:val="single"/>
        </w:rPr>
        <w:t>Python</w:t>
      </w:r>
      <w:r w:rsidRPr="000A38CB">
        <w:rPr>
          <w:rFonts w:asciiTheme="majorBidi" w:hAnsiTheme="majorBidi" w:cstheme="majorBidi"/>
          <w:b/>
          <w:i/>
          <w:sz w:val="24"/>
          <w:szCs w:val="24"/>
          <w:u w:val="single"/>
        </w:rPr>
        <w:t>-Code erklärt und dokumentiert</w:t>
      </w:r>
      <w:r w:rsidR="007E49CA">
        <w:rPr>
          <w:rFonts w:asciiTheme="majorBidi" w:hAnsiTheme="majorBidi" w:cstheme="majorBidi"/>
          <w:b/>
          <w:i/>
          <w:sz w:val="24"/>
          <w:szCs w:val="24"/>
          <w:u w:val="single"/>
        </w:rPr>
        <w:t>:</w:t>
      </w:r>
      <w:r w:rsidRPr="000A38CB">
        <w:rPr>
          <w:rFonts w:asciiTheme="majorBidi" w:hAnsiTheme="majorBidi" w:cstheme="majorBidi"/>
          <w:b/>
          <w:i/>
          <w:sz w:val="24"/>
          <w:szCs w:val="24"/>
          <w:u w:val="single"/>
        </w:rPr>
        <w:t xml:space="preserve"> </w:t>
      </w:r>
    </w:p>
    <w:p w14:paraId="26A326E2" w14:textId="77777777" w:rsidR="001B72ED" w:rsidRPr="00735B3E" w:rsidRDefault="001B72ED" w:rsidP="00833FAD">
      <w:pPr>
        <w:spacing w:after="120"/>
        <w:jc w:val="both"/>
        <w:rPr>
          <w:rFonts w:asciiTheme="majorBidi" w:hAnsiTheme="majorBidi" w:cstheme="majorBidi"/>
          <w:sz w:val="24"/>
          <w:szCs w:val="24"/>
        </w:rPr>
      </w:pPr>
    </w:p>
    <w:p w14:paraId="2C18A7ED" w14:textId="70FBAED2" w:rsidR="00833FAD" w:rsidRDefault="007A4226" w:rsidP="00833FAD">
      <w:pPr>
        <w:jc w:val="both"/>
        <w:rPr>
          <w:rFonts w:asciiTheme="majorBidi" w:hAnsiTheme="majorBidi" w:cstheme="majorBidi"/>
          <w:b/>
          <w:sz w:val="24"/>
          <w:szCs w:val="24"/>
        </w:rPr>
      </w:pPr>
      <w:r>
        <w:rPr>
          <w:noProof/>
        </w:rPr>
        <w:lastRenderedPageBreak/>
        <w:drawing>
          <wp:inline distT="0" distB="0" distL="0" distR="0" wp14:anchorId="2E3C45DD" wp14:editId="0F1D4563">
            <wp:extent cx="5760720" cy="3409950"/>
            <wp:effectExtent l="19050" t="19050" r="11430" b="190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3850"/>
                    <a:stretch/>
                  </pic:blipFill>
                  <pic:spPr bwMode="auto">
                    <a:xfrm>
                      <a:off x="0" y="0"/>
                      <a:ext cx="5760720" cy="340995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1283293" w14:textId="2CBA5030" w:rsidR="007A4226" w:rsidRPr="00225E1A" w:rsidRDefault="008B0E1F" w:rsidP="00833FAD">
      <w:pPr>
        <w:jc w:val="both"/>
        <w:rPr>
          <w:rFonts w:asciiTheme="majorBidi" w:hAnsiTheme="majorBidi" w:cstheme="majorBidi"/>
          <w:sz w:val="24"/>
          <w:szCs w:val="24"/>
        </w:rPr>
      </w:pPr>
      <w:r>
        <w:rPr>
          <w:rFonts w:asciiTheme="majorBidi" w:hAnsiTheme="majorBidi" w:cstheme="majorBidi"/>
          <w:sz w:val="24"/>
          <w:szCs w:val="24"/>
        </w:rPr>
        <w:t xml:space="preserve">Zunächst werden die </w:t>
      </w:r>
      <w:r w:rsidR="009637AA">
        <w:rPr>
          <w:rFonts w:asciiTheme="majorBidi" w:hAnsiTheme="majorBidi" w:cstheme="majorBidi"/>
          <w:sz w:val="24"/>
          <w:szCs w:val="24"/>
        </w:rPr>
        <w:t>notwendigen</w:t>
      </w:r>
      <w:r>
        <w:rPr>
          <w:rFonts w:asciiTheme="majorBidi" w:hAnsiTheme="majorBidi" w:cstheme="majorBidi"/>
          <w:sz w:val="24"/>
          <w:szCs w:val="24"/>
        </w:rPr>
        <w:t xml:space="preserve"> Libraries (</w:t>
      </w:r>
      <w:r w:rsidRPr="009637AA">
        <w:rPr>
          <w:rFonts w:asciiTheme="majorBidi" w:hAnsiTheme="majorBidi" w:cstheme="majorBidi"/>
          <w:i/>
          <w:sz w:val="24"/>
          <w:szCs w:val="24"/>
        </w:rPr>
        <w:t>pandas</w:t>
      </w:r>
      <w:r>
        <w:rPr>
          <w:rFonts w:asciiTheme="majorBidi" w:hAnsiTheme="majorBidi" w:cstheme="majorBidi"/>
          <w:sz w:val="24"/>
          <w:szCs w:val="24"/>
        </w:rPr>
        <w:t xml:space="preserve">, </w:t>
      </w:r>
      <w:r w:rsidRPr="009637AA">
        <w:rPr>
          <w:rFonts w:asciiTheme="majorBidi" w:hAnsiTheme="majorBidi" w:cstheme="majorBidi"/>
          <w:i/>
          <w:sz w:val="24"/>
          <w:szCs w:val="24"/>
        </w:rPr>
        <w:t>numpy</w:t>
      </w:r>
      <w:r>
        <w:rPr>
          <w:rFonts w:asciiTheme="majorBidi" w:hAnsiTheme="majorBidi" w:cstheme="majorBidi"/>
          <w:sz w:val="24"/>
          <w:szCs w:val="24"/>
        </w:rPr>
        <w:t xml:space="preserve">, </w:t>
      </w:r>
      <w:r w:rsidRPr="009637AA">
        <w:rPr>
          <w:rFonts w:asciiTheme="majorBidi" w:hAnsiTheme="majorBidi" w:cstheme="majorBidi"/>
          <w:i/>
          <w:sz w:val="24"/>
          <w:szCs w:val="24"/>
        </w:rPr>
        <w:t>matplotlib</w:t>
      </w:r>
      <w:r>
        <w:rPr>
          <w:rFonts w:asciiTheme="majorBidi" w:hAnsiTheme="majorBidi" w:cstheme="majorBidi"/>
          <w:sz w:val="24"/>
          <w:szCs w:val="24"/>
        </w:rPr>
        <w:t xml:space="preserve">, </w:t>
      </w:r>
      <w:r w:rsidRPr="009637AA">
        <w:rPr>
          <w:rFonts w:asciiTheme="majorBidi" w:hAnsiTheme="majorBidi" w:cstheme="majorBidi"/>
          <w:i/>
          <w:sz w:val="24"/>
          <w:szCs w:val="24"/>
        </w:rPr>
        <w:t>statsmodels</w:t>
      </w:r>
      <w:r>
        <w:rPr>
          <w:rFonts w:asciiTheme="majorBidi" w:hAnsiTheme="majorBidi" w:cstheme="majorBidi"/>
          <w:sz w:val="24"/>
          <w:szCs w:val="24"/>
        </w:rPr>
        <w:t xml:space="preserve">) importiert. Dann werden die Daten aus den 3 csv-Files mittels der pd.read_csv-Funktion von </w:t>
      </w:r>
      <w:r w:rsidRPr="009637AA">
        <w:rPr>
          <w:rFonts w:asciiTheme="majorBidi" w:hAnsiTheme="majorBidi" w:cstheme="majorBidi"/>
          <w:i/>
          <w:sz w:val="24"/>
          <w:szCs w:val="24"/>
        </w:rPr>
        <w:t>pandas</w:t>
      </w:r>
      <w:r>
        <w:rPr>
          <w:rFonts w:asciiTheme="majorBidi" w:hAnsiTheme="majorBidi" w:cstheme="majorBidi"/>
          <w:sz w:val="24"/>
          <w:szCs w:val="24"/>
        </w:rPr>
        <w:t xml:space="preserve"> eingelesen. Die eingelesenen Daten werden als Dataframe gespeichert.</w:t>
      </w:r>
      <w:r w:rsidR="00225E1A">
        <w:rPr>
          <w:rFonts w:asciiTheme="majorBidi" w:hAnsiTheme="majorBidi" w:cstheme="majorBidi"/>
          <w:sz w:val="24"/>
          <w:szCs w:val="24"/>
        </w:rPr>
        <w:t xml:space="preserve"> </w:t>
      </w:r>
    </w:p>
    <w:p w14:paraId="3EEE1854" w14:textId="43AAEC78" w:rsidR="00B671CD" w:rsidRDefault="00B671CD" w:rsidP="00833FAD">
      <w:pPr>
        <w:jc w:val="both"/>
        <w:rPr>
          <w:rFonts w:asciiTheme="majorBidi" w:hAnsiTheme="majorBidi" w:cstheme="majorBidi"/>
          <w:b/>
          <w:sz w:val="24"/>
          <w:szCs w:val="24"/>
        </w:rPr>
      </w:pPr>
      <w:r>
        <w:rPr>
          <w:noProof/>
        </w:rPr>
        <w:drawing>
          <wp:inline distT="0" distB="0" distL="0" distR="0" wp14:anchorId="72B0981B" wp14:editId="72597177">
            <wp:extent cx="5760720" cy="3036570"/>
            <wp:effectExtent l="19050" t="19050" r="11430" b="1143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036570"/>
                    </a:xfrm>
                    <a:prstGeom prst="rect">
                      <a:avLst/>
                    </a:prstGeom>
                    <a:ln>
                      <a:solidFill>
                        <a:schemeClr val="accent1"/>
                      </a:solidFill>
                    </a:ln>
                  </pic:spPr>
                </pic:pic>
              </a:graphicData>
            </a:graphic>
          </wp:inline>
        </w:drawing>
      </w:r>
    </w:p>
    <w:p w14:paraId="0F3EA30B" w14:textId="3A7D5EB4" w:rsidR="00622839" w:rsidRPr="00622839" w:rsidRDefault="00622839" w:rsidP="00833FAD">
      <w:pPr>
        <w:jc w:val="both"/>
        <w:rPr>
          <w:rFonts w:asciiTheme="majorBidi" w:hAnsiTheme="majorBidi" w:cstheme="majorBidi"/>
          <w:sz w:val="24"/>
          <w:szCs w:val="24"/>
        </w:rPr>
      </w:pPr>
      <w:r>
        <w:rPr>
          <w:rFonts w:asciiTheme="majorBidi" w:hAnsiTheme="majorBidi" w:cstheme="majorBidi"/>
          <w:sz w:val="24"/>
          <w:szCs w:val="24"/>
        </w:rPr>
        <w:t>Dann werden die Daten der 3 obigen Dataframes „</w:t>
      </w:r>
      <w:proofErr w:type="spellStart"/>
      <w:r>
        <w:rPr>
          <w:rFonts w:asciiTheme="majorBidi" w:hAnsiTheme="majorBidi" w:cstheme="majorBidi"/>
          <w:sz w:val="24"/>
          <w:szCs w:val="24"/>
        </w:rPr>
        <w:t>benutzer_df</w:t>
      </w:r>
      <w:proofErr w:type="spellEnd"/>
      <w:r>
        <w:rPr>
          <w:rFonts w:asciiTheme="majorBidi" w:hAnsiTheme="majorBidi" w:cstheme="majorBidi"/>
          <w:sz w:val="24"/>
          <w:szCs w:val="24"/>
        </w:rPr>
        <w:t>“, „</w:t>
      </w:r>
      <w:proofErr w:type="spellStart"/>
      <w:r>
        <w:rPr>
          <w:rFonts w:asciiTheme="majorBidi" w:hAnsiTheme="majorBidi" w:cstheme="majorBidi"/>
          <w:sz w:val="24"/>
          <w:szCs w:val="24"/>
        </w:rPr>
        <w:t>features_df</w:t>
      </w:r>
      <w:proofErr w:type="spellEnd"/>
      <w:r>
        <w:rPr>
          <w:rFonts w:asciiTheme="majorBidi" w:hAnsiTheme="majorBidi" w:cstheme="majorBidi"/>
          <w:sz w:val="24"/>
          <w:szCs w:val="24"/>
        </w:rPr>
        <w:t>“ und „</w:t>
      </w:r>
      <w:proofErr w:type="spellStart"/>
      <w:r>
        <w:rPr>
          <w:rFonts w:asciiTheme="majorBidi" w:hAnsiTheme="majorBidi" w:cstheme="majorBidi"/>
          <w:sz w:val="24"/>
          <w:szCs w:val="24"/>
        </w:rPr>
        <w:t>adressen_df</w:t>
      </w:r>
      <w:proofErr w:type="spellEnd"/>
      <w:r>
        <w:rPr>
          <w:rFonts w:asciiTheme="majorBidi" w:hAnsiTheme="majorBidi" w:cstheme="majorBidi"/>
          <w:sz w:val="24"/>
          <w:szCs w:val="24"/>
        </w:rPr>
        <w:t>“ zusammengeführt</w:t>
      </w:r>
      <w:r w:rsidR="006978F0">
        <w:rPr>
          <w:rFonts w:asciiTheme="majorBidi" w:hAnsiTheme="majorBidi" w:cstheme="majorBidi"/>
          <w:sz w:val="24"/>
          <w:szCs w:val="24"/>
        </w:rPr>
        <w:t xml:space="preserve"> mit Hilfe von </w:t>
      </w:r>
      <w:proofErr w:type="spellStart"/>
      <w:r w:rsidR="006978F0">
        <w:rPr>
          <w:rFonts w:asciiTheme="majorBidi" w:hAnsiTheme="majorBidi" w:cstheme="majorBidi"/>
          <w:sz w:val="24"/>
          <w:szCs w:val="24"/>
        </w:rPr>
        <w:t>pd.merge</w:t>
      </w:r>
      <w:proofErr w:type="spellEnd"/>
      <w:r w:rsidR="006978F0">
        <w:rPr>
          <w:rFonts w:asciiTheme="majorBidi" w:hAnsiTheme="majorBidi" w:cstheme="majorBidi"/>
          <w:sz w:val="24"/>
          <w:szCs w:val="24"/>
        </w:rPr>
        <w:t xml:space="preserve"> aus pandas, sodass sich das Dataframe „joined_all“ ergibt, das folgendermaßen aussieht:</w:t>
      </w:r>
    </w:p>
    <w:p w14:paraId="2558908F" w14:textId="40CC7988" w:rsidR="00B671CD" w:rsidRDefault="00B671CD" w:rsidP="00833FAD">
      <w:pPr>
        <w:jc w:val="both"/>
        <w:rPr>
          <w:rFonts w:asciiTheme="majorBidi" w:hAnsiTheme="majorBidi" w:cstheme="majorBidi"/>
          <w:b/>
          <w:sz w:val="24"/>
          <w:szCs w:val="24"/>
        </w:rPr>
      </w:pPr>
    </w:p>
    <w:p w14:paraId="3288715A" w14:textId="76A6E00D" w:rsidR="00832CB5" w:rsidRDefault="00832CB5" w:rsidP="00833FAD">
      <w:pPr>
        <w:jc w:val="both"/>
        <w:rPr>
          <w:rFonts w:asciiTheme="majorBidi" w:hAnsiTheme="majorBidi" w:cstheme="majorBidi"/>
          <w:b/>
          <w:sz w:val="24"/>
          <w:szCs w:val="24"/>
        </w:rPr>
      </w:pPr>
      <w:r>
        <w:rPr>
          <w:noProof/>
        </w:rPr>
        <w:lastRenderedPageBreak/>
        <w:drawing>
          <wp:inline distT="0" distB="0" distL="0" distR="0" wp14:anchorId="74DC6373" wp14:editId="3B6EDD49">
            <wp:extent cx="3771900" cy="1848571"/>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06022" cy="1865294"/>
                    </a:xfrm>
                    <a:prstGeom prst="rect">
                      <a:avLst/>
                    </a:prstGeom>
                  </pic:spPr>
                </pic:pic>
              </a:graphicData>
            </a:graphic>
          </wp:inline>
        </w:drawing>
      </w:r>
    </w:p>
    <w:p w14:paraId="14774B45" w14:textId="766EC6DE" w:rsidR="00832CB5" w:rsidRDefault="001B3AE9" w:rsidP="00833FAD">
      <w:pPr>
        <w:jc w:val="both"/>
        <w:rPr>
          <w:rFonts w:asciiTheme="majorBidi" w:hAnsiTheme="majorBidi" w:cstheme="majorBidi"/>
          <w:b/>
          <w:sz w:val="24"/>
          <w:szCs w:val="24"/>
        </w:rPr>
      </w:pPr>
      <w:r>
        <w:rPr>
          <w:noProof/>
        </w:rPr>
        <w:drawing>
          <wp:inline distT="0" distB="0" distL="0" distR="0" wp14:anchorId="57BE1D80" wp14:editId="75A3AD70">
            <wp:extent cx="5429250" cy="48641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8918" r="5754" b="-1"/>
                    <a:stretch/>
                  </pic:blipFill>
                  <pic:spPr bwMode="auto">
                    <a:xfrm>
                      <a:off x="0" y="0"/>
                      <a:ext cx="5429250" cy="486410"/>
                    </a:xfrm>
                    <a:prstGeom prst="rect">
                      <a:avLst/>
                    </a:prstGeom>
                    <a:ln>
                      <a:noFill/>
                    </a:ln>
                    <a:extLst>
                      <a:ext uri="{53640926-AAD7-44D8-BBD7-CCE9431645EC}">
                        <a14:shadowObscured xmlns:a14="http://schemas.microsoft.com/office/drawing/2010/main"/>
                      </a:ext>
                    </a:extLst>
                  </pic:spPr>
                </pic:pic>
              </a:graphicData>
            </a:graphic>
          </wp:inline>
        </w:drawing>
      </w:r>
    </w:p>
    <w:p w14:paraId="12D037CD" w14:textId="20E2AC27" w:rsidR="001B3AE9" w:rsidRDefault="0020001E" w:rsidP="00833FAD">
      <w:pPr>
        <w:jc w:val="both"/>
        <w:rPr>
          <w:rFonts w:asciiTheme="majorBidi" w:hAnsiTheme="majorBidi" w:cstheme="majorBidi"/>
          <w:b/>
          <w:sz w:val="24"/>
          <w:szCs w:val="24"/>
        </w:rPr>
      </w:pPr>
      <w:r>
        <w:rPr>
          <w:noProof/>
        </w:rPr>
        <w:drawing>
          <wp:inline distT="0" distB="0" distL="0" distR="0" wp14:anchorId="39384E7A" wp14:editId="0B1ADED1">
            <wp:extent cx="5429250" cy="3378918"/>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6847" cy="3383646"/>
                    </a:xfrm>
                    <a:prstGeom prst="rect">
                      <a:avLst/>
                    </a:prstGeom>
                  </pic:spPr>
                </pic:pic>
              </a:graphicData>
            </a:graphic>
          </wp:inline>
        </w:drawing>
      </w:r>
    </w:p>
    <w:p w14:paraId="32F31ECC" w14:textId="320665C5" w:rsidR="006978F0" w:rsidRDefault="006978F0" w:rsidP="00833FAD">
      <w:pPr>
        <w:jc w:val="both"/>
        <w:rPr>
          <w:rFonts w:asciiTheme="majorBidi" w:hAnsiTheme="majorBidi" w:cstheme="majorBidi"/>
          <w:sz w:val="24"/>
          <w:szCs w:val="24"/>
        </w:rPr>
      </w:pPr>
      <w:r>
        <w:rPr>
          <w:rFonts w:asciiTheme="majorBidi" w:hAnsiTheme="majorBidi" w:cstheme="majorBidi"/>
          <w:sz w:val="24"/>
          <w:szCs w:val="24"/>
        </w:rPr>
        <w:t xml:space="preserve">Nun werden die Daten anhand der Spalte „variable“ des Dataframe </w:t>
      </w:r>
      <w:r w:rsidRPr="000A45FC">
        <w:rPr>
          <w:rFonts w:asciiTheme="majorBidi" w:hAnsiTheme="majorBidi" w:cstheme="majorBidi"/>
          <w:i/>
          <w:sz w:val="24"/>
          <w:szCs w:val="24"/>
        </w:rPr>
        <w:t>joined</w:t>
      </w:r>
      <w:r>
        <w:rPr>
          <w:rFonts w:asciiTheme="majorBidi" w:hAnsiTheme="majorBidi" w:cstheme="majorBidi"/>
          <w:sz w:val="24"/>
          <w:szCs w:val="24"/>
        </w:rPr>
        <w:t>_</w:t>
      </w:r>
      <w:r w:rsidRPr="000A45FC">
        <w:rPr>
          <w:rFonts w:asciiTheme="majorBidi" w:hAnsiTheme="majorBidi" w:cstheme="majorBidi"/>
          <w:i/>
          <w:sz w:val="24"/>
          <w:szCs w:val="24"/>
        </w:rPr>
        <w:t>all</w:t>
      </w:r>
      <w:r>
        <w:rPr>
          <w:rFonts w:asciiTheme="majorBidi" w:hAnsiTheme="majorBidi" w:cstheme="majorBidi"/>
          <w:sz w:val="24"/>
          <w:szCs w:val="24"/>
        </w:rPr>
        <w:t xml:space="preserve"> in die einzelnen Features (1-6) getrennt.</w:t>
      </w:r>
      <w:r w:rsidR="00DF43FA">
        <w:rPr>
          <w:rFonts w:asciiTheme="majorBidi" w:hAnsiTheme="majorBidi" w:cstheme="majorBidi"/>
          <w:sz w:val="24"/>
          <w:szCs w:val="24"/>
        </w:rPr>
        <w:t xml:space="preserve"> </w:t>
      </w:r>
    </w:p>
    <w:p w14:paraId="3A7B07F0" w14:textId="104BEB0A" w:rsidR="00DF43FA" w:rsidRDefault="00DF43FA" w:rsidP="00833FAD">
      <w:pPr>
        <w:jc w:val="both"/>
        <w:rPr>
          <w:rFonts w:asciiTheme="majorBidi" w:hAnsiTheme="majorBidi" w:cstheme="majorBidi"/>
          <w:sz w:val="24"/>
          <w:szCs w:val="24"/>
        </w:rPr>
      </w:pPr>
      <w:r>
        <w:rPr>
          <w:rFonts w:asciiTheme="majorBidi" w:hAnsiTheme="majorBidi" w:cstheme="majorBidi"/>
          <w:sz w:val="24"/>
          <w:szCs w:val="24"/>
        </w:rPr>
        <w:t xml:space="preserve">Wie schon aus den Kommentaren zu der Anzahl der Beobachtungen erkennbar, wurde hier festgestellt, dass scheinbar für jeden Benutzer (UID) 2 Beobachtungen pro Feature vorhanden sein sollte. Allerdings ist dies nicht der Fall, denn Feature 1 und Feature 3 haben jeweils nur 1 Beobachtung bei bestimmten UIDs. Diese UIDs gilt es zu ermitteln. </w:t>
      </w:r>
    </w:p>
    <w:p w14:paraId="7232E63A" w14:textId="722D51E4" w:rsidR="00A21840" w:rsidRPr="005D70DF" w:rsidRDefault="00DF43FA" w:rsidP="00833FAD">
      <w:pPr>
        <w:jc w:val="both"/>
        <w:rPr>
          <w:rFonts w:asciiTheme="majorBidi" w:hAnsiTheme="majorBidi" w:cstheme="majorBidi"/>
          <w:sz w:val="24"/>
          <w:szCs w:val="24"/>
        </w:rPr>
      </w:pPr>
      <w:r>
        <w:rPr>
          <w:rFonts w:asciiTheme="majorBidi" w:hAnsiTheme="majorBidi" w:cstheme="majorBidi"/>
          <w:sz w:val="24"/>
          <w:szCs w:val="24"/>
        </w:rPr>
        <w:t xml:space="preserve">Der Umgang mit den fehlenden Werte kann entweder insofern erfolgen, dass man den „value“ beispielsweise durch den Median der Daten bzw. der Featuresdaten schätzt. Alle Daten außer dem „value“ können aus den restlichen Daten des betroffenen Benutzers übernommen werden. </w:t>
      </w:r>
      <w:r w:rsidR="00A936D5">
        <w:rPr>
          <w:rFonts w:asciiTheme="majorBidi" w:hAnsiTheme="majorBidi" w:cstheme="majorBidi"/>
          <w:sz w:val="24"/>
          <w:szCs w:val="24"/>
        </w:rPr>
        <w:t>Andererseits kann man auch die betroffenen UIDs ganz weglassen aus allen Features, d.h. die Beobachtungen werden einfach aus dem Dataframe insgesamt herausgenommen.</w:t>
      </w:r>
    </w:p>
    <w:p w14:paraId="7D992717" w14:textId="6C206E18" w:rsidR="005D70DF" w:rsidRDefault="005C0F2D" w:rsidP="00833FAD">
      <w:pPr>
        <w:jc w:val="both"/>
        <w:rPr>
          <w:rFonts w:asciiTheme="majorBidi" w:hAnsiTheme="majorBidi" w:cstheme="majorBidi"/>
          <w:b/>
          <w:sz w:val="24"/>
          <w:szCs w:val="24"/>
        </w:rPr>
      </w:pPr>
      <w:r>
        <w:rPr>
          <w:noProof/>
        </w:rPr>
        <w:lastRenderedPageBreak/>
        <w:drawing>
          <wp:inline distT="0" distB="0" distL="0" distR="0" wp14:anchorId="369E42F5" wp14:editId="40B7C22A">
            <wp:extent cx="5600700" cy="4120885"/>
            <wp:effectExtent l="19050" t="19050" r="19050" b="1333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8608" cy="4126704"/>
                    </a:xfrm>
                    <a:prstGeom prst="rect">
                      <a:avLst/>
                    </a:prstGeom>
                    <a:ln>
                      <a:solidFill>
                        <a:schemeClr val="accent1"/>
                      </a:solidFill>
                    </a:ln>
                  </pic:spPr>
                </pic:pic>
              </a:graphicData>
            </a:graphic>
          </wp:inline>
        </w:drawing>
      </w:r>
    </w:p>
    <w:p w14:paraId="332C7C0A" w14:textId="6F51C51B" w:rsidR="00B62F3A" w:rsidRPr="00B62F3A" w:rsidRDefault="00B62F3A" w:rsidP="00833FAD">
      <w:pPr>
        <w:jc w:val="both"/>
        <w:rPr>
          <w:rFonts w:asciiTheme="majorBidi" w:hAnsiTheme="majorBidi" w:cstheme="majorBidi"/>
          <w:sz w:val="24"/>
          <w:szCs w:val="24"/>
        </w:rPr>
      </w:pPr>
      <w:r>
        <w:rPr>
          <w:rFonts w:asciiTheme="majorBidi" w:hAnsiTheme="majorBidi" w:cstheme="majorBidi"/>
          <w:sz w:val="24"/>
          <w:szCs w:val="24"/>
        </w:rPr>
        <w:t xml:space="preserve">Mittels </w:t>
      </w:r>
      <w:r w:rsidR="0020638D">
        <w:rPr>
          <w:rFonts w:asciiTheme="majorBidi" w:hAnsiTheme="majorBidi" w:cstheme="majorBidi"/>
          <w:sz w:val="24"/>
          <w:szCs w:val="24"/>
        </w:rPr>
        <w:t>de</w:t>
      </w:r>
      <w:r w:rsidR="007D3E72">
        <w:rPr>
          <w:rFonts w:asciiTheme="majorBidi" w:hAnsiTheme="majorBidi" w:cstheme="majorBidi"/>
          <w:sz w:val="24"/>
          <w:szCs w:val="24"/>
        </w:rPr>
        <w:t xml:space="preserve">r </w:t>
      </w:r>
      <w:r>
        <w:rPr>
          <w:rFonts w:asciiTheme="majorBidi" w:hAnsiTheme="majorBidi" w:cstheme="majorBidi"/>
          <w:sz w:val="24"/>
          <w:szCs w:val="24"/>
        </w:rPr>
        <w:t xml:space="preserve">oben angeführten Code-Zeilen können die UIDs der unvollständigen Beobachtungen ermittelt werden. Es kann festgestellt werden, dass dies UID 30 bei Feature 1 ist, und UID 130 bei Feature 3. </w:t>
      </w:r>
    </w:p>
    <w:p w14:paraId="004F09DD" w14:textId="733A1183" w:rsidR="005C0F2D" w:rsidRDefault="005C0F2D" w:rsidP="00833FAD">
      <w:pPr>
        <w:jc w:val="both"/>
        <w:rPr>
          <w:rFonts w:asciiTheme="majorBidi" w:hAnsiTheme="majorBidi" w:cstheme="majorBidi"/>
          <w:b/>
          <w:sz w:val="24"/>
          <w:szCs w:val="24"/>
        </w:rPr>
      </w:pPr>
    </w:p>
    <w:p w14:paraId="15BED192" w14:textId="547A7D05" w:rsidR="005C0F2D" w:rsidRDefault="005C0F2D" w:rsidP="00833FAD">
      <w:pPr>
        <w:jc w:val="both"/>
        <w:rPr>
          <w:rFonts w:asciiTheme="majorBidi" w:hAnsiTheme="majorBidi" w:cstheme="majorBidi"/>
          <w:b/>
          <w:sz w:val="24"/>
          <w:szCs w:val="24"/>
        </w:rPr>
      </w:pPr>
    </w:p>
    <w:p w14:paraId="7A1AFE62" w14:textId="64A0A431" w:rsidR="005C0F2D" w:rsidRDefault="00BE1D6E" w:rsidP="00833FAD">
      <w:pPr>
        <w:jc w:val="both"/>
        <w:rPr>
          <w:rFonts w:asciiTheme="majorBidi" w:hAnsiTheme="majorBidi" w:cstheme="majorBidi"/>
          <w:b/>
          <w:sz w:val="24"/>
          <w:szCs w:val="24"/>
        </w:rPr>
      </w:pPr>
      <w:r>
        <w:rPr>
          <w:noProof/>
        </w:rPr>
        <w:lastRenderedPageBreak/>
        <w:drawing>
          <wp:inline distT="0" distB="0" distL="0" distR="0" wp14:anchorId="60403A27" wp14:editId="2A61DF37">
            <wp:extent cx="5705475" cy="4869085"/>
            <wp:effectExtent l="19050" t="19050" r="9525" b="2730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12027" cy="4874677"/>
                    </a:xfrm>
                    <a:prstGeom prst="rect">
                      <a:avLst/>
                    </a:prstGeom>
                    <a:ln>
                      <a:solidFill>
                        <a:schemeClr val="accent1"/>
                      </a:solidFill>
                    </a:ln>
                  </pic:spPr>
                </pic:pic>
              </a:graphicData>
            </a:graphic>
          </wp:inline>
        </w:drawing>
      </w:r>
    </w:p>
    <w:p w14:paraId="01C7D66E" w14:textId="56442ED9" w:rsidR="003F48BB" w:rsidRPr="003F48BB" w:rsidRDefault="003F48BB" w:rsidP="00833FAD">
      <w:pPr>
        <w:jc w:val="both"/>
        <w:rPr>
          <w:rFonts w:asciiTheme="majorBidi" w:hAnsiTheme="majorBidi" w:cstheme="majorBidi"/>
          <w:sz w:val="24"/>
          <w:szCs w:val="24"/>
        </w:rPr>
      </w:pPr>
      <w:r>
        <w:rPr>
          <w:rFonts w:asciiTheme="majorBidi" w:hAnsiTheme="majorBidi" w:cstheme="majorBidi"/>
          <w:sz w:val="24"/>
          <w:szCs w:val="24"/>
        </w:rPr>
        <w:t>Die Funktion „</w:t>
      </w:r>
      <w:r w:rsidRPr="00F85D1A">
        <w:rPr>
          <w:rFonts w:asciiTheme="majorBidi" w:hAnsiTheme="majorBidi" w:cstheme="majorBidi"/>
          <w:i/>
          <w:sz w:val="24"/>
          <w:szCs w:val="24"/>
        </w:rPr>
        <w:t>entferneUnvollstaendigeBeobachtungen</w:t>
      </w:r>
      <w:r>
        <w:rPr>
          <w:rFonts w:asciiTheme="majorBidi" w:hAnsiTheme="majorBidi" w:cstheme="majorBidi"/>
          <w:sz w:val="24"/>
          <w:szCs w:val="24"/>
        </w:rPr>
        <w:t xml:space="preserve">“ entfernt für eine übergebene Liste von Featuresdaten die unvollständigen Beobachtungen anhand der unvollständigen UID Informationen. Dann wird überprüft, ob tatsächlich nach Entfernen </w:t>
      </w:r>
      <w:r w:rsidR="00BD3DC5">
        <w:rPr>
          <w:rFonts w:asciiTheme="majorBidi" w:hAnsiTheme="majorBidi" w:cstheme="majorBidi"/>
          <w:sz w:val="24"/>
          <w:szCs w:val="24"/>
        </w:rPr>
        <w:t>alle Features 296 Beobachtungen haben – dies wurde bestätigt.</w:t>
      </w:r>
    </w:p>
    <w:p w14:paraId="7C89981C" w14:textId="459D74DD" w:rsidR="00BE1D6E" w:rsidRDefault="00BE1D6E" w:rsidP="00833FAD">
      <w:pPr>
        <w:jc w:val="both"/>
        <w:rPr>
          <w:rFonts w:asciiTheme="majorBidi" w:hAnsiTheme="majorBidi" w:cstheme="majorBidi"/>
          <w:b/>
          <w:sz w:val="24"/>
          <w:szCs w:val="24"/>
        </w:rPr>
      </w:pPr>
    </w:p>
    <w:p w14:paraId="44992484" w14:textId="5BC15B8F" w:rsidR="00BE1D6E" w:rsidRDefault="00761D18" w:rsidP="00833FAD">
      <w:pPr>
        <w:jc w:val="both"/>
        <w:rPr>
          <w:rFonts w:asciiTheme="majorBidi" w:hAnsiTheme="majorBidi" w:cstheme="majorBidi"/>
          <w:b/>
          <w:sz w:val="24"/>
          <w:szCs w:val="24"/>
        </w:rPr>
      </w:pPr>
      <w:r>
        <w:rPr>
          <w:noProof/>
        </w:rPr>
        <w:lastRenderedPageBreak/>
        <w:drawing>
          <wp:inline distT="0" distB="0" distL="0" distR="0" wp14:anchorId="6E9F76EF" wp14:editId="4F286541">
            <wp:extent cx="5761445" cy="3438525"/>
            <wp:effectExtent l="19050" t="19050" r="10795"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2301" cy="3456941"/>
                    </a:xfrm>
                    <a:prstGeom prst="rect">
                      <a:avLst/>
                    </a:prstGeom>
                    <a:ln>
                      <a:solidFill>
                        <a:schemeClr val="accent1"/>
                      </a:solidFill>
                    </a:ln>
                  </pic:spPr>
                </pic:pic>
              </a:graphicData>
            </a:graphic>
          </wp:inline>
        </w:drawing>
      </w:r>
    </w:p>
    <w:p w14:paraId="23E25AD6" w14:textId="0666C451" w:rsidR="001A713A" w:rsidRDefault="004838CB" w:rsidP="00833FAD">
      <w:pPr>
        <w:jc w:val="both"/>
        <w:rPr>
          <w:rFonts w:asciiTheme="majorBidi" w:hAnsiTheme="majorBidi" w:cstheme="majorBidi"/>
          <w:sz w:val="24"/>
          <w:szCs w:val="24"/>
        </w:rPr>
      </w:pPr>
      <w:r>
        <w:rPr>
          <w:rFonts w:asciiTheme="majorBidi" w:hAnsiTheme="majorBidi" w:cstheme="majorBidi"/>
          <w:sz w:val="24"/>
          <w:szCs w:val="24"/>
        </w:rPr>
        <w:t>Für die Berechnung der deskriptiven Statistiken (Mittelwert, Median, Standardabweichung, Minimum, Maximum, 25% Quantil und 75% Quantil) pro Gruppe wird zuerst die Variable „</w:t>
      </w:r>
      <w:r w:rsidRPr="00CC43BA">
        <w:rPr>
          <w:rFonts w:asciiTheme="majorBidi" w:hAnsiTheme="majorBidi" w:cstheme="majorBidi"/>
          <w:i/>
          <w:sz w:val="24"/>
          <w:szCs w:val="24"/>
        </w:rPr>
        <w:t>aggregierte_deskriptiv</w:t>
      </w:r>
      <w:r>
        <w:rPr>
          <w:rFonts w:asciiTheme="majorBidi" w:hAnsiTheme="majorBidi" w:cstheme="majorBidi"/>
          <w:sz w:val="24"/>
          <w:szCs w:val="24"/>
        </w:rPr>
        <w:t>“ angelegt. Dann wird auf den mittels „</w:t>
      </w:r>
      <w:r w:rsidRPr="004B53E8">
        <w:rPr>
          <w:rFonts w:asciiTheme="majorBidi" w:hAnsiTheme="majorBidi" w:cstheme="majorBidi"/>
          <w:i/>
          <w:sz w:val="24"/>
          <w:szCs w:val="24"/>
        </w:rPr>
        <w:t>groupby</w:t>
      </w:r>
      <w:r>
        <w:rPr>
          <w:rFonts w:asciiTheme="majorBidi" w:hAnsiTheme="majorBidi" w:cstheme="majorBidi"/>
          <w:sz w:val="24"/>
          <w:szCs w:val="24"/>
        </w:rPr>
        <w:t>“ gruppierten Daten basierend auf „</w:t>
      </w:r>
      <w:r w:rsidRPr="004B53E8">
        <w:rPr>
          <w:rFonts w:asciiTheme="majorBidi" w:hAnsiTheme="majorBidi" w:cstheme="majorBidi"/>
          <w:i/>
          <w:sz w:val="24"/>
          <w:szCs w:val="24"/>
        </w:rPr>
        <w:t>joined_all</w:t>
      </w:r>
      <w:r>
        <w:rPr>
          <w:rFonts w:asciiTheme="majorBidi" w:hAnsiTheme="majorBidi" w:cstheme="majorBidi"/>
          <w:sz w:val="24"/>
          <w:szCs w:val="24"/>
        </w:rPr>
        <w:t>“ die aggregierte Berechnung der deskriptiven Statistiken durchgeführt.</w:t>
      </w:r>
      <w:r w:rsidR="00621DDE">
        <w:rPr>
          <w:rFonts w:asciiTheme="majorBidi" w:hAnsiTheme="majorBidi" w:cstheme="majorBidi"/>
          <w:sz w:val="24"/>
          <w:szCs w:val="24"/>
        </w:rPr>
        <w:t xml:space="preserve"> </w:t>
      </w:r>
    </w:p>
    <w:p w14:paraId="2F8613F8" w14:textId="45B8E1F1" w:rsidR="00621DDE" w:rsidRDefault="00621DDE" w:rsidP="00833FAD">
      <w:pPr>
        <w:jc w:val="both"/>
        <w:rPr>
          <w:rFonts w:asciiTheme="majorBidi" w:hAnsiTheme="majorBidi" w:cstheme="majorBidi"/>
          <w:sz w:val="24"/>
          <w:szCs w:val="24"/>
        </w:rPr>
      </w:pPr>
    </w:p>
    <w:p w14:paraId="60C0B403" w14:textId="5BC6D2A5" w:rsidR="00621DDE" w:rsidRDefault="00621DDE" w:rsidP="00833FAD">
      <w:pPr>
        <w:jc w:val="both"/>
        <w:rPr>
          <w:rFonts w:asciiTheme="majorBidi" w:hAnsiTheme="majorBidi" w:cstheme="majorBidi"/>
          <w:sz w:val="24"/>
          <w:szCs w:val="24"/>
        </w:rPr>
      </w:pPr>
    </w:p>
    <w:p w14:paraId="758BF1EF" w14:textId="14CD508B" w:rsidR="00621DDE" w:rsidRDefault="00621DDE" w:rsidP="00833FAD">
      <w:pPr>
        <w:jc w:val="both"/>
        <w:rPr>
          <w:rFonts w:asciiTheme="majorBidi" w:hAnsiTheme="majorBidi" w:cstheme="majorBidi"/>
          <w:sz w:val="24"/>
          <w:szCs w:val="24"/>
        </w:rPr>
      </w:pPr>
    </w:p>
    <w:p w14:paraId="23979B92" w14:textId="0A37F6ED" w:rsidR="00621DDE" w:rsidRDefault="00621DDE" w:rsidP="00833FAD">
      <w:pPr>
        <w:jc w:val="both"/>
        <w:rPr>
          <w:rFonts w:asciiTheme="majorBidi" w:hAnsiTheme="majorBidi" w:cstheme="majorBidi"/>
          <w:sz w:val="24"/>
          <w:szCs w:val="24"/>
        </w:rPr>
      </w:pPr>
    </w:p>
    <w:p w14:paraId="20088F22" w14:textId="0367C533" w:rsidR="00621DDE" w:rsidRDefault="00621DDE" w:rsidP="00833FAD">
      <w:pPr>
        <w:jc w:val="both"/>
        <w:rPr>
          <w:rFonts w:asciiTheme="majorBidi" w:hAnsiTheme="majorBidi" w:cstheme="majorBidi"/>
          <w:sz w:val="24"/>
          <w:szCs w:val="24"/>
        </w:rPr>
      </w:pPr>
    </w:p>
    <w:p w14:paraId="3F04F1B2" w14:textId="3BB90E09" w:rsidR="00621DDE" w:rsidRDefault="00621DDE" w:rsidP="00833FAD">
      <w:pPr>
        <w:jc w:val="both"/>
        <w:rPr>
          <w:rFonts w:asciiTheme="majorBidi" w:hAnsiTheme="majorBidi" w:cstheme="majorBidi"/>
          <w:sz w:val="24"/>
          <w:szCs w:val="24"/>
        </w:rPr>
      </w:pPr>
    </w:p>
    <w:p w14:paraId="455C36FA" w14:textId="7DB5E823" w:rsidR="00621DDE" w:rsidRDefault="00621DDE" w:rsidP="00833FAD">
      <w:pPr>
        <w:jc w:val="both"/>
        <w:rPr>
          <w:rFonts w:asciiTheme="majorBidi" w:hAnsiTheme="majorBidi" w:cstheme="majorBidi"/>
          <w:sz w:val="24"/>
          <w:szCs w:val="24"/>
        </w:rPr>
      </w:pPr>
    </w:p>
    <w:p w14:paraId="46978651" w14:textId="3E08B827" w:rsidR="00621DDE" w:rsidRDefault="00621DDE" w:rsidP="00833FAD">
      <w:pPr>
        <w:jc w:val="both"/>
        <w:rPr>
          <w:rFonts w:asciiTheme="majorBidi" w:hAnsiTheme="majorBidi" w:cstheme="majorBidi"/>
          <w:sz w:val="24"/>
          <w:szCs w:val="24"/>
        </w:rPr>
      </w:pPr>
    </w:p>
    <w:p w14:paraId="6F8D8B21" w14:textId="241F5E76" w:rsidR="00621DDE" w:rsidRDefault="00621DDE" w:rsidP="00833FAD">
      <w:pPr>
        <w:jc w:val="both"/>
        <w:rPr>
          <w:rFonts w:asciiTheme="majorBidi" w:hAnsiTheme="majorBidi" w:cstheme="majorBidi"/>
          <w:sz w:val="24"/>
          <w:szCs w:val="24"/>
        </w:rPr>
      </w:pPr>
    </w:p>
    <w:p w14:paraId="627796E1" w14:textId="20E4108E" w:rsidR="00621DDE" w:rsidRDefault="00621DDE" w:rsidP="00833FAD">
      <w:pPr>
        <w:jc w:val="both"/>
        <w:rPr>
          <w:rFonts w:asciiTheme="majorBidi" w:hAnsiTheme="majorBidi" w:cstheme="majorBidi"/>
          <w:sz w:val="24"/>
          <w:szCs w:val="24"/>
        </w:rPr>
      </w:pPr>
    </w:p>
    <w:p w14:paraId="685BD0C1" w14:textId="25646CA8" w:rsidR="00621DDE" w:rsidRDefault="00621DDE" w:rsidP="00833FAD">
      <w:pPr>
        <w:jc w:val="both"/>
        <w:rPr>
          <w:rFonts w:asciiTheme="majorBidi" w:hAnsiTheme="majorBidi" w:cstheme="majorBidi"/>
          <w:sz w:val="24"/>
          <w:szCs w:val="24"/>
        </w:rPr>
      </w:pPr>
    </w:p>
    <w:p w14:paraId="18A93C21" w14:textId="2F748253" w:rsidR="00621DDE" w:rsidRDefault="00621DDE" w:rsidP="00833FAD">
      <w:pPr>
        <w:jc w:val="both"/>
        <w:rPr>
          <w:rFonts w:asciiTheme="majorBidi" w:hAnsiTheme="majorBidi" w:cstheme="majorBidi"/>
          <w:sz w:val="24"/>
          <w:szCs w:val="24"/>
        </w:rPr>
      </w:pPr>
    </w:p>
    <w:p w14:paraId="43976A07" w14:textId="42EEB82B" w:rsidR="00761D18" w:rsidRDefault="00621DDE" w:rsidP="00833FAD">
      <w:pPr>
        <w:jc w:val="both"/>
        <w:rPr>
          <w:rFonts w:asciiTheme="majorBidi" w:hAnsiTheme="majorBidi" w:cstheme="majorBidi"/>
          <w:b/>
          <w:i/>
          <w:sz w:val="24"/>
          <w:szCs w:val="24"/>
          <w:u w:val="single"/>
        </w:rPr>
      </w:pPr>
      <w:r w:rsidRPr="00273CA6">
        <w:rPr>
          <w:rFonts w:asciiTheme="majorBidi" w:hAnsiTheme="majorBidi" w:cstheme="majorBidi"/>
          <w:b/>
          <w:i/>
          <w:sz w:val="24"/>
          <w:szCs w:val="24"/>
          <w:u w:val="single"/>
        </w:rPr>
        <w:lastRenderedPageBreak/>
        <w:t xml:space="preserve">Output der berechneten deskriptiven Statistiken pro Gruppe: </w:t>
      </w:r>
    </w:p>
    <w:p w14:paraId="5B1C3332" w14:textId="77777777" w:rsidR="00D51D2F" w:rsidRPr="002D658F" w:rsidRDefault="00D51D2F" w:rsidP="00833FAD">
      <w:pPr>
        <w:jc w:val="both"/>
        <w:rPr>
          <w:rFonts w:asciiTheme="majorBidi" w:hAnsiTheme="majorBidi" w:cstheme="majorBidi"/>
          <w:b/>
          <w:i/>
          <w:sz w:val="2"/>
          <w:szCs w:val="24"/>
          <w:u w:val="single"/>
        </w:rPr>
      </w:pPr>
    </w:p>
    <w:p w14:paraId="723C3494" w14:textId="6477FF4C" w:rsidR="00761D18" w:rsidRPr="001A713A" w:rsidRDefault="002000B5" w:rsidP="00833FAD">
      <w:pPr>
        <w:jc w:val="both"/>
        <w:rPr>
          <w:rFonts w:asciiTheme="majorBidi" w:hAnsiTheme="majorBidi" w:cstheme="majorBidi"/>
          <w:sz w:val="24"/>
          <w:szCs w:val="24"/>
        </w:rPr>
      </w:pPr>
      <w:r w:rsidRPr="001A713A">
        <w:rPr>
          <w:noProof/>
        </w:rPr>
        <w:drawing>
          <wp:inline distT="0" distB="0" distL="0" distR="0" wp14:anchorId="66B3A7BA" wp14:editId="211F1CDC">
            <wp:extent cx="4924425" cy="5515551"/>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2244" cy="5524309"/>
                    </a:xfrm>
                    <a:prstGeom prst="rect">
                      <a:avLst/>
                    </a:prstGeom>
                  </pic:spPr>
                </pic:pic>
              </a:graphicData>
            </a:graphic>
          </wp:inline>
        </w:drawing>
      </w:r>
    </w:p>
    <w:p w14:paraId="6A89ED8F" w14:textId="73664993" w:rsidR="002000B5" w:rsidRPr="001A713A" w:rsidRDefault="002000B5" w:rsidP="00833FAD">
      <w:pPr>
        <w:jc w:val="both"/>
        <w:rPr>
          <w:rFonts w:asciiTheme="majorBidi" w:hAnsiTheme="majorBidi" w:cstheme="majorBidi"/>
          <w:sz w:val="24"/>
          <w:szCs w:val="24"/>
        </w:rPr>
      </w:pPr>
    </w:p>
    <w:p w14:paraId="362186D6" w14:textId="49332ED7" w:rsidR="00742468" w:rsidRPr="001A713A" w:rsidRDefault="00742468" w:rsidP="00833FAD">
      <w:pPr>
        <w:jc w:val="both"/>
        <w:rPr>
          <w:rFonts w:asciiTheme="majorBidi" w:hAnsiTheme="majorBidi" w:cstheme="majorBidi"/>
          <w:sz w:val="24"/>
          <w:szCs w:val="24"/>
        </w:rPr>
      </w:pPr>
      <w:r w:rsidRPr="001A713A">
        <w:rPr>
          <w:noProof/>
        </w:rPr>
        <w:lastRenderedPageBreak/>
        <w:drawing>
          <wp:inline distT="0" distB="0" distL="0" distR="0" wp14:anchorId="2F2AEAE4" wp14:editId="794F4665">
            <wp:extent cx="4829175" cy="5677687"/>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36649" cy="5686474"/>
                    </a:xfrm>
                    <a:prstGeom prst="rect">
                      <a:avLst/>
                    </a:prstGeom>
                  </pic:spPr>
                </pic:pic>
              </a:graphicData>
            </a:graphic>
          </wp:inline>
        </w:drawing>
      </w:r>
    </w:p>
    <w:p w14:paraId="4B98CD44" w14:textId="76FDFC02" w:rsidR="00742468" w:rsidRPr="001A713A" w:rsidRDefault="00490AAC" w:rsidP="00833FAD">
      <w:pPr>
        <w:jc w:val="both"/>
        <w:rPr>
          <w:rFonts w:asciiTheme="majorBidi" w:hAnsiTheme="majorBidi" w:cstheme="majorBidi"/>
          <w:sz w:val="24"/>
          <w:szCs w:val="24"/>
        </w:rPr>
      </w:pPr>
      <w:r w:rsidRPr="001A713A">
        <w:rPr>
          <w:noProof/>
        </w:rPr>
        <w:lastRenderedPageBreak/>
        <w:drawing>
          <wp:inline distT="0" distB="0" distL="0" distR="0" wp14:anchorId="7BD0472F" wp14:editId="1F41D48D">
            <wp:extent cx="3295650" cy="5427704"/>
            <wp:effectExtent l="0" t="0" r="0" b="19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9497" cy="5450509"/>
                    </a:xfrm>
                    <a:prstGeom prst="rect">
                      <a:avLst/>
                    </a:prstGeom>
                  </pic:spPr>
                </pic:pic>
              </a:graphicData>
            </a:graphic>
          </wp:inline>
        </w:drawing>
      </w:r>
    </w:p>
    <w:p w14:paraId="08B9D543" w14:textId="0FF1A510" w:rsidR="00CF32C5" w:rsidRDefault="00CF32C5" w:rsidP="00833FAD">
      <w:pPr>
        <w:jc w:val="both"/>
        <w:rPr>
          <w:rFonts w:asciiTheme="majorBidi" w:hAnsiTheme="majorBidi" w:cstheme="majorBidi"/>
          <w:sz w:val="24"/>
          <w:szCs w:val="24"/>
        </w:rPr>
      </w:pPr>
    </w:p>
    <w:p w14:paraId="44560B7D" w14:textId="3403887D" w:rsidR="00515217" w:rsidRDefault="00515217" w:rsidP="00833FAD">
      <w:pPr>
        <w:jc w:val="both"/>
        <w:rPr>
          <w:rFonts w:asciiTheme="majorBidi" w:hAnsiTheme="majorBidi" w:cstheme="majorBidi"/>
          <w:sz w:val="24"/>
          <w:szCs w:val="24"/>
        </w:rPr>
      </w:pPr>
    </w:p>
    <w:p w14:paraId="0697E13B" w14:textId="0BA8424B" w:rsidR="00515217" w:rsidRDefault="00515217" w:rsidP="00833FAD">
      <w:pPr>
        <w:jc w:val="both"/>
        <w:rPr>
          <w:rFonts w:asciiTheme="majorBidi" w:hAnsiTheme="majorBidi" w:cstheme="majorBidi"/>
          <w:sz w:val="24"/>
          <w:szCs w:val="24"/>
        </w:rPr>
      </w:pPr>
    </w:p>
    <w:p w14:paraId="5103F104" w14:textId="1F420205" w:rsidR="00515217" w:rsidRDefault="00515217" w:rsidP="00833FAD">
      <w:pPr>
        <w:jc w:val="both"/>
        <w:rPr>
          <w:rFonts w:asciiTheme="majorBidi" w:hAnsiTheme="majorBidi" w:cstheme="majorBidi"/>
          <w:sz w:val="24"/>
          <w:szCs w:val="24"/>
        </w:rPr>
      </w:pPr>
    </w:p>
    <w:p w14:paraId="42542BF2" w14:textId="3226AA3F" w:rsidR="00515217" w:rsidRDefault="00515217" w:rsidP="00833FAD">
      <w:pPr>
        <w:jc w:val="both"/>
        <w:rPr>
          <w:rFonts w:asciiTheme="majorBidi" w:hAnsiTheme="majorBidi" w:cstheme="majorBidi"/>
          <w:sz w:val="24"/>
          <w:szCs w:val="24"/>
        </w:rPr>
      </w:pPr>
    </w:p>
    <w:p w14:paraId="105E09BB" w14:textId="77777777" w:rsidR="00515217" w:rsidRPr="001A713A" w:rsidRDefault="00515217" w:rsidP="00833FAD">
      <w:pPr>
        <w:jc w:val="both"/>
        <w:rPr>
          <w:rFonts w:asciiTheme="majorBidi" w:hAnsiTheme="majorBidi" w:cstheme="majorBidi"/>
          <w:sz w:val="24"/>
          <w:szCs w:val="24"/>
        </w:rPr>
      </w:pPr>
    </w:p>
    <w:p w14:paraId="490510D7" w14:textId="047B6F97" w:rsidR="00CF32C5" w:rsidRDefault="00134C8A" w:rsidP="00833FAD">
      <w:pPr>
        <w:jc w:val="both"/>
        <w:rPr>
          <w:rFonts w:asciiTheme="majorBidi" w:hAnsiTheme="majorBidi" w:cstheme="majorBidi"/>
          <w:sz w:val="24"/>
          <w:szCs w:val="24"/>
        </w:rPr>
      </w:pPr>
      <w:r w:rsidRPr="001A713A">
        <w:rPr>
          <w:noProof/>
        </w:rPr>
        <w:lastRenderedPageBreak/>
        <w:drawing>
          <wp:inline distT="0" distB="0" distL="0" distR="0" wp14:anchorId="0B9EEE4D" wp14:editId="4850F71D">
            <wp:extent cx="5781675" cy="5544820"/>
            <wp:effectExtent l="19050" t="19050" r="28575" b="1778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797" cy="5554527"/>
                    </a:xfrm>
                    <a:prstGeom prst="rect">
                      <a:avLst/>
                    </a:prstGeom>
                    <a:ln>
                      <a:solidFill>
                        <a:schemeClr val="accent1"/>
                      </a:solidFill>
                    </a:ln>
                  </pic:spPr>
                </pic:pic>
              </a:graphicData>
            </a:graphic>
          </wp:inline>
        </w:drawing>
      </w:r>
    </w:p>
    <w:p w14:paraId="0E7494E7" w14:textId="455F200D" w:rsidR="0095735D" w:rsidRPr="001A713A" w:rsidRDefault="0095735D" w:rsidP="00833FAD">
      <w:pPr>
        <w:jc w:val="both"/>
        <w:rPr>
          <w:rFonts w:asciiTheme="majorBidi" w:hAnsiTheme="majorBidi" w:cstheme="majorBidi"/>
          <w:sz w:val="24"/>
          <w:szCs w:val="24"/>
        </w:rPr>
      </w:pPr>
      <w:r>
        <w:rPr>
          <w:rFonts w:asciiTheme="majorBidi" w:hAnsiTheme="majorBidi" w:cstheme="majorBidi"/>
          <w:sz w:val="24"/>
          <w:szCs w:val="24"/>
        </w:rPr>
        <w:t xml:space="preserve">Zur Visualisierung der Histogramme pro Gruppe der jeweiligen Features dient die Funktion </w:t>
      </w:r>
      <w:r w:rsidRPr="006C6343">
        <w:rPr>
          <w:rFonts w:asciiTheme="majorBidi" w:hAnsiTheme="majorBidi" w:cstheme="majorBidi"/>
          <w:i/>
          <w:sz w:val="24"/>
          <w:szCs w:val="24"/>
        </w:rPr>
        <w:t>plotGroupsPerFeature</w:t>
      </w:r>
      <w:r>
        <w:rPr>
          <w:rFonts w:asciiTheme="majorBidi" w:hAnsiTheme="majorBidi" w:cstheme="majorBidi"/>
          <w:sz w:val="24"/>
          <w:szCs w:val="24"/>
        </w:rPr>
        <w:t>, die „</w:t>
      </w:r>
      <w:r w:rsidRPr="006C6343">
        <w:rPr>
          <w:rFonts w:asciiTheme="majorBidi" w:hAnsiTheme="majorBidi" w:cstheme="majorBidi"/>
          <w:i/>
          <w:sz w:val="24"/>
          <w:szCs w:val="24"/>
        </w:rPr>
        <w:t>daten_feature</w:t>
      </w:r>
      <w:r>
        <w:rPr>
          <w:rFonts w:asciiTheme="majorBidi" w:hAnsiTheme="majorBidi" w:cstheme="majorBidi"/>
          <w:sz w:val="24"/>
          <w:szCs w:val="24"/>
        </w:rPr>
        <w:t xml:space="preserve">“ und „featurenumber“ als Parameter nimmt. Die Funktion bildet die 6 Gruppe innerhalb des Features und erstellt </w:t>
      </w:r>
      <w:r w:rsidR="00F35F79">
        <w:rPr>
          <w:rFonts w:asciiTheme="majorBidi" w:hAnsiTheme="majorBidi" w:cstheme="majorBidi"/>
          <w:sz w:val="24"/>
          <w:szCs w:val="24"/>
        </w:rPr>
        <w:t>mittels</w:t>
      </w:r>
      <w:r>
        <w:rPr>
          <w:rFonts w:asciiTheme="majorBidi" w:hAnsiTheme="majorBidi" w:cstheme="majorBidi"/>
          <w:sz w:val="24"/>
          <w:szCs w:val="24"/>
        </w:rPr>
        <w:t xml:space="preserve"> </w:t>
      </w:r>
      <w:r w:rsidR="00F35F79">
        <w:rPr>
          <w:rFonts w:asciiTheme="majorBidi" w:hAnsiTheme="majorBidi" w:cstheme="majorBidi"/>
          <w:sz w:val="24"/>
          <w:szCs w:val="24"/>
        </w:rPr>
        <w:t>„</w:t>
      </w:r>
      <w:r w:rsidRPr="006C6343">
        <w:rPr>
          <w:rFonts w:asciiTheme="majorBidi" w:hAnsiTheme="majorBidi" w:cstheme="majorBidi"/>
          <w:i/>
          <w:sz w:val="24"/>
          <w:szCs w:val="24"/>
        </w:rPr>
        <w:t>plt.figure</w:t>
      </w:r>
      <w:r w:rsidR="00F35F79">
        <w:rPr>
          <w:rFonts w:asciiTheme="majorBidi" w:hAnsiTheme="majorBidi" w:cstheme="majorBidi"/>
          <w:sz w:val="24"/>
          <w:szCs w:val="24"/>
        </w:rPr>
        <w:t>“</w:t>
      </w:r>
      <w:r>
        <w:rPr>
          <w:rFonts w:asciiTheme="majorBidi" w:hAnsiTheme="majorBidi" w:cstheme="majorBidi"/>
          <w:sz w:val="24"/>
          <w:szCs w:val="24"/>
        </w:rPr>
        <w:t xml:space="preserve"> und </w:t>
      </w:r>
      <w:r w:rsidR="00F35F79">
        <w:rPr>
          <w:rFonts w:asciiTheme="majorBidi" w:hAnsiTheme="majorBidi" w:cstheme="majorBidi"/>
          <w:sz w:val="24"/>
          <w:szCs w:val="24"/>
        </w:rPr>
        <w:t>„</w:t>
      </w:r>
      <w:r w:rsidRPr="006C6343">
        <w:rPr>
          <w:rFonts w:asciiTheme="majorBidi" w:hAnsiTheme="majorBidi" w:cstheme="majorBidi"/>
          <w:i/>
          <w:sz w:val="24"/>
          <w:szCs w:val="24"/>
        </w:rPr>
        <w:t>subplot</w:t>
      </w:r>
      <w:r w:rsidR="00F35F79">
        <w:rPr>
          <w:rFonts w:asciiTheme="majorBidi" w:hAnsiTheme="majorBidi" w:cstheme="majorBidi"/>
          <w:sz w:val="24"/>
          <w:szCs w:val="24"/>
        </w:rPr>
        <w:t>“</w:t>
      </w:r>
      <w:r>
        <w:rPr>
          <w:rFonts w:asciiTheme="majorBidi" w:hAnsiTheme="majorBidi" w:cstheme="majorBidi"/>
          <w:sz w:val="24"/>
          <w:szCs w:val="24"/>
        </w:rPr>
        <w:t xml:space="preserve"> die 6 Plots, eingeteilt in Stadt</w:t>
      </w:r>
      <w:r w:rsidR="00F35F79">
        <w:rPr>
          <w:rFonts w:asciiTheme="majorBidi" w:hAnsiTheme="majorBidi" w:cstheme="majorBidi"/>
          <w:sz w:val="24"/>
          <w:szCs w:val="24"/>
        </w:rPr>
        <w:t>i</w:t>
      </w:r>
      <w:r>
        <w:rPr>
          <w:rFonts w:asciiTheme="majorBidi" w:hAnsiTheme="majorBidi" w:cstheme="majorBidi"/>
          <w:sz w:val="24"/>
          <w:szCs w:val="24"/>
        </w:rPr>
        <w:t>nformationen horizontal und Datumsinformationen vertikal.</w:t>
      </w:r>
    </w:p>
    <w:p w14:paraId="52DAAB39" w14:textId="4D392004" w:rsidR="00134C8A" w:rsidRDefault="00AC0E8B" w:rsidP="00833FAD">
      <w:pPr>
        <w:jc w:val="both"/>
        <w:rPr>
          <w:rFonts w:asciiTheme="majorBidi" w:hAnsiTheme="majorBidi" w:cstheme="majorBidi"/>
          <w:sz w:val="24"/>
          <w:szCs w:val="24"/>
        </w:rPr>
      </w:pPr>
      <w:r w:rsidRPr="001A713A">
        <w:rPr>
          <w:noProof/>
        </w:rPr>
        <w:drawing>
          <wp:inline distT="0" distB="0" distL="0" distR="0" wp14:anchorId="200C89B9" wp14:editId="7005EBF2">
            <wp:extent cx="4095750" cy="619125"/>
            <wp:effectExtent l="0" t="0" r="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9753"/>
                    <a:stretch/>
                  </pic:blipFill>
                  <pic:spPr bwMode="auto">
                    <a:xfrm>
                      <a:off x="0" y="0"/>
                      <a:ext cx="4095750" cy="619125"/>
                    </a:xfrm>
                    <a:prstGeom prst="rect">
                      <a:avLst/>
                    </a:prstGeom>
                    <a:ln>
                      <a:noFill/>
                    </a:ln>
                    <a:extLst>
                      <a:ext uri="{53640926-AAD7-44D8-BBD7-CCE9431645EC}">
                        <a14:shadowObscured xmlns:a14="http://schemas.microsoft.com/office/drawing/2010/main"/>
                      </a:ext>
                    </a:extLst>
                  </pic:spPr>
                </pic:pic>
              </a:graphicData>
            </a:graphic>
          </wp:inline>
        </w:drawing>
      </w:r>
    </w:p>
    <w:p w14:paraId="238E1AC9" w14:textId="18E66A25" w:rsidR="00397069" w:rsidRDefault="00397069" w:rsidP="00833FAD">
      <w:pPr>
        <w:jc w:val="both"/>
        <w:rPr>
          <w:rFonts w:asciiTheme="majorBidi" w:hAnsiTheme="majorBidi" w:cstheme="majorBidi"/>
          <w:sz w:val="24"/>
          <w:szCs w:val="24"/>
        </w:rPr>
      </w:pPr>
      <w:r>
        <w:rPr>
          <w:rFonts w:asciiTheme="majorBidi" w:hAnsiTheme="majorBidi" w:cstheme="majorBidi"/>
          <w:sz w:val="24"/>
          <w:szCs w:val="24"/>
        </w:rPr>
        <w:t xml:space="preserve">Die Funktion wird für die gesamte Liste an Featuresdaten aufgerufen, was folgende 6 </w:t>
      </w:r>
      <w:r w:rsidR="002A74F9">
        <w:rPr>
          <w:rFonts w:asciiTheme="majorBidi" w:hAnsiTheme="majorBidi" w:cstheme="majorBidi"/>
          <w:sz w:val="24"/>
          <w:szCs w:val="24"/>
        </w:rPr>
        <w:t>Histogramm</w:t>
      </w:r>
      <w:r w:rsidR="00E64721">
        <w:rPr>
          <w:rFonts w:asciiTheme="majorBidi" w:hAnsiTheme="majorBidi" w:cstheme="majorBidi"/>
          <w:sz w:val="24"/>
          <w:szCs w:val="24"/>
        </w:rPr>
        <w:t>-P</w:t>
      </w:r>
      <w:r w:rsidR="002A74F9">
        <w:rPr>
          <w:rFonts w:asciiTheme="majorBidi" w:hAnsiTheme="majorBidi" w:cstheme="majorBidi"/>
          <w:sz w:val="24"/>
          <w:szCs w:val="24"/>
        </w:rPr>
        <w:t>lots</w:t>
      </w:r>
      <w:r>
        <w:rPr>
          <w:rFonts w:asciiTheme="majorBidi" w:hAnsiTheme="majorBidi" w:cstheme="majorBidi"/>
          <w:sz w:val="24"/>
          <w:szCs w:val="24"/>
        </w:rPr>
        <w:t xml:space="preserve"> in der laut Angabe gewünschten Anordnung pro Feature generiert:</w:t>
      </w:r>
    </w:p>
    <w:p w14:paraId="509411B8" w14:textId="77777777" w:rsidR="00E42A33" w:rsidRPr="001A713A" w:rsidRDefault="00E42A33" w:rsidP="00833FAD">
      <w:pPr>
        <w:jc w:val="both"/>
        <w:rPr>
          <w:rFonts w:asciiTheme="majorBidi" w:hAnsiTheme="majorBidi" w:cstheme="majorBidi"/>
          <w:sz w:val="24"/>
          <w:szCs w:val="24"/>
        </w:rPr>
      </w:pPr>
    </w:p>
    <w:p w14:paraId="582A4DD9" w14:textId="596D1463" w:rsidR="00AC0E8B" w:rsidRPr="001A713A" w:rsidRDefault="00AC0E8B" w:rsidP="00833FAD">
      <w:pPr>
        <w:jc w:val="both"/>
        <w:rPr>
          <w:rFonts w:asciiTheme="majorBidi" w:hAnsiTheme="majorBidi" w:cstheme="majorBidi"/>
          <w:sz w:val="24"/>
          <w:szCs w:val="24"/>
        </w:rPr>
      </w:pPr>
    </w:p>
    <w:p w14:paraId="48B3F946" w14:textId="3B6ECE11" w:rsidR="00FC1D7F" w:rsidRPr="001A713A" w:rsidRDefault="00FC1D7F" w:rsidP="00833FAD">
      <w:pPr>
        <w:jc w:val="both"/>
        <w:rPr>
          <w:rFonts w:asciiTheme="majorBidi" w:hAnsiTheme="majorBidi" w:cstheme="majorBidi"/>
          <w:sz w:val="24"/>
          <w:szCs w:val="24"/>
        </w:rPr>
      </w:pPr>
    </w:p>
    <w:p w14:paraId="24E441A3" w14:textId="1ECBA011" w:rsidR="00FC1D7F" w:rsidRPr="001A713A" w:rsidRDefault="00DF387D" w:rsidP="00833FAD">
      <w:pPr>
        <w:jc w:val="both"/>
        <w:rPr>
          <w:rFonts w:asciiTheme="majorBidi" w:hAnsiTheme="majorBidi" w:cstheme="majorBidi"/>
          <w:sz w:val="24"/>
          <w:szCs w:val="24"/>
        </w:rPr>
      </w:pPr>
      <w:r w:rsidRPr="001A713A">
        <w:rPr>
          <w:noProof/>
        </w:rPr>
        <w:drawing>
          <wp:inline distT="0" distB="0" distL="0" distR="0" wp14:anchorId="5E40DDF1" wp14:editId="15BA1530">
            <wp:extent cx="5760720" cy="6424962"/>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6424962"/>
                    </a:xfrm>
                    <a:prstGeom prst="rect">
                      <a:avLst/>
                    </a:prstGeom>
                    <a:noFill/>
                    <a:ln>
                      <a:noFill/>
                    </a:ln>
                  </pic:spPr>
                </pic:pic>
              </a:graphicData>
            </a:graphic>
          </wp:inline>
        </w:drawing>
      </w:r>
    </w:p>
    <w:p w14:paraId="04C8668D" w14:textId="1712CF72" w:rsidR="00DF387D" w:rsidRPr="001A713A" w:rsidRDefault="00DF387D" w:rsidP="00833FAD">
      <w:pPr>
        <w:jc w:val="both"/>
        <w:rPr>
          <w:rFonts w:asciiTheme="majorBidi" w:hAnsiTheme="majorBidi" w:cstheme="majorBidi"/>
          <w:sz w:val="24"/>
          <w:szCs w:val="24"/>
        </w:rPr>
      </w:pPr>
    </w:p>
    <w:p w14:paraId="47ACFFF0" w14:textId="340CEDA4" w:rsidR="00DF387D" w:rsidRPr="001A713A" w:rsidRDefault="00525726" w:rsidP="00833FAD">
      <w:pPr>
        <w:jc w:val="both"/>
        <w:rPr>
          <w:rFonts w:asciiTheme="majorBidi" w:hAnsiTheme="majorBidi" w:cstheme="majorBidi"/>
          <w:sz w:val="24"/>
          <w:szCs w:val="24"/>
        </w:rPr>
      </w:pPr>
      <w:r w:rsidRPr="001A713A">
        <w:rPr>
          <w:noProof/>
        </w:rPr>
        <w:lastRenderedPageBreak/>
        <w:drawing>
          <wp:inline distT="0" distB="0" distL="0" distR="0" wp14:anchorId="7D85C8AF" wp14:editId="417EAF03">
            <wp:extent cx="5760720" cy="6416155"/>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6416155"/>
                    </a:xfrm>
                    <a:prstGeom prst="rect">
                      <a:avLst/>
                    </a:prstGeom>
                    <a:noFill/>
                    <a:ln>
                      <a:noFill/>
                    </a:ln>
                  </pic:spPr>
                </pic:pic>
              </a:graphicData>
            </a:graphic>
          </wp:inline>
        </w:drawing>
      </w:r>
    </w:p>
    <w:p w14:paraId="6F058777" w14:textId="422AC6BC" w:rsidR="00525726" w:rsidRPr="001A713A" w:rsidRDefault="00525726" w:rsidP="00833FAD">
      <w:pPr>
        <w:jc w:val="both"/>
        <w:rPr>
          <w:rFonts w:asciiTheme="majorBidi" w:hAnsiTheme="majorBidi" w:cstheme="majorBidi"/>
          <w:sz w:val="24"/>
          <w:szCs w:val="24"/>
        </w:rPr>
      </w:pPr>
    </w:p>
    <w:p w14:paraId="7E16E05A" w14:textId="403693EB" w:rsidR="00525726" w:rsidRPr="001A713A" w:rsidRDefault="00D31766" w:rsidP="00833FAD">
      <w:pPr>
        <w:jc w:val="both"/>
        <w:rPr>
          <w:rFonts w:asciiTheme="majorBidi" w:hAnsiTheme="majorBidi" w:cstheme="majorBidi"/>
          <w:sz w:val="24"/>
          <w:szCs w:val="24"/>
        </w:rPr>
      </w:pPr>
      <w:r w:rsidRPr="001A713A">
        <w:rPr>
          <w:noProof/>
        </w:rPr>
        <w:lastRenderedPageBreak/>
        <w:drawing>
          <wp:inline distT="0" distB="0" distL="0" distR="0" wp14:anchorId="48FDFBD5" wp14:editId="4B420E97">
            <wp:extent cx="5760720" cy="6424962"/>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6424962"/>
                    </a:xfrm>
                    <a:prstGeom prst="rect">
                      <a:avLst/>
                    </a:prstGeom>
                    <a:noFill/>
                    <a:ln>
                      <a:noFill/>
                    </a:ln>
                  </pic:spPr>
                </pic:pic>
              </a:graphicData>
            </a:graphic>
          </wp:inline>
        </w:drawing>
      </w:r>
    </w:p>
    <w:p w14:paraId="08D568C7" w14:textId="7E215BED" w:rsidR="00D31766" w:rsidRPr="001A713A" w:rsidRDefault="00D31766" w:rsidP="00833FAD">
      <w:pPr>
        <w:jc w:val="both"/>
        <w:rPr>
          <w:rFonts w:asciiTheme="majorBidi" w:hAnsiTheme="majorBidi" w:cstheme="majorBidi"/>
          <w:sz w:val="24"/>
          <w:szCs w:val="24"/>
        </w:rPr>
      </w:pPr>
    </w:p>
    <w:p w14:paraId="60D097CB" w14:textId="3DB45301" w:rsidR="00D31766" w:rsidRPr="001A713A" w:rsidRDefault="00D13E9F" w:rsidP="00833FAD">
      <w:pPr>
        <w:jc w:val="both"/>
        <w:rPr>
          <w:rFonts w:asciiTheme="majorBidi" w:hAnsiTheme="majorBidi" w:cstheme="majorBidi"/>
          <w:sz w:val="24"/>
          <w:szCs w:val="24"/>
        </w:rPr>
      </w:pPr>
      <w:r w:rsidRPr="001A713A">
        <w:rPr>
          <w:noProof/>
        </w:rPr>
        <w:lastRenderedPageBreak/>
        <w:drawing>
          <wp:inline distT="0" distB="0" distL="0" distR="0" wp14:anchorId="054FE587" wp14:editId="052D80D6">
            <wp:extent cx="5760720" cy="6424962"/>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6424962"/>
                    </a:xfrm>
                    <a:prstGeom prst="rect">
                      <a:avLst/>
                    </a:prstGeom>
                    <a:noFill/>
                    <a:ln>
                      <a:noFill/>
                    </a:ln>
                  </pic:spPr>
                </pic:pic>
              </a:graphicData>
            </a:graphic>
          </wp:inline>
        </w:drawing>
      </w:r>
    </w:p>
    <w:p w14:paraId="49E12F38" w14:textId="5EDD59B9" w:rsidR="00D13E9F" w:rsidRPr="001A713A" w:rsidRDefault="00D13E9F" w:rsidP="00833FAD">
      <w:pPr>
        <w:jc w:val="both"/>
        <w:rPr>
          <w:rFonts w:asciiTheme="majorBidi" w:hAnsiTheme="majorBidi" w:cstheme="majorBidi"/>
          <w:sz w:val="24"/>
          <w:szCs w:val="24"/>
        </w:rPr>
      </w:pPr>
    </w:p>
    <w:p w14:paraId="6CC7FB00" w14:textId="4EF52550" w:rsidR="00D13E9F" w:rsidRPr="001A713A" w:rsidRDefault="00D13E9F" w:rsidP="00833FAD">
      <w:pPr>
        <w:jc w:val="both"/>
        <w:rPr>
          <w:rFonts w:asciiTheme="majorBidi" w:hAnsiTheme="majorBidi" w:cstheme="majorBidi"/>
          <w:sz w:val="24"/>
          <w:szCs w:val="24"/>
        </w:rPr>
      </w:pPr>
    </w:p>
    <w:p w14:paraId="2DA540B6" w14:textId="34582A7D" w:rsidR="00D13E9F" w:rsidRPr="001A713A" w:rsidRDefault="0090536D" w:rsidP="00833FAD">
      <w:pPr>
        <w:jc w:val="both"/>
        <w:rPr>
          <w:rFonts w:asciiTheme="majorBidi" w:hAnsiTheme="majorBidi" w:cstheme="majorBidi"/>
          <w:sz w:val="24"/>
          <w:szCs w:val="24"/>
        </w:rPr>
      </w:pPr>
      <w:r w:rsidRPr="001A713A">
        <w:rPr>
          <w:noProof/>
        </w:rPr>
        <w:lastRenderedPageBreak/>
        <w:drawing>
          <wp:inline distT="0" distB="0" distL="0" distR="0" wp14:anchorId="560D1869" wp14:editId="275CF60D">
            <wp:extent cx="5760720" cy="628833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6288330"/>
                    </a:xfrm>
                    <a:prstGeom prst="rect">
                      <a:avLst/>
                    </a:prstGeom>
                    <a:noFill/>
                    <a:ln>
                      <a:noFill/>
                    </a:ln>
                  </pic:spPr>
                </pic:pic>
              </a:graphicData>
            </a:graphic>
          </wp:inline>
        </w:drawing>
      </w:r>
    </w:p>
    <w:p w14:paraId="3562C81D" w14:textId="29A3DE0C" w:rsidR="0090536D" w:rsidRPr="001A713A" w:rsidRDefault="0090536D" w:rsidP="00833FAD">
      <w:pPr>
        <w:jc w:val="both"/>
        <w:rPr>
          <w:rFonts w:asciiTheme="majorBidi" w:hAnsiTheme="majorBidi" w:cstheme="majorBidi"/>
          <w:sz w:val="24"/>
          <w:szCs w:val="24"/>
        </w:rPr>
      </w:pPr>
    </w:p>
    <w:p w14:paraId="0E8A4037" w14:textId="2BA6253D" w:rsidR="0090536D" w:rsidRPr="001A713A" w:rsidRDefault="00580443" w:rsidP="00833FAD">
      <w:pPr>
        <w:jc w:val="both"/>
        <w:rPr>
          <w:rFonts w:asciiTheme="majorBidi" w:hAnsiTheme="majorBidi" w:cstheme="majorBidi"/>
          <w:sz w:val="24"/>
          <w:szCs w:val="24"/>
        </w:rPr>
      </w:pPr>
      <w:r w:rsidRPr="001A713A">
        <w:rPr>
          <w:noProof/>
        </w:rPr>
        <w:lastRenderedPageBreak/>
        <w:drawing>
          <wp:inline distT="0" distB="0" distL="0" distR="0" wp14:anchorId="145B400A" wp14:editId="22B7E9A5">
            <wp:extent cx="5760720" cy="6405193"/>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6405193"/>
                    </a:xfrm>
                    <a:prstGeom prst="rect">
                      <a:avLst/>
                    </a:prstGeom>
                    <a:noFill/>
                    <a:ln>
                      <a:noFill/>
                    </a:ln>
                  </pic:spPr>
                </pic:pic>
              </a:graphicData>
            </a:graphic>
          </wp:inline>
        </w:drawing>
      </w:r>
    </w:p>
    <w:p w14:paraId="1FEF5D18" w14:textId="3CD32395" w:rsidR="004E3425" w:rsidRPr="001A713A" w:rsidRDefault="004E3425" w:rsidP="00833FAD">
      <w:pPr>
        <w:jc w:val="both"/>
        <w:rPr>
          <w:rFonts w:asciiTheme="majorBidi" w:hAnsiTheme="majorBidi" w:cstheme="majorBidi"/>
          <w:sz w:val="24"/>
          <w:szCs w:val="24"/>
        </w:rPr>
      </w:pPr>
    </w:p>
    <w:p w14:paraId="0B08D802" w14:textId="4205AE17" w:rsidR="004E3425" w:rsidRPr="001A713A" w:rsidRDefault="004E3425" w:rsidP="00833FAD">
      <w:pPr>
        <w:jc w:val="both"/>
        <w:rPr>
          <w:rFonts w:asciiTheme="majorBidi" w:hAnsiTheme="majorBidi" w:cstheme="majorBidi"/>
          <w:sz w:val="24"/>
          <w:szCs w:val="24"/>
        </w:rPr>
      </w:pPr>
    </w:p>
    <w:p w14:paraId="6EF46FE9" w14:textId="199997AD" w:rsidR="00D15C7F" w:rsidRPr="001A713A" w:rsidRDefault="00D15C7F" w:rsidP="00833FAD">
      <w:pPr>
        <w:jc w:val="both"/>
        <w:rPr>
          <w:rFonts w:asciiTheme="majorBidi" w:hAnsiTheme="majorBidi" w:cstheme="majorBidi"/>
          <w:sz w:val="24"/>
          <w:szCs w:val="24"/>
        </w:rPr>
      </w:pPr>
      <w:r w:rsidRPr="001A713A">
        <w:rPr>
          <w:noProof/>
        </w:rPr>
        <w:lastRenderedPageBreak/>
        <w:drawing>
          <wp:inline distT="0" distB="0" distL="0" distR="0" wp14:anchorId="61E292BF" wp14:editId="2777DC22">
            <wp:extent cx="5810250" cy="5779076"/>
            <wp:effectExtent l="19050" t="19050" r="19050" b="1270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12669" cy="5781482"/>
                    </a:xfrm>
                    <a:prstGeom prst="rect">
                      <a:avLst/>
                    </a:prstGeom>
                    <a:ln>
                      <a:solidFill>
                        <a:schemeClr val="accent1"/>
                      </a:solidFill>
                    </a:ln>
                  </pic:spPr>
                </pic:pic>
              </a:graphicData>
            </a:graphic>
          </wp:inline>
        </w:drawing>
      </w:r>
    </w:p>
    <w:p w14:paraId="345C8E95" w14:textId="72ADD334" w:rsidR="00D15C7F" w:rsidRDefault="00B912D4" w:rsidP="00833FAD">
      <w:pPr>
        <w:jc w:val="both"/>
        <w:rPr>
          <w:rFonts w:asciiTheme="majorBidi" w:hAnsiTheme="majorBidi" w:cstheme="majorBidi"/>
          <w:sz w:val="24"/>
          <w:szCs w:val="24"/>
        </w:rPr>
      </w:pPr>
      <w:r>
        <w:rPr>
          <w:rFonts w:asciiTheme="majorBidi" w:hAnsiTheme="majorBidi" w:cstheme="majorBidi"/>
          <w:sz w:val="24"/>
          <w:szCs w:val="24"/>
        </w:rPr>
        <w:t xml:space="preserve">Für die Visualisierung </w:t>
      </w:r>
      <w:r w:rsidR="00906B48">
        <w:rPr>
          <w:rFonts w:asciiTheme="majorBidi" w:hAnsiTheme="majorBidi" w:cstheme="majorBidi"/>
          <w:sz w:val="24"/>
          <w:szCs w:val="24"/>
        </w:rPr>
        <w:t>der Korrelationsmatrize</w:t>
      </w:r>
      <w:r w:rsidR="0052430F">
        <w:rPr>
          <w:rFonts w:asciiTheme="majorBidi" w:hAnsiTheme="majorBidi" w:cstheme="majorBidi"/>
          <w:sz w:val="24"/>
          <w:szCs w:val="24"/>
        </w:rPr>
        <w:t xml:space="preserve">n wird ein Dataframe aus den „values“ der Features gebildet. Darauf wird die Funktion corr() aufgerufen, um die Korrelationsmatrix zu berechnen. Diese wird mittels „plt.figure“ und „ax.matshow“ geplottet. </w:t>
      </w:r>
    </w:p>
    <w:p w14:paraId="42F2D3EA" w14:textId="488413E7" w:rsidR="00BB0009" w:rsidRPr="001A713A" w:rsidRDefault="00BB0009" w:rsidP="00833FAD">
      <w:pPr>
        <w:jc w:val="both"/>
        <w:rPr>
          <w:rFonts w:asciiTheme="majorBidi" w:hAnsiTheme="majorBidi" w:cstheme="majorBidi"/>
          <w:sz w:val="24"/>
          <w:szCs w:val="24"/>
        </w:rPr>
      </w:pPr>
      <w:r>
        <w:rPr>
          <w:rFonts w:asciiTheme="majorBidi" w:hAnsiTheme="majorBidi" w:cstheme="majorBidi"/>
          <w:sz w:val="24"/>
          <w:szCs w:val="24"/>
        </w:rPr>
        <w:t>Das Dataframe, das die für die Berechnung notwendigen Feature-Values enthält, sieht folgendermaßen aus:</w:t>
      </w:r>
    </w:p>
    <w:p w14:paraId="40BAE8BE" w14:textId="32F3F040" w:rsidR="00FF348E" w:rsidRDefault="00FF348E" w:rsidP="00833FAD">
      <w:pPr>
        <w:jc w:val="both"/>
        <w:rPr>
          <w:rFonts w:asciiTheme="majorBidi" w:hAnsiTheme="majorBidi" w:cstheme="majorBidi"/>
          <w:sz w:val="24"/>
          <w:szCs w:val="24"/>
        </w:rPr>
      </w:pPr>
      <w:r w:rsidRPr="001A713A">
        <w:rPr>
          <w:noProof/>
        </w:rPr>
        <w:lastRenderedPageBreak/>
        <w:drawing>
          <wp:inline distT="0" distB="0" distL="0" distR="0" wp14:anchorId="242D8713" wp14:editId="54749A0F">
            <wp:extent cx="4210050" cy="200757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25800" cy="2015080"/>
                    </a:xfrm>
                    <a:prstGeom prst="rect">
                      <a:avLst/>
                    </a:prstGeom>
                  </pic:spPr>
                </pic:pic>
              </a:graphicData>
            </a:graphic>
          </wp:inline>
        </w:drawing>
      </w:r>
    </w:p>
    <w:p w14:paraId="535499E5" w14:textId="77777777" w:rsidR="00BB0009" w:rsidRPr="00F97D1B" w:rsidRDefault="00BB0009" w:rsidP="00833FAD">
      <w:pPr>
        <w:jc w:val="both"/>
        <w:rPr>
          <w:rFonts w:asciiTheme="majorBidi" w:hAnsiTheme="majorBidi" w:cstheme="majorBidi"/>
          <w:sz w:val="2"/>
          <w:szCs w:val="24"/>
        </w:rPr>
      </w:pPr>
    </w:p>
    <w:p w14:paraId="637466CD" w14:textId="6FA0CD71" w:rsidR="006C6D69" w:rsidRPr="00FB7E4D" w:rsidRDefault="00BB0009" w:rsidP="00833FAD">
      <w:pPr>
        <w:jc w:val="both"/>
        <w:rPr>
          <w:rFonts w:asciiTheme="majorBidi" w:hAnsiTheme="majorBidi" w:cstheme="majorBidi"/>
          <w:b/>
          <w:i/>
          <w:sz w:val="24"/>
          <w:szCs w:val="24"/>
          <w:u w:val="single"/>
        </w:rPr>
      </w:pPr>
      <w:r w:rsidRPr="00FB7E4D">
        <w:rPr>
          <w:rFonts w:asciiTheme="majorBidi" w:hAnsiTheme="majorBidi" w:cstheme="majorBidi"/>
          <w:b/>
          <w:i/>
          <w:sz w:val="24"/>
          <w:szCs w:val="24"/>
          <w:u w:val="single"/>
        </w:rPr>
        <w:t>Die Korrelationsmatrix:</w:t>
      </w:r>
    </w:p>
    <w:p w14:paraId="13F9EFD4" w14:textId="62AE4F41" w:rsidR="006C6D69" w:rsidRDefault="00B51E94" w:rsidP="00833FAD">
      <w:pPr>
        <w:jc w:val="both"/>
        <w:rPr>
          <w:rFonts w:asciiTheme="majorBidi" w:hAnsiTheme="majorBidi" w:cstheme="majorBidi"/>
          <w:sz w:val="24"/>
          <w:szCs w:val="24"/>
        </w:rPr>
      </w:pPr>
      <w:r w:rsidRPr="001A713A">
        <w:rPr>
          <w:noProof/>
        </w:rPr>
        <w:drawing>
          <wp:inline distT="0" distB="0" distL="0" distR="0" wp14:anchorId="553093F0" wp14:editId="02431846">
            <wp:extent cx="4210050" cy="1393621"/>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58125" cy="1409535"/>
                    </a:xfrm>
                    <a:prstGeom prst="rect">
                      <a:avLst/>
                    </a:prstGeom>
                  </pic:spPr>
                </pic:pic>
              </a:graphicData>
            </a:graphic>
          </wp:inline>
        </w:drawing>
      </w:r>
    </w:p>
    <w:p w14:paraId="5423510C" w14:textId="77777777" w:rsidR="00D95431" w:rsidRPr="00F97D1B" w:rsidRDefault="00D95431" w:rsidP="00833FAD">
      <w:pPr>
        <w:jc w:val="both"/>
        <w:rPr>
          <w:rFonts w:asciiTheme="majorBidi" w:hAnsiTheme="majorBidi" w:cstheme="majorBidi"/>
          <w:sz w:val="2"/>
          <w:szCs w:val="24"/>
        </w:rPr>
      </w:pPr>
    </w:p>
    <w:p w14:paraId="25E65051" w14:textId="5B09286C" w:rsidR="00B51E94" w:rsidRPr="00FB7E4D" w:rsidRDefault="00D95431" w:rsidP="00833FAD">
      <w:pPr>
        <w:jc w:val="both"/>
        <w:rPr>
          <w:rFonts w:asciiTheme="majorBidi" w:hAnsiTheme="majorBidi" w:cstheme="majorBidi"/>
          <w:b/>
          <w:i/>
          <w:sz w:val="24"/>
          <w:szCs w:val="24"/>
          <w:u w:val="single"/>
        </w:rPr>
      </w:pPr>
      <w:r w:rsidRPr="00FB7E4D">
        <w:rPr>
          <w:rFonts w:asciiTheme="majorBidi" w:hAnsiTheme="majorBidi" w:cstheme="majorBidi"/>
          <w:b/>
          <w:i/>
          <w:sz w:val="24"/>
          <w:szCs w:val="24"/>
          <w:u w:val="single"/>
        </w:rPr>
        <w:t>Die Visualisierung der Korrelationsmatrix:</w:t>
      </w:r>
    </w:p>
    <w:p w14:paraId="20AC9D43" w14:textId="72F52E0B" w:rsidR="00B51E94" w:rsidRPr="001A713A" w:rsidRDefault="00D712D2" w:rsidP="00833FAD">
      <w:pPr>
        <w:jc w:val="both"/>
        <w:rPr>
          <w:rFonts w:asciiTheme="majorBidi" w:hAnsiTheme="majorBidi" w:cstheme="majorBidi"/>
          <w:sz w:val="24"/>
          <w:szCs w:val="24"/>
        </w:rPr>
      </w:pPr>
      <w:r w:rsidRPr="001A713A">
        <w:rPr>
          <w:noProof/>
        </w:rPr>
        <w:drawing>
          <wp:inline distT="0" distB="0" distL="0" distR="0" wp14:anchorId="0207A592" wp14:editId="63FA91D4">
            <wp:extent cx="4336736" cy="4019550"/>
            <wp:effectExtent l="0" t="0" r="698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73223" cy="4053368"/>
                    </a:xfrm>
                    <a:prstGeom prst="rect">
                      <a:avLst/>
                    </a:prstGeom>
                  </pic:spPr>
                </pic:pic>
              </a:graphicData>
            </a:graphic>
          </wp:inline>
        </w:drawing>
      </w:r>
    </w:p>
    <w:p w14:paraId="7F5E3450" w14:textId="1E5EF911" w:rsidR="00D712D2" w:rsidRPr="001A713A" w:rsidRDefault="00E37A96" w:rsidP="00833FAD">
      <w:pPr>
        <w:jc w:val="both"/>
        <w:rPr>
          <w:rFonts w:asciiTheme="majorBidi" w:hAnsiTheme="majorBidi" w:cstheme="majorBidi"/>
          <w:sz w:val="24"/>
          <w:szCs w:val="24"/>
        </w:rPr>
      </w:pPr>
      <w:r>
        <w:rPr>
          <w:rFonts w:asciiTheme="majorBidi" w:hAnsiTheme="majorBidi" w:cstheme="majorBidi"/>
          <w:sz w:val="24"/>
          <w:szCs w:val="24"/>
        </w:rPr>
        <w:lastRenderedPageBreak/>
        <w:t>Die folgende Abbildung zeigt das Ergebnis der Darstellung</w:t>
      </w:r>
      <w:r w:rsidR="002B097F">
        <w:rPr>
          <w:rFonts w:asciiTheme="majorBidi" w:hAnsiTheme="majorBidi" w:cstheme="majorBidi"/>
          <w:sz w:val="24"/>
          <w:szCs w:val="24"/>
        </w:rPr>
        <w:t xml:space="preserve"> von den Features f1 bis f6</w:t>
      </w:r>
      <w:r>
        <w:rPr>
          <w:rFonts w:asciiTheme="majorBidi" w:hAnsiTheme="majorBidi" w:cstheme="majorBidi"/>
          <w:sz w:val="24"/>
          <w:szCs w:val="24"/>
        </w:rPr>
        <w:t xml:space="preserve"> mittels pandas </w:t>
      </w:r>
      <w:r w:rsidRPr="00D7110A">
        <w:rPr>
          <w:rFonts w:asciiTheme="majorBidi" w:hAnsiTheme="majorBidi" w:cstheme="majorBidi"/>
          <w:i/>
          <w:sz w:val="24"/>
          <w:szCs w:val="24"/>
        </w:rPr>
        <w:t>scatter_matrix</w:t>
      </w:r>
      <w:r w:rsidR="002B097F">
        <w:rPr>
          <w:rFonts w:asciiTheme="majorBidi" w:hAnsiTheme="majorBidi" w:cstheme="majorBidi"/>
          <w:sz w:val="24"/>
          <w:szCs w:val="24"/>
        </w:rPr>
        <w:t>.</w:t>
      </w:r>
    </w:p>
    <w:p w14:paraId="3AD188B6" w14:textId="59621B01" w:rsidR="00BC1186" w:rsidRPr="001A713A" w:rsidRDefault="00BC1186" w:rsidP="00833FAD">
      <w:pPr>
        <w:jc w:val="both"/>
        <w:rPr>
          <w:rFonts w:asciiTheme="majorBidi" w:hAnsiTheme="majorBidi" w:cstheme="majorBidi"/>
          <w:sz w:val="24"/>
          <w:szCs w:val="24"/>
        </w:rPr>
      </w:pPr>
      <w:r w:rsidRPr="001A713A">
        <w:rPr>
          <w:noProof/>
        </w:rPr>
        <w:drawing>
          <wp:inline distT="0" distB="0" distL="0" distR="0" wp14:anchorId="2A3B098F" wp14:editId="5E115120">
            <wp:extent cx="3162300" cy="548562"/>
            <wp:effectExtent l="0" t="0" r="0" b="444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2603" cy="562492"/>
                    </a:xfrm>
                    <a:prstGeom prst="rect">
                      <a:avLst/>
                    </a:prstGeom>
                  </pic:spPr>
                </pic:pic>
              </a:graphicData>
            </a:graphic>
          </wp:inline>
        </w:drawing>
      </w:r>
    </w:p>
    <w:p w14:paraId="424DF614" w14:textId="020CAC05" w:rsidR="00BC1186" w:rsidRPr="001A713A" w:rsidRDefault="00F27456" w:rsidP="00833FAD">
      <w:pPr>
        <w:jc w:val="both"/>
        <w:rPr>
          <w:rFonts w:asciiTheme="majorBidi" w:hAnsiTheme="majorBidi" w:cstheme="majorBidi"/>
          <w:sz w:val="24"/>
          <w:szCs w:val="24"/>
        </w:rPr>
      </w:pPr>
      <w:r w:rsidRPr="001A713A">
        <w:rPr>
          <w:noProof/>
        </w:rPr>
        <w:drawing>
          <wp:inline distT="0" distB="0" distL="0" distR="0" wp14:anchorId="63F120A9" wp14:editId="1383D9BF">
            <wp:extent cx="4695825" cy="459950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08206" cy="4611628"/>
                    </a:xfrm>
                    <a:prstGeom prst="rect">
                      <a:avLst/>
                    </a:prstGeom>
                  </pic:spPr>
                </pic:pic>
              </a:graphicData>
            </a:graphic>
          </wp:inline>
        </w:drawing>
      </w:r>
    </w:p>
    <w:p w14:paraId="3B2FFCEE" w14:textId="3B070A62" w:rsidR="00F27456" w:rsidRPr="001A713A" w:rsidRDefault="00F27456" w:rsidP="00833FAD">
      <w:pPr>
        <w:jc w:val="both"/>
        <w:rPr>
          <w:rFonts w:asciiTheme="majorBidi" w:hAnsiTheme="majorBidi" w:cstheme="majorBidi"/>
          <w:sz w:val="24"/>
          <w:szCs w:val="24"/>
        </w:rPr>
      </w:pPr>
    </w:p>
    <w:p w14:paraId="18262CDE" w14:textId="0B93FD45" w:rsidR="00F27456" w:rsidRPr="001A713A" w:rsidRDefault="00F27456" w:rsidP="00833FAD">
      <w:pPr>
        <w:jc w:val="both"/>
        <w:rPr>
          <w:rFonts w:asciiTheme="majorBidi" w:hAnsiTheme="majorBidi" w:cstheme="majorBidi"/>
          <w:sz w:val="24"/>
          <w:szCs w:val="24"/>
        </w:rPr>
      </w:pPr>
    </w:p>
    <w:p w14:paraId="4767F185" w14:textId="42046053" w:rsidR="00F27456" w:rsidRDefault="00F27456" w:rsidP="00833FAD">
      <w:pPr>
        <w:jc w:val="both"/>
        <w:rPr>
          <w:rFonts w:asciiTheme="majorBidi" w:hAnsiTheme="majorBidi" w:cstheme="majorBidi"/>
          <w:sz w:val="24"/>
          <w:szCs w:val="24"/>
        </w:rPr>
      </w:pPr>
    </w:p>
    <w:p w14:paraId="3CF0347B" w14:textId="661A34D6" w:rsidR="00155ACF" w:rsidRDefault="00155ACF" w:rsidP="00833FAD">
      <w:pPr>
        <w:jc w:val="both"/>
        <w:rPr>
          <w:rFonts w:asciiTheme="majorBidi" w:hAnsiTheme="majorBidi" w:cstheme="majorBidi"/>
          <w:sz w:val="24"/>
          <w:szCs w:val="24"/>
        </w:rPr>
      </w:pPr>
    </w:p>
    <w:p w14:paraId="1669F400" w14:textId="79C259F2" w:rsidR="00155ACF" w:rsidRDefault="00155ACF" w:rsidP="00833FAD">
      <w:pPr>
        <w:jc w:val="both"/>
        <w:rPr>
          <w:rFonts w:asciiTheme="majorBidi" w:hAnsiTheme="majorBidi" w:cstheme="majorBidi"/>
          <w:sz w:val="24"/>
          <w:szCs w:val="24"/>
        </w:rPr>
      </w:pPr>
    </w:p>
    <w:p w14:paraId="300190BA" w14:textId="61E544C1" w:rsidR="00155ACF" w:rsidRDefault="00155ACF" w:rsidP="00833FAD">
      <w:pPr>
        <w:jc w:val="both"/>
        <w:rPr>
          <w:rFonts w:asciiTheme="majorBidi" w:hAnsiTheme="majorBidi" w:cstheme="majorBidi"/>
          <w:sz w:val="24"/>
          <w:szCs w:val="24"/>
        </w:rPr>
      </w:pPr>
    </w:p>
    <w:p w14:paraId="338B8FE8" w14:textId="0C1C916C" w:rsidR="00B43CB3" w:rsidRDefault="00B43CB3" w:rsidP="00833FAD">
      <w:pPr>
        <w:jc w:val="both"/>
        <w:rPr>
          <w:rFonts w:asciiTheme="majorBidi" w:hAnsiTheme="majorBidi" w:cstheme="majorBidi"/>
          <w:sz w:val="24"/>
          <w:szCs w:val="24"/>
        </w:rPr>
      </w:pPr>
    </w:p>
    <w:p w14:paraId="3F03A36B" w14:textId="09A108C8" w:rsidR="00B43CB3" w:rsidRDefault="00B43CB3" w:rsidP="00833FAD">
      <w:pPr>
        <w:jc w:val="both"/>
        <w:rPr>
          <w:rFonts w:asciiTheme="majorBidi" w:hAnsiTheme="majorBidi" w:cstheme="majorBidi"/>
          <w:sz w:val="24"/>
          <w:szCs w:val="24"/>
        </w:rPr>
      </w:pPr>
    </w:p>
    <w:p w14:paraId="01DA8A05" w14:textId="37ED9F7C" w:rsidR="00B43CB3" w:rsidRDefault="00B43CB3" w:rsidP="00833FAD">
      <w:pPr>
        <w:jc w:val="both"/>
        <w:rPr>
          <w:rFonts w:asciiTheme="majorBidi" w:hAnsiTheme="majorBidi" w:cstheme="majorBidi"/>
          <w:sz w:val="24"/>
          <w:szCs w:val="24"/>
        </w:rPr>
      </w:pPr>
    </w:p>
    <w:p w14:paraId="320C1E55" w14:textId="13A20E4A" w:rsidR="00B43CB3" w:rsidRDefault="00B43CB3" w:rsidP="00833FAD">
      <w:pPr>
        <w:jc w:val="both"/>
        <w:rPr>
          <w:rFonts w:asciiTheme="majorBidi" w:hAnsiTheme="majorBidi" w:cstheme="majorBidi"/>
          <w:b/>
          <w:sz w:val="24"/>
          <w:szCs w:val="24"/>
          <w:u w:val="single"/>
        </w:rPr>
      </w:pPr>
      <w:r w:rsidRPr="00B43CB3">
        <w:rPr>
          <w:rFonts w:asciiTheme="majorBidi" w:hAnsiTheme="majorBidi" w:cstheme="majorBidi"/>
          <w:b/>
          <w:sz w:val="24"/>
          <w:szCs w:val="24"/>
          <w:u w:val="single"/>
        </w:rPr>
        <w:lastRenderedPageBreak/>
        <w:t>Korrelation pro Gruppe (für jeweils alle Features):</w:t>
      </w:r>
    </w:p>
    <w:p w14:paraId="4B0ADBCA" w14:textId="77777777" w:rsidR="00433A7C" w:rsidRPr="00433A7C" w:rsidRDefault="00433A7C" w:rsidP="00833FAD">
      <w:pPr>
        <w:jc w:val="both"/>
        <w:rPr>
          <w:rFonts w:asciiTheme="majorBidi" w:hAnsiTheme="majorBidi" w:cstheme="majorBidi"/>
          <w:b/>
          <w:sz w:val="2"/>
          <w:szCs w:val="2"/>
          <w:u w:val="single"/>
        </w:rPr>
      </w:pPr>
    </w:p>
    <w:p w14:paraId="54155082" w14:textId="5B20C7E9" w:rsidR="00B43CB3" w:rsidRDefault="00B43CB3" w:rsidP="00B43CB3">
      <w:pPr>
        <w:rPr>
          <w:rFonts w:asciiTheme="majorBidi" w:hAnsiTheme="majorBidi" w:cstheme="majorBidi"/>
          <w:sz w:val="24"/>
          <w:szCs w:val="24"/>
        </w:rPr>
      </w:pPr>
      <w:r>
        <w:rPr>
          <w:noProof/>
        </w:rPr>
        <w:drawing>
          <wp:anchor distT="0" distB="0" distL="114300" distR="114300" simplePos="0" relativeHeight="251660288" behindDoc="0" locked="0" layoutInCell="1" allowOverlap="1" wp14:anchorId="58ED2C58" wp14:editId="61A6E80B">
            <wp:simplePos x="925286" y="1251857"/>
            <wp:positionH relativeFrom="column">
              <wp:align>left</wp:align>
            </wp:positionH>
            <wp:positionV relativeFrom="paragraph">
              <wp:align>top</wp:align>
            </wp:positionV>
            <wp:extent cx="5323115" cy="2065406"/>
            <wp:effectExtent l="19050" t="19050" r="11430" b="1143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323115" cy="2065406"/>
                    </a:xfrm>
                    <a:prstGeom prst="rect">
                      <a:avLst/>
                    </a:prstGeom>
                    <a:ln>
                      <a:solidFill>
                        <a:schemeClr val="accent1"/>
                      </a:solidFill>
                    </a:ln>
                  </pic:spPr>
                </pic:pic>
              </a:graphicData>
            </a:graphic>
          </wp:anchor>
        </w:drawing>
      </w:r>
      <w:r w:rsidR="00433A7C">
        <w:rPr>
          <w:rFonts w:asciiTheme="majorBidi" w:hAnsiTheme="majorBidi" w:cstheme="majorBidi"/>
          <w:sz w:val="24"/>
          <w:szCs w:val="24"/>
        </w:rPr>
        <w:br w:type="textWrapping" w:clear="all"/>
      </w:r>
    </w:p>
    <w:p w14:paraId="1A867BD2" w14:textId="113B0F8F" w:rsidR="00B43CB3" w:rsidRDefault="00462B7C" w:rsidP="00B43CB3">
      <w:pPr>
        <w:rPr>
          <w:rFonts w:asciiTheme="majorBidi" w:hAnsiTheme="majorBidi" w:cstheme="majorBidi"/>
          <w:sz w:val="24"/>
          <w:szCs w:val="24"/>
        </w:rPr>
      </w:pPr>
      <w:r>
        <w:rPr>
          <w:noProof/>
        </w:rPr>
        <w:drawing>
          <wp:inline distT="0" distB="0" distL="0" distR="0" wp14:anchorId="21D0A343" wp14:editId="36EF8C55">
            <wp:extent cx="5344342" cy="5671185"/>
            <wp:effectExtent l="19050" t="19050" r="27940" b="2476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49974" cy="5677162"/>
                    </a:xfrm>
                    <a:prstGeom prst="rect">
                      <a:avLst/>
                    </a:prstGeom>
                    <a:ln>
                      <a:solidFill>
                        <a:schemeClr val="accent1"/>
                      </a:solidFill>
                    </a:ln>
                  </pic:spPr>
                </pic:pic>
              </a:graphicData>
            </a:graphic>
          </wp:inline>
        </w:drawing>
      </w:r>
    </w:p>
    <w:p w14:paraId="49B7778B" w14:textId="7FBE8FA3" w:rsidR="00155ACF" w:rsidRDefault="0082544E" w:rsidP="00833FAD">
      <w:pPr>
        <w:jc w:val="both"/>
        <w:rPr>
          <w:rFonts w:asciiTheme="majorBidi" w:hAnsiTheme="majorBidi" w:cstheme="majorBidi"/>
          <w:sz w:val="24"/>
          <w:szCs w:val="24"/>
        </w:rPr>
      </w:pPr>
      <w:r>
        <w:rPr>
          <w:noProof/>
        </w:rPr>
        <w:lastRenderedPageBreak/>
        <w:drawing>
          <wp:inline distT="0" distB="0" distL="0" distR="0" wp14:anchorId="4C99636A" wp14:editId="7605D9BC">
            <wp:extent cx="4093028" cy="571120"/>
            <wp:effectExtent l="19050" t="19050" r="22225" b="1968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65264" cy="581200"/>
                    </a:xfrm>
                    <a:prstGeom prst="rect">
                      <a:avLst/>
                    </a:prstGeom>
                    <a:ln>
                      <a:solidFill>
                        <a:schemeClr val="accent1"/>
                      </a:solidFill>
                    </a:ln>
                  </pic:spPr>
                </pic:pic>
              </a:graphicData>
            </a:graphic>
          </wp:inline>
        </w:drawing>
      </w:r>
    </w:p>
    <w:p w14:paraId="15EB7911" w14:textId="2C75D0D8" w:rsidR="00155ACF" w:rsidRDefault="00582881" w:rsidP="00833FAD">
      <w:pPr>
        <w:jc w:val="both"/>
        <w:rPr>
          <w:rFonts w:asciiTheme="majorBidi" w:hAnsiTheme="majorBidi" w:cstheme="majorBidi"/>
          <w:sz w:val="24"/>
          <w:szCs w:val="24"/>
        </w:rPr>
      </w:pPr>
      <w:r>
        <w:rPr>
          <w:rFonts w:asciiTheme="majorBidi" w:hAnsiTheme="majorBidi" w:cstheme="majorBidi"/>
          <w:sz w:val="24"/>
          <w:szCs w:val="24"/>
        </w:rPr>
        <w:t>Visualisierung:</w:t>
      </w:r>
    </w:p>
    <w:p w14:paraId="4FA5817F" w14:textId="5D4228AA" w:rsidR="009B764C" w:rsidRPr="00A86282" w:rsidRDefault="009B764C" w:rsidP="00833FAD">
      <w:pPr>
        <w:jc w:val="both"/>
        <w:rPr>
          <w:noProof/>
        </w:rPr>
      </w:pPr>
      <w:r>
        <w:rPr>
          <w:noProof/>
        </w:rPr>
        <w:drawing>
          <wp:inline distT="0" distB="0" distL="0" distR="0" wp14:anchorId="05079A6E" wp14:editId="72F22542">
            <wp:extent cx="4778829" cy="4667154"/>
            <wp:effectExtent l="0" t="0" r="3175" b="63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81540" cy="4669801"/>
                    </a:xfrm>
                    <a:prstGeom prst="rect">
                      <a:avLst/>
                    </a:prstGeom>
                  </pic:spPr>
                </pic:pic>
              </a:graphicData>
            </a:graphic>
          </wp:inline>
        </w:drawing>
      </w:r>
    </w:p>
    <w:p w14:paraId="002C95EF" w14:textId="61B5CEEB" w:rsidR="009B764C" w:rsidRDefault="009B764C" w:rsidP="00833FAD">
      <w:pPr>
        <w:jc w:val="both"/>
        <w:rPr>
          <w:rFonts w:asciiTheme="majorBidi" w:hAnsiTheme="majorBidi" w:cstheme="majorBidi"/>
          <w:sz w:val="24"/>
          <w:szCs w:val="24"/>
        </w:rPr>
      </w:pPr>
      <w:r>
        <w:rPr>
          <w:noProof/>
        </w:rPr>
        <w:drawing>
          <wp:inline distT="0" distB="0" distL="0" distR="0" wp14:anchorId="6832828E" wp14:editId="315EF980">
            <wp:extent cx="4637315" cy="1165528"/>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64728" cy="1172418"/>
                    </a:xfrm>
                    <a:prstGeom prst="rect">
                      <a:avLst/>
                    </a:prstGeom>
                  </pic:spPr>
                </pic:pic>
              </a:graphicData>
            </a:graphic>
          </wp:inline>
        </w:drawing>
      </w:r>
    </w:p>
    <w:p w14:paraId="16D002A3" w14:textId="4501E4F5" w:rsidR="00121CAA" w:rsidRDefault="00121CAA" w:rsidP="00833FAD">
      <w:pPr>
        <w:jc w:val="both"/>
        <w:rPr>
          <w:rFonts w:asciiTheme="majorBidi" w:hAnsiTheme="majorBidi" w:cstheme="majorBidi"/>
          <w:sz w:val="24"/>
          <w:szCs w:val="24"/>
        </w:rPr>
      </w:pPr>
    </w:p>
    <w:p w14:paraId="74B95841" w14:textId="057B99DF" w:rsidR="00121CAA" w:rsidRDefault="00121CAA" w:rsidP="00833FAD">
      <w:pPr>
        <w:jc w:val="both"/>
        <w:rPr>
          <w:rFonts w:asciiTheme="majorBidi" w:hAnsiTheme="majorBidi" w:cstheme="majorBidi"/>
          <w:sz w:val="24"/>
          <w:szCs w:val="24"/>
        </w:rPr>
      </w:pPr>
    </w:p>
    <w:p w14:paraId="71CAB4FC" w14:textId="088E1180" w:rsidR="00121CAA" w:rsidRDefault="00121CAA" w:rsidP="00833FAD">
      <w:pPr>
        <w:jc w:val="both"/>
        <w:rPr>
          <w:rFonts w:asciiTheme="majorBidi" w:hAnsiTheme="majorBidi" w:cstheme="majorBidi"/>
          <w:sz w:val="24"/>
          <w:szCs w:val="24"/>
        </w:rPr>
      </w:pPr>
    </w:p>
    <w:p w14:paraId="4D4208FB" w14:textId="795F68D6" w:rsidR="00121CAA" w:rsidRDefault="00121CAA" w:rsidP="00833FAD">
      <w:pPr>
        <w:jc w:val="both"/>
        <w:rPr>
          <w:rFonts w:asciiTheme="majorBidi" w:hAnsiTheme="majorBidi" w:cstheme="majorBidi"/>
          <w:sz w:val="24"/>
          <w:szCs w:val="24"/>
        </w:rPr>
      </w:pPr>
    </w:p>
    <w:p w14:paraId="5C45C9E9" w14:textId="7C5FC655" w:rsidR="00121CAA" w:rsidRDefault="00121CAA" w:rsidP="00833FAD">
      <w:pPr>
        <w:jc w:val="both"/>
        <w:rPr>
          <w:rFonts w:asciiTheme="majorBidi" w:hAnsiTheme="majorBidi" w:cstheme="majorBidi"/>
          <w:sz w:val="24"/>
          <w:szCs w:val="24"/>
        </w:rPr>
      </w:pPr>
    </w:p>
    <w:p w14:paraId="3B8F5C9D" w14:textId="3F1A0FE7" w:rsidR="00121CAA" w:rsidRDefault="00121CAA" w:rsidP="00833FAD">
      <w:pPr>
        <w:jc w:val="both"/>
        <w:rPr>
          <w:rFonts w:asciiTheme="majorBidi" w:hAnsiTheme="majorBidi" w:cstheme="majorBidi"/>
          <w:sz w:val="24"/>
          <w:szCs w:val="24"/>
        </w:rPr>
      </w:pPr>
      <w:r>
        <w:rPr>
          <w:noProof/>
        </w:rPr>
        <w:lastRenderedPageBreak/>
        <w:drawing>
          <wp:inline distT="0" distB="0" distL="0" distR="0" wp14:anchorId="3E5AE0D7" wp14:editId="5F7D6042">
            <wp:extent cx="4815153" cy="4702629"/>
            <wp:effectExtent l="0" t="0" r="5080" b="317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31447" cy="4718542"/>
                    </a:xfrm>
                    <a:prstGeom prst="rect">
                      <a:avLst/>
                    </a:prstGeom>
                  </pic:spPr>
                </pic:pic>
              </a:graphicData>
            </a:graphic>
          </wp:inline>
        </w:drawing>
      </w:r>
    </w:p>
    <w:p w14:paraId="1A2975AE" w14:textId="515D5666" w:rsidR="00121CAA" w:rsidRDefault="00121CAA" w:rsidP="00833FAD">
      <w:pPr>
        <w:jc w:val="both"/>
        <w:rPr>
          <w:rFonts w:asciiTheme="majorBidi" w:hAnsiTheme="majorBidi" w:cstheme="majorBidi"/>
          <w:sz w:val="24"/>
          <w:szCs w:val="24"/>
        </w:rPr>
      </w:pPr>
      <w:r>
        <w:rPr>
          <w:noProof/>
        </w:rPr>
        <w:drawing>
          <wp:inline distT="0" distB="0" distL="0" distR="0" wp14:anchorId="21361AB7" wp14:editId="3B168AD6">
            <wp:extent cx="4680857" cy="1226136"/>
            <wp:effectExtent l="0" t="0" r="571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25460" cy="1237820"/>
                    </a:xfrm>
                    <a:prstGeom prst="rect">
                      <a:avLst/>
                    </a:prstGeom>
                  </pic:spPr>
                </pic:pic>
              </a:graphicData>
            </a:graphic>
          </wp:inline>
        </w:drawing>
      </w:r>
    </w:p>
    <w:p w14:paraId="04C86385" w14:textId="169E9E57" w:rsidR="00ED14D5" w:rsidRDefault="00ED14D5" w:rsidP="00833FAD">
      <w:pPr>
        <w:jc w:val="both"/>
        <w:rPr>
          <w:rFonts w:asciiTheme="majorBidi" w:hAnsiTheme="majorBidi" w:cstheme="majorBidi"/>
          <w:sz w:val="24"/>
          <w:szCs w:val="24"/>
        </w:rPr>
      </w:pPr>
    </w:p>
    <w:p w14:paraId="5E2D2BD9" w14:textId="05F7FF2C" w:rsidR="00ED14D5" w:rsidRDefault="00ED14D5" w:rsidP="00833FAD">
      <w:pPr>
        <w:jc w:val="both"/>
        <w:rPr>
          <w:rFonts w:asciiTheme="majorBidi" w:hAnsiTheme="majorBidi" w:cstheme="majorBidi"/>
          <w:sz w:val="24"/>
          <w:szCs w:val="24"/>
        </w:rPr>
      </w:pPr>
    </w:p>
    <w:p w14:paraId="1604FE93" w14:textId="58A6FABC" w:rsidR="00ED14D5" w:rsidRDefault="00ED14D5" w:rsidP="00833FAD">
      <w:pPr>
        <w:jc w:val="both"/>
        <w:rPr>
          <w:rFonts w:asciiTheme="majorBidi" w:hAnsiTheme="majorBidi" w:cstheme="majorBidi"/>
          <w:sz w:val="24"/>
          <w:szCs w:val="24"/>
        </w:rPr>
      </w:pPr>
    </w:p>
    <w:p w14:paraId="18EDD404" w14:textId="76EB6F7F" w:rsidR="00ED14D5" w:rsidRDefault="00ED14D5" w:rsidP="00833FAD">
      <w:pPr>
        <w:jc w:val="both"/>
        <w:rPr>
          <w:rFonts w:asciiTheme="majorBidi" w:hAnsiTheme="majorBidi" w:cstheme="majorBidi"/>
          <w:sz w:val="24"/>
          <w:szCs w:val="24"/>
        </w:rPr>
      </w:pPr>
    </w:p>
    <w:p w14:paraId="4121575E" w14:textId="37219148" w:rsidR="00ED14D5" w:rsidRDefault="00ED14D5" w:rsidP="00833FAD">
      <w:pPr>
        <w:jc w:val="both"/>
        <w:rPr>
          <w:rFonts w:asciiTheme="majorBidi" w:hAnsiTheme="majorBidi" w:cstheme="majorBidi"/>
          <w:sz w:val="24"/>
          <w:szCs w:val="24"/>
        </w:rPr>
      </w:pPr>
    </w:p>
    <w:p w14:paraId="1DCF52B9" w14:textId="2AC68DC9" w:rsidR="00ED14D5" w:rsidRDefault="00ED14D5" w:rsidP="00833FAD">
      <w:pPr>
        <w:jc w:val="both"/>
        <w:rPr>
          <w:rFonts w:asciiTheme="majorBidi" w:hAnsiTheme="majorBidi" w:cstheme="majorBidi"/>
          <w:sz w:val="24"/>
          <w:szCs w:val="24"/>
        </w:rPr>
      </w:pPr>
    </w:p>
    <w:p w14:paraId="1E3A25B9" w14:textId="37C5EB8C" w:rsidR="00C971F1" w:rsidRDefault="00C971F1" w:rsidP="00833FAD">
      <w:pPr>
        <w:jc w:val="both"/>
        <w:rPr>
          <w:rFonts w:asciiTheme="majorBidi" w:hAnsiTheme="majorBidi" w:cstheme="majorBidi"/>
          <w:sz w:val="24"/>
          <w:szCs w:val="24"/>
        </w:rPr>
      </w:pPr>
    </w:p>
    <w:p w14:paraId="3EEA1C52" w14:textId="364D540D" w:rsidR="00C971F1" w:rsidRDefault="00C971F1" w:rsidP="00833FAD">
      <w:pPr>
        <w:jc w:val="both"/>
        <w:rPr>
          <w:rFonts w:asciiTheme="majorBidi" w:hAnsiTheme="majorBidi" w:cstheme="majorBidi"/>
          <w:sz w:val="24"/>
          <w:szCs w:val="24"/>
        </w:rPr>
      </w:pPr>
    </w:p>
    <w:p w14:paraId="7FFF615D" w14:textId="554A9693" w:rsidR="00ED14D5" w:rsidRDefault="00102AC9" w:rsidP="00833FAD">
      <w:pPr>
        <w:jc w:val="both"/>
        <w:rPr>
          <w:rFonts w:asciiTheme="majorBidi" w:hAnsiTheme="majorBidi" w:cstheme="majorBidi"/>
          <w:sz w:val="24"/>
          <w:szCs w:val="24"/>
        </w:rPr>
      </w:pPr>
      <w:r>
        <w:rPr>
          <w:noProof/>
        </w:rPr>
        <w:lastRenderedPageBreak/>
        <w:drawing>
          <wp:inline distT="0" distB="0" distL="0" distR="0" wp14:anchorId="659584FB" wp14:editId="0065AD33">
            <wp:extent cx="4948628" cy="4832985"/>
            <wp:effectExtent l="0" t="0" r="4445" b="571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72392" cy="4856194"/>
                    </a:xfrm>
                    <a:prstGeom prst="rect">
                      <a:avLst/>
                    </a:prstGeom>
                  </pic:spPr>
                </pic:pic>
              </a:graphicData>
            </a:graphic>
          </wp:inline>
        </w:drawing>
      </w:r>
    </w:p>
    <w:p w14:paraId="297F5BA6" w14:textId="77777777" w:rsidR="00102AC9" w:rsidRPr="00102AC9" w:rsidRDefault="00102AC9" w:rsidP="00833FAD">
      <w:pPr>
        <w:jc w:val="both"/>
        <w:rPr>
          <w:rFonts w:asciiTheme="majorBidi" w:hAnsiTheme="majorBidi" w:cstheme="majorBidi"/>
          <w:sz w:val="4"/>
          <w:szCs w:val="4"/>
        </w:rPr>
      </w:pPr>
    </w:p>
    <w:p w14:paraId="016CD59C" w14:textId="56F58DBF" w:rsidR="00582881" w:rsidRDefault="00C971F1" w:rsidP="00833FAD">
      <w:pPr>
        <w:jc w:val="both"/>
        <w:rPr>
          <w:rFonts w:asciiTheme="majorBidi" w:hAnsiTheme="majorBidi" w:cstheme="majorBidi"/>
          <w:sz w:val="24"/>
          <w:szCs w:val="24"/>
        </w:rPr>
      </w:pPr>
      <w:r>
        <w:rPr>
          <w:noProof/>
        </w:rPr>
        <w:drawing>
          <wp:inline distT="0" distB="0" distL="0" distR="0" wp14:anchorId="44D47F49" wp14:editId="33143F20">
            <wp:extent cx="4746172" cy="1125641"/>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89566" cy="1135933"/>
                    </a:xfrm>
                    <a:prstGeom prst="rect">
                      <a:avLst/>
                    </a:prstGeom>
                  </pic:spPr>
                </pic:pic>
              </a:graphicData>
            </a:graphic>
          </wp:inline>
        </w:drawing>
      </w:r>
    </w:p>
    <w:p w14:paraId="254BAC4F" w14:textId="631E16F5" w:rsidR="009A2ED5" w:rsidRDefault="009A2ED5" w:rsidP="00833FAD">
      <w:pPr>
        <w:jc w:val="both"/>
        <w:rPr>
          <w:rFonts w:asciiTheme="majorBidi" w:hAnsiTheme="majorBidi" w:cstheme="majorBidi"/>
          <w:sz w:val="24"/>
          <w:szCs w:val="24"/>
        </w:rPr>
      </w:pPr>
    </w:p>
    <w:p w14:paraId="1463A10E" w14:textId="4D2646B7" w:rsidR="009A2ED5" w:rsidRDefault="009A2ED5" w:rsidP="00833FAD">
      <w:pPr>
        <w:jc w:val="both"/>
        <w:rPr>
          <w:rFonts w:asciiTheme="majorBidi" w:hAnsiTheme="majorBidi" w:cstheme="majorBidi"/>
          <w:sz w:val="24"/>
          <w:szCs w:val="24"/>
        </w:rPr>
      </w:pPr>
    </w:p>
    <w:p w14:paraId="5073AFE6" w14:textId="012FE718" w:rsidR="009A2ED5" w:rsidRDefault="009A2ED5" w:rsidP="00833FAD">
      <w:pPr>
        <w:jc w:val="both"/>
        <w:rPr>
          <w:rFonts w:asciiTheme="majorBidi" w:hAnsiTheme="majorBidi" w:cstheme="majorBidi"/>
          <w:sz w:val="24"/>
          <w:szCs w:val="24"/>
        </w:rPr>
      </w:pPr>
    </w:p>
    <w:p w14:paraId="25C143B6" w14:textId="024F553E" w:rsidR="009A2ED5" w:rsidRDefault="009A2ED5" w:rsidP="00833FAD">
      <w:pPr>
        <w:jc w:val="both"/>
        <w:rPr>
          <w:rFonts w:asciiTheme="majorBidi" w:hAnsiTheme="majorBidi" w:cstheme="majorBidi"/>
          <w:sz w:val="24"/>
          <w:szCs w:val="24"/>
        </w:rPr>
      </w:pPr>
    </w:p>
    <w:p w14:paraId="3885EC60" w14:textId="04C9ED98" w:rsidR="009A2ED5" w:rsidRDefault="009A2ED5" w:rsidP="00833FAD">
      <w:pPr>
        <w:jc w:val="both"/>
        <w:rPr>
          <w:rFonts w:asciiTheme="majorBidi" w:hAnsiTheme="majorBidi" w:cstheme="majorBidi"/>
          <w:sz w:val="24"/>
          <w:szCs w:val="24"/>
        </w:rPr>
      </w:pPr>
    </w:p>
    <w:p w14:paraId="51AC9052" w14:textId="64298B27" w:rsidR="009A2ED5" w:rsidRDefault="009A2ED5" w:rsidP="00833FAD">
      <w:pPr>
        <w:jc w:val="both"/>
        <w:rPr>
          <w:rFonts w:asciiTheme="majorBidi" w:hAnsiTheme="majorBidi" w:cstheme="majorBidi"/>
          <w:sz w:val="24"/>
          <w:szCs w:val="24"/>
        </w:rPr>
      </w:pPr>
    </w:p>
    <w:p w14:paraId="28CC508E" w14:textId="413B14F4" w:rsidR="009A2ED5" w:rsidRDefault="009A2ED5" w:rsidP="00833FAD">
      <w:pPr>
        <w:jc w:val="both"/>
        <w:rPr>
          <w:rFonts w:asciiTheme="majorBidi" w:hAnsiTheme="majorBidi" w:cstheme="majorBidi"/>
          <w:sz w:val="24"/>
          <w:szCs w:val="24"/>
        </w:rPr>
      </w:pPr>
    </w:p>
    <w:p w14:paraId="650596D5" w14:textId="24548AEE" w:rsidR="0077483C" w:rsidRDefault="000A63A5" w:rsidP="00833FAD">
      <w:pPr>
        <w:jc w:val="both"/>
        <w:rPr>
          <w:rFonts w:asciiTheme="majorBidi" w:hAnsiTheme="majorBidi" w:cstheme="majorBidi"/>
          <w:sz w:val="24"/>
          <w:szCs w:val="24"/>
        </w:rPr>
      </w:pPr>
      <w:r>
        <w:rPr>
          <w:noProof/>
        </w:rPr>
        <w:lastRenderedPageBreak/>
        <w:drawing>
          <wp:inline distT="0" distB="0" distL="0" distR="0" wp14:anchorId="483DA62F" wp14:editId="51C8EDB8">
            <wp:extent cx="4604657" cy="4497053"/>
            <wp:effectExtent l="0" t="0" r="5715"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16616" cy="4508733"/>
                    </a:xfrm>
                    <a:prstGeom prst="rect">
                      <a:avLst/>
                    </a:prstGeom>
                  </pic:spPr>
                </pic:pic>
              </a:graphicData>
            </a:graphic>
          </wp:inline>
        </w:drawing>
      </w:r>
    </w:p>
    <w:p w14:paraId="7ACBAC1B" w14:textId="28B40CFC" w:rsidR="0077483C" w:rsidRDefault="0077483C" w:rsidP="00833FAD">
      <w:pPr>
        <w:jc w:val="both"/>
        <w:rPr>
          <w:rFonts w:asciiTheme="majorBidi" w:hAnsiTheme="majorBidi" w:cstheme="majorBidi"/>
          <w:sz w:val="24"/>
          <w:szCs w:val="24"/>
        </w:rPr>
      </w:pPr>
      <w:r>
        <w:rPr>
          <w:noProof/>
        </w:rPr>
        <w:drawing>
          <wp:inline distT="0" distB="0" distL="0" distR="0" wp14:anchorId="29CD8448" wp14:editId="3C799504">
            <wp:extent cx="4528457" cy="1180290"/>
            <wp:effectExtent l="0" t="0" r="5715" b="127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06845" cy="1200721"/>
                    </a:xfrm>
                    <a:prstGeom prst="rect">
                      <a:avLst/>
                    </a:prstGeom>
                  </pic:spPr>
                </pic:pic>
              </a:graphicData>
            </a:graphic>
          </wp:inline>
        </w:drawing>
      </w:r>
    </w:p>
    <w:p w14:paraId="1E62D99E" w14:textId="51435378" w:rsidR="004172E9" w:rsidRDefault="004172E9" w:rsidP="00833FAD">
      <w:pPr>
        <w:jc w:val="both"/>
        <w:rPr>
          <w:rFonts w:asciiTheme="majorBidi" w:hAnsiTheme="majorBidi" w:cstheme="majorBidi"/>
          <w:sz w:val="24"/>
          <w:szCs w:val="24"/>
        </w:rPr>
      </w:pPr>
    </w:p>
    <w:p w14:paraId="1EE610F7" w14:textId="7B259C8F" w:rsidR="004172E9" w:rsidRDefault="004172E9" w:rsidP="00833FAD">
      <w:pPr>
        <w:jc w:val="both"/>
        <w:rPr>
          <w:rFonts w:asciiTheme="majorBidi" w:hAnsiTheme="majorBidi" w:cstheme="majorBidi"/>
          <w:sz w:val="24"/>
          <w:szCs w:val="24"/>
        </w:rPr>
      </w:pPr>
    </w:p>
    <w:p w14:paraId="6CF40911" w14:textId="690CB966" w:rsidR="004172E9" w:rsidRDefault="004172E9" w:rsidP="00833FAD">
      <w:pPr>
        <w:jc w:val="both"/>
        <w:rPr>
          <w:rFonts w:asciiTheme="majorBidi" w:hAnsiTheme="majorBidi" w:cstheme="majorBidi"/>
          <w:sz w:val="24"/>
          <w:szCs w:val="24"/>
        </w:rPr>
      </w:pPr>
    </w:p>
    <w:p w14:paraId="2831715F" w14:textId="0BD711E5" w:rsidR="004172E9" w:rsidRDefault="004172E9" w:rsidP="00833FAD">
      <w:pPr>
        <w:jc w:val="both"/>
        <w:rPr>
          <w:rFonts w:asciiTheme="majorBidi" w:hAnsiTheme="majorBidi" w:cstheme="majorBidi"/>
          <w:sz w:val="24"/>
          <w:szCs w:val="24"/>
        </w:rPr>
      </w:pPr>
    </w:p>
    <w:p w14:paraId="54D64380" w14:textId="3AE86004" w:rsidR="004172E9" w:rsidRDefault="004172E9" w:rsidP="00833FAD">
      <w:pPr>
        <w:jc w:val="both"/>
        <w:rPr>
          <w:rFonts w:asciiTheme="majorBidi" w:hAnsiTheme="majorBidi" w:cstheme="majorBidi"/>
          <w:sz w:val="24"/>
          <w:szCs w:val="24"/>
        </w:rPr>
      </w:pPr>
    </w:p>
    <w:p w14:paraId="7FB83D1C" w14:textId="5A0D5C32" w:rsidR="004172E9" w:rsidRDefault="004172E9" w:rsidP="00833FAD">
      <w:pPr>
        <w:jc w:val="both"/>
        <w:rPr>
          <w:rFonts w:asciiTheme="majorBidi" w:hAnsiTheme="majorBidi" w:cstheme="majorBidi"/>
          <w:sz w:val="24"/>
          <w:szCs w:val="24"/>
        </w:rPr>
      </w:pPr>
    </w:p>
    <w:p w14:paraId="4D96E246" w14:textId="307377CA" w:rsidR="004172E9" w:rsidRDefault="004172E9" w:rsidP="00833FAD">
      <w:pPr>
        <w:jc w:val="both"/>
        <w:rPr>
          <w:rFonts w:asciiTheme="majorBidi" w:hAnsiTheme="majorBidi" w:cstheme="majorBidi"/>
          <w:sz w:val="24"/>
          <w:szCs w:val="24"/>
        </w:rPr>
      </w:pPr>
    </w:p>
    <w:p w14:paraId="58C74A7C" w14:textId="70816989" w:rsidR="004172E9" w:rsidRDefault="004172E9" w:rsidP="00833FAD">
      <w:pPr>
        <w:jc w:val="both"/>
        <w:rPr>
          <w:rFonts w:asciiTheme="majorBidi" w:hAnsiTheme="majorBidi" w:cstheme="majorBidi"/>
          <w:sz w:val="24"/>
          <w:szCs w:val="24"/>
        </w:rPr>
      </w:pPr>
    </w:p>
    <w:p w14:paraId="2FBA9B97" w14:textId="77777777" w:rsidR="004172E9" w:rsidRDefault="004172E9" w:rsidP="00833FAD">
      <w:pPr>
        <w:jc w:val="both"/>
        <w:rPr>
          <w:rFonts w:asciiTheme="majorBidi" w:hAnsiTheme="majorBidi" w:cstheme="majorBidi"/>
          <w:sz w:val="24"/>
          <w:szCs w:val="24"/>
        </w:rPr>
      </w:pPr>
    </w:p>
    <w:p w14:paraId="0C4B8DC9" w14:textId="0266843F" w:rsidR="00155ACF" w:rsidRDefault="005E65B3" w:rsidP="00833FAD">
      <w:pPr>
        <w:jc w:val="both"/>
        <w:rPr>
          <w:rFonts w:asciiTheme="majorBidi" w:hAnsiTheme="majorBidi" w:cstheme="majorBidi"/>
          <w:sz w:val="24"/>
          <w:szCs w:val="24"/>
        </w:rPr>
      </w:pPr>
      <w:r>
        <w:rPr>
          <w:noProof/>
        </w:rPr>
        <w:lastRenderedPageBreak/>
        <w:drawing>
          <wp:inline distT="0" distB="0" distL="0" distR="0" wp14:anchorId="0A426DBC" wp14:editId="55ED0F08">
            <wp:extent cx="4572000" cy="4465159"/>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84963" cy="4477819"/>
                    </a:xfrm>
                    <a:prstGeom prst="rect">
                      <a:avLst/>
                    </a:prstGeom>
                  </pic:spPr>
                </pic:pic>
              </a:graphicData>
            </a:graphic>
          </wp:inline>
        </w:drawing>
      </w:r>
    </w:p>
    <w:p w14:paraId="1C141A9E" w14:textId="54293BA9" w:rsidR="004172E9" w:rsidRDefault="00A65D5B" w:rsidP="00833FAD">
      <w:pPr>
        <w:jc w:val="both"/>
        <w:rPr>
          <w:rFonts w:asciiTheme="majorBidi" w:hAnsiTheme="majorBidi" w:cstheme="majorBidi"/>
          <w:sz w:val="24"/>
          <w:szCs w:val="24"/>
        </w:rPr>
      </w:pPr>
      <w:r>
        <w:rPr>
          <w:noProof/>
        </w:rPr>
        <w:drawing>
          <wp:inline distT="0" distB="0" distL="0" distR="0" wp14:anchorId="4CE29AE2" wp14:editId="5FBF042A">
            <wp:extent cx="4746172" cy="1232991"/>
            <wp:effectExtent l="0" t="0" r="0" b="571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81268" cy="1242108"/>
                    </a:xfrm>
                    <a:prstGeom prst="rect">
                      <a:avLst/>
                    </a:prstGeom>
                  </pic:spPr>
                </pic:pic>
              </a:graphicData>
            </a:graphic>
          </wp:inline>
        </w:drawing>
      </w:r>
    </w:p>
    <w:p w14:paraId="287CD795" w14:textId="02465408" w:rsidR="004172E9" w:rsidRDefault="004172E9" w:rsidP="00833FAD">
      <w:pPr>
        <w:jc w:val="both"/>
        <w:rPr>
          <w:rFonts w:asciiTheme="majorBidi" w:hAnsiTheme="majorBidi" w:cstheme="majorBidi"/>
          <w:sz w:val="24"/>
          <w:szCs w:val="24"/>
        </w:rPr>
      </w:pPr>
    </w:p>
    <w:p w14:paraId="5F127026" w14:textId="61655951" w:rsidR="00406925" w:rsidRDefault="00406925" w:rsidP="00833FAD">
      <w:pPr>
        <w:jc w:val="both"/>
        <w:rPr>
          <w:rFonts w:asciiTheme="majorBidi" w:hAnsiTheme="majorBidi" w:cstheme="majorBidi"/>
          <w:sz w:val="24"/>
          <w:szCs w:val="24"/>
        </w:rPr>
      </w:pPr>
    </w:p>
    <w:p w14:paraId="08205E68" w14:textId="5CD2776C" w:rsidR="00406925" w:rsidRDefault="00406925" w:rsidP="00833FAD">
      <w:pPr>
        <w:jc w:val="both"/>
        <w:rPr>
          <w:rFonts w:asciiTheme="majorBidi" w:hAnsiTheme="majorBidi" w:cstheme="majorBidi"/>
          <w:sz w:val="24"/>
          <w:szCs w:val="24"/>
        </w:rPr>
      </w:pPr>
    </w:p>
    <w:p w14:paraId="113C5A8E" w14:textId="536AB7C7" w:rsidR="00406925" w:rsidRDefault="00406925" w:rsidP="00833FAD">
      <w:pPr>
        <w:jc w:val="both"/>
        <w:rPr>
          <w:rFonts w:asciiTheme="majorBidi" w:hAnsiTheme="majorBidi" w:cstheme="majorBidi"/>
          <w:sz w:val="24"/>
          <w:szCs w:val="24"/>
        </w:rPr>
      </w:pPr>
    </w:p>
    <w:p w14:paraId="40191DFE" w14:textId="1EA064CE" w:rsidR="00406925" w:rsidRDefault="00406925" w:rsidP="00833FAD">
      <w:pPr>
        <w:jc w:val="both"/>
        <w:rPr>
          <w:rFonts w:asciiTheme="majorBidi" w:hAnsiTheme="majorBidi" w:cstheme="majorBidi"/>
          <w:sz w:val="24"/>
          <w:szCs w:val="24"/>
        </w:rPr>
      </w:pPr>
    </w:p>
    <w:p w14:paraId="0A47E9E9" w14:textId="03E55688" w:rsidR="00406925" w:rsidRDefault="00406925" w:rsidP="00833FAD">
      <w:pPr>
        <w:jc w:val="both"/>
        <w:rPr>
          <w:rFonts w:asciiTheme="majorBidi" w:hAnsiTheme="majorBidi" w:cstheme="majorBidi"/>
          <w:sz w:val="24"/>
          <w:szCs w:val="24"/>
        </w:rPr>
      </w:pPr>
    </w:p>
    <w:p w14:paraId="10354C71" w14:textId="67C244E5" w:rsidR="00406925" w:rsidRDefault="00406925" w:rsidP="00833FAD">
      <w:pPr>
        <w:jc w:val="both"/>
        <w:rPr>
          <w:rFonts w:asciiTheme="majorBidi" w:hAnsiTheme="majorBidi" w:cstheme="majorBidi"/>
          <w:sz w:val="24"/>
          <w:szCs w:val="24"/>
        </w:rPr>
      </w:pPr>
    </w:p>
    <w:p w14:paraId="22D9E7B9" w14:textId="35882EB3" w:rsidR="00406925" w:rsidRDefault="00406925" w:rsidP="00833FAD">
      <w:pPr>
        <w:jc w:val="both"/>
        <w:rPr>
          <w:rFonts w:asciiTheme="majorBidi" w:hAnsiTheme="majorBidi" w:cstheme="majorBidi"/>
          <w:sz w:val="24"/>
          <w:szCs w:val="24"/>
        </w:rPr>
      </w:pPr>
    </w:p>
    <w:p w14:paraId="44745AA0" w14:textId="3EC57E8C" w:rsidR="00406925" w:rsidRDefault="00406925" w:rsidP="00833FAD">
      <w:pPr>
        <w:jc w:val="both"/>
        <w:rPr>
          <w:rFonts w:asciiTheme="majorBidi" w:hAnsiTheme="majorBidi" w:cstheme="majorBidi"/>
          <w:sz w:val="24"/>
          <w:szCs w:val="24"/>
        </w:rPr>
      </w:pPr>
    </w:p>
    <w:p w14:paraId="62D13308" w14:textId="6F55BD1F" w:rsidR="00406925" w:rsidRDefault="00333B78" w:rsidP="00833FAD">
      <w:pPr>
        <w:jc w:val="both"/>
        <w:rPr>
          <w:rFonts w:asciiTheme="majorBidi" w:hAnsiTheme="majorBidi" w:cstheme="majorBidi"/>
          <w:sz w:val="24"/>
          <w:szCs w:val="24"/>
        </w:rPr>
      </w:pPr>
      <w:r>
        <w:rPr>
          <w:noProof/>
        </w:rPr>
        <w:lastRenderedPageBreak/>
        <w:drawing>
          <wp:inline distT="0" distB="0" distL="0" distR="0" wp14:anchorId="36CF8CF6" wp14:editId="517F8DB0">
            <wp:extent cx="4826300" cy="4713515"/>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59708" cy="4746143"/>
                    </a:xfrm>
                    <a:prstGeom prst="rect">
                      <a:avLst/>
                    </a:prstGeom>
                  </pic:spPr>
                </pic:pic>
              </a:graphicData>
            </a:graphic>
          </wp:inline>
        </w:drawing>
      </w:r>
    </w:p>
    <w:p w14:paraId="1CE241D1" w14:textId="6205184F" w:rsidR="00406925" w:rsidRDefault="00406925" w:rsidP="00833FAD">
      <w:pPr>
        <w:jc w:val="both"/>
        <w:rPr>
          <w:rFonts w:asciiTheme="majorBidi" w:hAnsiTheme="majorBidi" w:cstheme="majorBidi"/>
          <w:sz w:val="24"/>
          <w:szCs w:val="24"/>
        </w:rPr>
      </w:pPr>
      <w:r>
        <w:rPr>
          <w:noProof/>
        </w:rPr>
        <w:drawing>
          <wp:inline distT="0" distB="0" distL="0" distR="0" wp14:anchorId="5F7DE31D" wp14:editId="157A6A8B">
            <wp:extent cx="4903016" cy="1230085"/>
            <wp:effectExtent l="0" t="0" r="0" b="825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0205" cy="1264504"/>
                    </a:xfrm>
                    <a:prstGeom prst="rect">
                      <a:avLst/>
                    </a:prstGeom>
                  </pic:spPr>
                </pic:pic>
              </a:graphicData>
            </a:graphic>
          </wp:inline>
        </w:drawing>
      </w:r>
    </w:p>
    <w:p w14:paraId="78826A1C" w14:textId="3E2DA517" w:rsidR="00336444" w:rsidRPr="00336444" w:rsidRDefault="00336444" w:rsidP="00833FAD">
      <w:pPr>
        <w:jc w:val="both"/>
        <w:rPr>
          <w:rFonts w:asciiTheme="majorBidi" w:hAnsiTheme="majorBidi" w:cstheme="majorBidi"/>
          <w:sz w:val="24"/>
          <w:szCs w:val="24"/>
          <w:u w:val="single"/>
        </w:rPr>
      </w:pPr>
    </w:p>
    <w:p w14:paraId="78233300" w14:textId="6E83A4D7" w:rsidR="00336444" w:rsidRPr="00336444" w:rsidRDefault="00336444" w:rsidP="00833FAD">
      <w:pPr>
        <w:jc w:val="both"/>
        <w:rPr>
          <w:rFonts w:asciiTheme="majorBidi" w:hAnsiTheme="majorBidi" w:cstheme="majorBidi"/>
          <w:sz w:val="24"/>
          <w:szCs w:val="24"/>
          <w:u w:val="single"/>
        </w:rPr>
      </w:pPr>
      <w:r w:rsidRPr="00336444">
        <w:rPr>
          <w:rFonts w:asciiTheme="majorBidi" w:hAnsiTheme="majorBidi" w:cstheme="majorBidi"/>
          <w:sz w:val="24"/>
          <w:szCs w:val="24"/>
          <w:u w:val="single"/>
        </w:rPr>
        <w:t>Anmerkung:</w:t>
      </w:r>
    </w:p>
    <w:p w14:paraId="3A934227" w14:textId="0863E141" w:rsidR="00336444" w:rsidRDefault="004A1BF8" w:rsidP="00833FAD">
      <w:pPr>
        <w:jc w:val="both"/>
        <w:rPr>
          <w:rFonts w:asciiTheme="majorBidi" w:hAnsiTheme="majorBidi" w:cstheme="majorBidi"/>
          <w:sz w:val="24"/>
          <w:szCs w:val="24"/>
        </w:rPr>
      </w:pPr>
      <w:r>
        <w:rPr>
          <w:rFonts w:asciiTheme="majorBidi" w:hAnsiTheme="majorBidi" w:cstheme="majorBidi"/>
          <w:sz w:val="24"/>
          <w:szCs w:val="24"/>
        </w:rPr>
        <w:t>Die Korrelation zwischen den Features 1-6 ist je nach Gruppe unterschiedlich.</w:t>
      </w:r>
    </w:p>
    <w:p w14:paraId="2915ABFD" w14:textId="3F73D350" w:rsidR="00336444" w:rsidRDefault="00336444" w:rsidP="00833FAD">
      <w:pPr>
        <w:jc w:val="both"/>
        <w:rPr>
          <w:rFonts w:asciiTheme="majorBidi" w:hAnsiTheme="majorBidi" w:cstheme="majorBidi"/>
          <w:sz w:val="24"/>
          <w:szCs w:val="24"/>
        </w:rPr>
      </w:pPr>
    </w:p>
    <w:p w14:paraId="597E8C10" w14:textId="66D02025" w:rsidR="00336444" w:rsidRDefault="00336444" w:rsidP="00833FAD">
      <w:pPr>
        <w:jc w:val="both"/>
        <w:rPr>
          <w:rFonts w:asciiTheme="majorBidi" w:hAnsiTheme="majorBidi" w:cstheme="majorBidi"/>
          <w:sz w:val="24"/>
          <w:szCs w:val="24"/>
        </w:rPr>
      </w:pPr>
    </w:p>
    <w:p w14:paraId="596E1F94" w14:textId="70BE5F6F" w:rsidR="00336444" w:rsidRDefault="00336444" w:rsidP="00833FAD">
      <w:pPr>
        <w:jc w:val="both"/>
        <w:rPr>
          <w:rFonts w:asciiTheme="majorBidi" w:hAnsiTheme="majorBidi" w:cstheme="majorBidi"/>
          <w:sz w:val="24"/>
          <w:szCs w:val="24"/>
        </w:rPr>
      </w:pPr>
    </w:p>
    <w:p w14:paraId="52600A07" w14:textId="77777777" w:rsidR="00336444" w:rsidRDefault="00336444" w:rsidP="00833FAD">
      <w:pPr>
        <w:jc w:val="both"/>
        <w:rPr>
          <w:rFonts w:asciiTheme="majorBidi" w:hAnsiTheme="majorBidi" w:cstheme="majorBidi"/>
          <w:sz w:val="24"/>
          <w:szCs w:val="24"/>
        </w:rPr>
      </w:pPr>
    </w:p>
    <w:p w14:paraId="088D5BA3" w14:textId="77777777" w:rsidR="004172E9" w:rsidRDefault="004172E9" w:rsidP="00833FAD">
      <w:pPr>
        <w:jc w:val="both"/>
        <w:rPr>
          <w:rFonts w:asciiTheme="majorBidi" w:hAnsiTheme="majorBidi" w:cstheme="majorBidi"/>
          <w:sz w:val="24"/>
          <w:szCs w:val="24"/>
        </w:rPr>
      </w:pPr>
    </w:p>
    <w:p w14:paraId="12CD58E1" w14:textId="77777777" w:rsidR="00155ACF" w:rsidRPr="009F3C63" w:rsidRDefault="00155ACF" w:rsidP="002F3AC5">
      <w:pPr>
        <w:pBdr>
          <w:top w:val="single" w:sz="4" w:space="1" w:color="auto"/>
          <w:left w:val="single" w:sz="4" w:space="4" w:color="auto"/>
          <w:bottom w:val="single" w:sz="4" w:space="1" w:color="auto"/>
          <w:right w:val="single" w:sz="4" w:space="4" w:color="auto"/>
        </w:pBdr>
        <w:jc w:val="both"/>
        <w:rPr>
          <w:rFonts w:asciiTheme="majorBidi" w:hAnsiTheme="majorBidi" w:cstheme="majorBidi"/>
          <w:b/>
          <w:sz w:val="24"/>
          <w:szCs w:val="24"/>
        </w:rPr>
      </w:pPr>
      <w:r w:rsidRPr="009F3C63">
        <w:rPr>
          <w:rFonts w:asciiTheme="majorBidi" w:hAnsiTheme="majorBidi" w:cstheme="majorBidi"/>
          <w:b/>
          <w:sz w:val="24"/>
          <w:szCs w:val="24"/>
        </w:rPr>
        <w:lastRenderedPageBreak/>
        <w:t>Aufgabe 2 – Aufgabenstellung:</w:t>
      </w:r>
    </w:p>
    <w:p w14:paraId="6AD76E00" w14:textId="77777777" w:rsidR="00155ACF" w:rsidRPr="001A713A" w:rsidRDefault="00155ACF" w:rsidP="00155ACF">
      <w:pPr>
        <w:jc w:val="both"/>
        <w:rPr>
          <w:rFonts w:asciiTheme="majorBidi" w:hAnsiTheme="majorBidi" w:cstheme="majorBidi"/>
          <w:sz w:val="24"/>
          <w:szCs w:val="24"/>
        </w:rPr>
      </w:pPr>
      <w:r w:rsidRPr="001A713A">
        <w:rPr>
          <w:rFonts w:asciiTheme="majorBidi" w:hAnsiTheme="majorBidi" w:cstheme="majorBidi"/>
          <w:sz w:val="24"/>
          <w:szCs w:val="24"/>
        </w:rPr>
        <w:t>a. Erzeugen Sie eine abgeleitete Variable aus der Summe von Feature 5 und Feature 6</w:t>
      </w:r>
    </w:p>
    <w:p w14:paraId="65A3F407" w14:textId="77777777" w:rsidR="00155ACF" w:rsidRPr="001A713A" w:rsidRDefault="00155ACF" w:rsidP="00155ACF">
      <w:pPr>
        <w:jc w:val="both"/>
        <w:rPr>
          <w:rFonts w:asciiTheme="majorBidi" w:hAnsiTheme="majorBidi" w:cstheme="majorBidi"/>
          <w:sz w:val="24"/>
          <w:szCs w:val="24"/>
        </w:rPr>
      </w:pPr>
      <w:r w:rsidRPr="001A713A">
        <w:rPr>
          <w:rFonts w:asciiTheme="majorBidi" w:hAnsiTheme="majorBidi" w:cstheme="majorBidi"/>
          <w:sz w:val="24"/>
          <w:szCs w:val="24"/>
        </w:rPr>
        <w:t>b. Gibt es Korrelationen zwischen den verbleibenden Variablen und der neuen abgeleiteten Variable?</w:t>
      </w:r>
    </w:p>
    <w:p w14:paraId="5DD59E76" w14:textId="77777777" w:rsidR="00155ACF" w:rsidRPr="001A713A" w:rsidRDefault="00155ACF" w:rsidP="00155ACF">
      <w:pPr>
        <w:jc w:val="both"/>
        <w:rPr>
          <w:rFonts w:asciiTheme="majorBidi" w:hAnsiTheme="majorBidi" w:cstheme="majorBidi"/>
          <w:sz w:val="24"/>
          <w:szCs w:val="24"/>
        </w:rPr>
      </w:pPr>
      <w:r w:rsidRPr="001A713A">
        <w:rPr>
          <w:rFonts w:asciiTheme="majorBidi" w:hAnsiTheme="majorBidi" w:cstheme="majorBidi"/>
          <w:sz w:val="24"/>
          <w:szCs w:val="24"/>
        </w:rPr>
        <w:t>c. Modellieren Sie die abgeleitete Variable mit einem linearen Modell.</w:t>
      </w:r>
    </w:p>
    <w:p w14:paraId="672D009D" w14:textId="77777777" w:rsidR="00155ACF" w:rsidRPr="001A713A" w:rsidRDefault="00155ACF" w:rsidP="00155ACF">
      <w:pPr>
        <w:jc w:val="both"/>
        <w:rPr>
          <w:rFonts w:asciiTheme="majorBidi" w:hAnsiTheme="majorBidi" w:cstheme="majorBidi"/>
          <w:sz w:val="24"/>
          <w:szCs w:val="24"/>
        </w:rPr>
      </w:pPr>
      <w:r w:rsidRPr="001A713A">
        <w:rPr>
          <w:rFonts w:asciiTheme="majorBidi" w:hAnsiTheme="majorBidi" w:cstheme="majorBidi"/>
          <w:sz w:val="24"/>
          <w:szCs w:val="24"/>
        </w:rPr>
        <w:t>d. Welche Variablen sind im Modell sinnvoll, wie gehen Sie mit den kategoriellen Variablen um?</w:t>
      </w:r>
    </w:p>
    <w:p w14:paraId="447D6884" w14:textId="77777777" w:rsidR="00155ACF" w:rsidRPr="001A713A" w:rsidRDefault="00155ACF" w:rsidP="00155ACF">
      <w:pPr>
        <w:jc w:val="both"/>
        <w:rPr>
          <w:rFonts w:asciiTheme="majorBidi" w:hAnsiTheme="majorBidi" w:cstheme="majorBidi"/>
          <w:sz w:val="24"/>
          <w:szCs w:val="24"/>
        </w:rPr>
      </w:pPr>
      <w:r w:rsidRPr="001A713A">
        <w:rPr>
          <w:rFonts w:asciiTheme="majorBidi" w:hAnsiTheme="majorBidi" w:cstheme="majorBidi"/>
          <w:sz w:val="24"/>
          <w:szCs w:val="24"/>
        </w:rPr>
        <w:t>e. Beschreiben Sie Ihre Modellierungsergebnisse und erzeugen Sie Grafiken um Ihre Ergebnisse zu dokumentieren.</w:t>
      </w:r>
    </w:p>
    <w:p w14:paraId="781683DB" w14:textId="1669811C" w:rsidR="00155ACF" w:rsidRPr="001A713A" w:rsidRDefault="00155ACF" w:rsidP="00833FAD">
      <w:pPr>
        <w:jc w:val="both"/>
        <w:rPr>
          <w:rFonts w:asciiTheme="majorBidi" w:hAnsiTheme="majorBidi" w:cstheme="majorBidi"/>
          <w:sz w:val="24"/>
          <w:szCs w:val="24"/>
        </w:rPr>
      </w:pPr>
      <w:r w:rsidRPr="001A713A">
        <w:rPr>
          <w:rFonts w:asciiTheme="majorBidi" w:hAnsiTheme="majorBidi" w:cstheme="majorBidi"/>
          <w:sz w:val="24"/>
          <w:szCs w:val="24"/>
        </w:rPr>
        <w:t>f. Welche Modellierungsmethode verwenden Sie und warum haben Sie sich für dieses Modell entschieden?</w:t>
      </w:r>
    </w:p>
    <w:p w14:paraId="6F8838F6" w14:textId="4AED1AF8" w:rsidR="00F27456" w:rsidRDefault="00404526" w:rsidP="00833FAD">
      <w:pPr>
        <w:jc w:val="both"/>
        <w:rPr>
          <w:rFonts w:asciiTheme="majorBidi" w:hAnsiTheme="majorBidi" w:cstheme="majorBidi"/>
          <w:sz w:val="24"/>
          <w:szCs w:val="24"/>
        </w:rPr>
      </w:pPr>
      <w:r w:rsidRPr="001A713A">
        <w:rPr>
          <w:noProof/>
        </w:rPr>
        <w:drawing>
          <wp:inline distT="0" distB="0" distL="0" distR="0" wp14:anchorId="39B032C8" wp14:editId="2592A633">
            <wp:extent cx="5798820" cy="3400425"/>
            <wp:effectExtent l="19050" t="19050" r="11430" b="2857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r="3439"/>
                    <a:stretch/>
                  </pic:blipFill>
                  <pic:spPr bwMode="auto">
                    <a:xfrm>
                      <a:off x="0" y="0"/>
                      <a:ext cx="5803330" cy="340307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5306A19" w14:textId="1030EC3C" w:rsidR="007A7CA6" w:rsidRPr="001A713A" w:rsidRDefault="001F47BE" w:rsidP="00833FAD">
      <w:pPr>
        <w:jc w:val="both"/>
        <w:rPr>
          <w:rFonts w:asciiTheme="majorBidi" w:hAnsiTheme="majorBidi" w:cstheme="majorBidi"/>
          <w:sz w:val="24"/>
          <w:szCs w:val="24"/>
        </w:rPr>
      </w:pPr>
      <w:r>
        <w:rPr>
          <w:rFonts w:asciiTheme="majorBidi" w:hAnsiTheme="majorBidi" w:cstheme="majorBidi"/>
          <w:sz w:val="24"/>
          <w:szCs w:val="24"/>
        </w:rPr>
        <w:t>Aus der Summe von Feature 5 und Feature 6 wurde eine neue Variable namens „</w:t>
      </w:r>
      <w:r w:rsidRPr="001647E4">
        <w:rPr>
          <w:rFonts w:asciiTheme="majorBidi" w:hAnsiTheme="majorBidi" w:cstheme="majorBidi"/>
          <w:i/>
          <w:sz w:val="24"/>
          <w:szCs w:val="24"/>
        </w:rPr>
        <w:t>variable_sum56</w:t>
      </w:r>
      <w:r>
        <w:rPr>
          <w:rFonts w:asciiTheme="majorBidi" w:hAnsiTheme="majorBidi" w:cstheme="majorBidi"/>
          <w:sz w:val="24"/>
          <w:szCs w:val="24"/>
        </w:rPr>
        <w:t>“ erstellt.</w:t>
      </w:r>
      <w:r w:rsidR="00CD2EA7">
        <w:rPr>
          <w:rFonts w:asciiTheme="majorBidi" w:hAnsiTheme="majorBidi" w:cstheme="majorBidi"/>
          <w:sz w:val="24"/>
          <w:szCs w:val="24"/>
        </w:rPr>
        <w:t xml:space="preserve"> Dann wurde ein neues Dataframe, das die Spalten „</w:t>
      </w:r>
      <w:r w:rsidR="00CD2EA7" w:rsidRPr="001647E4">
        <w:rPr>
          <w:rFonts w:asciiTheme="majorBidi" w:hAnsiTheme="majorBidi" w:cstheme="majorBidi"/>
          <w:i/>
          <w:sz w:val="24"/>
          <w:szCs w:val="24"/>
        </w:rPr>
        <w:t>f1</w:t>
      </w:r>
      <w:r w:rsidR="00CD2EA7">
        <w:rPr>
          <w:rFonts w:asciiTheme="majorBidi" w:hAnsiTheme="majorBidi" w:cstheme="majorBidi"/>
          <w:sz w:val="24"/>
          <w:szCs w:val="24"/>
        </w:rPr>
        <w:t>“, „</w:t>
      </w:r>
      <w:r w:rsidR="00CD2EA7" w:rsidRPr="001647E4">
        <w:rPr>
          <w:rFonts w:asciiTheme="majorBidi" w:hAnsiTheme="majorBidi" w:cstheme="majorBidi"/>
          <w:i/>
          <w:sz w:val="24"/>
          <w:szCs w:val="24"/>
        </w:rPr>
        <w:t>f2</w:t>
      </w:r>
      <w:r w:rsidR="00CD2EA7">
        <w:rPr>
          <w:rFonts w:asciiTheme="majorBidi" w:hAnsiTheme="majorBidi" w:cstheme="majorBidi"/>
          <w:sz w:val="24"/>
          <w:szCs w:val="24"/>
        </w:rPr>
        <w:t>“, „</w:t>
      </w:r>
      <w:r w:rsidR="00CD2EA7" w:rsidRPr="001647E4">
        <w:rPr>
          <w:rFonts w:asciiTheme="majorBidi" w:hAnsiTheme="majorBidi" w:cstheme="majorBidi"/>
          <w:i/>
          <w:sz w:val="24"/>
          <w:szCs w:val="24"/>
        </w:rPr>
        <w:t>f3</w:t>
      </w:r>
      <w:r w:rsidR="00CD2EA7">
        <w:rPr>
          <w:rFonts w:asciiTheme="majorBidi" w:hAnsiTheme="majorBidi" w:cstheme="majorBidi"/>
          <w:sz w:val="24"/>
          <w:szCs w:val="24"/>
        </w:rPr>
        <w:t>“, „</w:t>
      </w:r>
      <w:r w:rsidR="00CD2EA7" w:rsidRPr="001647E4">
        <w:rPr>
          <w:rFonts w:asciiTheme="majorBidi" w:hAnsiTheme="majorBidi" w:cstheme="majorBidi"/>
          <w:i/>
          <w:sz w:val="24"/>
          <w:szCs w:val="24"/>
        </w:rPr>
        <w:t>f4</w:t>
      </w:r>
      <w:r w:rsidR="00CD2EA7">
        <w:rPr>
          <w:rFonts w:asciiTheme="majorBidi" w:hAnsiTheme="majorBidi" w:cstheme="majorBidi"/>
          <w:sz w:val="24"/>
          <w:szCs w:val="24"/>
        </w:rPr>
        <w:t>“, „</w:t>
      </w:r>
      <w:r w:rsidR="00CD2EA7" w:rsidRPr="001647E4">
        <w:rPr>
          <w:rFonts w:asciiTheme="majorBidi" w:hAnsiTheme="majorBidi" w:cstheme="majorBidi"/>
          <w:i/>
          <w:sz w:val="24"/>
          <w:szCs w:val="24"/>
        </w:rPr>
        <w:t>fNEU</w:t>
      </w:r>
      <w:r w:rsidR="00CD2EA7">
        <w:rPr>
          <w:rFonts w:asciiTheme="majorBidi" w:hAnsiTheme="majorBidi" w:cstheme="majorBidi"/>
          <w:sz w:val="24"/>
          <w:szCs w:val="24"/>
        </w:rPr>
        <w:t>“, „</w:t>
      </w:r>
      <w:proofErr w:type="spellStart"/>
      <w:r w:rsidR="00CD2EA7" w:rsidRPr="001647E4">
        <w:rPr>
          <w:rFonts w:asciiTheme="majorBidi" w:hAnsiTheme="majorBidi" w:cstheme="majorBidi"/>
          <w:i/>
          <w:sz w:val="24"/>
          <w:szCs w:val="24"/>
        </w:rPr>
        <w:t>stadt</w:t>
      </w:r>
      <w:proofErr w:type="spellEnd"/>
      <w:r w:rsidR="00CD2EA7">
        <w:rPr>
          <w:rFonts w:asciiTheme="majorBidi" w:hAnsiTheme="majorBidi" w:cstheme="majorBidi"/>
          <w:sz w:val="24"/>
          <w:szCs w:val="24"/>
        </w:rPr>
        <w:t>“ und „</w:t>
      </w:r>
      <w:r w:rsidR="00CD2EA7" w:rsidRPr="001647E4">
        <w:rPr>
          <w:rFonts w:asciiTheme="majorBidi" w:hAnsiTheme="majorBidi" w:cstheme="majorBidi"/>
          <w:i/>
          <w:sz w:val="24"/>
          <w:szCs w:val="24"/>
        </w:rPr>
        <w:t>datum</w:t>
      </w:r>
      <w:r w:rsidR="00CD2EA7">
        <w:rPr>
          <w:rFonts w:asciiTheme="majorBidi" w:hAnsiTheme="majorBidi" w:cstheme="majorBidi"/>
          <w:sz w:val="24"/>
          <w:szCs w:val="24"/>
        </w:rPr>
        <w:t>“ enthält, erstellt. Die neue Variable wurde „</w:t>
      </w:r>
      <w:r w:rsidR="00CD2EA7" w:rsidRPr="001647E4">
        <w:rPr>
          <w:rFonts w:asciiTheme="majorBidi" w:hAnsiTheme="majorBidi" w:cstheme="majorBidi"/>
          <w:i/>
          <w:sz w:val="24"/>
          <w:szCs w:val="24"/>
        </w:rPr>
        <w:t>fNEU</w:t>
      </w:r>
      <w:r w:rsidR="00CD2EA7">
        <w:rPr>
          <w:rFonts w:asciiTheme="majorBidi" w:hAnsiTheme="majorBidi" w:cstheme="majorBidi"/>
          <w:sz w:val="24"/>
          <w:szCs w:val="24"/>
        </w:rPr>
        <w:t>“ genannt.</w:t>
      </w:r>
    </w:p>
    <w:p w14:paraId="5C8F8436" w14:textId="06BA5D2D" w:rsidR="00404526" w:rsidRPr="001A713A" w:rsidRDefault="00696F3B" w:rsidP="00833FAD">
      <w:pPr>
        <w:jc w:val="both"/>
        <w:rPr>
          <w:rFonts w:asciiTheme="majorBidi" w:hAnsiTheme="majorBidi" w:cstheme="majorBidi"/>
          <w:sz w:val="24"/>
          <w:szCs w:val="24"/>
        </w:rPr>
      </w:pPr>
      <w:r w:rsidRPr="001A713A">
        <w:rPr>
          <w:noProof/>
        </w:rPr>
        <w:lastRenderedPageBreak/>
        <w:drawing>
          <wp:anchor distT="0" distB="0" distL="114300" distR="114300" simplePos="0" relativeHeight="251656192" behindDoc="1" locked="0" layoutInCell="1" allowOverlap="1" wp14:anchorId="61F39B30" wp14:editId="697D7B38">
            <wp:simplePos x="0" y="0"/>
            <wp:positionH relativeFrom="column">
              <wp:posOffset>-4445</wp:posOffset>
            </wp:positionH>
            <wp:positionV relativeFrom="paragraph">
              <wp:posOffset>328295</wp:posOffset>
            </wp:positionV>
            <wp:extent cx="4943475" cy="2887980"/>
            <wp:effectExtent l="0" t="0" r="9525" b="7620"/>
            <wp:wrapThrough wrapText="bothSides">
              <wp:wrapPolygon edited="0">
                <wp:start x="0" y="0"/>
                <wp:lineTo x="0" y="21515"/>
                <wp:lineTo x="21558" y="21515"/>
                <wp:lineTo x="21558" y="0"/>
                <wp:lineTo x="0" y="0"/>
              </wp:wrapPolygon>
            </wp:wrapThrough>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943475" cy="288798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rPr>
        <w:t>Das neue Dataframe sieht folgendermaßen aus:</w:t>
      </w:r>
    </w:p>
    <w:p w14:paraId="2BC4DE1E" w14:textId="5118E652" w:rsidR="00404526" w:rsidRPr="001A713A" w:rsidRDefault="00696F3B" w:rsidP="00833FAD">
      <w:pPr>
        <w:jc w:val="both"/>
        <w:rPr>
          <w:rFonts w:asciiTheme="majorBidi" w:hAnsiTheme="majorBidi" w:cstheme="majorBidi"/>
          <w:sz w:val="24"/>
          <w:szCs w:val="24"/>
        </w:rPr>
      </w:pPr>
      <w:r w:rsidRPr="001A713A">
        <w:rPr>
          <w:noProof/>
        </w:rPr>
        <w:drawing>
          <wp:anchor distT="0" distB="0" distL="114300" distR="114300" simplePos="0" relativeHeight="251659264" behindDoc="0" locked="0" layoutInCell="1" allowOverlap="1" wp14:anchorId="53B6D918" wp14:editId="6C67FEA7">
            <wp:simplePos x="0" y="0"/>
            <wp:positionH relativeFrom="column">
              <wp:posOffset>-104140</wp:posOffset>
            </wp:positionH>
            <wp:positionV relativeFrom="paragraph">
              <wp:posOffset>228600</wp:posOffset>
            </wp:positionV>
            <wp:extent cx="666750" cy="2656840"/>
            <wp:effectExtent l="0" t="0" r="0" b="0"/>
            <wp:wrapThrough wrapText="bothSides">
              <wp:wrapPolygon edited="0">
                <wp:start x="0" y="0"/>
                <wp:lineTo x="0" y="21373"/>
                <wp:lineTo x="20983" y="21373"/>
                <wp:lineTo x="20983" y="0"/>
                <wp:lineTo x="0" y="0"/>
              </wp:wrapPolygon>
            </wp:wrapThrough>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66750" cy="2656840"/>
                    </a:xfrm>
                    <a:prstGeom prst="rect">
                      <a:avLst/>
                    </a:prstGeom>
                  </pic:spPr>
                </pic:pic>
              </a:graphicData>
            </a:graphic>
            <wp14:sizeRelH relativeFrom="page">
              <wp14:pctWidth>0</wp14:pctWidth>
            </wp14:sizeRelH>
            <wp14:sizeRelV relativeFrom="page">
              <wp14:pctHeight>0</wp14:pctHeight>
            </wp14:sizeRelV>
          </wp:anchor>
        </w:drawing>
      </w:r>
    </w:p>
    <w:p w14:paraId="150AAF8D" w14:textId="7EA6690C" w:rsidR="008847C8" w:rsidRPr="001A713A" w:rsidRDefault="008847C8" w:rsidP="00833FAD">
      <w:pPr>
        <w:jc w:val="both"/>
        <w:rPr>
          <w:rFonts w:asciiTheme="majorBidi" w:hAnsiTheme="majorBidi" w:cstheme="majorBidi"/>
          <w:sz w:val="24"/>
          <w:szCs w:val="24"/>
        </w:rPr>
      </w:pPr>
    </w:p>
    <w:p w14:paraId="6A5D8D45" w14:textId="51B99C3E" w:rsidR="009F6E89" w:rsidRPr="001A713A" w:rsidRDefault="00AF2C29" w:rsidP="00833FAD">
      <w:pPr>
        <w:jc w:val="both"/>
        <w:rPr>
          <w:rFonts w:asciiTheme="majorBidi" w:hAnsiTheme="majorBidi" w:cstheme="majorBidi"/>
          <w:sz w:val="24"/>
          <w:szCs w:val="24"/>
        </w:rPr>
      </w:pPr>
      <w:r w:rsidRPr="001A713A">
        <w:rPr>
          <w:noProof/>
        </w:rPr>
        <w:drawing>
          <wp:inline distT="0" distB="0" distL="0" distR="0" wp14:anchorId="632E369B" wp14:editId="3C650081">
            <wp:extent cx="5755845" cy="362902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10714"/>
                    <a:stretch/>
                  </pic:blipFill>
                  <pic:spPr bwMode="auto">
                    <a:xfrm>
                      <a:off x="0" y="0"/>
                      <a:ext cx="5764660" cy="3634583"/>
                    </a:xfrm>
                    <a:prstGeom prst="rect">
                      <a:avLst/>
                    </a:prstGeom>
                    <a:ln>
                      <a:noFill/>
                    </a:ln>
                    <a:extLst>
                      <a:ext uri="{53640926-AAD7-44D8-BBD7-CCE9431645EC}">
                        <a14:shadowObscured xmlns:a14="http://schemas.microsoft.com/office/drawing/2010/main"/>
                      </a:ext>
                    </a:extLst>
                  </pic:spPr>
                </pic:pic>
              </a:graphicData>
            </a:graphic>
          </wp:inline>
        </w:drawing>
      </w:r>
    </w:p>
    <w:p w14:paraId="58ABD77B" w14:textId="60FC030B" w:rsidR="00AF2C29" w:rsidRDefault="00B06831" w:rsidP="00833FAD">
      <w:pPr>
        <w:jc w:val="both"/>
        <w:rPr>
          <w:rFonts w:asciiTheme="majorBidi" w:hAnsiTheme="majorBidi" w:cstheme="majorBidi"/>
          <w:sz w:val="24"/>
          <w:szCs w:val="24"/>
        </w:rPr>
      </w:pPr>
      <w:r>
        <w:rPr>
          <w:rFonts w:asciiTheme="majorBidi" w:hAnsiTheme="majorBidi" w:cstheme="majorBidi"/>
          <w:sz w:val="24"/>
          <w:szCs w:val="24"/>
        </w:rPr>
        <w:t xml:space="preserve">Die Korrelation zwischen den verbleibenden Variablen wird ebenfalls mit einer Korrelationsmatrix untersucht. Dafür wird die Funktion </w:t>
      </w:r>
      <w:r w:rsidRPr="005C4717">
        <w:rPr>
          <w:rFonts w:asciiTheme="majorBidi" w:hAnsiTheme="majorBidi" w:cstheme="majorBidi"/>
          <w:i/>
          <w:sz w:val="24"/>
          <w:szCs w:val="24"/>
        </w:rPr>
        <w:t>corr()</w:t>
      </w:r>
      <w:r>
        <w:rPr>
          <w:rFonts w:asciiTheme="majorBidi" w:hAnsiTheme="majorBidi" w:cstheme="majorBidi"/>
          <w:sz w:val="24"/>
          <w:szCs w:val="24"/>
        </w:rPr>
        <w:t xml:space="preserve"> verwendet, die die </w:t>
      </w:r>
      <w:r w:rsidRPr="009E4B09">
        <w:rPr>
          <w:rFonts w:asciiTheme="majorBidi" w:hAnsiTheme="majorBidi" w:cstheme="majorBidi"/>
          <w:sz w:val="24"/>
          <w:szCs w:val="24"/>
        </w:rPr>
        <w:t>Korrelationsmatrix</w:t>
      </w:r>
      <w:r>
        <w:rPr>
          <w:rFonts w:asciiTheme="majorBidi" w:hAnsiTheme="majorBidi" w:cstheme="majorBidi"/>
          <w:sz w:val="24"/>
          <w:szCs w:val="24"/>
        </w:rPr>
        <w:t xml:space="preserve"> berechnet. Diese wird mittels „</w:t>
      </w:r>
      <w:r w:rsidRPr="005C4717">
        <w:rPr>
          <w:rFonts w:asciiTheme="majorBidi" w:hAnsiTheme="majorBidi" w:cstheme="majorBidi"/>
          <w:i/>
          <w:sz w:val="24"/>
          <w:szCs w:val="24"/>
        </w:rPr>
        <w:t>matshow</w:t>
      </w:r>
      <w:r>
        <w:rPr>
          <w:rFonts w:asciiTheme="majorBidi" w:hAnsiTheme="majorBidi" w:cstheme="majorBidi"/>
          <w:sz w:val="24"/>
          <w:szCs w:val="24"/>
        </w:rPr>
        <w:t xml:space="preserve">“ geplottet. </w:t>
      </w:r>
    </w:p>
    <w:p w14:paraId="3F0DB508" w14:textId="0BE6CD4D" w:rsidR="009E4B09" w:rsidRDefault="009E4B09" w:rsidP="00833FAD">
      <w:pPr>
        <w:jc w:val="both"/>
        <w:rPr>
          <w:rFonts w:asciiTheme="majorBidi" w:hAnsiTheme="majorBidi" w:cstheme="majorBidi"/>
          <w:sz w:val="24"/>
          <w:szCs w:val="24"/>
        </w:rPr>
      </w:pPr>
    </w:p>
    <w:p w14:paraId="305EAAD6" w14:textId="3ACC9F7F" w:rsidR="009E4B09" w:rsidRDefault="009E4B09" w:rsidP="00833FAD">
      <w:pPr>
        <w:jc w:val="both"/>
        <w:rPr>
          <w:rFonts w:asciiTheme="majorBidi" w:hAnsiTheme="majorBidi" w:cstheme="majorBidi"/>
          <w:sz w:val="24"/>
          <w:szCs w:val="24"/>
        </w:rPr>
      </w:pPr>
    </w:p>
    <w:p w14:paraId="570F971D" w14:textId="7777C2B4" w:rsidR="009E4B09" w:rsidRPr="009E4B09" w:rsidRDefault="009E4B09" w:rsidP="00833FAD">
      <w:pPr>
        <w:jc w:val="both"/>
        <w:rPr>
          <w:rFonts w:asciiTheme="majorBidi" w:hAnsiTheme="majorBidi" w:cstheme="majorBidi"/>
          <w:b/>
          <w:i/>
          <w:sz w:val="24"/>
          <w:szCs w:val="24"/>
          <w:u w:val="single"/>
        </w:rPr>
      </w:pPr>
      <w:r w:rsidRPr="009E4B09">
        <w:rPr>
          <w:rFonts w:asciiTheme="majorBidi" w:hAnsiTheme="majorBidi" w:cstheme="majorBidi"/>
          <w:b/>
          <w:i/>
          <w:sz w:val="24"/>
          <w:szCs w:val="24"/>
          <w:u w:val="single"/>
        </w:rPr>
        <w:lastRenderedPageBreak/>
        <w:t>Die Korrelationsmatrix</w:t>
      </w:r>
      <w:r w:rsidR="003F7A6C">
        <w:rPr>
          <w:rFonts w:asciiTheme="majorBidi" w:hAnsiTheme="majorBidi" w:cstheme="majorBidi"/>
          <w:b/>
          <w:i/>
          <w:sz w:val="24"/>
          <w:szCs w:val="24"/>
          <w:u w:val="single"/>
        </w:rPr>
        <w:t xml:space="preserve"> inkl</w:t>
      </w:r>
      <w:r w:rsidR="00E670A7">
        <w:rPr>
          <w:rFonts w:asciiTheme="majorBidi" w:hAnsiTheme="majorBidi" w:cstheme="majorBidi"/>
          <w:b/>
          <w:i/>
          <w:sz w:val="24"/>
          <w:szCs w:val="24"/>
          <w:u w:val="single"/>
        </w:rPr>
        <w:t>.</w:t>
      </w:r>
      <w:r w:rsidR="003F7A6C">
        <w:rPr>
          <w:rFonts w:asciiTheme="majorBidi" w:hAnsiTheme="majorBidi" w:cstheme="majorBidi"/>
          <w:b/>
          <w:i/>
          <w:sz w:val="24"/>
          <w:szCs w:val="24"/>
          <w:u w:val="single"/>
        </w:rPr>
        <w:t xml:space="preserve"> der neuen abgeleiteten Variable („fNEU“)</w:t>
      </w:r>
      <w:r w:rsidRPr="009E4B09">
        <w:rPr>
          <w:rFonts w:asciiTheme="majorBidi" w:hAnsiTheme="majorBidi" w:cstheme="majorBidi"/>
          <w:b/>
          <w:i/>
          <w:sz w:val="24"/>
          <w:szCs w:val="24"/>
          <w:u w:val="single"/>
        </w:rPr>
        <w:t>:</w:t>
      </w:r>
    </w:p>
    <w:p w14:paraId="00141A83" w14:textId="62333C34" w:rsidR="00AF2C29" w:rsidRPr="001A713A" w:rsidRDefault="00822BEE" w:rsidP="00833FAD">
      <w:pPr>
        <w:jc w:val="both"/>
        <w:rPr>
          <w:rFonts w:asciiTheme="majorBidi" w:hAnsiTheme="majorBidi" w:cstheme="majorBidi"/>
          <w:sz w:val="24"/>
          <w:szCs w:val="24"/>
        </w:rPr>
      </w:pPr>
      <w:r w:rsidRPr="001A713A">
        <w:rPr>
          <w:noProof/>
        </w:rPr>
        <w:drawing>
          <wp:inline distT="0" distB="0" distL="0" distR="0" wp14:anchorId="62998110" wp14:editId="69CE10A4">
            <wp:extent cx="4292648" cy="406717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10859" cy="4084430"/>
                    </a:xfrm>
                    <a:prstGeom prst="rect">
                      <a:avLst/>
                    </a:prstGeom>
                  </pic:spPr>
                </pic:pic>
              </a:graphicData>
            </a:graphic>
          </wp:inline>
        </w:drawing>
      </w:r>
    </w:p>
    <w:p w14:paraId="48EEEDBD" w14:textId="55C5E62B" w:rsidR="00833FAD" w:rsidRPr="009E4B09" w:rsidRDefault="00A50A31" w:rsidP="00833FAD">
      <w:pPr>
        <w:jc w:val="both"/>
        <w:rPr>
          <w:rFonts w:asciiTheme="majorBidi" w:hAnsiTheme="majorBidi" w:cstheme="majorBidi"/>
          <w:b/>
          <w:i/>
          <w:sz w:val="24"/>
          <w:szCs w:val="24"/>
          <w:u w:val="single"/>
        </w:rPr>
      </w:pPr>
      <w:r w:rsidRPr="009E4B09">
        <w:rPr>
          <w:rFonts w:asciiTheme="majorBidi" w:hAnsiTheme="majorBidi" w:cstheme="majorBidi"/>
          <w:b/>
          <w:i/>
          <w:sz w:val="24"/>
          <w:szCs w:val="24"/>
          <w:u w:val="single"/>
        </w:rPr>
        <w:t>Scatterplot inclusive der neuen abgeleiteten Variable („fNEU“):</w:t>
      </w:r>
    </w:p>
    <w:p w14:paraId="44F82587" w14:textId="00653D44" w:rsidR="00DF58B3" w:rsidRPr="001A713A" w:rsidRDefault="00936227" w:rsidP="00833FAD">
      <w:pPr>
        <w:jc w:val="both"/>
        <w:rPr>
          <w:rFonts w:asciiTheme="majorBidi" w:hAnsiTheme="majorBidi" w:cstheme="majorBidi"/>
          <w:sz w:val="24"/>
          <w:szCs w:val="24"/>
          <w:lang w:val="en-GB"/>
        </w:rPr>
      </w:pPr>
      <w:r w:rsidRPr="001A713A">
        <w:rPr>
          <w:noProof/>
        </w:rPr>
        <w:drawing>
          <wp:inline distT="0" distB="0" distL="0" distR="0" wp14:anchorId="7F8E37AC" wp14:editId="0A45B0EE">
            <wp:extent cx="3924300" cy="3843802"/>
            <wp:effectExtent l="0" t="0" r="0" b="444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31935" cy="3851280"/>
                    </a:xfrm>
                    <a:prstGeom prst="rect">
                      <a:avLst/>
                    </a:prstGeom>
                  </pic:spPr>
                </pic:pic>
              </a:graphicData>
            </a:graphic>
          </wp:inline>
        </w:drawing>
      </w:r>
    </w:p>
    <w:p w14:paraId="546DBF7B" w14:textId="68896165" w:rsidR="00DF58B3" w:rsidRPr="001A713A" w:rsidRDefault="00751EF9" w:rsidP="00833FAD">
      <w:pPr>
        <w:jc w:val="both"/>
        <w:rPr>
          <w:rFonts w:asciiTheme="majorBidi" w:hAnsiTheme="majorBidi" w:cstheme="majorBidi"/>
          <w:sz w:val="24"/>
          <w:szCs w:val="24"/>
          <w:lang w:val="en-GB"/>
        </w:rPr>
      </w:pPr>
      <w:r w:rsidRPr="001A713A">
        <w:rPr>
          <w:noProof/>
        </w:rPr>
        <w:lastRenderedPageBreak/>
        <w:drawing>
          <wp:inline distT="0" distB="0" distL="0" distR="0" wp14:anchorId="66BDED89" wp14:editId="1A89AEDF">
            <wp:extent cx="5838825" cy="1851093"/>
            <wp:effectExtent l="19050" t="19050" r="9525" b="1587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9391"/>
                    <a:stretch/>
                  </pic:blipFill>
                  <pic:spPr bwMode="auto">
                    <a:xfrm>
                      <a:off x="0" y="0"/>
                      <a:ext cx="5849982" cy="185463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96A442B" w14:textId="5D186620" w:rsidR="00751EF9" w:rsidRDefault="00DB78B6" w:rsidP="00833FAD">
      <w:pPr>
        <w:jc w:val="both"/>
        <w:rPr>
          <w:rFonts w:asciiTheme="majorBidi" w:hAnsiTheme="majorBidi" w:cstheme="majorBidi"/>
          <w:sz w:val="24"/>
          <w:szCs w:val="24"/>
        </w:rPr>
      </w:pPr>
      <w:r w:rsidRPr="00DB78B6">
        <w:rPr>
          <w:rFonts w:asciiTheme="majorBidi" w:hAnsiTheme="majorBidi" w:cstheme="majorBidi"/>
          <w:sz w:val="24"/>
          <w:szCs w:val="24"/>
        </w:rPr>
        <w:t>Als erster Versuch wird e</w:t>
      </w:r>
      <w:r>
        <w:rPr>
          <w:rFonts w:asciiTheme="majorBidi" w:hAnsiTheme="majorBidi" w:cstheme="majorBidi"/>
          <w:sz w:val="24"/>
          <w:szCs w:val="24"/>
        </w:rPr>
        <w:t xml:space="preserve">in </w:t>
      </w:r>
      <w:r w:rsidRPr="008612D1">
        <w:rPr>
          <w:rFonts w:asciiTheme="majorBidi" w:hAnsiTheme="majorBidi" w:cstheme="majorBidi"/>
          <w:b/>
          <w:sz w:val="24"/>
          <w:szCs w:val="24"/>
        </w:rPr>
        <w:t xml:space="preserve">lineares Modell </w:t>
      </w:r>
      <w:r w:rsidR="001A6803">
        <w:rPr>
          <w:rFonts w:asciiTheme="majorBidi" w:hAnsiTheme="majorBidi" w:cstheme="majorBidi"/>
          <w:b/>
          <w:sz w:val="24"/>
          <w:szCs w:val="24"/>
        </w:rPr>
        <w:t xml:space="preserve">(OLS) </w:t>
      </w:r>
      <w:r w:rsidRPr="008612D1">
        <w:rPr>
          <w:rFonts w:asciiTheme="majorBidi" w:hAnsiTheme="majorBidi" w:cstheme="majorBidi"/>
          <w:b/>
          <w:sz w:val="24"/>
          <w:szCs w:val="24"/>
        </w:rPr>
        <w:t>mit</w:t>
      </w:r>
      <w:r w:rsidR="008612D1" w:rsidRPr="008612D1">
        <w:rPr>
          <w:rFonts w:asciiTheme="majorBidi" w:hAnsiTheme="majorBidi" w:cstheme="majorBidi"/>
          <w:b/>
          <w:sz w:val="24"/>
          <w:szCs w:val="24"/>
        </w:rPr>
        <w:t xml:space="preserve"> additivem Zusammenhang zwischen f1, f2, f3 und f4</w:t>
      </w:r>
      <w:r w:rsidR="008612D1">
        <w:rPr>
          <w:rFonts w:asciiTheme="majorBidi" w:hAnsiTheme="majorBidi" w:cstheme="majorBidi"/>
          <w:sz w:val="24"/>
          <w:szCs w:val="24"/>
        </w:rPr>
        <w:t xml:space="preserve"> zur Erklärung der Variable fNEU berechnet. Die erklärte Varianz (R-Squared bzw. adj. R-Squared) liegt bei 10% bzw. 11%. Die Variablen f1, f2 und f3 sind signifikant, der Variable f4 ist nicht signifikant beitragend zur Erklärung der Variable fNEU. Die Zusammenfassung der Resultate ergibt Folgendes:</w:t>
      </w:r>
    </w:p>
    <w:p w14:paraId="0C12BA96" w14:textId="77777777" w:rsidR="001029BC" w:rsidRPr="001029BC" w:rsidRDefault="001029BC" w:rsidP="00833FAD">
      <w:pPr>
        <w:jc w:val="both"/>
        <w:rPr>
          <w:rFonts w:asciiTheme="majorBidi" w:hAnsiTheme="majorBidi" w:cstheme="majorBidi"/>
          <w:sz w:val="4"/>
          <w:szCs w:val="4"/>
        </w:rPr>
      </w:pPr>
    </w:p>
    <w:p w14:paraId="34CF227B" w14:textId="0CF3C6CC" w:rsidR="00F136DC" w:rsidRDefault="00F136DC" w:rsidP="00833FAD">
      <w:pPr>
        <w:jc w:val="both"/>
        <w:rPr>
          <w:rFonts w:asciiTheme="majorBidi" w:hAnsiTheme="majorBidi" w:cstheme="majorBidi"/>
          <w:sz w:val="24"/>
          <w:szCs w:val="24"/>
          <w:lang w:val="en-GB"/>
        </w:rPr>
      </w:pPr>
      <w:r w:rsidRPr="001A713A">
        <w:rPr>
          <w:noProof/>
        </w:rPr>
        <w:drawing>
          <wp:inline distT="0" distB="0" distL="0" distR="0" wp14:anchorId="4AAF9EB3" wp14:editId="417C837C">
            <wp:extent cx="5760720" cy="398272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3982720"/>
                    </a:xfrm>
                    <a:prstGeom prst="rect">
                      <a:avLst/>
                    </a:prstGeom>
                  </pic:spPr>
                </pic:pic>
              </a:graphicData>
            </a:graphic>
          </wp:inline>
        </w:drawing>
      </w:r>
    </w:p>
    <w:p w14:paraId="7F1E3ADA" w14:textId="19A40DDB" w:rsidR="001A6803" w:rsidRPr="001A713A" w:rsidRDefault="001A6803" w:rsidP="00833FAD">
      <w:pPr>
        <w:jc w:val="both"/>
        <w:rPr>
          <w:rFonts w:asciiTheme="majorBidi" w:hAnsiTheme="majorBidi" w:cstheme="majorBidi"/>
          <w:sz w:val="24"/>
          <w:szCs w:val="24"/>
          <w:lang w:val="en-GB"/>
        </w:rPr>
      </w:pPr>
      <w:r>
        <w:rPr>
          <w:rFonts w:asciiTheme="majorBidi" w:hAnsiTheme="majorBidi" w:cstheme="majorBidi"/>
          <w:sz w:val="24"/>
          <w:szCs w:val="24"/>
          <w:lang w:val="en-GB"/>
        </w:rPr>
        <w:t>-----------------------------------------------------------------------------------------------------------------</w:t>
      </w:r>
    </w:p>
    <w:p w14:paraId="5B9BF855" w14:textId="3A716C8C" w:rsidR="00F136DC" w:rsidRDefault="0047400F" w:rsidP="00833FAD">
      <w:pPr>
        <w:jc w:val="both"/>
        <w:rPr>
          <w:rFonts w:asciiTheme="majorBidi" w:hAnsiTheme="majorBidi" w:cstheme="majorBidi"/>
          <w:sz w:val="24"/>
          <w:szCs w:val="24"/>
          <w:lang w:val="en-GB"/>
        </w:rPr>
      </w:pPr>
      <w:r w:rsidRPr="001A713A">
        <w:rPr>
          <w:noProof/>
        </w:rPr>
        <w:lastRenderedPageBreak/>
        <w:drawing>
          <wp:inline distT="0" distB="0" distL="0" distR="0" wp14:anchorId="6EA2DC34" wp14:editId="0ECBC5D6">
            <wp:extent cx="4781550" cy="1238885"/>
            <wp:effectExtent l="19050" t="19050" r="19050" b="1841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84450" cy="1265546"/>
                    </a:xfrm>
                    <a:prstGeom prst="rect">
                      <a:avLst/>
                    </a:prstGeom>
                    <a:ln>
                      <a:solidFill>
                        <a:schemeClr val="accent1"/>
                      </a:solidFill>
                    </a:ln>
                  </pic:spPr>
                </pic:pic>
              </a:graphicData>
            </a:graphic>
          </wp:inline>
        </w:drawing>
      </w:r>
    </w:p>
    <w:p w14:paraId="2C5E0D7A" w14:textId="393A16C3" w:rsidR="001A6803" w:rsidRPr="001A6803" w:rsidRDefault="001A6803" w:rsidP="00833FAD">
      <w:pPr>
        <w:jc w:val="both"/>
        <w:rPr>
          <w:rFonts w:asciiTheme="majorBidi" w:hAnsiTheme="majorBidi" w:cstheme="majorBidi"/>
          <w:sz w:val="24"/>
          <w:szCs w:val="24"/>
        </w:rPr>
      </w:pPr>
      <w:r w:rsidRPr="001A6803">
        <w:rPr>
          <w:rFonts w:asciiTheme="majorBidi" w:hAnsiTheme="majorBidi" w:cstheme="majorBidi"/>
          <w:sz w:val="24"/>
          <w:szCs w:val="24"/>
        </w:rPr>
        <w:t xml:space="preserve">Der zweite Versuch ist </w:t>
      </w:r>
      <w:r w:rsidRPr="000E6825">
        <w:rPr>
          <w:rFonts w:asciiTheme="majorBidi" w:hAnsiTheme="majorBidi" w:cstheme="majorBidi"/>
          <w:b/>
          <w:sz w:val="24"/>
          <w:szCs w:val="24"/>
        </w:rPr>
        <w:t>ein lineares Modell (OLS) u.a. unter Berücksichtigung der Interaktionen zwischen den Variablen</w:t>
      </w:r>
      <w:r>
        <w:rPr>
          <w:rFonts w:asciiTheme="majorBidi" w:hAnsiTheme="majorBidi" w:cstheme="majorBidi"/>
          <w:sz w:val="24"/>
          <w:szCs w:val="24"/>
        </w:rPr>
        <w:t xml:space="preserve"> f1, f2, f3, f4. </w:t>
      </w:r>
      <w:r w:rsidR="005D6BAD">
        <w:rPr>
          <w:rFonts w:asciiTheme="majorBidi" w:hAnsiTheme="majorBidi" w:cstheme="majorBidi"/>
          <w:sz w:val="24"/>
          <w:szCs w:val="24"/>
        </w:rPr>
        <w:t>Die Interaktionen sind nicht signifikant. Die erklärte Varianz (R-Squared bzw. adj. R-Squared) liegt bei 15% bzw. 10%</w:t>
      </w:r>
      <w:r w:rsidR="00F366E4">
        <w:rPr>
          <w:rFonts w:asciiTheme="majorBidi" w:hAnsiTheme="majorBidi" w:cstheme="majorBidi"/>
          <w:sz w:val="24"/>
          <w:szCs w:val="24"/>
        </w:rPr>
        <w:t>, d.h. sie konnte im Vergleich zum ersten linearen Modell erhöht werden.</w:t>
      </w:r>
    </w:p>
    <w:p w14:paraId="044D66C0" w14:textId="286B75EB" w:rsidR="0047400F" w:rsidRPr="009D1AA6" w:rsidRDefault="0047400F" w:rsidP="00833FAD">
      <w:pPr>
        <w:jc w:val="both"/>
        <w:rPr>
          <w:rFonts w:asciiTheme="majorBidi" w:hAnsiTheme="majorBidi" w:cstheme="majorBidi"/>
          <w:sz w:val="6"/>
          <w:szCs w:val="6"/>
        </w:rPr>
      </w:pPr>
    </w:p>
    <w:p w14:paraId="3D978B9E" w14:textId="188B5963" w:rsidR="0047400F" w:rsidRDefault="00EC10A7" w:rsidP="00833FAD">
      <w:pPr>
        <w:pBdr>
          <w:bottom w:val="single" w:sz="6" w:space="1" w:color="auto"/>
        </w:pBdr>
        <w:jc w:val="both"/>
        <w:rPr>
          <w:rFonts w:asciiTheme="majorBidi" w:hAnsiTheme="majorBidi" w:cstheme="majorBidi"/>
          <w:sz w:val="24"/>
          <w:szCs w:val="24"/>
          <w:lang w:val="en-GB"/>
        </w:rPr>
      </w:pPr>
      <w:r w:rsidRPr="001A713A">
        <w:rPr>
          <w:noProof/>
        </w:rPr>
        <w:drawing>
          <wp:inline distT="0" distB="0" distL="0" distR="0" wp14:anchorId="6A28E1FB" wp14:editId="1332EA10">
            <wp:extent cx="5760720" cy="5537835"/>
            <wp:effectExtent l="0" t="0" r="0" b="571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5537835"/>
                    </a:xfrm>
                    <a:prstGeom prst="rect">
                      <a:avLst/>
                    </a:prstGeom>
                  </pic:spPr>
                </pic:pic>
              </a:graphicData>
            </a:graphic>
          </wp:inline>
        </w:drawing>
      </w:r>
    </w:p>
    <w:p w14:paraId="3AA2AC7F" w14:textId="77777777" w:rsidR="003C2F24" w:rsidRPr="001A713A" w:rsidRDefault="003C2F24" w:rsidP="00833FAD">
      <w:pPr>
        <w:jc w:val="both"/>
        <w:rPr>
          <w:rFonts w:asciiTheme="majorBidi" w:hAnsiTheme="majorBidi" w:cstheme="majorBidi"/>
          <w:sz w:val="24"/>
          <w:szCs w:val="24"/>
          <w:lang w:val="en-GB"/>
        </w:rPr>
      </w:pPr>
    </w:p>
    <w:p w14:paraId="6CBDDAC9" w14:textId="1E759854" w:rsidR="00EC10A7" w:rsidRDefault="00186D45" w:rsidP="00833FAD">
      <w:pPr>
        <w:jc w:val="both"/>
        <w:rPr>
          <w:rFonts w:asciiTheme="majorBidi" w:hAnsiTheme="majorBidi" w:cstheme="majorBidi"/>
          <w:sz w:val="24"/>
          <w:szCs w:val="24"/>
          <w:lang w:val="en-GB"/>
        </w:rPr>
      </w:pPr>
      <w:r w:rsidRPr="001A713A">
        <w:rPr>
          <w:noProof/>
        </w:rPr>
        <w:lastRenderedPageBreak/>
        <w:drawing>
          <wp:inline distT="0" distB="0" distL="0" distR="0" wp14:anchorId="163BA863" wp14:editId="7FA956D8">
            <wp:extent cx="4170356" cy="2171700"/>
            <wp:effectExtent l="19050" t="19050" r="20955" b="1905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81849" cy="2177685"/>
                    </a:xfrm>
                    <a:prstGeom prst="rect">
                      <a:avLst/>
                    </a:prstGeom>
                    <a:ln>
                      <a:solidFill>
                        <a:schemeClr val="accent1"/>
                      </a:solidFill>
                    </a:ln>
                  </pic:spPr>
                </pic:pic>
              </a:graphicData>
            </a:graphic>
          </wp:inline>
        </w:drawing>
      </w:r>
    </w:p>
    <w:p w14:paraId="48FD8D8A" w14:textId="77777777" w:rsidR="001029BC" w:rsidRPr="001029BC" w:rsidRDefault="001029BC" w:rsidP="00833FAD">
      <w:pPr>
        <w:jc w:val="both"/>
        <w:rPr>
          <w:rFonts w:asciiTheme="majorBidi" w:hAnsiTheme="majorBidi" w:cstheme="majorBidi"/>
          <w:sz w:val="4"/>
          <w:szCs w:val="4"/>
        </w:rPr>
      </w:pPr>
    </w:p>
    <w:p w14:paraId="20618BBC" w14:textId="492A07AC" w:rsidR="003C2F24" w:rsidRDefault="003C2F24" w:rsidP="00833FAD">
      <w:pPr>
        <w:jc w:val="both"/>
        <w:rPr>
          <w:rFonts w:asciiTheme="majorBidi" w:hAnsiTheme="majorBidi" w:cstheme="majorBidi"/>
          <w:sz w:val="24"/>
          <w:szCs w:val="24"/>
        </w:rPr>
      </w:pPr>
      <w:r w:rsidRPr="003C2F24">
        <w:rPr>
          <w:rFonts w:asciiTheme="majorBidi" w:hAnsiTheme="majorBidi" w:cstheme="majorBidi"/>
          <w:sz w:val="24"/>
          <w:szCs w:val="24"/>
        </w:rPr>
        <w:t xml:space="preserve">Zur </w:t>
      </w:r>
      <w:r w:rsidR="00354EB6" w:rsidRPr="00354EB6">
        <w:rPr>
          <w:rFonts w:asciiTheme="majorBidi" w:hAnsiTheme="majorBidi" w:cstheme="majorBidi"/>
          <w:b/>
          <w:sz w:val="24"/>
          <w:szCs w:val="24"/>
        </w:rPr>
        <w:t>R</w:t>
      </w:r>
      <w:r w:rsidR="00354EB6">
        <w:rPr>
          <w:rFonts w:asciiTheme="majorBidi" w:hAnsiTheme="majorBidi" w:cstheme="majorBidi"/>
          <w:b/>
          <w:sz w:val="24"/>
          <w:szCs w:val="24"/>
        </w:rPr>
        <w:t>e</w:t>
      </w:r>
      <w:r w:rsidR="00354EB6" w:rsidRPr="00354EB6">
        <w:rPr>
          <w:rFonts w:asciiTheme="majorBidi" w:hAnsiTheme="majorBidi" w:cstheme="majorBidi"/>
          <w:b/>
          <w:sz w:val="24"/>
          <w:szCs w:val="24"/>
        </w:rPr>
        <w:t>gressionsdiagnose</w:t>
      </w:r>
      <w:r w:rsidRPr="003C2F24">
        <w:rPr>
          <w:rFonts w:asciiTheme="majorBidi" w:hAnsiTheme="majorBidi" w:cstheme="majorBidi"/>
          <w:sz w:val="24"/>
          <w:szCs w:val="24"/>
        </w:rPr>
        <w:t xml:space="preserve"> des ersten l</w:t>
      </w:r>
      <w:r>
        <w:rPr>
          <w:rFonts w:asciiTheme="majorBidi" w:hAnsiTheme="majorBidi" w:cstheme="majorBidi"/>
          <w:sz w:val="24"/>
          <w:szCs w:val="24"/>
        </w:rPr>
        <w:t>inearen Modells wird ein Q-Q-Plot berechnet, der die theoretischen Quantile mit den empirischen Quantilen vergleicht. Wenn die Punkte direkt auf der Gerade liegen würden, wäre die Normalverteilungsannahme der Fehlerterme voll erfüllt. In diesem Fall liegen die Punkte im Intervall von ca. -2 bis 2 auf der Gerade, aber fransen außerhalb dieses Intervalls aus und weichen stärker von der Gerade ab. Die Normalverteilung</w:t>
      </w:r>
      <w:r w:rsidR="006A6EFD">
        <w:rPr>
          <w:rFonts w:asciiTheme="majorBidi" w:hAnsiTheme="majorBidi" w:cstheme="majorBidi"/>
          <w:sz w:val="24"/>
          <w:szCs w:val="24"/>
        </w:rPr>
        <w:t>sannahme</w:t>
      </w:r>
      <w:r>
        <w:rPr>
          <w:rFonts w:asciiTheme="majorBidi" w:hAnsiTheme="majorBidi" w:cstheme="majorBidi"/>
          <w:sz w:val="24"/>
          <w:szCs w:val="24"/>
        </w:rPr>
        <w:t xml:space="preserve"> der Fehler</w:t>
      </w:r>
      <w:r w:rsidR="006A6EFD">
        <w:rPr>
          <w:rFonts w:asciiTheme="majorBidi" w:hAnsiTheme="majorBidi" w:cstheme="majorBidi"/>
          <w:sz w:val="24"/>
          <w:szCs w:val="24"/>
        </w:rPr>
        <w:t>terme</w:t>
      </w:r>
      <w:r>
        <w:rPr>
          <w:rFonts w:asciiTheme="majorBidi" w:hAnsiTheme="majorBidi" w:cstheme="majorBidi"/>
          <w:sz w:val="24"/>
          <w:szCs w:val="24"/>
        </w:rPr>
        <w:t xml:space="preserve"> ist also nicht voll erfüllt.</w:t>
      </w:r>
    </w:p>
    <w:p w14:paraId="2512510F" w14:textId="77777777" w:rsidR="001029BC" w:rsidRPr="001029BC" w:rsidRDefault="001029BC" w:rsidP="00833FAD">
      <w:pPr>
        <w:jc w:val="both"/>
        <w:rPr>
          <w:rFonts w:asciiTheme="majorBidi" w:hAnsiTheme="majorBidi" w:cstheme="majorBidi"/>
          <w:sz w:val="2"/>
          <w:szCs w:val="2"/>
        </w:rPr>
      </w:pPr>
    </w:p>
    <w:p w14:paraId="7A282B8A" w14:textId="51CBD45D" w:rsidR="00186D45" w:rsidRPr="001A713A" w:rsidRDefault="0050642D" w:rsidP="00833FAD">
      <w:pPr>
        <w:jc w:val="both"/>
        <w:rPr>
          <w:rFonts w:asciiTheme="majorBidi" w:hAnsiTheme="majorBidi" w:cstheme="majorBidi"/>
          <w:sz w:val="24"/>
          <w:szCs w:val="24"/>
          <w:lang w:val="en-GB"/>
        </w:rPr>
      </w:pPr>
      <w:r w:rsidRPr="001A713A">
        <w:rPr>
          <w:noProof/>
        </w:rPr>
        <w:drawing>
          <wp:inline distT="0" distB="0" distL="0" distR="0" wp14:anchorId="22A3B81D" wp14:editId="7DDAE68E">
            <wp:extent cx="5081158" cy="3378970"/>
            <wp:effectExtent l="0" t="0" r="571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81158" cy="3378970"/>
                    </a:xfrm>
                    <a:prstGeom prst="rect">
                      <a:avLst/>
                    </a:prstGeom>
                  </pic:spPr>
                </pic:pic>
              </a:graphicData>
            </a:graphic>
          </wp:inline>
        </w:drawing>
      </w:r>
    </w:p>
    <w:p w14:paraId="139EDA84" w14:textId="5031AE8D" w:rsidR="0050642D" w:rsidRPr="001A713A" w:rsidRDefault="0050642D" w:rsidP="00833FAD">
      <w:pPr>
        <w:jc w:val="both"/>
        <w:rPr>
          <w:rFonts w:asciiTheme="majorBidi" w:hAnsiTheme="majorBidi" w:cstheme="majorBidi"/>
          <w:sz w:val="24"/>
          <w:szCs w:val="24"/>
          <w:lang w:val="en-GB"/>
        </w:rPr>
      </w:pPr>
    </w:p>
    <w:p w14:paraId="1D0244B2" w14:textId="5C83B439" w:rsidR="0050642D" w:rsidRDefault="00326087" w:rsidP="00833FAD">
      <w:pPr>
        <w:jc w:val="both"/>
        <w:rPr>
          <w:rFonts w:asciiTheme="majorBidi" w:hAnsiTheme="majorBidi" w:cstheme="majorBidi"/>
          <w:sz w:val="24"/>
          <w:szCs w:val="24"/>
          <w:lang w:val="en-GB"/>
        </w:rPr>
      </w:pPr>
      <w:r w:rsidRPr="001A713A">
        <w:rPr>
          <w:noProof/>
        </w:rPr>
        <w:lastRenderedPageBreak/>
        <w:drawing>
          <wp:inline distT="0" distB="0" distL="0" distR="0" wp14:anchorId="58506605" wp14:editId="39F8D0C6">
            <wp:extent cx="5543550" cy="2247900"/>
            <wp:effectExtent l="19050" t="19050" r="19050" b="1905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43550" cy="2247900"/>
                    </a:xfrm>
                    <a:prstGeom prst="rect">
                      <a:avLst/>
                    </a:prstGeom>
                    <a:ln>
                      <a:solidFill>
                        <a:schemeClr val="accent1"/>
                      </a:solidFill>
                    </a:ln>
                  </pic:spPr>
                </pic:pic>
              </a:graphicData>
            </a:graphic>
          </wp:inline>
        </w:drawing>
      </w:r>
    </w:p>
    <w:p w14:paraId="15D9A2D8" w14:textId="4493A220" w:rsidR="00326087" w:rsidRPr="00BC0F11" w:rsidRDefault="00BC0F11" w:rsidP="00833FAD">
      <w:pPr>
        <w:jc w:val="both"/>
        <w:rPr>
          <w:rFonts w:asciiTheme="majorBidi" w:hAnsiTheme="majorBidi" w:cstheme="majorBidi"/>
          <w:sz w:val="24"/>
          <w:szCs w:val="24"/>
        </w:rPr>
      </w:pPr>
      <w:r w:rsidRPr="00BC0F11">
        <w:rPr>
          <w:rFonts w:asciiTheme="majorBidi" w:hAnsiTheme="majorBidi" w:cstheme="majorBidi"/>
          <w:sz w:val="24"/>
          <w:szCs w:val="24"/>
        </w:rPr>
        <w:t>Für die Ergebnisse des e</w:t>
      </w:r>
      <w:r>
        <w:rPr>
          <w:rFonts w:asciiTheme="majorBidi" w:hAnsiTheme="majorBidi" w:cstheme="majorBidi"/>
          <w:sz w:val="24"/>
          <w:szCs w:val="24"/>
        </w:rPr>
        <w:t xml:space="preserve">rsten linearen Modells wurde ebenfalls ein Influence Plot erstellt. Dieser plottet Leverage und Residuals. „Einflussreiche“ Punkte, die Auswirkungen auf die Regressionsergebnisse haben, liegen rechts oben bzw. insgesamt rechts. </w:t>
      </w:r>
      <w:r w:rsidR="004A5910">
        <w:rPr>
          <w:rFonts w:asciiTheme="majorBidi" w:hAnsiTheme="majorBidi" w:cstheme="majorBidi"/>
          <w:sz w:val="24"/>
          <w:szCs w:val="24"/>
        </w:rPr>
        <w:t xml:space="preserve">In diesem Fall liegen die Punkte alle mittig bzgl. Leverage, aber teilweise bzgl. Studentized Residuals („outlyingness“) über die ganze Bandbreite </w:t>
      </w:r>
      <w:r w:rsidR="00A160C3">
        <w:rPr>
          <w:rFonts w:asciiTheme="majorBidi" w:hAnsiTheme="majorBidi" w:cstheme="majorBidi"/>
          <w:sz w:val="24"/>
          <w:szCs w:val="24"/>
        </w:rPr>
        <w:t xml:space="preserve">reichend. </w:t>
      </w:r>
      <w:r w:rsidR="00BF1825">
        <w:rPr>
          <w:rFonts w:asciiTheme="majorBidi" w:hAnsiTheme="majorBidi" w:cstheme="majorBidi"/>
          <w:sz w:val="24"/>
          <w:szCs w:val="24"/>
        </w:rPr>
        <w:t>Der Einfluss wird durch die Punktgröße dargestellt.</w:t>
      </w:r>
      <w:r w:rsidR="00163D18">
        <w:rPr>
          <w:rFonts w:asciiTheme="majorBidi" w:hAnsiTheme="majorBidi" w:cstheme="majorBidi"/>
          <w:sz w:val="24"/>
          <w:szCs w:val="24"/>
        </w:rPr>
        <w:t xml:space="preserve"> Vergleichsweise groß werden hier z.B. die Punkte 97, 108, 19, 122 oder auch 72 dargestellt.</w:t>
      </w:r>
    </w:p>
    <w:p w14:paraId="60003885" w14:textId="018E16F6" w:rsidR="00326087" w:rsidRPr="001A713A" w:rsidRDefault="00332651" w:rsidP="00833FAD">
      <w:pPr>
        <w:jc w:val="both"/>
        <w:rPr>
          <w:rFonts w:asciiTheme="majorBidi" w:hAnsiTheme="majorBidi" w:cstheme="majorBidi"/>
          <w:sz w:val="24"/>
          <w:szCs w:val="24"/>
          <w:lang w:val="en-GB"/>
        </w:rPr>
      </w:pPr>
      <w:r w:rsidRPr="001A713A">
        <w:rPr>
          <w:noProof/>
        </w:rPr>
        <w:drawing>
          <wp:inline distT="0" distB="0" distL="0" distR="0" wp14:anchorId="69CA9396" wp14:editId="16299C5C">
            <wp:extent cx="4400550" cy="3292014"/>
            <wp:effectExtent l="0" t="0" r="0" b="381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04035" cy="3294621"/>
                    </a:xfrm>
                    <a:prstGeom prst="rect">
                      <a:avLst/>
                    </a:prstGeom>
                  </pic:spPr>
                </pic:pic>
              </a:graphicData>
            </a:graphic>
          </wp:inline>
        </w:drawing>
      </w:r>
    </w:p>
    <w:p w14:paraId="43137C09" w14:textId="5D8A469A" w:rsidR="00332651" w:rsidRPr="001A713A" w:rsidRDefault="00332651" w:rsidP="00833FAD">
      <w:pPr>
        <w:jc w:val="both"/>
        <w:rPr>
          <w:rFonts w:asciiTheme="majorBidi" w:hAnsiTheme="majorBidi" w:cstheme="majorBidi"/>
          <w:sz w:val="24"/>
          <w:szCs w:val="24"/>
          <w:lang w:val="en-GB"/>
        </w:rPr>
      </w:pPr>
    </w:p>
    <w:p w14:paraId="1CC36561" w14:textId="49F1984B" w:rsidR="00332651" w:rsidRPr="001A713A" w:rsidRDefault="002D0F7E" w:rsidP="00833FAD">
      <w:pPr>
        <w:jc w:val="both"/>
        <w:rPr>
          <w:rFonts w:asciiTheme="majorBidi" w:hAnsiTheme="majorBidi" w:cstheme="majorBidi"/>
          <w:sz w:val="24"/>
          <w:szCs w:val="24"/>
          <w:lang w:val="en-GB"/>
        </w:rPr>
      </w:pPr>
      <w:r w:rsidRPr="001A713A">
        <w:rPr>
          <w:noProof/>
        </w:rPr>
        <w:lastRenderedPageBreak/>
        <w:drawing>
          <wp:inline distT="0" distB="0" distL="0" distR="0" wp14:anchorId="546C4A70" wp14:editId="651C3094">
            <wp:extent cx="5760720" cy="1790700"/>
            <wp:effectExtent l="19050" t="19050" r="11430" b="1905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1790700"/>
                    </a:xfrm>
                    <a:prstGeom prst="rect">
                      <a:avLst/>
                    </a:prstGeom>
                    <a:ln>
                      <a:solidFill>
                        <a:schemeClr val="accent1"/>
                      </a:solidFill>
                    </a:ln>
                  </pic:spPr>
                </pic:pic>
              </a:graphicData>
            </a:graphic>
          </wp:inline>
        </w:drawing>
      </w:r>
    </w:p>
    <w:p w14:paraId="06F9BB39" w14:textId="73C51F6E" w:rsidR="00B1249F" w:rsidRDefault="00E32093" w:rsidP="00833FAD">
      <w:pPr>
        <w:jc w:val="both"/>
        <w:rPr>
          <w:rFonts w:asciiTheme="majorBidi" w:hAnsiTheme="majorBidi" w:cstheme="majorBidi"/>
          <w:sz w:val="24"/>
          <w:szCs w:val="24"/>
        </w:rPr>
      </w:pPr>
      <w:r w:rsidRPr="00E32093">
        <w:rPr>
          <w:rFonts w:asciiTheme="majorBidi" w:hAnsiTheme="majorBidi" w:cstheme="majorBidi"/>
          <w:sz w:val="24"/>
          <w:szCs w:val="24"/>
        </w:rPr>
        <w:t xml:space="preserve">Der dritte Versuch </w:t>
      </w:r>
      <w:r>
        <w:rPr>
          <w:rFonts w:asciiTheme="majorBidi" w:hAnsiTheme="majorBidi" w:cstheme="majorBidi"/>
          <w:sz w:val="24"/>
          <w:szCs w:val="24"/>
        </w:rPr>
        <w:t xml:space="preserve">berechnet ein </w:t>
      </w:r>
      <w:r w:rsidRPr="00354EB6">
        <w:rPr>
          <w:rFonts w:asciiTheme="majorBidi" w:hAnsiTheme="majorBidi" w:cstheme="majorBidi"/>
          <w:b/>
          <w:sz w:val="24"/>
          <w:szCs w:val="24"/>
        </w:rPr>
        <w:t>robustes lineares Modell nach dem Ansatz von Huber</w:t>
      </w:r>
      <w:r w:rsidR="00354EB6">
        <w:rPr>
          <w:rFonts w:asciiTheme="majorBidi" w:hAnsiTheme="majorBidi" w:cstheme="majorBidi"/>
          <w:b/>
          <w:sz w:val="24"/>
          <w:szCs w:val="24"/>
        </w:rPr>
        <w:t xml:space="preserve"> unter Betrachtung eines linearen Zusammenhangs zwischen den Variablen f1, f2, f3 und f4</w:t>
      </w:r>
      <w:r>
        <w:rPr>
          <w:rFonts w:asciiTheme="majorBidi" w:hAnsiTheme="majorBidi" w:cstheme="majorBidi"/>
          <w:sz w:val="24"/>
          <w:szCs w:val="24"/>
        </w:rPr>
        <w:t xml:space="preserve">. </w:t>
      </w:r>
      <w:proofErr w:type="gramStart"/>
      <w:r>
        <w:rPr>
          <w:rFonts w:asciiTheme="majorBidi" w:hAnsiTheme="majorBidi" w:cstheme="majorBidi"/>
          <w:sz w:val="24"/>
          <w:szCs w:val="24"/>
        </w:rPr>
        <w:t>Robuste</w:t>
      </w:r>
      <w:proofErr w:type="gramEnd"/>
      <w:r>
        <w:rPr>
          <w:rFonts w:asciiTheme="majorBidi" w:hAnsiTheme="majorBidi" w:cstheme="majorBidi"/>
          <w:sz w:val="24"/>
          <w:szCs w:val="24"/>
        </w:rPr>
        <w:t xml:space="preserve"> Methode versuchen mit Outliern umzugehen, indem sie diese nicht so stark ins Gewicht fallen lassen im Zuge der Regression. In der untenstehenden Zusammenfassung der Resultate sieht man, dass f1, f2 und f3 signifikant sind.  </w:t>
      </w:r>
    </w:p>
    <w:p w14:paraId="6C53B1E6" w14:textId="77777777" w:rsidR="00C817E2" w:rsidRPr="00C817E2" w:rsidRDefault="00C817E2" w:rsidP="00833FAD">
      <w:pPr>
        <w:jc w:val="both"/>
        <w:rPr>
          <w:rFonts w:asciiTheme="majorBidi" w:hAnsiTheme="majorBidi" w:cstheme="majorBidi"/>
          <w:sz w:val="4"/>
          <w:szCs w:val="4"/>
        </w:rPr>
      </w:pPr>
    </w:p>
    <w:p w14:paraId="75CF0501" w14:textId="1D8E2EEE" w:rsidR="00B1249F" w:rsidRDefault="002D0F7E" w:rsidP="00833FAD">
      <w:pPr>
        <w:jc w:val="both"/>
        <w:rPr>
          <w:rFonts w:asciiTheme="majorBidi" w:hAnsiTheme="majorBidi" w:cstheme="majorBidi"/>
          <w:sz w:val="24"/>
          <w:szCs w:val="24"/>
          <w:lang w:val="en-GB"/>
        </w:rPr>
      </w:pPr>
      <w:r w:rsidRPr="001A713A">
        <w:rPr>
          <w:noProof/>
        </w:rPr>
        <w:drawing>
          <wp:inline distT="0" distB="0" distL="0" distR="0" wp14:anchorId="31CBB56E" wp14:editId="58D15E31">
            <wp:extent cx="5760720" cy="316484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3164840"/>
                    </a:xfrm>
                    <a:prstGeom prst="rect">
                      <a:avLst/>
                    </a:prstGeom>
                  </pic:spPr>
                </pic:pic>
              </a:graphicData>
            </a:graphic>
          </wp:inline>
        </w:drawing>
      </w:r>
    </w:p>
    <w:p w14:paraId="72AB3221" w14:textId="22CA7090" w:rsidR="001D4A71" w:rsidRPr="001A713A" w:rsidRDefault="001D4A71" w:rsidP="00833FAD">
      <w:pPr>
        <w:jc w:val="both"/>
        <w:rPr>
          <w:rFonts w:asciiTheme="majorBidi" w:hAnsiTheme="majorBidi" w:cstheme="majorBidi"/>
          <w:sz w:val="24"/>
          <w:szCs w:val="24"/>
          <w:lang w:val="en-GB"/>
        </w:rPr>
      </w:pPr>
      <w:r>
        <w:rPr>
          <w:rFonts w:asciiTheme="majorBidi" w:hAnsiTheme="majorBidi" w:cstheme="majorBidi"/>
          <w:sz w:val="24"/>
          <w:szCs w:val="24"/>
          <w:lang w:val="en-GB"/>
        </w:rPr>
        <w:t>--------------------------------------------------------------------------------------------------------------</w:t>
      </w:r>
    </w:p>
    <w:p w14:paraId="70770B50" w14:textId="21F9ED82" w:rsidR="00BB1227" w:rsidRPr="001A713A" w:rsidRDefault="00BB1227" w:rsidP="00833FAD">
      <w:pPr>
        <w:jc w:val="both"/>
        <w:rPr>
          <w:rFonts w:asciiTheme="majorBidi" w:hAnsiTheme="majorBidi" w:cstheme="majorBidi"/>
          <w:sz w:val="24"/>
          <w:szCs w:val="24"/>
          <w:lang w:val="en-GB"/>
        </w:rPr>
      </w:pPr>
    </w:p>
    <w:p w14:paraId="0C194801" w14:textId="25494404" w:rsidR="00BB1227" w:rsidRDefault="008C3B5F" w:rsidP="00833FAD">
      <w:pPr>
        <w:jc w:val="both"/>
        <w:rPr>
          <w:rFonts w:asciiTheme="majorBidi" w:hAnsiTheme="majorBidi" w:cstheme="majorBidi"/>
          <w:sz w:val="24"/>
          <w:szCs w:val="24"/>
          <w:lang w:val="en-GB"/>
        </w:rPr>
      </w:pPr>
      <w:r w:rsidRPr="001A713A">
        <w:rPr>
          <w:noProof/>
        </w:rPr>
        <w:lastRenderedPageBreak/>
        <w:drawing>
          <wp:inline distT="0" distB="0" distL="0" distR="0" wp14:anchorId="07EA9AFA" wp14:editId="3FA976BB">
            <wp:extent cx="5760720" cy="2065655"/>
            <wp:effectExtent l="19050" t="19050" r="11430" b="1079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6552" cy="2067746"/>
                    </a:xfrm>
                    <a:prstGeom prst="rect">
                      <a:avLst/>
                    </a:prstGeom>
                    <a:ln>
                      <a:solidFill>
                        <a:schemeClr val="accent1"/>
                      </a:solidFill>
                    </a:ln>
                  </pic:spPr>
                </pic:pic>
              </a:graphicData>
            </a:graphic>
          </wp:inline>
        </w:drawing>
      </w:r>
    </w:p>
    <w:p w14:paraId="2C85394C" w14:textId="37DE8344" w:rsidR="00361897" w:rsidRPr="00F16E1A" w:rsidRDefault="00F16E1A" w:rsidP="00833FAD">
      <w:pPr>
        <w:jc w:val="both"/>
        <w:rPr>
          <w:rFonts w:asciiTheme="majorBidi" w:hAnsiTheme="majorBidi" w:cstheme="majorBidi"/>
          <w:sz w:val="24"/>
          <w:szCs w:val="24"/>
        </w:rPr>
      </w:pPr>
      <w:r w:rsidRPr="00F16E1A">
        <w:rPr>
          <w:rFonts w:asciiTheme="majorBidi" w:hAnsiTheme="majorBidi" w:cstheme="majorBidi"/>
          <w:sz w:val="24"/>
          <w:szCs w:val="24"/>
        </w:rPr>
        <w:t xml:space="preserve">Die </w:t>
      </w:r>
      <w:r w:rsidRPr="006E2A51">
        <w:rPr>
          <w:rFonts w:asciiTheme="majorBidi" w:hAnsiTheme="majorBidi" w:cstheme="majorBidi"/>
          <w:b/>
          <w:sz w:val="24"/>
          <w:szCs w:val="24"/>
        </w:rPr>
        <w:t>kategoriellen Variablen</w:t>
      </w:r>
      <w:r w:rsidRPr="00F16E1A">
        <w:rPr>
          <w:rFonts w:asciiTheme="majorBidi" w:hAnsiTheme="majorBidi" w:cstheme="majorBidi"/>
          <w:sz w:val="24"/>
          <w:szCs w:val="24"/>
        </w:rPr>
        <w:t xml:space="preserve"> (d.h</w:t>
      </w:r>
      <w:r>
        <w:rPr>
          <w:rFonts w:asciiTheme="majorBidi" w:hAnsiTheme="majorBidi" w:cstheme="majorBidi"/>
          <w:sz w:val="24"/>
          <w:szCs w:val="24"/>
        </w:rPr>
        <w:t>. Faktoren, die keine numerischen Werte habe, wie hier z.B. „</w:t>
      </w:r>
      <w:proofErr w:type="spellStart"/>
      <w:r>
        <w:rPr>
          <w:rFonts w:asciiTheme="majorBidi" w:hAnsiTheme="majorBidi" w:cstheme="majorBidi"/>
          <w:sz w:val="24"/>
          <w:szCs w:val="24"/>
        </w:rPr>
        <w:t>stadt</w:t>
      </w:r>
      <w:proofErr w:type="spellEnd"/>
      <w:r>
        <w:rPr>
          <w:rFonts w:asciiTheme="majorBidi" w:hAnsiTheme="majorBidi" w:cstheme="majorBidi"/>
          <w:sz w:val="24"/>
          <w:szCs w:val="24"/>
        </w:rPr>
        <w:t xml:space="preserve">“ und „datum“) können </w:t>
      </w:r>
      <w:r w:rsidRPr="006E2A51">
        <w:rPr>
          <w:rFonts w:asciiTheme="majorBidi" w:hAnsiTheme="majorBidi" w:cstheme="majorBidi"/>
          <w:b/>
          <w:sz w:val="24"/>
          <w:szCs w:val="24"/>
        </w:rPr>
        <w:t>mittels Dummy-Codierung berücksichtigt</w:t>
      </w:r>
      <w:r>
        <w:rPr>
          <w:rFonts w:asciiTheme="majorBidi" w:hAnsiTheme="majorBidi" w:cstheme="majorBidi"/>
          <w:sz w:val="24"/>
          <w:szCs w:val="24"/>
        </w:rPr>
        <w:t xml:space="preserve"> werden, wie es im vierten Modellversuch gezeigt wird. Es ergibt sich, dass durch diese Konstellation die erklärte Varianz (R-Squared bzw. adj. R-Squared) auf 29% bzw. 36% erhöht werden kann</w:t>
      </w:r>
      <w:r w:rsidR="009F3C63">
        <w:rPr>
          <w:rFonts w:asciiTheme="majorBidi" w:hAnsiTheme="majorBidi" w:cstheme="majorBidi"/>
          <w:sz w:val="24"/>
          <w:szCs w:val="24"/>
        </w:rPr>
        <w:t xml:space="preserve"> (siehe untenstehenden Output)</w:t>
      </w:r>
      <w:r>
        <w:rPr>
          <w:rFonts w:asciiTheme="majorBidi" w:hAnsiTheme="majorBidi" w:cstheme="majorBidi"/>
          <w:sz w:val="24"/>
          <w:szCs w:val="24"/>
        </w:rPr>
        <w:t xml:space="preserve">. </w:t>
      </w:r>
      <w:r w:rsidR="00F5092A">
        <w:rPr>
          <w:rFonts w:asciiTheme="majorBidi" w:hAnsiTheme="majorBidi" w:cstheme="majorBidi"/>
          <w:sz w:val="24"/>
          <w:szCs w:val="24"/>
        </w:rPr>
        <w:t>Bezüglich der erklärten Varianz ist dieses bisher das beste Modell.</w:t>
      </w:r>
    </w:p>
    <w:p w14:paraId="43560995" w14:textId="719A282E" w:rsidR="00BF17F3" w:rsidRPr="00155ACF" w:rsidRDefault="003F0C41" w:rsidP="00155ACF">
      <w:pPr>
        <w:jc w:val="both"/>
        <w:rPr>
          <w:rFonts w:asciiTheme="majorBidi" w:hAnsiTheme="majorBidi" w:cstheme="majorBidi"/>
          <w:sz w:val="24"/>
          <w:szCs w:val="24"/>
          <w:lang w:val="en-GB"/>
        </w:rPr>
      </w:pPr>
      <w:r w:rsidRPr="001A713A">
        <w:rPr>
          <w:noProof/>
        </w:rPr>
        <w:drawing>
          <wp:inline distT="0" distB="0" distL="0" distR="0" wp14:anchorId="37FB7C8E" wp14:editId="3C8AB266">
            <wp:extent cx="5760720" cy="5255260"/>
            <wp:effectExtent l="0" t="0" r="0" b="254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5255260"/>
                    </a:xfrm>
                    <a:prstGeom prst="rect">
                      <a:avLst/>
                    </a:prstGeom>
                  </pic:spPr>
                </pic:pic>
              </a:graphicData>
            </a:graphic>
          </wp:inline>
        </w:drawing>
      </w:r>
    </w:p>
    <w:sectPr w:rsidR="00BF17F3" w:rsidRPr="00155ACF" w:rsidSect="00C6616D">
      <w:headerReference w:type="even" r:id="rId67"/>
      <w:headerReference w:type="default" r:id="rId68"/>
      <w:footerReference w:type="even" r:id="rId69"/>
      <w:footerReference w:type="default" r:id="rId70"/>
      <w:headerReference w:type="first" r:id="rId71"/>
      <w:footerReference w:type="first" r:id="rId72"/>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4BA5E0" w14:textId="77777777" w:rsidR="00155445" w:rsidRDefault="00155445" w:rsidP="00C6616D">
      <w:pPr>
        <w:spacing w:after="0" w:line="240" w:lineRule="auto"/>
      </w:pPr>
      <w:r>
        <w:separator/>
      </w:r>
    </w:p>
  </w:endnote>
  <w:endnote w:type="continuationSeparator" w:id="0">
    <w:p w14:paraId="35AFDD35" w14:textId="77777777" w:rsidR="00155445" w:rsidRDefault="00155445" w:rsidP="00C661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A80862" w14:textId="77777777" w:rsidR="009E4338" w:rsidRDefault="009E433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7228618"/>
      <w:docPartObj>
        <w:docPartGallery w:val="Page Numbers (Bottom of Page)"/>
        <w:docPartUnique/>
      </w:docPartObj>
    </w:sdtPr>
    <w:sdtEndPr>
      <w:rPr>
        <w:rFonts w:ascii="Times New Roman" w:hAnsi="Times New Roman" w:cs="Times New Roman"/>
        <w:sz w:val="20"/>
        <w:szCs w:val="20"/>
      </w:rPr>
    </w:sdtEndPr>
    <w:sdtContent>
      <w:p w14:paraId="53223EA2" w14:textId="77777777" w:rsidR="00783F3F" w:rsidRDefault="00783F3F" w:rsidP="00F373F9">
        <w:pPr>
          <w:pStyle w:val="Fuzeile"/>
          <w:pBdr>
            <w:top w:val="single" w:sz="4" w:space="1" w:color="auto"/>
          </w:pBdr>
        </w:pPr>
      </w:p>
      <w:p w14:paraId="63C9AF61" w14:textId="77777777" w:rsidR="00783F3F" w:rsidRPr="00C6616D" w:rsidRDefault="00783F3F" w:rsidP="00C6616D">
        <w:pPr>
          <w:pStyle w:val="Fuzeile"/>
          <w:pBdr>
            <w:top w:val="single" w:sz="4" w:space="1" w:color="auto"/>
          </w:pBdr>
          <w:jc w:val="right"/>
          <w:rPr>
            <w:rFonts w:ascii="Times New Roman" w:hAnsi="Times New Roman" w:cs="Times New Roman"/>
            <w:sz w:val="20"/>
            <w:szCs w:val="20"/>
          </w:rPr>
        </w:pPr>
        <w:r w:rsidRPr="00C6616D">
          <w:rPr>
            <w:rFonts w:ascii="Times New Roman" w:hAnsi="Times New Roman" w:cs="Times New Roman"/>
            <w:sz w:val="20"/>
            <w:szCs w:val="20"/>
          </w:rPr>
          <w:fldChar w:fldCharType="begin"/>
        </w:r>
        <w:r w:rsidRPr="00C6616D">
          <w:rPr>
            <w:rFonts w:ascii="Times New Roman" w:hAnsi="Times New Roman" w:cs="Times New Roman"/>
            <w:sz w:val="20"/>
            <w:szCs w:val="20"/>
          </w:rPr>
          <w:instrText>PAGE   \* MERGEFORMAT</w:instrText>
        </w:r>
        <w:r w:rsidRPr="00C6616D">
          <w:rPr>
            <w:rFonts w:ascii="Times New Roman" w:hAnsi="Times New Roman" w:cs="Times New Roman"/>
            <w:sz w:val="20"/>
            <w:szCs w:val="20"/>
          </w:rPr>
          <w:fldChar w:fldCharType="separate"/>
        </w:r>
        <w:r w:rsidRPr="00F7455D">
          <w:rPr>
            <w:rFonts w:ascii="Times New Roman" w:hAnsi="Times New Roman" w:cs="Times New Roman"/>
            <w:noProof/>
            <w:sz w:val="20"/>
            <w:szCs w:val="20"/>
            <w:lang w:val="de-DE"/>
          </w:rPr>
          <w:t>12</w:t>
        </w:r>
        <w:r w:rsidRPr="00C6616D">
          <w:rPr>
            <w:rFonts w:ascii="Times New Roman" w:hAnsi="Times New Roman" w:cs="Times New Roman"/>
            <w:sz w:val="20"/>
            <w:szCs w:val="20"/>
          </w:rPr>
          <w:fldChar w:fldCharType="end"/>
        </w:r>
      </w:p>
    </w:sdtContent>
  </w:sdt>
  <w:p w14:paraId="4B5A16F8" w14:textId="77777777" w:rsidR="00783F3F" w:rsidRDefault="00783F3F">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CF1C95" w14:textId="77777777" w:rsidR="00783F3F" w:rsidRDefault="00783F3F" w:rsidP="004D5E41">
    <w:pPr>
      <w:pStyle w:val="Fuzeile"/>
      <w:pBdr>
        <w:top w:val="single" w:sz="4" w:space="1" w:color="auto"/>
      </w:pBdr>
    </w:pPr>
  </w:p>
  <w:p w14:paraId="01883302" w14:textId="77777777" w:rsidR="00783F3F" w:rsidRDefault="00783F3F" w:rsidP="004D5E41">
    <w:pPr>
      <w:pStyle w:val="Fuzeile"/>
      <w:pBdr>
        <w:top w:val="single" w:sz="4" w:space="1" w:color="auto"/>
      </w:pBdr>
    </w:pPr>
  </w:p>
  <w:p w14:paraId="61199404" w14:textId="77777777" w:rsidR="00783F3F" w:rsidRDefault="00783F3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C926E0" w14:textId="77777777" w:rsidR="00155445" w:rsidRDefault="00155445" w:rsidP="00C6616D">
      <w:pPr>
        <w:spacing w:after="0" w:line="240" w:lineRule="auto"/>
      </w:pPr>
      <w:r>
        <w:separator/>
      </w:r>
    </w:p>
  </w:footnote>
  <w:footnote w:type="continuationSeparator" w:id="0">
    <w:p w14:paraId="3C63E096" w14:textId="77777777" w:rsidR="00155445" w:rsidRDefault="00155445" w:rsidP="00C661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2128F7" w14:textId="77777777" w:rsidR="009E4338" w:rsidRDefault="009E433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549A41" w14:textId="4F4B4AB4" w:rsidR="00783F3F" w:rsidRPr="0082028D" w:rsidRDefault="00783F3F" w:rsidP="009110BA">
    <w:pPr>
      <w:pStyle w:val="Kopfzeile"/>
      <w:jc w:val="center"/>
      <w:rPr>
        <w:rFonts w:asciiTheme="majorBidi" w:hAnsiTheme="majorBidi" w:cstheme="majorBidi"/>
        <w:lang w:val="en-GB"/>
      </w:rPr>
    </w:pPr>
    <w:r w:rsidRPr="0082028D">
      <w:rPr>
        <w:rFonts w:asciiTheme="majorBidi" w:hAnsiTheme="majorBidi" w:cstheme="majorBidi"/>
        <w:b/>
        <w:lang w:val="en-GB"/>
      </w:rPr>
      <w:t xml:space="preserve">Cordula </w:t>
    </w:r>
    <w:r w:rsidRPr="0082028D">
      <w:rPr>
        <w:rFonts w:asciiTheme="majorBidi" w:hAnsiTheme="majorBidi" w:cstheme="majorBidi"/>
        <w:b/>
        <w:lang w:val="en-GB"/>
      </w:rPr>
      <w:t>Eggerth</w:t>
    </w:r>
    <w:bookmarkStart w:id="1" w:name="_GoBack"/>
    <w:bookmarkEnd w:id="1"/>
    <w:r w:rsidRPr="0082028D">
      <w:rPr>
        <w:rFonts w:asciiTheme="majorBidi" w:hAnsiTheme="majorBidi" w:cstheme="majorBidi"/>
        <w:lang w:val="en-GB"/>
      </w:rPr>
      <w:t xml:space="preserve"> – </w:t>
    </w:r>
    <w:r>
      <w:rPr>
        <w:rFonts w:asciiTheme="majorBidi" w:hAnsiTheme="majorBidi" w:cstheme="majorBidi"/>
        <w:lang w:val="en-GB"/>
      </w:rPr>
      <w:t>Computational Statistics</w:t>
    </w:r>
    <w:r w:rsidRPr="0082028D">
      <w:rPr>
        <w:rFonts w:asciiTheme="majorBidi" w:hAnsiTheme="majorBidi" w:cstheme="majorBidi"/>
        <w:lang w:val="en-GB"/>
      </w:rPr>
      <w:t xml:space="preserve"> – </w:t>
    </w:r>
    <w:r>
      <w:rPr>
        <w:rFonts w:asciiTheme="majorBidi" w:hAnsiTheme="majorBidi" w:cstheme="majorBidi"/>
        <w:lang w:val="en-GB"/>
      </w:rPr>
      <w:t xml:space="preserve">Übungsblatt </w:t>
    </w:r>
    <w:r w:rsidR="009E4338">
      <w:rPr>
        <w:rFonts w:asciiTheme="majorBidi" w:hAnsiTheme="majorBidi" w:cstheme="majorBidi"/>
        <w:lang w:val="en-GB"/>
      </w:rPr>
      <w:t>4</w:t>
    </w:r>
  </w:p>
  <w:p w14:paraId="06AE9CDD" w14:textId="77777777" w:rsidR="00783F3F" w:rsidRPr="0082028D" w:rsidRDefault="00783F3F" w:rsidP="00A44B7A">
    <w:pPr>
      <w:pStyle w:val="Kopfzeile"/>
      <w:pBdr>
        <w:bottom w:val="single" w:sz="4" w:space="1" w:color="auto"/>
      </w:pBdr>
      <w:rPr>
        <w:lang w:val="en-G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75EBC8" w14:textId="77777777" w:rsidR="009E4338" w:rsidRDefault="009E433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74E7AE2"/>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336F6F3A"/>
    <w:multiLevelType w:val="hybridMultilevel"/>
    <w:tmpl w:val="B0B81DE6"/>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4795532D"/>
    <w:multiLevelType w:val="hybridMultilevel"/>
    <w:tmpl w:val="06F8B780"/>
    <w:lvl w:ilvl="0" w:tplc="517C7BA6">
      <w:start w:val="4"/>
      <w:numFmt w:val="bullet"/>
      <w:lvlText w:val="-"/>
      <w:lvlJc w:val="left"/>
      <w:pPr>
        <w:ind w:left="720" w:hanging="360"/>
      </w:pPr>
      <w:rPr>
        <w:rFonts w:ascii="Calibri" w:eastAsiaTheme="minorHAnsi"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587548BC"/>
    <w:multiLevelType w:val="hybridMultilevel"/>
    <w:tmpl w:val="3C2E1886"/>
    <w:lvl w:ilvl="0" w:tplc="0C070001">
      <w:start w:val="1"/>
      <w:numFmt w:val="bullet"/>
      <w:lvlText w:val=""/>
      <w:lvlJc w:val="left"/>
      <w:pPr>
        <w:ind w:left="720" w:hanging="360"/>
      </w:pPr>
      <w:rPr>
        <w:rFonts w:ascii="Symbol" w:hAnsi="Symbol"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15:restartNumberingAfterBreak="0">
    <w:nsid w:val="65856D27"/>
    <w:multiLevelType w:val="hybridMultilevel"/>
    <w:tmpl w:val="1C3806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670913EA"/>
    <w:multiLevelType w:val="hybridMultilevel"/>
    <w:tmpl w:val="D2522466"/>
    <w:lvl w:ilvl="0" w:tplc="699E5E52">
      <w:start w:val="18"/>
      <w:numFmt w:val="bullet"/>
      <w:lvlText w:val="-"/>
      <w:lvlJc w:val="left"/>
      <w:pPr>
        <w:ind w:left="720" w:hanging="360"/>
      </w:pPr>
      <w:rPr>
        <w:rFonts w:ascii="Times New Roman" w:eastAsiaTheme="minorHAnsi" w:hAnsi="Times New Roman"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792A1944"/>
    <w:multiLevelType w:val="hybridMultilevel"/>
    <w:tmpl w:val="E728990A"/>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5"/>
  </w:num>
  <w:num w:numId="5">
    <w:abstractNumId w:val="2"/>
  </w:num>
  <w:num w:numId="6">
    <w:abstractNumId w:val="1"/>
  </w:num>
  <w:num w:numId="7">
    <w:abstractNumId w:val="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357E"/>
    <w:rsid w:val="000002FA"/>
    <w:rsid w:val="00000838"/>
    <w:rsid w:val="0000083A"/>
    <w:rsid w:val="0000108E"/>
    <w:rsid w:val="0000314E"/>
    <w:rsid w:val="000036C0"/>
    <w:rsid w:val="0000423C"/>
    <w:rsid w:val="000044CC"/>
    <w:rsid w:val="00004EF8"/>
    <w:rsid w:val="000056F1"/>
    <w:rsid w:val="0000655B"/>
    <w:rsid w:val="00006872"/>
    <w:rsid w:val="00007016"/>
    <w:rsid w:val="000070B9"/>
    <w:rsid w:val="000079DC"/>
    <w:rsid w:val="00007F7C"/>
    <w:rsid w:val="0001038E"/>
    <w:rsid w:val="00010DD7"/>
    <w:rsid w:val="00011209"/>
    <w:rsid w:val="000116AD"/>
    <w:rsid w:val="000120CD"/>
    <w:rsid w:val="000124D7"/>
    <w:rsid w:val="00014A84"/>
    <w:rsid w:val="000154E0"/>
    <w:rsid w:val="0001580E"/>
    <w:rsid w:val="000165EB"/>
    <w:rsid w:val="0001662A"/>
    <w:rsid w:val="000176AC"/>
    <w:rsid w:val="00017A40"/>
    <w:rsid w:val="00020074"/>
    <w:rsid w:val="00020309"/>
    <w:rsid w:val="0002034B"/>
    <w:rsid w:val="0002039D"/>
    <w:rsid w:val="00021ABF"/>
    <w:rsid w:val="00022111"/>
    <w:rsid w:val="0002211B"/>
    <w:rsid w:val="00022A2E"/>
    <w:rsid w:val="0002324F"/>
    <w:rsid w:val="00023C26"/>
    <w:rsid w:val="00025069"/>
    <w:rsid w:val="00025F8E"/>
    <w:rsid w:val="000268B2"/>
    <w:rsid w:val="00027271"/>
    <w:rsid w:val="00027480"/>
    <w:rsid w:val="0002754A"/>
    <w:rsid w:val="00027FFE"/>
    <w:rsid w:val="000306ED"/>
    <w:rsid w:val="00030B22"/>
    <w:rsid w:val="00030F3D"/>
    <w:rsid w:val="000316DC"/>
    <w:rsid w:val="000319D7"/>
    <w:rsid w:val="00032449"/>
    <w:rsid w:val="0003266F"/>
    <w:rsid w:val="000327E2"/>
    <w:rsid w:val="000329D5"/>
    <w:rsid w:val="00033086"/>
    <w:rsid w:val="000330C1"/>
    <w:rsid w:val="0003346A"/>
    <w:rsid w:val="00033DE4"/>
    <w:rsid w:val="00034FB9"/>
    <w:rsid w:val="0003546A"/>
    <w:rsid w:val="00035AB7"/>
    <w:rsid w:val="00035AC9"/>
    <w:rsid w:val="000364B0"/>
    <w:rsid w:val="00036B15"/>
    <w:rsid w:val="0003771E"/>
    <w:rsid w:val="000377D6"/>
    <w:rsid w:val="00037E8D"/>
    <w:rsid w:val="00040AAC"/>
    <w:rsid w:val="00040ADF"/>
    <w:rsid w:val="00040AEE"/>
    <w:rsid w:val="00041435"/>
    <w:rsid w:val="000416F1"/>
    <w:rsid w:val="00041E93"/>
    <w:rsid w:val="0004244E"/>
    <w:rsid w:val="00042B50"/>
    <w:rsid w:val="00042C4B"/>
    <w:rsid w:val="00042DB9"/>
    <w:rsid w:val="0004402E"/>
    <w:rsid w:val="00044925"/>
    <w:rsid w:val="00045461"/>
    <w:rsid w:val="0004566B"/>
    <w:rsid w:val="00045C8B"/>
    <w:rsid w:val="000465A6"/>
    <w:rsid w:val="00046632"/>
    <w:rsid w:val="000470C4"/>
    <w:rsid w:val="00047299"/>
    <w:rsid w:val="000477AD"/>
    <w:rsid w:val="00047905"/>
    <w:rsid w:val="00050F10"/>
    <w:rsid w:val="000532D8"/>
    <w:rsid w:val="00053829"/>
    <w:rsid w:val="00054AAB"/>
    <w:rsid w:val="00054AD8"/>
    <w:rsid w:val="0005508F"/>
    <w:rsid w:val="00056266"/>
    <w:rsid w:val="000565D7"/>
    <w:rsid w:val="00057001"/>
    <w:rsid w:val="00057231"/>
    <w:rsid w:val="0006005C"/>
    <w:rsid w:val="0006072E"/>
    <w:rsid w:val="00061C2F"/>
    <w:rsid w:val="00062A21"/>
    <w:rsid w:val="00062C1D"/>
    <w:rsid w:val="00063335"/>
    <w:rsid w:val="0006401B"/>
    <w:rsid w:val="00064487"/>
    <w:rsid w:val="00064A57"/>
    <w:rsid w:val="00064DA3"/>
    <w:rsid w:val="000651D0"/>
    <w:rsid w:val="00065B42"/>
    <w:rsid w:val="00066246"/>
    <w:rsid w:val="000667E1"/>
    <w:rsid w:val="00066EF7"/>
    <w:rsid w:val="00067874"/>
    <w:rsid w:val="0006789F"/>
    <w:rsid w:val="00070515"/>
    <w:rsid w:val="00070855"/>
    <w:rsid w:val="0007329F"/>
    <w:rsid w:val="00074323"/>
    <w:rsid w:val="000745E0"/>
    <w:rsid w:val="000756CE"/>
    <w:rsid w:val="00075802"/>
    <w:rsid w:val="00076281"/>
    <w:rsid w:val="00076299"/>
    <w:rsid w:val="00077508"/>
    <w:rsid w:val="00077873"/>
    <w:rsid w:val="0008094F"/>
    <w:rsid w:val="00080E67"/>
    <w:rsid w:val="00081125"/>
    <w:rsid w:val="000811C1"/>
    <w:rsid w:val="00081320"/>
    <w:rsid w:val="0008208C"/>
    <w:rsid w:val="00083201"/>
    <w:rsid w:val="00083958"/>
    <w:rsid w:val="000843FE"/>
    <w:rsid w:val="00085092"/>
    <w:rsid w:val="000853EF"/>
    <w:rsid w:val="0008593F"/>
    <w:rsid w:val="0008657A"/>
    <w:rsid w:val="00086FBB"/>
    <w:rsid w:val="000870D3"/>
    <w:rsid w:val="000877FC"/>
    <w:rsid w:val="000878AC"/>
    <w:rsid w:val="00090C3A"/>
    <w:rsid w:val="000916EC"/>
    <w:rsid w:val="00091972"/>
    <w:rsid w:val="00091C72"/>
    <w:rsid w:val="00091DF4"/>
    <w:rsid w:val="00092155"/>
    <w:rsid w:val="000924DA"/>
    <w:rsid w:val="00092C5E"/>
    <w:rsid w:val="0009341C"/>
    <w:rsid w:val="0009348F"/>
    <w:rsid w:val="00093EA8"/>
    <w:rsid w:val="00094182"/>
    <w:rsid w:val="000945A2"/>
    <w:rsid w:val="00094A47"/>
    <w:rsid w:val="00094DEF"/>
    <w:rsid w:val="00094F25"/>
    <w:rsid w:val="000956E9"/>
    <w:rsid w:val="00095EF6"/>
    <w:rsid w:val="0009616A"/>
    <w:rsid w:val="0009739B"/>
    <w:rsid w:val="00097523"/>
    <w:rsid w:val="000976C9"/>
    <w:rsid w:val="000A0270"/>
    <w:rsid w:val="000A055D"/>
    <w:rsid w:val="000A08A2"/>
    <w:rsid w:val="000A10CB"/>
    <w:rsid w:val="000A38CB"/>
    <w:rsid w:val="000A45FC"/>
    <w:rsid w:val="000A4ECC"/>
    <w:rsid w:val="000A5513"/>
    <w:rsid w:val="000A585B"/>
    <w:rsid w:val="000A63A5"/>
    <w:rsid w:val="000A668C"/>
    <w:rsid w:val="000A67EC"/>
    <w:rsid w:val="000A7640"/>
    <w:rsid w:val="000A76D5"/>
    <w:rsid w:val="000B048C"/>
    <w:rsid w:val="000B1269"/>
    <w:rsid w:val="000B1678"/>
    <w:rsid w:val="000B1976"/>
    <w:rsid w:val="000B1E78"/>
    <w:rsid w:val="000B26CD"/>
    <w:rsid w:val="000B2810"/>
    <w:rsid w:val="000B2A03"/>
    <w:rsid w:val="000B3013"/>
    <w:rsid w:val="000B3487"/>
    <w:rsid w:val="000B34A4"/>
    <w:rsid w:val="000B3680"/>
    <w:rsid w:val="000B3BBE"/>
    <w:rsid w:val="000B3C82"/>
    <w:rsid w:val="000B3CAF"/>
    <w:rsid w:val="000B3F7B"/>
    <w:rsid w:val="000B47DC"/>
    <w:rsid w:val="000B5C54"/>
    <w:rsid w:val="000B6704"/>
    <w:rsid w:val="000B67C7"/>
    <w:rsid w:val="000B7132"/>
    <w:rsid w:val="000B754A"/>
    <w:rsid w:val="000C0FA7"/>
    <w:rsid w:val="000C11AF"/>
    <w:rsid w:val="000C1383"/>
    <w:rsid w:val="000C19AC"/>
    <w:rsid w:val="000C3626"/>
    <w:rsid w:val="000C3A8A"/>
    <w:rsid w:val="000C3CF2"/>
    <w:rsid w:val="000C3F0F"/>
    <w:rsid w:val="000C403F"/>
    <w:rsid w:val="000C413C"/>
    <w:rsid w:val="000C4658"/>
    <w:rsid w:val="000C4803"/>
    <w:rsid w:val="000C4879"/>
    <w:rsid w:val="000C4A2B"/>
    <w:rsid w:val="000C5FAA"/>
    <w:rsid w:val="000C609D"/>
    <w:rsid w:val="000C6A02"/>
    <w:rsid w:val="000C6C8C"/>
    <w:rsid w:val="000C6CAD"/>
    <w:rsid w:val="000C6CEF"/>
    <w:rsid w:val="000C6F1B"/>
    <w:rsid w:val="000C71A6"/>
    <w:rsid w:val="000C746A"/>
    <w:rsid w:val="000C7509"/>
    <w:rsid w:val="000C7C48"/>
    <w:rsid w:val="000C7D96"/>
    <w:rsid w:val="000D00AC"/>
    <w:rsid w:val="000D0324"/>
    <w:rsid w:val="000D04AA"/>
    <w:rsid w:val="000D0C1B"/>
    <w:rsid w:val="000D12C5"/>
    <w:rsid w:val="000D18C2"/>
    <w:rsid w:val="000D1AE1"/>
    <w:rsid w:val="000D1C61"/>
    <w:rsid w:val="000D1D05"/>
    <w:rsid w:val="000D1FBC"/>
    <w:rsid w:val="000D32A5"/>
    <w:rsid w:val="000D3922"/>
    <w:rsid w:val="000D4433"/>
    <w:rsid w:val="000D4994"/>
    <w:rsid w:val="000D4A84"/>
    <w:rsid w:val="000D5570"/>
    <w:rsid w:val="000D5B51"/>
    <w:rsid w:val="000D5D7D"/>
    <w:rsid w:val="000D5F23"/>
    <w:rsid w:val="000D66DF"/>
    <w:rsid w:val="000D6C05"/>
    <w:rsid w:val="000E0A12"/>
    <w:rsid w:val="000E0E71"/>
    <w:rsid w:val="000E1918"/>
    <w:rsid w:val="000E2429"/>
    <w:rsid w:val="000E2BC8"/>
    <w:rsid w:val="000E2EF0"/>
    <w:rsid w:val="000E32C8"/>
    <w:rsid w:val="000E3908"/>
    <w:rsid w:val="000E3BBB"/>
    <w:rsid w:val="000E4745"/>
    <w:rsid w:val="000E4DAE"/>
    <w:rsid w:val="000E674F"/>
    <w:rsid w:val="000E67A5"/>
    <w:rsid w:val="000E6825"/>
    <w:rsid w:val="000E74DC"/>
    <w:rsid w:val="000E75AF"/>
    <w:rsid w:val="000E7DC2"/>
    <w:rsid w:val="000F09DA"/>
    <w:rsid w:val="000F1BBD"/>
    <w:rsid w:val="000F2058"/>
    <w:rsid w:val="000F24B6"/>
    <w:rsid w:val="000F37D1"/>
    <w:rsid w:val="000F3C23"/>
    <w:rsid w:val="000F5075"/>
    <w:rsid w:val="000F5920"/>
    <w:rsid w:val="000F5B01"/>
    <w:rsid w:val="000F6C1B"/>
    <w:rsid w:val="000F6D18"/>
    <w:rsid w:val="000F6D6F"/>
    <w:rsid w:val="000F6E44"/>
    <w:rsid w:val="000F7F4B"/>
    <w:rsid w:val="00100660"/>
    <w:rsid w:val="001008E1"/>
    <w:rsid w:val="00100A01"/>
    <w:rsid w:val="00100EFA"/>
    <w:rsid w:val="001014E4"/>
    <w:rsid w:val="00101B8D"/>
    <w:rsid w:val="00101EF2"/>
    <w:rsid w:val="001029BC"/>
    <w:rsid w:val="00102AC9"/>
    <w:rsid w:val="00102FD0"/>
    <w:rsid w:val="00103AC6"/>
    <w:rsid w:val="001044B7"/>
    <w:rsid w:val="00105EE9"/>
    <w:rsid w:val="0010667E"/>
    <w:rsid w:val="00106E31"/>
    <w:rsid w:val="00107DD3"/>
    <w:rsid w:val="00110ADC"/>
    <w:rsid w:val="001119C9"/>
    <w:rsid w:val="00112F79"/>
    <w:rsid w:val="00113980"/>
    <w:rsid w:val="00113DC2"/>
    <w:rsid w:val="00114D96"/>
    <w:rsid w:val="00116161"/>
    <w:rsid w:val="00116D51"/>
    <w:rsid w:val="00116DB6"/>
    <w:rsid w:val="001174BF"/>
    <w:rsid w:val="00117C46"/>
    <w:rsid w:val="001203EF"/>
    <w:rsid w:val="00120590"/>
    <w:rsid w:val="001211B4"/>
    <w:rsid w:val="001211DF"/>
    <w:rsid w:val="00121848"/>
    <w:rsid w:val="00121AE2"/>
    <w:rsid w:val="00121CAA"/>
    <w:rsid w:val="00121CC2"/>
    <w:rsid w:val="0012233E"/>
    <w:rsid w:val="00122E5B"/>
    <w:rsid w:val="00123EA2"/>
    <w:rsid w:val="001247B7"/>
    <w:rsid w:val="001264B8"/>
    <w:rsid w:val="001265DE"/>
    <w:rsid w:val="00126888"/>
    <w:rsid w:val="00127137"/>
    <w:rsid w:val="001273FD"/>
    <w:rsid w:val="001274E1"/>
    <w:rsid w:val="00127695"/>
    <w:rsid w:val="001277A8"/>
    <w:rsid w:val="00127D6C"/>
    <w:rsid w:val="00130558"/>
    <w:rsid w:val="001313BC"/>
    <w:rsid w:val="00131C7A"/>
    <w:rsid w:val="00131EE6"/>
    <w:rsid w:val="00132076"/>
    <w:rsid w:val="00132613"/>
    <w:rsid w:val="00132F5D"/>
    <w:rsid w:val="00133361"/>
    <w:rsid w:val="00133C20"/>
    <w:rsid w:val="001340AE"/>
    <w:rsid w:val="0013415D"/>
    <w:rsid w:val="00134193"/>
    <w:rsid w:val="0013447B"/>
    <w:rsid w:val="0013457E"/>
    <w:rsid w:val="00134A39"/>
    <w:rsid w:val="00134C8A"/>
    <w:rsid w:val="00134E64"/>
    <w:rsid w:val="0013765A"/>
    <w:rsid w:val="001377CF"/>
    <w:rsid w:val="0013795D"/>
    <w:rsid w:val="00140105"/>
    <w:rsid w:val="00140E55"/>
    <w:rsid w:val="00141352"/>
    <w:rsid w:val="001413CD"/>
    <w:rsid w:val="00141A40"/>
    <w:rsid w:val="00141A70"/>
    <w:rsid w:val="00141B12"/>
    <w:rsid w:val="001427CD"/>
    <w:rsid w:val="00143F7A"/>
    <w:rsid w:val="001441CF"/>
    <w:rsid w:val="001449DB"/>
    <w:rsid w:val="00144ACB"/>
    <w:rsid w:val="00144D7C"/>
    <w:rsid w:val="00144F26"/>
    <w:rsid w:val="00144F77"/>
    <w:rsid w:val="00145126"/>
    <w:rsid w:val="001460B2"/>
    <w:rsid w:val="00146A4C"/>
    <w:rsid w:val="00146DB7"/>
    <w:rsid w:val="00147814"/>
    <w:rsid w:val="00147E59"/>
    <w:rsid w:val="0015059D"/>
    <w:rsid w:val="00151633"/>
    <w:rsid w:val="0015199E"/>
    <w:rsid w:val="00151AE8"/>
    <w:rsid w:val="00151E73"/>
    <w:rsid w:val="001520A9"/>
    <w:rsid w:val="00152308"/>
    <w:rsid w:val="0015359F"/>
    <w:rsid w:val="00153759"/>
    <w:rsid w:val="0015445B"/>
    <w:rsid w:val="00154869"/>
    <w:rsid w:val="00154D3A"/>
    <w:rsid w:val="00154DAD"/>
    <w:rsid w:val="0015505A"/>
    <w:rsid w:val="00155445"/>
    <w:rsid w:val="001559E1"/>
    <w:rsid w:val="00155ACF"/>
    <w:rsid w:val="001563FB"/>
    <w:rsid w:val="00156D1D"/>
    <w:rsid w:val="00157C59"/>
    <w:rsid w:val="00160281"/>
    <w:rsid w:val="001603B5"/>
    <w:rsid w:val="001603FB"/>
    <w:rsid w:val="001609AF"/>
    <w:rsid w:val="00162799"/>
    <w:rsid w:val="001627E7"/>
    <w:rsid w:val="00162831"/>
    <w:rsid w:val="001633FF"/>
    <w:rsid w:val="00163C22"/>
    <w:rsid w:val="00163D18"/>
    <w:rsid w:val="0016460A"/>
    <w:rsid w:val="001647E4"/>
    <w:rsid w:val="0016610A"/>
    <w:rsid w:val="00167265"/>
    <w:rsid w:val="001673F4"/>
    <w:rsid w:val="00167500"/>
    <w:rsid w:val="0016750F"/>
    <w:rsid w:val="0017008B"/>
    <w:rsid w:val="0017044B"/>
    <w:rsid w:val="0017056A"/>
    <w:rsid w:val="00170EE5"/>
    <w:rsid w:val="0017123D"/>
    <w:rsid w:val="001714A7"/>
    <w:rsid w:val="001722F5"/>
    <w:rsid w:val="00172D0A"/>
    <w:rsid w:val="00172E1A"/>
    <w:rsid w:val="0017300F"/>
    <w:rsid w:val="00173604"/>
    <w:rsid w:val="00173E21"/>
    <w:rsid w:val="0017461B"/>
    <w:rsid w:val="001748A9"/>
    <w:rsid w:val="00175BDF"/>
    <w:rsid w:val="001762C2"/>
    <w:rsid w:val="00176E8A"/>
    <w:rsid w:val="00176F4D"/>
    <w:rsid w:val="0017702B"/>
    <w:rsid w:val="00180175"/>
    <w:rsid w:val="001805BC"/>
    <w:rsid w:val="001820BA"/>
    <w:rsid w:val="00182AA9"/>
    <w:rsid w:val="00182BAC"/>
    <w:rsid w:val="0018320B"/>
    <w:rsid w:val="00185CF1"/>
    <w:rsid w:val="00185F00"/>
    <w:rsid w:val="00185F17"/>
    <w:rsid w:val="00186027"/>
    <w:rsid w:val="001865E5"/>
    <w:rsid w:val="00186661"/>
    <w:rsid w:val="00186977"/>
    <w:rsid w:val="00186CEF"/>
    <w:rsid w:val="00186D45"/>
    <w:rsid w:val="00187219"/>
    <w:rsid w:val="00187474"/>
    <w:rsid w:val="00187485"/>
    <w:rsid w:val="00187940"/>
    <w:rsid w:val="001879F1"/>
    <w:rsid w:val="00187C08"/>
    <w:rsid w:val="00187ED5"/>
    <w:rsid w:val="00190617"/>
    <w:rsid w:val="00191B41"/>
    <w:rsid w:val="00191FE8"/>
    <w:rsid w:val="001922BF"/>
    <w:rsid w:val="0019314F"/>
    <w:rsid w:val="00193527"/>
    <w:rsid w:val="0019489E"/>
    <w:rsid w:val="00194E41"/>
    <w:rsid w:val="00194F9C"/>
    <w:rsid w:val="00195474"/>
    <w:rsid w:val="00195541"/>
    <w:rsid w:val="001958A9"/>
    <w:rsid w:val="00195D89"/>
    <w:rsid w:val="00196183"/>
    <w:rsid w:val="00196929"/>
    <w:rsid w:val="00196BC8"/>
    <w:rsid w:val="001970E8"/>
    <w:rsid w:val="001975EE"/>
    <w:rsid w:val="00197A6E"/>
    <w:rsid w:val="00197ABE"/>
    <w:rsid w:val="001A2590"/>
    <w:rsid w:val="001A25E9"/>
    <w:rsid w:val="001A283F"/>
    <w:rsid w:val="001A2C9F"/>
    <w:rsid w:val="001A360C"/>
    <w:rsid w:val="001A3F46"/>
    <w:rsid w:val="001A47CB"/>
    <w:rsid w:val="001A51CA"/>
    <w:rsid w:val="001A57B9"/>
    <w:rsid w:val="001A58BE"/>
    <w:rsid w:val="001A6803"/>
    <w:rsid w:val="001A6A8D"/>
    <w:rsid w:val="001A6AD7"/>
    <w:rsid w:val="001A6E6F"/>
    <w:rsid w:val="001A713A"/>
    <w:rsid w:val="001A721E"/>
    <w:rsid w:val="001A7352"/>
    <w:rsid w:val="001A76B2"/>
    <w:rsid w:val="001B0423"/>
    <w:rsid w:val="001B09A1"/>
    <w:rsid w:val="001B0A55"/>
    <w:rsid w:val="001B0DC2"/>
    <w:rsid w:val="001B10AF"/>
    <w:rsid w:val="001B125D"/>
    <w:rsid w:val="001B13FB"/>
    <w:rsid w:val="001B1714"/>
    <w:rsid w:val="001B21D9"/>
    <w:rsid w:val="001B2293"/>
    <w:rsid w:val="001B3AE9"/>
    <w:rsid w:val="001B3F29"/>
    <w:rsid w:val="001B3FE2"/>
    <w:rsid w:val="001B4E75"/>
    <w:rsid w:val="001B4FFB"/>
    <w:rsid w:val="001B58A0"/>
    <w:rsid w:val="001B5AA6"/>
    <w:rsid w:val="001B5E78"/>
    <w:rsid w:val="001B67AA"/>
    <w:rsid w:val="001B6A54"/>
    <w:rsid w:val="001B6BC1"/>
    <w:rsid w:val="001B6C9F"/>
    <w:rsid w:val="001B72ED"/>
    <w:rsid w:val="001B757D"/>
    <w:rsid w:val="001B7F69"/>
    <w:rsid w:val="001B7F6F"/>
    <w:rsid w:val="001C0A7A"/>
    <w:rsid w:val="001C0FB8"/>
    <w:rsid w:val="001C1AC9"/>
    <w:rsid w:val="001C1AED"/>
    <w:rsid w:val="001C2495"/>
    <w:rsid w:val="001C29D6"/>
    <w:rsid w:val="001C2C0D"/>
    <w:rsid w:val="001C31FA"/>
    <w:rsid w:val="001C3633"/>
    <w:rsid w:val="001C3BB6"/>
    <w:rsid w:val="001C3C2B"/>
    <w:rsid w:val="001C43E6"/>
    <w:rsid w:val="001C528D"/>
    <w:rsid w:val="001C5315"/>
    <w:rsid w:val="001C6E78"/>
    <w:rsid w:val="001C7A83"/>
    <w:rsid w:val="001C7A97"/>
    <w:rsid w:val="001C7EA3"/>
    <w:rsid w:val="001D0264"/>
    <w:rsid w:val="001D0290"/>
    <w:rsid w:val="001D02B5"/>
    <w:rsid w:val="001D1839"/>
    <w:rsid w:val="001D1CBB"/>
    <w:rsid w:val="001D1DF2"/>
    <w:rsid w:val="001D1F79"/>
    <w:rsid w:val="001D2099"/>
    <w:rsid w:val="001D2269"/>
    <w:rsid w:val="001D2A54"/>
    <w:rsid w:val="001D2B31"/>
    <w:rsid w:val="001D2F98"/>
    <w:rsid w:val="001D34D4"/>
    <w:rsid w:val="001D41B2"/>
    <w:rsid w:val="001D42E0"/>
    <w:rsid w:val="001D430D"/>
    <w:rsid w:val="001D4A71"/>
    <w:rsid w:val="001D5210"/>
    <w:rsid w:val="001D5271"/>
    <w:rsid w:val="001D5C9C"/>
    <w:rsid w:val="001D5CCE"/>
    <w:rsid w:val="001D60A3"/>
    <w:rsid w:val="001D6611"/>
    <w:rsid w:val="001D6641"/>
    <w:rsid w:val="001D69BB"/>
    <w:rsid w:val="001D6B24"/>
    <w:rsid w:val="001D6C45"/>
    <w:rsid w:val="001D71B7"/>
    <w:rsid w:val="001D7E7E"/>
    <w:rsid w:val="001E0174"/>
    <w:rsid w:val="001E086F"/>
    <w:rsid w:val="001E0AAB"/>
    <w:rsid w:val="001E1744"/>
    <w:rsid w:val="001E1915"/>
    <w:rsid w:val="001E1D33"/>
    <w:rsid w:val="001E2123"/>
    <w:rsid w:val="001E266A"/>
    <w:rsid w:val="001E26D1"/>
    <w:rsid w:val="001E30DB"/>
    <w:rsid w:val="001E319E"/>
    <w:rsid w:val="001E4254"/>
    <w:rsid w:val="001E436C"/>
    <w:rsid w:val="001E4869"/>
    <w:rsid w:val="001E4DA2"/>
    <w:rsid w:val="001E5299"/>
    <w:rsid w:val="001E538D"/>
    <w:rsid w:val="001E566B"/>
    <w:rsid w:val="001F0281"/>
    <w:rsid w:val="001F0AB1"/>
    <w:rsid w:val="001F25E2"/>
    <w:rsid w:val="001F2696"/>
    <w:rsid w:val="001F2F7E"/>
    <w:rsid w:val="001F3F07"/>
    <w:rsid w:val="001F47BE"/>
    <w:rsid w:val="001F4C35"/>
    <w:rsid w:val="001F4D3F"/>
    <w:rsid w:val="001F5E09"/>
    <w:rsid w:val="001F660F"/>
    <w:rsid w:val="001F6D96"/>
    <w:rsid w:val="001F7B9E"/>
    <w:rsid w:val="001F7E4C"/>
    <w:rsid w:val="0020001E"/>
    <w:rsid w:val="002000B5"/>
    <w:rsid w:val="00200284"/>
    <w:rsid w:val="00200804"/>
    <w:rsid w:val="00200FF0"/>
    <w:rsid w:val="002010F8"/>
    <w:rsid w:val="00202D32"/>
    <w:rsid w:val="00203672"/>
    <w:rsid w:val="002044AE"/>
    <w:rsid w:val="00204D52"/>
    <w:rsid w:val="00205E13"/>
    <w:rsid w:val="00206155"/>
    <w:rsid w:val="00206303"/>
    <w:rsid w:val="0020638D"/>
    <w:rsid w:val="002063EB"/>
    <w:rsid w:val="002065A7"/>
    <w:rsid w:val="00206959"/>
    <w:rsid w:val="00206E35"/>
    <w:rsid w:val="00207697"/>
    <w:rsid w:val="00207895"/>
    <w:rsid w:val="00207B0C"/>
    <w:rsid w:val="00207DAB"/>
    <w:rsid w:val="00210180"/>
    <w:rsid w:val="00210E8D"/>
    <w:rsid w:val="00211070"/>
    <w:rsid w:val="00211A1F"/>
    <w:rsid w:val="002127B2"/>
    <w:rsid w:val="00212B33"/>
    <w:rsid w:val="00212EEC"/>
    <w:rsid w:val="002138BB"/>
    <w:rsid w:val="00213FAB"/>
    <w:rsid w:val="002142F0"/>
    <w:rsid w:val="00214994"/>
    <w:rsid w:val="0021499E"/>
    <w:rsid w:val="0021545A"/>
    <w:rsid w:val="00215D98"/>
    <w:rsid w:val="00215E28"/>
    <w:rsid w:val="002163DA"/>
    <w:rsid w:val="002167F4"/>
    <w:rsid w:val="00216889"/>
    <w:rsid w:val="00216B54"/>
    <w:rsid w:val="00217204"/>
    <w:rsid w:val="00221058"/>
    <w:rsid w:val="00221C46"/>
    <w:rsid w:val="00221F69"/>
    <w:rsid w:val="0022428C"/>
    <w:rsid w:val="00224371"/>
    <w:rsid w:val="00224837"/>
    <w:rsid w:val="002248C2"/>
    <w:rsid w:val="00225A81"/>
    <w:rsid w:val="00225E1A"/>
    <w:rsid w:val="002264C6"/>
    <w:rsid w:val="00226748"/>
    <w:rsid w:val="00227382"/>
    <w:rsid w:val="002279E7"/>
    <w:rsid w:val="00227D66"/>
    <w:rsid w:val="002308DB"/>
    <w:rsid w:val="00230EBD"/>
    <w:rsid w:val="00231308"/>
    <w:rsid w:val="00231343"/>
    <w:rsid w:val="0023236C"/>
    <w:rsid w:val="00232E95"/>
    <w:rsid w:val="00233298"/>
    <w:rsid w:val="00233AD0"/>
    <w:rsid w:val="0023461B"/>
    <w:rsid w:val="00234F01"/>
    <w:rsid w:val="002352AD"/>
    <w:rsid w:val="00236175"/>
    <w:rsid w:val="00236A68"/>
    <w:rsid w:val="0023750A"/>
    <w:rsid w:val="002379A6"/>
    <w:rsid w:val="002379EE"/>
    <w:rsid w:val="00237D13"/>
    <w:rsid w:val="00237EC1"/>
    <w:rsid w:val="002403E6"/>
    <w:rsid w:val="002404DE"/>
    <w:rsid w:val="00240BFD"/>
    <w:rsid w:val="00241671"/>
    <w:rsid w:val="002424AD"/>
    <w:rsid w:val="00242CBD"/>
    <w:rsid w:val="002433D6"/>
    <w:rsid w:val="00243405"/>
    <w:rsid w:val="00243AEB"/>
    <w:rsid w:val="00244F19"/>
    <w:rsid w:val="0024529F"/>
    <w:rsid w:val="00247142"/>
    <w:rsid w:val="002510AC"/>
    <w:rsid w:val="0025151B"/>
    <w:rsid w:val="00251576"/>
    <w:rsid w:val="00251A0A"/>
    <w:rsid w:val="002520C8"/>
    <w:rsid w:val="00252827"/>
    <w:rsid w:val="00253075"/>
    <w:rsid w:val="00253711"/>
    <w:rsid w:val="00254206"/>
    <w:rsid w:val="0025482D"/>
    <w:rsid w:val="00254D51"/>
    <w:rsid w:val="002554FC"/>
    <w:rsid w:val="00255C18"/>
    <w:rsid w:val="00256032"/>
    <w:rsid w:val="00256EEF"/>
    <w:rsid w:val="00260247"/>
    <w:rsid w:val="002610DE"/>
    <w:rsid w:val="00261279"/>
    <w:rsid w:val="00261E2A"/>
    <w:rsid w:val="00262532"/>
    <w:rsid w:val="00262862"/>
    <w:rsid w:val="0026305D"/>
    <w:rsid w:val="002631D9"/>
    <w:rsid w:val="0026485D"/>
    <w:rsid w:val="00264DF4"/>
    <w:rsid w:val="002655AE"/>
    <w:rsid w:val="00265B39"/>
    <w:rsid w:val="00265C24"/>
    <w:rsid w:val="0026635D"/>
    <w:rsid w:val="0026698A"/>
    <w:rsid w:val="00266B72"/>
    <w:rsid w:val="00266CEA"/>
    <w:rsid w:val="002672CB"/>
    <w:rsid w:val="0026740B"/>
    <w:rsid w:val="00267BB5"/>
    <w:rsid w:val="00271B76"/>
    <w:rsid w:val="00272CC4"/>
    <w:rsid w:val="00273CA6"/>
    <w:rsid w:val="00274650"/>
    <w:rsid w:val="00277332"/>
    <w:rsid w:val="002773A0"/>
    <w:rsid w:val="00277B65"/>
    <w:rsid w:val="00277F85"/>
    <w:rsid w:val="0028000D"/>
    <w:rsid w:val="00280A51"/>
    <w:rsid w:val="00282DEF"/>
    <w:rsid w:val="00282FFC"/>
    <w:rsid w:val="0028392D"/>
    <w:rsid w:val="00283F30"/>
    <w:rsid w:val="00283FBE"/>
    <w:rsid w:val="002847FF"/>
    <w:rsid w:val="00284F63"/>
    <w:rsid w:val="0028577F"/>
    <w:rsid w:val="00287077"/>
    <w:rsid w:val="00287528"/>
    <w:rsid w:val="002875E8"/>
    <w:rsid w:val="00287ED8"/>
    <w:rsid w:val="002901E4"/>
    <w:rsid w:val="00290E2D"/>
    <w:rsid w:val="002911AC"/>
    <w:rsid w:val="0029166F"/>
    <w:rsid w:val="00291A45"/>
    <w:rsid w:val="00291F88"/>
    <w:rsid w:val="002922C1"/>
    <w:rsid w:val="002924B9"/>
    <w:rsid w:val="00292542"/>
    <w:rsid w:val="00292B2B"/>
    <w:rsid w:val="00292B93"/>
    <w:rsid w:val="0029385D"/>
    <w:rsid w:val="00294129"/>
    <w:rsid w:val="00294524"/>
    <w:rsid w:val="00294546"/>
    <w:rsid w:val="00295714"/>
    <w:rsid w:val="002959DE"/>
    <w:rsid w:val="00295A24"/>
    <w:rsid w:val="002966F2"/>
    <w:rsid w:val="00296F0E"/>
    <w:rsid w:val="0029714D"/>
    <w:rsid w:val="0029780D"/>
    <w:rsid w:val="0029798F"/>
    <w:rsid w:val="00297C1B"/>
    <w:rsid w:val="00297F42"/>
    <w:rsid w:val="002A02EC"/>
    <w:rsid w:val="002A044F"/>
    <w:rsid w:val="002A0E86"/>
    <w:rsid w:val="002A17E9"/>
    <w:rsid w:val="002A17FA"/>
    <w:rsid w:val="002A196C"/>
    <w:rsid w:val="002A1BA1"/>
    <w:rsid w:val="002A20AD"/>
    <w:rsid w:val="002A2AC8"/>
    <w:rsid w:val="002A2C59"/>
    <w:rsid w:val="002A2EFC"/>
    <w:rsid w:val="002A3134"/>
    <w:rsid w:val="002A3A30"/>
    <w:rsid w:val="002A3B40"/>
    <w:rsid w:val="002A3CCD"/>
    <w:rsid w:val="002A4342"/>
    <w:rsid w:val="002A456F"/>
    <w:rsid w:val="002A4FC0"/>
    <w:rsid w:val="002A5EE7"/>
    <w:rsid w:val="002A61AA"/>
    <w:rsid w:val="002A62CD"/>
    <w:rsid w:val="002A6C71"/>
    <w:rsid w:val="002A7059"/>
    <w:rsid w:val="002A74F9"/>
    <w:rsid w:val="002A7B4A"/>
    <w:rsid w:val="002B0502"/>
    <w:rsid w:val="002B097F"/>
    <w:rsid w:val="002B1011"/>
    <w:rsid w:val="002B1253"/>
    <w:rsid w:val="002B1421"/>
    <w:rsid w:val="002B149B"/>
    <w:rsid w:val="002B1D13"/>
    <w:rsid w:val="002B25B9"/>
    <w:rsid w:val="002B26AD"/>
    <w:rsid w:val="002B2B90"/>
    <w:rsid w:val="002B34B0"/>
    <w:rsid w:val="002B4100"/>
    <w:rsid w:val="002B46D0"/>
    <w:rsid w:val="002B47DC"/>
    <w:rsid w:val="002B4D4A"/>
    <w:rsid w:val="002B4DF9"/>
    <w:rsid w:val="002B5036"/>
    <w:rsid w:val="002B53E2"/>
    <w:rsid w:val="002B59A9"/>
    <w:rsid w:val="002B67D7"/>
    <w:rsid w:val="002B7177"/>
    <w:rsid w:val="002B76DC"/>
    <w:rsid w:val="002B77E6"/>
    <w:rsid w:val="002B7F2E"/>
    <w:rsid w:val="002C039A"/>
    <w:rsid w:val="002C131A"/>
    <w:rsid w:val="002C31C2"/>
    <w:rsid w:val="002C3C1F"/>
    <w:rsid w:val="002C4069"/>
    <w:rsid w:val="002C42CB"/>
    <w:rsid w:val="002C509C"/>
    <w:rsid w:val="002C5DAA"/>
    <w:rsid w:val="002C62EC"/>
    <w:rsid w:val="002C6CFB"/>
    <w:rsid w:val="002C6EB0"/>
    <w:rsid w:val="002C6EFB"/>
    <w:rsid w:val="002C737E"/>
    <w:rsid w:val="002C7B44"/>
    <w:rsid w:val="002D094F"/>
    <w:rsid w:val="002D0A93"/>
    <w:rsid w:val="002D0F7E"/>
    <w:rsid w:val="002D2CAB"/>
    <w:rsid w:val="002D3147"/>
    <w:rsid w:val="002D3397"/>
    <w:rsid w:val="002D348B"/>
    <w:rsid w:val="002D3A03"/>
    <w:rsid w:val="002D3C63"/>
    <w:rsid w:val="002D45EC"/>
    <w:rsid w:val="002D53BB"/>
    <w:rsid w:val="002D558E"/>
    <w:rsid w:val="002D658F"/>
    <w:rsid w:val="002D667D"/>
    <w:rsid w:val="002D6870"/>
    <w:rsid w:val="002D71A7"/>
    <w:rsid w:val="002D770A"/>
    <w:rsid w:val="002E017B"/>
    <w:rsid w:val="002E06F3"/>
    <w:rsid w:val="002E090A"/>
    <w:rsid w:val="002E212E"/>
    <w:rsid w:val="002E2825"/>
    <w:rsid w:val="002E48AE"/>
    <w:rsid w:val="002E49A0"/>
    <w:rsid w:val="002E4B3C"/>
    <w:rsid w:val="002E4CAE"/>
    <w:rsid w:val="002E4D34"/>
    <w:rsid w:val="002E4F27"/>
    <w:rsid w:val="002E553F"/>
    <w:rsid w:val="002E614F"/>
    <w:rsid w:val="002E65B2"/>
    <w:rsid w:val="002E6E3F"/>
    <w:rsid w:val="002E6FE8"/>
    <w:rsid w:val="002E78AE"/>
    <w:rsid w:val="002F0714"/>
    <w:rsid w:val="002F0A05"/>
    <w:rsid w:val="002F12B4"/>
    <w:rsid w:val="002F13E1"/>
    <w:rsid w:val="002F17BF"/>
    <w:rsid w:val="002F1C75"/>
    <w:rsid w:val="002F259B"/>
    <w:rsid w:val="002F2C21"/>
    <w:rsid w:val="002F3AC5"/>
    <w:rsid w:val="002F4111"/>
    <w:rsid w:val="002F4141"/>
    <w:rsid w:val="002F4ED2"/>
    <w:rsid w:val="002F5A7E"/>
    <w:rsid w:val="002F65F6"/>
    <w:rsid w:val="002F6B78"/>
    <w:rsid w:val="002F7887"/>
    <w:rsid w:val="002F7A91"/>
    <w:rsid w:val="002F7EF6"/>
    <w:rsid w:val="00300484"/>
    <w:rsid w:val="00300663"/>
    <w:rsid w:val="00301826"/>
    <w:rsid w:val="003022F9"/>
    <w:rsid w:val="003024D6"/>
    <w:rsid w:val="00302B11"/>
    <w:rsid w:val="00303F9D"/>
    <w:rsid w:val="003041DC"/>
    <w:rsid w:val="003043B8"/>
    <w:rsid w:val="0030461C"/>
    <w:rsid w:val="00304C5F"/>
    <w:rsid w:val="0030525C"/>
    <w:rsid w:val="00305ABC"/>
    <w:rsid w:val="00305BD6"/>
    <w:rsid w:val="00306368"/>
    <w:rsid w:val="00306F0D"/>
    <w:rsid w:val="003079B6"/>
    <w:rsid w:val="003100B4"/>
    <w:rsid w:val="00311B6C"/>
    <w:rsid w:val="00311C57"/>
    <w:rsid w:val="00312007"/>
    <w:rsid w:val="0031222D"/>
    <w:rsid w:val="00312E3F"/>
    <w:rsid w:val="00313118"/>
    <w:rsid w:val="00313627"/>
    <w:rsid w:val="003146C5"/>
    <w:rsid w:val="00314796"/>
    <w:rsid w:val="00314802"/>
    <w:rsid w:val="00315A0A"/>
    <w:rsid w:val="003168B0"/>
    <w:rsid w:val="00317D33"/>
    <w:rsid w:val="0032073C"/>
    <w:rsid w:val="00320F2C"/>
    <w:rsid w:val="00321042"/>
    <w:rsid w:val="00321509"/>
    <w:rsid w:val="003217D4"/>
    <w:rsid w:val="0032323D"/>
    <w:rsid w:val="00323712"/>
    <w:rsid w:val="003238EE"/>
    <w:rsid w:val="00323B0A"/>
    <w:rsid w:val="003243A6"/>
    <w:rsid w:val="003243F3"/>
    <w:rsid w:val="00324AD9"/>
    <w:rsid w:val="003250F1"/>
    <w:rsid w:val="00325498"/>
    <w:rsid w:val="00325678"/>
    <w:rsid w:val="00325CD8"/>
    <w:rsid w:val="00326087"/>
    <w:rsid w:val="0032632C"/>
    <w:rsid w:val="00326A0A"/>
    <w:rsid w:val="003275A1"/>
    <w:rsid w:val="0032796F"/>
    <w:rsid w:val="00327A67"/>
    <w:rsid w:val="003306C0"/>
    <w:rsid w:val="003307AC"/>
    <w:rsid w:val="00330F44"/>
    <w:rsid w:val="00331EBA"/>
    <w:rsid w:val="003324B8"/>
    <w:rsid w:val="00332651"/>
    <w:rsid w:val="003327EF"/>
    <w:rsid w:val="00332A6F"/>
    <w:rsid w:val="00332AC3"/>
    <w:rsid w:val="00333230"/>
    <w:rsid w:val="003335DA"/>
    <w:rsid w:val="0033385D"/>
    <w:rsid w:val="00333B78"/>
    <w:rsid w:val="00333B86"/>
    <w:rsid w:val="00333BBA"/>
    <w:rsid w:val="003340B6"/>
    <w:rsid w:val="003344C1"/>
    <w:rsid w:val="003345EB"/>
    <w:rsid w:val="0033462E"/>
    <w:rsid w:val="003349D6"/>
    <w:rsid w:val="00335221"/>
    <w:rsid w:val="003352A7"/>
    <w:rsid w:val="00335FD8"/>
    <w:rsid w:val="003363B4"/>
    <w:rsid w:val="00336444"/>
    <w:rsid w:val="00336A67"/>
    <w:rsid w:val="00336D6D"/>
    <w:rsid w:val="00340318"/>
    <w:rsid w:val="00341231"/>
    <w:rsid w:val="00341F7B"/>
    <w:rsid w:val="00342A3C"/>
    <w:rsid w:val="00343E3A"/>
    <w:rsid w:val="003443C3"/>
    <w:rsid w:val="003446A2"/>
    <w:rsid w:val="003448B1"/>
    <w:rsid w:val="00344A94"/>
    <w:rsid w:val="003453E5"/>
    <w:rsid w:val="00345586"/>
    <w:rsid w:val="003459FA"/>
    <w:rsid w:val="00345D17"/>
    <w:rsid w:val="00345F14"/>
    <w:rsid w:val="00345FF3"/>
    <w:rsid w:val="00346CAA"/>
    <w:rsid w:val="00350529"/>
    <w:rsid w:val="00350BAF"/>
    <w:rsid w:val="00350D81"/>
    <w:rsid w:val="0035110F"/>
    <w:rsid w:val="00351DDA"/>
    <w:rsid w:val="00352585"/>
    <w:rsid w:val="003528BF"/>
    <w:rsid w:val="00352CD2"/>
    <w:rsid w:val="00353A55"/>
    <w:rsid w:val="00353EB9"/>
    <w:rsid w:val="00353EC5"/>
    <w:rsid w:val="0035424F"/>
    <w:rsid w:val="00354EB6"/>
    <w:rsid w:val="00355E9F"/>
    <w:rsid w:val="003560E4"/>
    <w:rsid w:val="003562B8"/>
    <w:rsid w:val="00356D08"/>
    <w:rsid w:val="00357874"/>
    <w:rsid w:val="00357CD3"/>
    <w:rsid w:val="00357D9D"/>
    <w:rsid w:val="0036001A"/>
    <w:rsid w:val="0036012A"/>
    <w:rsid w:val="00360311"/>
    <w:rsid w:val="003606D7"/>
    <w:rsid w:val="003610D1"/>
    <w:rsid w:val="0036128F"/>
    <w:rsid w:val="00361897"/>
    <w:rsid w:val="003624E9"/>
    <w:rsid w:val="00362C64"/>
    <w:rsid w:val="00362E64"/>
    <w:rsid w:val="00363363"/>
    <w:rsid w:val="0036353C"/>
    <w:rsid w:val="00364C23"/>
    <w:rsid w:val="00365081"/>
    <w:rsid w:val="0036592D"/>
    <w:rsid w:val="00365A91"/>
    <w:rsid w:val="00366BE1"/>
    <w:rsid w:val="00366CD6"/>
    <w:rsid w:val="003678F5"/>
    <w:rsid w:val="00367A4B"/>
    <w:rsid w:val="00370C27"/>
    <w:rsid w:val="003710CB"/>
    <w:rsid w:val="0037246E"/>
    <w:rsid w:val="003727D7"/>
    <w:rsid w:val="00372944"/>
    <w:rsid w:val="00372C39"/>
    <w:rsid w:val="0037311C"/>
    <w:rsid w:val="00373F10"/>
    <w:rsid w:val="00373F47"/>
    <w:rsid w:val="0037477A"/>
    <w:rsid w:val="00374E2B"/>
    <w:rsid w:val="00374F5E"/>
    <w:rsid w:val="00375D14"/>
    <w:rsid w:val="0037668E"/>
    <w:rsid w:val="00376B52"/>
    <w:rsid w:val="00377537"/>
    <w:rsid w:val="0037763B"/>
    <w:rsid w:val="00377DD8"/>
    <w:rsid w:val="003802C0"/>
    <w:rsid w:val="00380F9E"/>
    <w:rsid w:val="00381263"/>
    <w:rsid w:val="00381805"/>
    <w:rsid w:val="00381C11"/>
    <w:rsid w:val="003821B8"/>
    <w:rsid w:val="003823B8"/>
    <w:rsid w:val="00382437"/>
    <w:rsid w:val="003829D3"/>
    <w:rsid w:val="00383418"/>
    <w:rsid w:val="00383644"/>
    <w:rsid w:val="00383C14"/>
    <w:rsid w:val="0038434D"/>
    <w:rsid w:val="003845B3"/>
    <w:rsid w:val="0038465B"/>
    <w:rsid w:val="003857D4"/>
    <w:rsid w:val="003862B3"/>
    <w:rsid w:val="003865B2"/>
    <w:rsid w:val="003866AF"/>
    <w:rsid w:val="00386C96"/>
    <w:rsid w:val="0038726E"/>
    <w:rsid w:val="0039035C"/>
    <w:rsid w:val="00391334"/>
    <w:rsid w:val="00391C77"/>
    <w:rsid w:val="00392D1A"/>
    <w:rsid w:val="00392F11"/>
    <w:rsid w:val="00393873"/>
    <w:rsid w:val="003940AC"/>
    <w:rsid w:val="00395824"/>
    <w:rsid w:val="00395E13"/>
    <w:rsid w:val="003969CA"/>
    <w:rsid w:val="00396CEF"/>
    <w:rsid w:val="00396ECB"/>
    <w:rsid w:val="00397069"/>
    <w:rsid w:val="003972BE"/>
    <w:rsid w:val="00397643"/>
    <w:rsid w:val="00397797"/>
    <w:rsid w:val="003977FA"/>
    <w:rsid w:val="00397B4B"/>
    <w:rsid w:val="00397DBE"/>
    <w:rsid w:val="003A14CB"/>
    <w:rsid w:val="003A1965"/>
    <w:rsid w:val="003A2069"/>
    <w:rsid w:val="003A2389"/>
    <w:rsid w:val="003A2E7E"/>
    <w:rsid w:val="003A3A3B"/>
    <w:rsid w:val="003A3F1E"/>
    <w:rsid w:val="003A4316"/>
    <w:rsid w:val="003A57CF"/>
    <w:rsid w:val="003A5B30"/>
    <w:rsid w:val="003A5C83"/>
    <w:rsid w:val="003A5F84"/>
    <w:rsid w:val="003A6938"/>
    <w:rsid w:val="003A7727"/>
    <w:rsid w:val="003A7867"/>
    <w:rsid w:val="003A788A"/>
    <w:rsid w:val="003B0A31"/>
    <w:rsid w:val="003B0B29"/>
    <w:rsid w:val="003B1721"/>
    <w:rsid w:val="003B2294"/>
    <w:rsid w:val="003B23A9"/>
    <w:rsid w:val="003B23FD"/>
    <w:rsid w:val="003B2883"/>
    <w:rsid w:val="003B29D6"/>
    <w:rsid w:val="003B2C00"/>
    <w:rsid w:val="003B3556"/>
    <w:rsid w:val="003B38FA"/>
    <w:rsid w:val="003B3D47"/>
    <w:rsid w:val="003B40F3"/>
    <w:rsid w:val="003B4482"/>
    <w:rsid w:val="003B4933"/>
    <w:rsid w:val="003B496F"/>
    <w:rsid w:val="003B4D8D"/>
    <w:rsid w:val="003B7C6D"/>
    <w:rsid w:val="003B7F5C"/>
    <w:rsid w:val="003B7FC7"/>
    <w:rsid w:val="003C00B8"/>
    <w:rsid w:val="003C0686"/>
    <w:rsid w:val="003C08AA"/>
    <w:rsid w:val="003C2A06"/>
    <w:rsid w:val="003C2B74"/>
    <w:rsid w:val="003C2BF5"/>
    <w:rsid w:val="003C2E91"/>
    <w:rsid w:val="003C2F24"/>
    <w:rsid w:val="003C3DB9"/>
    <w:rsid w:val="003C3DE2"/>
    <w:rsid w:val="003C47B8"/>
    <w:rsid w:val="003C47E0"/>
    <w:rsid w:val="003C487C"/>
    <w:rsid w:val="003C4904"/>
    <w:rsid w:val="003C526A"/>
    <w:rsid w:val="003C5720"/>
    <w:rsid w:val="003C5C96"/>
    <w:rsid w:val="003C5DB8"/>
    <w:rsid w:val="003C5E2B"/>
    <w:rsid w:val="003C6120"/>
    <w:rsid w:val="003C619E"/>
    <w:rsid w:val="003C6A40"/>
    <w:rsid w:val="003C73C3"/>
    <w:rsid w:val="003C76DE"/>
    <w:rsid w:val="003C7D34"/>
    <w:rsid w:val="003D0550"/>
    <w:rsid w:val="003D07DD"/>
    <w:rsid w:val="003D0ABA"/>
    <w:rsid w:val="003D1480"/>
    <w:rsid w:val="003D1D6E"/>
    <w:rsid w:val="003D2222"/>
    <w:rsid w:val="003D3874"/>
    <w:rsid w:val="003D3DBD"/>
    <w:rsid w:val="003D40A5"/>
    <w:rsid w:val="003D41FB"/>
    <w:rsid w:val="003D42F7"/>
    <w:rsid w:val="003D50A4"/>
    <w:rsid w:val="003D612A"/>
    <w:rsid w:val="003D64BA"/>
    <w:rsid w:val="003D6AFB"/>
    <w:rsid w:val="003D6C8A"/>
    <w:rsid w:val="003D6FED"/>
    <w:rsid w:val="003D725B"/>
    <w:rsid w:val="003D7C97"/>
    <w:rsid w:val="003D7CDB"/>
    <w:rsid w:val="003E1B70"/>
    <w:rsid w:val="003E324E"/>
    <w:rsid w:val="003E59EE"/>
    <w:rsid w:val="003E6BDB"/>
    <w:rsid w:val="003E7C64"/>
    <w:rsid w:val="003F0239"/>
    <w:rsid w:val="003F02E5"/>
    <w:rsid w:val="003F037A"/>
    <w:rsid w:val="003F0552"/>
    <w:rsid w:val="003F0BB3"/>
    <w:rsid w:val="003F0C41"/>
    <w:rsid w:val="003F1615"/>
    <w:rsid w:val="003F1936"/>
    <w:rsid w:val="003F1A50"/>
    <w:rsid w:val="003F1B7F"/>
    <w:rsid w:val="003F1FA6"/>
    <w:rsid w:val="003F2C5E"/>
    <w:rsid w:val="003F3090"/>
    <w:rsid w:val="003F32FA"/>
    <w:rsid w:val="003F3468"/>
    <w:rsid w:val="003F3F24"/>
    <w:rsid w:val="003F4185"/>
    <w:rsid w:val="003F45E1"/>
    <w:rsid w:val="003F47F9"/>
    <w:rsid w:val="003F48BB"/>
    <w:rsid w:val="003F596A"/>
    <w:rsid w:val="003F612D"/>
    <w:rsid w:val="003F6888"/>
    <w:rsid w:val="003F71D9"/>
    <w:rsid w:val="003F7650"/>
    <w:rsid w:val="003F7A6C"/>
    <w:rsid w:val="004007CF"/>
    <w:rsid w:val="004007F1"/>
    <w:rsid w:val="00400879"/>
    <w:rsid w:val="00401733"/>
    <w:rsid w:val="0040198C"/>
    <w:rsid w:val="00402464"/>
    <w:rsid w:val="0040309E"/>
    <w:rsid w:val="00403266"/>
    <w:rsid w:val="00403462"/>
    <w:rsid w:val="004034F7"/>
    <w:rsid w:val="00403778"/>
    <w:rsid w:val="00403AE0"/>
    <w:rsid w:val="00403C1C"/>
    <w:rsid w:val="00403FE3"/>
    <w:rsid w:val="00404526"/>
    <w:rsid w:val="0040476F"/>
    <w:rsid w:val="00404AA8"/>
    <w:rsid w:val="00404CF8"/>
    <w:rsid w:val="00405165"/>
    <w:rsid w:val="00405560"/>
    <w:rsid w:val="004058A1"/>
    <w:rsid w:val="00405912"/>
    <w:rsid w:val="00405FAF"/>
    <w:rsid w:val="0040667E"/>
    <w:rsid w:val="00406925"/>
    <w:rsid w:val="00406BF4"/>
    <w:rsid w:val="00411F30"/>
    <w:rsid w:val="00412692"/>
    <w:rsid w:val="0041277A"/>
    <w:rsid w:val="0041286C"/>
    <w:rsid w:val="00413118"/>
    <w:rsid w:val="00413612"/>
    <w:rsid w:val="0041385A"/>
    <w:rsid w:val="00413CE3"/>
    <w:rsid w:val="00413F1E"/>
    <w:rsid w:val="0041440E"/>
    <w:rsid w:val="00414643"/>
    <w:rsid w:val="00414925"/>
    <w:rsid w:val="00415379"/>
    <w:rsid w:val="00415FDD"/>
    <w:rsid w:val="004165D6"/>
    <w:rsid w:val="004171AD"/>
    <w:rsid w:val="004172E9"/>
    <w:rsid w:val="004176D4"/>
    <w:rsid w:val="004177CF"/>
    <w:rsid w:val="004200E4"/>
    <w:rsid w:val="004201C0"/>
    <w:rsid w:val="00420977"/>
    <w:rsid w:val="004214B2"/>
    <w:rsid w:val="0042173C"/>
    <w:rsid w:val="00421941"/>
    <w:rsid w:val="00422438"/>
    <w:rsid w:val="00422DFD"/>
    <w:rsid w:val="00423058"/>
    <w:rsid w:val="0042350F"/>
    <w:rsid w:val="00423B9C"/>
    <w:rsid w:val="00423DEE"/>
    <w:rsid w:val="004247BC"/>
    <w:rsid w:val="004250D9"/>
    <w:rsid w:val="0042560D"/>
    <w:rsid w:val="00426966"/>
    <w:rsid w:val="0042706D"/>
    <w:rsid w:val="00427411"/>
    <w:rsid w:val="00427907"/>
    <w:rsid w:val="0042793C"/>
    <w:rsid w:val="00427F5E"/>
    <w:rsid w:val="00430B92"/>
    <w:rsid w:val="00430FCF"/>
    <w:rsid w:val="004318CF"/>
    <w:rsid w:val="00431E57"/>
    <w:rsid w:val="00431E75"/>
    <w:rsid w:val="004322CF"/>
    <w:rsid w:val="004325B9"/>
    <w:rsid w:val="004327F6"/>
    <w:rsid w:val="0043310B"/>
    <w:rsid w:val="0043313D"/>
    <w:rsid w:val="00433153"/>
    <w:rsid w:val="00433734"/>
    <w:rsid w:val="00433A7C"/>
    <w:rsid w:val="00433B2E"/>
    <w:rsid w:val="00434B65"/>
    <w:rsid w:val="00434BB8"/>
    <w:rsid w:val="00434D7D"/>
    <w:rsid w:val="00435549"/>
    <w:rsid w:val="004355A2"/>
    <w:rsid w:val="00435693"/>
    <w:rsid w:val="004359D0"/>
    <w:rsid w:val="00435A86"/>
    <w:rsid w:val="004361BD"/>
    <w:rsid w:val="004363B6"/>
    <w:rsid w:val="0043683F"/>
    <w:rsid w:val="004378E2"/>
    <w:rsid w:val="004408BC"/>
    <w:rsid w:val="004408BE"/>
    <w:rsid w:val="004408D5"/>
    <w:rsid w:val="00440D9E"/>
    <w:rsid w:val="00440E4D"/>
    <w:rsid w:val="00440FD5"/>
    <w:rsid w:val="004411B0"/>
    <w:rsid w:val="004413F7"/>
    <w:rsid w:val="00441FCA"/>
    <w:rsid w:val="00441FEE"/>
    <w:rsid w:val="00442550"/>
    <w:rsid w:val="004430E1"/>
    <w:rsid w:val="00443DC4"/>
    <w:rsid w:val="004448E8"/>
    <w:rsid w:val="00445082"/>
    <w:rsid w:val="00445832"/>
    <w:rsid w:val="00445C8C"/>
    <w:rsid w:val="00445D8E"/>
    <w:rsid w:val="00445EAD"/>
    <w:rsid w:val="00446586"/>
    <w:rsid w:val="0044698B"/>
    <w:rsid w:val="00446B56"/>
    <w:rsid w:val="00446FEF"/>
    <w:rsid w:val="004471D7"/>
    <w:rsid w:val="004474F1"/>
    <w:rsid w:val="00447A20"/>
    <w:rsid w:val="00447C09"/>
    <w:rsid w:val="00447E69"/>
    <w:rsid w:val="00450301"/>
    <w:rsid w:val="00450347"/>
    <w:rsid w:val="00450514"/>
    <w:rsid w:val="004505AE"/>
    <w:rsid w:val="004505CE"/>
    <w:rsid w:val="00451CA0"/>
    <w:rsid w:val="004522EE"/>
    <w:rsid w:val="0045278E"/>
    <w:rsid w:val="0045296C"/>
    <w:rsid w:val="00453470"/>
    <w:rsid w:val="00453704"/>
    <w:rsid w:val="004541C4"/>
    <w:rsid w:val="00454705"/>
    <w:rsid w:val="004548E7"/>
    <w:rsid w:val="004561E4"/>
    <w:rsid w:val="00456750"/>
    <w:rsid w:val="00456F0A"/>
    <w:rsid w:val="0045745F"/>
    <w:rsid w:val="00457487"/>
    <w:rsid w:val="004575B9"/>
    <w:rsid w:val="00457AEE"/>
    <w:rsid w:val="00457F46"/>
    <w:rsid w:val="004600C6"/>
    <w:rsid w:val="0046252C"/>
    <w:rsid w:val="004625BF"/>
    <w:rsid w:val="004626C6"/>
    <w:rsid w:val="00462B7C"/>
    <w:rsid w:val="0046303F"/>
    <w:rsid w:val="00463584"/>
    <w:rsid w:val="00463C77"/>
    <w:rsid w:val="00463D93"/>
    <w:rsid w:val="0046553C"/>
    <w:rsid w:val="004655BA"/>
    <w:rsid w:val="00465B96"/>
    <w:rsid w:val="00465D87"/>
    <w:rsid w:val="00466838"/>
    <w:rsid w:val="00466854"/>
    <w:rsid w:val="004671AF"/>
    <w:rsid w:val="004675DD"/>
    <w:rsid w:val="00467B74"/>
    <w:rsid w:val="00467DFF"/>
    <w:rsid w:val="00467E27"/>
    <w:rsid w:val="0047005A"/>
    <w:rsid w:val="004702B1"/>
    <w:rsid w:val="00470806"/>
    <w:rsid w:val="0047105E"/>
    <w:rsid w:val="0047153A"/>
    <w:rsid w:val="0047166E"/>
    <w:rsid w:val="004719B5"/>
    <w:rsid w:val="004719F9"/>
    <w:rsid w:val="00471AC4"/>
    <w:rsid w:val="00471C7E"/>
    <w:rsid w:val="0047262C"/>
    <w:rsid w:val="004731CD"/>
    <w:rsid w:val="00473BF4"/>
    <w:rsid w:val="00473D11"/>
    <w:rsid w:val="0047400F"/>
    <w:rsid w:val="0047466E"/>
    <w:rsid w:val="00474D46"/>
    <w:rsid w:val="00474DF2"/>
    <w:rsid w:val="00475B1B"/>
    <w:rsid w:val="00475BCD"/>
    <w:rsid w:val="00475DBE"/>
    <w:rsid w:val="00475F41"/>
    <w:rsid w:val="00475F62"/>
    <w:rsid w:val="00476746"/>
    <w:rsid w:val="00476B57"/>
    <w:rsid w:val="0047700E"/>
    <w:rsid w:val="0047771B"/>
    <w:rsid w:val="00477E85"/>
    <w:rsid w:val="004805CA"/>
    <w:rsid w:val="004806E2"/>
    <w:rsid w:val="00481006"/>
    <w:rsid w:val="004814B1"/>
    <w:rsid w:val="00481BEF"/>
    <w:rsid w:val="0048239E"/>
    <w:rsid w:val="00483842"/>
    <w:rsid w:val="004838CB"/>
    <w:rsid w:val="00483E94"/>
    <w:rsid w:val="00484167"/>
    <w:rsid w:val="0048450E"/>
    <w:rsid w:val="00484F6B"/>
    <w:rsid w:val="004853B8"/>
    <w:rsid w:val="004853BF"/>
    <w:rsid w:val="00485416"/>
    <w:rsid w:val="00486330"/>
    <w:rsid w:val="00486540"/>
    <w:rsid w:val="004869E4"/>
    <w:rsid w:val="00486ACC"/>
    <w:rsid w:val="0049032A"/>
    <w:rsid w:val="0049088D"/>
    <w:rsid w:val="00490AAC"/>
    <w:rsid w:val="00490B11"/>
    <w:rsid w:val="0049118A"/>
    <w:rsid w:val="004916A9"/>
    <w:rsid w:val="00491A7A"/>
    <w:rsid w:val="00491C85"/>
    <w:rsid w:val="00492CEB"/>
    <w:rsid w:val="0049368C"/>
    <w:rsid w:val="00493FDE"/>
    <w:rsid w:val="004948B1"/>
    <w:rsid w:val="00494D44"/>
    <w:rsid w:val="004952B0"/>
    <w:rsid w:val="00496370"/>
    <w:rsid w:val="004968A8"/>
    <w:rsid w:val="004968E8"/>
    <w:rsid w:val="004973E6"/>
    <w:rsid w:val="0049787E"/>
    <w:rsid w:val="004A1BF8"/>
    <w:rsid w:val="004A1C42"/>
    <w:rsid w:val="004A1E90"/>
    <w:rsid w:val="004A32AC"/>
    <w:rsid w:val="004A37E1"/>
    <w:rsid w:val="004A3B68"/>
    <w:rsid w:val="004A4219"/>
    <w:rsid w:val="004A45C8"/>
    <w:rsid w:val="004A540F"/>
    <w:rsid w:val="004A5774"/>
    <w:rsid w:val="004A5910"/>
    <w:rsid w:val="004A5D3A"/>
    <w:rsid w:val="004A674B"/>
    <w:rsid w:val="004A6AE8"/>
    <w:rsid w:val="004B0207"/>
    <w:rsid w:val="004B0DA0"/>
    <w:rsid w:val="004B1A8C"/>
    <w:rsid w:val="004B1EC9"/>
    <w:rsid w:val="004B23D5"/>
    <w:rsid w:val="004B35DE"/>
    <w:rsid w:val="004B3C1B"/>
    <w:rsid w:val="004B459F"/>
    <w:rsid w:val="004B492A"/>
    <w:rsid w:val="004B53E8"/>
    <w:rsid w:val="004B5B36"/>
    <w:rsid w:val="004B5E24"/>
    <w:rsid w:val="004B5ECA"/>
    <w:rsid w:val="004B61E6"/>
    <w:rsid w:val="004B627D"/>
    <w:rsid w:val="004B6320"/>
    <w:rsid w:val="004B77E4"/>
    <w:rsid w:val="004B7B3B"/>
    <w:rsid w:val="004C0C0E"/>
    <w:rsid w:val="004C1C76"/>
    <w:rsid w:val="004C2360"/>
    <w:rsid w:val="004C24A2"/>
    <w:rsid w:val="004C2AF8"/>
    <w:rsid w:val="004C32EE"/>
    <w:rsid w:val="004C34C9"/>
    <w:rsid w:val="004C38BE"/>
    <w:rsid w:val="004C3C3A"/>
    <w:rsid w:val="004C3C46"/>
    <w:rsid w:val="004C4091"/>
    <w:rsid w:val="004C41A8"/>
    <w:rsid w:val="004C5049"/>
    <w:rsid w:val="004C53CD"/>
    <w:rsid w:val="004C53D4"/>
    <w:rsid w:val="004C63FE"/>
    <w:rsid w:val="004C64D0"/>
    <w:rsid w:val="004C6D90"/>
    <w:rsid w:val="004C7922"/>
    <w:rsid w:val="004C7E99"/>
    <w:rsid w:val="004D0367"/>
    <w:rsid w:val="004D0A02"/>
    <w:rsid w:val="004D0C06"/>
    <w:rsid w:val="004D0F18"/>
    <w:rsid w:val="004D1602"/>
    <w:rsid w:val="004D19DB"/>
    <w:rsid w:val="004D1D23"/>
    <w:rsid w:val="004D20B2"/>
    <w:rsid w:val="004D216A"/>
    <w:rsid w:val="004D4045"/>
    <w:rsid w:val="004D54E7"/>
    <w:rsid w:val="004D5B47"/>
    <w:rsid w:val="004D5E41"/>
    <w:rsid w:val="004D617B"/>
    <w:rsid w:val="004D6227"/>
    <w:rsid w:val="004D62D4"/>
    <w:rsid w:val="004D695E"/>
    <w:rsid w:val="004D7081"/>
    <w:rsid w:val="004D7747"/>
    <w:rsid w:val="004E0115"/>
    <w:rsid w:val="004E045B"/>
    <w:rsid w:val="004E06AE"/>
    <w:rsid w:val="004E090A"/>
    <w:rsid w:val="004E096C"/>
    <w:rsid w:val="004E2152"/>
    <w:rsid w:val="004E25F6"/>
    <w:rsid w:val="004E2D99"/>
    <w:rsid w:val="004E32B0"/>
    <w:rsid w:val="004E334F"/>
    <w:rsid w:val="004E3425"/>
    <w:rsid w:val="004E479E"/>
    <w:rsid w:val="004E497D"/>
    <w:rsid w:val="004E4BED"/>
    <w:rsid w:val="004E56A7"/>
    <w:rsid w:val="004E59D6"/>
    <w:rsid w:val="004E6294"/>
    <w:rsid w:val="004E6D90"/>
    <w:rsid w:val="004E6EBC"/>
    <w:rsid w:val="004E76A8"/>
    <w:rsid w:val="004E7844"/>
    <w:rsid w:val="004E7A63"/>
    <w:rsid w:val="004E7CBA"/>
    <w:rsid w:val="004F0BF3"/>
    <w:rsid w:val="004F0EB9"/>
    <w:rsid w:val="004F1B55"/>
    <w:rsid w:val="004F1BD4"/>
    <w:rsid w:val="004F1F94"/>
    <w:rsid w:val="004F203F"/>
    <w:rsid w:val="004F2E97"/>
    <w:rsid w:val="004F41C2"/>
    <w:rsid w:val="004F4BB6"/>
    <w:rsid w:val="004F507D"/>
    <w:rsid w:val="004F58D5"/>
    <w:rsid w:val="004F6DAC"/>
    <w:rsid w:val="004F7183"/>
    <w:rsid w:val="004F7450"/>
    <w:rsid w:val="004F7DD1"/>
    <w:rsid w:val="005007E9"/>
    <w:rsid w:val="005024A4"/>
    <w:rsid w:val="005024D0"/>
    <w:rsid w:val="00503C18"/>
    <w:rsid w:val="00503F30"/>
    <w:rsid w:val="00503FEF"/>
    <w:rsid w:val="0050423F"/>
    <w:rsid w:val="00504368"/>
    <w:rsid w:val="005051A8"/>
    <w:rsid w:val="00505412"/>
    <w:rsid w:val="0050546F"/>
    <w:rsid w:val="00505975"/>
    <w:rsid w:val="0050642D"/>
    <w:rsid w:val="005065E7"/>
    <w:rsid w:val="005067B8"/>
    <w:rsid w:val="00506E2F"/>
    <w:rsid w:val="0050788A"/>
    <w:rsid w:val="00510AA7"/>
    <w:rsid w:val="00511388"/>
    <w:rsid w:val="00511DA9"/>
    <w:rsid w:val="005120A2"/>
    <w:rsid w:val="00512737"/>
    <w:rsid w:val="00512756"/>
    <w:rsid w:val="00512924"/>
    <w:rsid w:val="00513698"/>
    <w:rsid w:val="005136DF"/>
    <w:rsid w:val="00513BDC"/>
    <w:rsid w:val="00513FA4"/>
    <w:rsid w:val="005140F2"/>
    <w:rsid w:val="00514DB2"/>
    <w:rsid w:val="00514E7C"/>
    <w:rsid w:val="00515217"/>
    <w:rsid w:val="00515E61"/>
    <w:rsid w:val="00515EC1"/>
    <w:rsid w:val="005166E3"/>
    <w:rsid w:val="00516928"/>
    <w:rsid w:val="005175C5"/>
    <w:rsid w:val="0052065F"/>
    <w:rsid w:val="005208AF"/>
    <w:rsid w:val="0052184B"/>
    <w:rsid w:val="00522C51"/>
    <w:rsid w:val="00523389"/>
    <w:rsid w:val="00523E97"/>
    <w:rsid w:val="0052430F"/>
    <w:rsid w:val="00524391"/>
    <w:rsid w:val="00524E7A"/>
    <w:rsid w:val="00524F1D"/>
    <w:rsid w:val="00524FA3"/>
    <w:rsid w:val="005254AA"/>
    <w:rsid w:val="00525726"/>
    <w:rsid w:val="00525E81"/>
    <w:rsid w:val="00525F4D"/>
    <w:rsid w:val="00526099"/>
    <w:rsid w:val="0052648F"/>
    <w:rsid w:val="00526A29"/>
    <w:rsid w:val="00526A5B"/>
    <w:rsid w:val="00526EDF"/>
    <w:rsid w:val="005272EB"/>
    <w:rsid w:val="00527EBB"/>
    <w:rsid w:val="00530654"/>
    <w:rsid w:val="005307BC"/>
    <w:rsid w:val="00530A63"/>
    <w:rsid w:val="00530E85"/>
    <w:rsid w:val="00530ED9"/>
    <w:rsid w:val="005314D3"/>
    <w:rsid w:val="00531E1A"/>
    <w:rsid w:val="0053276F"/>
    <w:rsid w:val="00532AD6"/>
    <w:rsid w:val="00532B4B"/>
    <w:rsid w:val="00533011"/>
    <w:rsid w:val="0053361D"/>
    <w:rsid w:val="005338A5"/>
    <w:rsid w:val="00533B1A"/>
    <w:rsid w:val="00533B61"/>
    <w:rsid w:val="0053428D"/>
    <w:rsid w:val="00534D3F"/>
    <w:rsid w:val="0053516A"/>
    <w:rsid w:val="005352DF"/>
    <w:rsid w:val="00535B7B"/>
    <w:rsid w:val="00535C31"/>
    <w:rsid w:val="00535DB4"/>
    <w:rsid w:val="00536B3D"/>
    <w:rsid w:val="00536C24"/>
    <w:rsid w:val="0053714C"/>
    <w:rsid w:val="00537EB3"/>
    <w:rsid w:val="00537F71"/>
    <w:rsid w:val="00540119"/>
    <w:rsid w:val="00540BCE"/>
    <w:rsid w:val="005411D1"/>
    <w:rsid w:val="00541520"/>
    <w:rsid w:val="005419F2"/>
    <w:rsid w:val="00541AAF"/>
    <w:rsid w:val="00541DA4"/>
    <w:rsid w:val="00542AB0"/>
    <w:rsid w:val="00542D49"/>
    <w:rsid w:val="00543330"/>
    <w:rsid w:val="0054360E"/>
    <w:rsid w:val="00544355"/>
    <w:rsid w:val="0054491D"/>
    <w:rsid w:val="00544FDC"/>
    <w:rsid w:val="0054561C"/>
    <w:rsid w:val="00545781"/>
    <w:rsid w:val="0054597E"/>
    <w:rsid w:val="0054676F"/>
    <w:rsid w:val="005470CD"/>
    <w:rsid w:val="0054741F"/>
    <w:rsid w:val="00547D78"/>
    <w:rsid w:val="00550538"/>
    <w:rsid w:val="005506A0"/>
    <w:rsid w:val="005511DC"/>
    <w:rsid w:val="0055144E"/>
    <w:rsid w:val="005515D6"/>
    <w:rsid w:val="00551855"/>
    <w:rsid w:val="00551AE5"/>
    <w:rsid w:val="0055289A"/>
    <w:rsid w:val="00553EF7"/>
    <w:rsid w:val="0055484C"/>
    <w:rsid w:val="00554B0F"/>
    <w:rsid w:val="00554ECA"/>
    <w:rsid w:val="00554FDF"/>
    <w:rsid w:val="0055516E"/>
    <w:rsid w:val="005554BC"/>
    <w:rsid w:val="00556362"/>
    <w:rsid w:val="005567C1"/>
    <w:rsid w:val="00556C78"/>
    <w:rsid w:val="00557006"/>
    <w:rsid w:val="005574A0"/>
    <w:rsid w:val="00557B63"/>
    <w:rsid w:val="00557B94"/>
    <w:rsid w:val="00557EEF"/>
    <w:rsid w:val="00560059"/>
    <w:rsid w:val="005607FA"/>
    <w:rsid w:val="00560802"/>
    <w:rsid w:val="00560879"/>
    <w:rsid w:val="00560D57"/>
    <w:rsid w:val="00561004"/>
    <w:rsid w:val="00561E77"/>
    <w:rsid w:val="005621DA"/>
    <w:rsid w:val="005621FB"/>
    <w:rsid w:val="00562F78"/>
    <w:rsid w:val="00563175"/>
    <w:rsid w:val="0056321E"/>
    <w:rsid w:val="005632A9"/>
    <w:rsid w:val="00563D29"/>
    <w:rsid w:val="005646DB"/>
    <w:rsid w:val="00564C5B"/>
    <w:rsid w:val="00565A97"/>
    <w:rsid w:val="00566ACD"/>
    <w:rsid w:val="005670D4"/>
    <w:rsid w:val="0056734F"/>
    <w:rsid w:val="00567BBD"/>
    <w:rsid w:val="00567F46"/>
    <w:rsid w:val="00571123"/>
    <w:rsid w:val="0057179A"/>
    <w:rsid w:val="00571A87"/>
    <w:rsid w:val="00571DEB"/>
    <w:rsid w:val="0057228A"/>
    <w:rsid w:val="005731F3"/>
    <w:rsid w:val="00573414"/>
    <w:rsid w:val="00573647"/>
    <w:rsid w:val="005736B1"/>
    <w:rsid w:val="00575F6B"/>
    <w:rsid w:val="0057724A"/>
    <w:rsid w:val="00580443"/>
    <w:rsid w:val="00580D2F"/>
    <w:rsid w:val="005811CA"/>
    <w:rsid w:val="005811ED"/>
    <w:rsid w:val="00582220"/>
    <w:rsid w:val="005823FE"/>
    <w:rsid w:val="00582881"/>
    <w:rsid w:val="00582BE0"/>
    <w:rsid w:val="00583035"/>
    <w:rsid w:val="00583375"/>
    <w:rsid w:val="00583F4B"/>
    <w:rsid w:val="00584420"/>
    <w:rsid w:val="00584556"/>
    <w:rsid w:val="00584686"/>
    <w:rsid w:val="00585CDA"/>
    <w:rsid w:val="00586814"/>
    <w:rsid w:val="00586902"/>
    <w:rsid w:val="00587E18"/>
    <w:rsid w:val="00590200"/>
    <w:rsid w:val="0059218B"/>
    <w:rsid w:val="00592213"/>
    <w:rsid w:val="0059357E"/>
    <w:rsid w:val="005939CE"/>
    <w:rsid w:val="005940E9"/>
    <w:rsid w:val="005943FC"/>
    <w:rsid w:val="00594BFA"/>
    <w:rsid w:val="00594FC7"/>
    <w:rsid w:val="0059503C"/>
    <w:rsid w:val="0059510C"/>
    <w:rsid w:val="0059545E"/>
    <w:rsid w:val="00595DCD"/>
    <w:rsid w:val="00595E89"/>
    <w:rsid w:val="00595E95"/>
    <w:rsid w:val="00596246"/>
    <w:rsid w:val="00596412"/>
    <w:rsid w:val="005965B0"/>
    <w:rsid w:val="005974DC"/>
    <w:rsid w:val="00597744"/>
    <w:rsid w:val="005A0134"/>
    <w:rsid w:val="005A03D0"/>
    <w:rsid w:val="005A1294"/>
    <w:rsid w:val="005A1676"/>
    <w:rsid w:val="005A2103"/>
    <w:rsid w:val="005A234B"/>
    <w:rsid w:val="005A2560"/>
    <w:rsid w:val="005A2ABE"/>
    <w:rsid w:val="005A3687"/>
    <w:rsid w:val="005A3EB3"/>
    <w:rsid w:val="005A3EB8"/>
    <w:rsid w:val="005A426F"/>
    <w:rsid w:val="005A469F"/>
    <w:rsid w:val="005A4FE1"/>
    <w:rsid w:val="005A511E"/>
    <w:rsid w:val="005A63E1"/>
    <w:rsid w:val="005A64DD"/>
    <w:rsid w:val="005A6AEE"/>
    <w:rsid w:val="005A7372"/>
    <w:rsid w:val="005A7F7F"/>
    <w:rsid w:val="005B1911"/>
    <w:rsid w:val="005B1F3A"/>
    <w:rsid w:val="005B205E"/>
    <w:rsid w:val="005B219B"/>
    <w:rsid w:val="005B2DD8"/>
    <w:rsid w:val="005B313A"/>
    <w:rsid w:val="005B3C4B"/>
    <w:rsid w:val="005B45F6"/>
    <w:rsid w:val="005B52B2"/>
    <w:rsid w:val="005B567C"/>
    <w:rsid w:val="005B58FD"/>
    <w:rsid w:val="005B5EB3"/>
    <w:rsid w:val="005B68B4"/>
    <w:rsid w:val="005B6E51"/>
    <w:rsid w:val="005C037D"/>
    <w:rsid w:val="005C0D8F"/>
    <w:rsid w:val="005C0E8E"/>
    <w:rsid w:val="005C0F2D"/>
    <w:rsid w:val="005C11FD"/>
    <w:rsid w:val="005C13C8"/>
    <w:rsid w:val="005C20A4"/>
    <w:rsid w:val="005C2C4E"/>
    <w:rsid w:val="005C3218"/>
    <w:rsid w:val="005C43C5"/>
    <w:rsid w:val="005C4444"/>
    <w:rsid w:val="005C4717"/>
    <w:rsid w:val="005C4CD4"/>
    <w:rsid w:val="005C4EDB"/>
    <w:rsid w:val="005C4EE8"/>
    <w:rsid w:val="005C5167"/>
    <w:rsid w:val="005C65E3"/>
    <w:rsid w:val="005C6E92"/>
    <w:rsid w:val="005C6EB6"/>
    <w:rsid w:val="005C7014"/>
    <w:rsid w:val="005C74A0"/>
    <w:rsid w:val="005C7AD2"/>
    <w:rsid w:val="005D1354"/>
    <w:rsid w:val="005D155C"/>
    <w:rsid w:val="005D1692"/>
    <w:rsid w:val="005D1F99"/>
    <w:rsid w:val="005D1FDB"/>
    <w:rsid w:val="005D2797"/>
    <w:rsid w:val="005D2AC8"/>
    <w:rsid w:val="005D4AAF"/>
    <w:rsid w:val="005D4BAF"/>
    <w:rsid w:val="005D4EF6"/>
    <w:rsid w:val="005D5BBB"/>
    <w:rsid w:val="005D5C7C"/>
    <w:rsid w:val="005D6997"/>
    <w:rsid w:val="005D6A46"/>
    <w:rsid w:val="005D6BAD"/>
    <w:rsid w:val="005D6EFF"/>
    <w:rsid w:val="005D70DF"/>
    <w:rsid w:val="005D73CB"/>
    <w:rsid w:val="005D7AD8"/>
    <w:rsid w:val="005D7DE0"/>
    <w:rsid w:val="005E08DF"/>
    <w:rsid w:val="005E0AD1"/>
    <w:rsid w:val="005E0F19"/>
    <w:rsid w:val="005E13DC"/>
    <w:rsid w:val="005E19F1"/>
    <w:rsid w:val="005E1B81"/>
    <w:rsid w:val="005E2856"/>
    <w:rsid w:val="005E4312"/>
    <w:rsid w:val="005E4EBA"/>
    <w:rsid w:val="005E4EFB"/>
    <w:rsid w:val="005E5278"/>
    <w:rsid w:val="005E5669"/>
    <w:rsid w:val="005E5DC0"/>
    <w:rsid w:val="005E5EA5"/>
    <w:rsid w:val="005E5F47"/>
    <w:rsid w:val="005E65B3"/>
    <w:rsid w:val="005E683C"/>
    <w:rsid w:val="005E6F26"/>
    <w:rsid w:val="005E7B7A"/>
    <w:rsid w:val="005F08E3"/>
    <w:rsid w:val="005F0B2F"/>
    <w:rsid w:val="005F1A56"/>
    <w:rsid w:val="005F1C78"/>
    <w:rsid w:val="005F206D"/>
    <w:rsid w:val="005F21A2"/>
    <w:rsid w:val="005F2835"/>
    <w:rsid w:val="005F2B14"/>
    <w:rsid w:val="005F2E95"/>
    <w:rsid w:val="005F32D3"/>
    <w:rsid w:val="005F3F21"/>
    <w:rsid w:val="005F403A"/>
    <w:rsid w:val="005F48C1"/>
    <w:rsid w:val="005F4B15"/>
    <w:rsid w:val="005F5720"/>
    <w:rsid w:val="005F62AD"/>
    <w:rsid w:val="005F68ED"/>
    <w:rsid w:val="005F6BDE"/>
    <w:rsid w:val="005F6F1C"/>
    <w:rsid w:val="006015F1"/>
    <w:rsid w:val="0060202C"/>
    <w:rsid w:val="0060268F"/>
    <w:rsid w:val="00602AF1"/>
    <w:rsid w:val="00603816"/>
    <w:rsid w:val="00603D5A"/>
    <w:rsid w:val="00603E3A"/>
    <w:rsid w:val="006041BA"/>
    <w:rsid w:val="00604C32"/>
    <w:rsid w:val="00604F5D"/>
    <w:rsid w:val="006055B0"/>
    <w:rsid w:val="006055C5"/>
    <w:rsid w:val="0060594B"/>
    <w:rsid w:val="006059E7"/>
    <w:rsid w:val="00606614"/>
    <w:rsid w:val="00606F74"/>
    <w:rsid w:val="00607479"/>
    <w:rsid w:val="006077D9"/>
    <w:rsid w:val="00607B2F"/>
    <w:rsid w:val="006106C9"/>
    <w:rsid w:val="00611025"/>
    <w:rsid w:val="00611698"/>
    <w:rsid w:val="00611D9D"/>
    <w:rsid w:val="00611F57"/>
    <w:rsid w:val="00612093"/>
    <w:rsid w:val="00612157"/>
    <w:rsid w:val="0061245A"/>
    <w:rsid w:val="00613040"/>
    <w:rsid w:val="006131D0"/>
    <w:rsid w:val="006133BD"/>
    <w:rsid w:val="006134BF"/>
    <w:rsid w:val="00613528"/>
    <w:rsid w:val="00614055"/>
    <w:rsid w:val="00614179"/>
    <w:rsid w:val="00614795"/>
    <w:rsid w:val="0061518E"/>
    <w:rsid w:val="006153B0"/>
    <w:rsid w:val="00615685"/>
    <w:rsid w:val="006167C2"/>
    <w:rsid w:val="00616998"/>
    <w:rsid w:val="00616D5E"/>
    <w:rsid w:val="00617C10"/>
    <w:rsid w:val="00617D85"/>
    <w:rsid w:val="00617FC9"/>
    <w:rsid w:val="00621B44"/>
    <w:rsid w:val="00621DDE"/>
    <w:rsid w:val="00622839"/>
    <w:rsid w:val="00622AC3"/>
    <w:rsid w:val="00623476"/>
    <w:rsid w:val="00623700"/>
    <w:rsid w:val="00624A9A"/>
    <w:rsid w:val="00625AC5"/>
    <w:rsid w:val="00625B58"/>
    <w:rsid w:val="00626CF7"/>
    <w:rsid w:val="0062700F"/>
    <w:rsid w:val="006277F2"/>
    <w:rsid w:val="00630C9D"/>
    <w:rsid w:val="0063136C"/>
    <w:rsid w:val="006315D7"/>
    <w:rsid w:val="0063179F"/>
    <w:rsid w:val="0063199F"/>
    <w:rsid w:val="006326F5"/>
    <w:rsid w:val="00633AD8"/>
    <w:rsid w:val="00633E8F"/>
    <w:rsid w:val="00634494"/>
    <w:rsid w:val="00634579"/>
    <w:rsid w:val="00634DCE"/>
    <w:rsid w:val="00634EBC"/>
    <w:rsid w:val="00635190"/>
    <w:rsid w:val="0063521B"/>
    <w:rsid w:val="00636690"/>
    <w:rsid w:val="00636BB5"/>
    <w:rsid w:val="00636E21"/>
    <w:rsid w:val="00637559"/>
    <w:rsid w:val="0064056A"/>
    <w:rsid w:val="0064062D"/>
    <w:rsid w:val="00641587"/>
    <w:rsid w:val="00641B39"/>
    <w:rsid w:val="00641CDF"/>
    <w:rsid w:val="00641F22"/>
    <w:rsid w:val="00642272"/>
    <w:rsid w:val="00642E4E"/>
    <w:rsid w:val="00644384"/>
    <w:rsid w:val="00644622"/>
    <w:rsid w:val="006451CE"/>
    <w:rsid w:val="006458E8"/>
    <w:rsid w:val="006468B5"/>
    <w:rsid w:val="00646EAD"/>
    <w:rsid w:val="00647AA1"/>
    <w:rsid w:val="00650BA2"/>
    <w:rsid w:val="00650CE9"/>
    <w:rsid w:val="00651D70"/>
    <w:rsid w:val="00653C6C"/>
    <w:rsid w:val="00654434"/>
    <w:rsid w:val="00654D2C"/>
    <w:rsid w:val="006551B5"/>
    <w:rsid w:val="006553AC"/>
    <w:rsid w:val="0065553D"/>
    <w:rsid w:val="006565FF"/>
    <w:rsid w:val="00656A8E"/>
    <w:rsid w:val="0065717B"/>
    <w:rsid w:val="00657F07"/>
    <w:rsid w:val="006603DD"/>
    <w:rsid w:val="0066076D"/>
    <w:rsid w:val="006608BA"/>
    <w:rsid w:val="00660927"/>
    <w:rsid w:val="006616F3"/>
    <w:rsid w:val="00661E9F"/>
    <w:rsid w:val="006620A0"/>
    <w:rsid w:val="006627DA"/>
    <w:rsid w:val="00662BD5"/>
    <w:rsid w:val="0066345B"/>
    <w:rsid w:val="00663A13"/>
    <w:rsid w:val="006643D0"/>
    <w:rsid w:val="006646A3"/>
    <w:rsid w:val="006655E1"/>
    <w:rsid w:val="00666435"/>
    <w:rsid w:val="0066767B"/>
    <w:rsid w:val="00670314"/>
    <w:rsid w:val="00670434"/>
    <w:rsid w:val="0067045B"/>
    <w:rsid w:val="006706A3"/>
    <w:rsid w:val="006706E9"/>
    <w:rsid w:val="00672429"/>
    <w:rsid w:val="00672A2F"/>
    <w:rsid w:val="00674BED"/>
    <w:rsid w:val="00675245"/>
    <w:rsid w:val="0067580C"/>
    <w:rsid w:val="00675EA8"/>
    <w:rsid w:val="00675F96"/>
    <w:rsid w:val="00676016"/>
    <w:rsid w:val="0067706E"/>
    <w:rsid w:val="006770B6"/>
    <w:rsid w:val="00677798"/>
    <w:rsid w:val="006802E1"/>
    <w:rsid w:val="006802EA"/>
    <w:rsid w:val="0068030B"/>
    <w:rsid w:val="006804A6"/>
    <w:rsid w:val="00680C07"/>
    <w:rsid w:val="00682A84"/>
    <w:rsid w:val="00683830"/>
    <w:rsid w:val="00683E2C"/>
    <w:rsid w:val="0068540A"/>
    <w:rsid w:val="00685685"/>
    <w:rsid w:val="00685728"/>
    <w:rsid w:val="0068590E"/>
    <w:rsid w:val="00685B58"/>
    <w:rsid w:val="00685C94"/>
    <w:rsid w:val="006862F2"/>
    <w:rsid w:val="00686C38"/>
    <w:rsid w:val="006871EF"/>
    <w:rsid w:val="00687789"/>
    <w:rsid w:val="0069175F"/>
    <w:rsid w:val="00692130"/>
    <w:rsid w:val="00692653"/>
    <w:rsid w:val="006928BD"/>
    <w:rsid w:val="0069334A"/>
    <w:rsid w:val="006945EC"/>
    <w:rsid w:val="0069483D"/>
    <w:rsid w:val="00695062"/>
    <w:rsid w:val="0069511D"/>
    <w:rsid w:val="00695B94"/>
    <w:rsid w:val="00696197"/>
    <w:rsid w:val="00696609"/>
    <w:rsid w:val="00696F3B"/>
    <w:rsid w:val="006978F0"/>
    <w:rsid w:val="006A081B"/>
    <w:rsid w:val="006A1358"/>
    <w:rsid w:val="006A2AA3"/>
    <w:rsid w:val="006A2CA1"/>
    <w:rsid w:val="006A2FB1"/>
    <w:rsid w:val="006A3166"/>
    <w:rsid w:val="006A33E6"/>
    <w:rsid w:val="006A3D2E"/>
    <w:rsid w:val="006A3E67"/>
    <w:rsid w:val="006A4E9A"/>
    <w:rsid w:val="006A5189"/>
    <w:rsid w:val="006A521F"/>
    <w:rsid w:val="006A569E"/>
    <w:rsid w:val="006A5ACB"/>
    <w:rsid w:val="006A6702"/>
    <w:rsid w:val="006A674B"/>
    <w:rsid w:val="006A6EFD"/>
    <w:rsid w:val="006A73F6"/>
    <w:rsid w:val="006A7B15"/>
    <w:rsid w:val="006A7D91"/>
    <w:rsid w:val="006A7E05"/>
    <w:rsid w:val="006B0678"/>
    <w:rsid w:val="006B08C4"/>
    <w:rsid w:val="006B0E88"/>
    <w:rsid w:val="006B1068"/>
    <w:rsid w:val="006B338F"/>
    <w:rsid w:val="006B35BB"/>
    <w:rsid w:val="006B4B31"/>
    <w:rsid w:val="006B4BC6"/>
    <w:rsid w:val="006B4F77"/>
    <w:rsid w:val="006B5066"/>
    <w:rsid w:val="006B5311"/>
    <w:rsid w:val="006B56A1"/>
    <w:rsid w:val="006B5B37"/>
    <w:rsid w:val="006B5E09"/>
    <w:rsid w:val="006B6789"/>
    <w:rsid w:val="006B6875"/>
    <w:rsid w:val="006B74AF"/>
    <w:rsid w:val="006B7948"/>
    <w:rsid w:val="006C074F"/>
    <w:rsid w:val="006C0B94"/>
    <w:rsid w:val="006C13BD"/>
    <w:rsid w:val="006C22E4"/>
    <w:rsid w:val="006C31A4"/>
    <w:rsid w:val="006C3619"/>
    <w:rsid w:val="006C4EE8"/>
    <w:rsid w:val="006C5910"/>
    <w:rsid w:val="006C6343"/>
    <w:rsid w:val="006C6D69"/>
    <w:rsid w:val="006C78AB"/>
    <w:rsid w:val="006C7BF4"/>
    <w:rsid w:val="006D01E7"/>
    <w:rsid w:val="006D04FE"/>
    <w:rsid w:val="006D0AFE"/>
    <w:rsid w:val="006D0D4D"/>
    <w:rsid w:val="006D147C"/>
    <w:rsid w:val="006D1C4B"/>
    <w:rsid w:val="006D22FB"/>
    <w:rsid w:val="006D2A17"/>
    <w:rsid w:val="006D3B3F"/>
    <w:rsid w:val="006D43C0"/>
    <w:rsid w:val="006D4ABA"/>
    <w:rsid w:val="006D584E"/>
    <w:rsid w:val="006D60EC"/>
    <w:rsid w:val="006D6136"/>
    <w:rsid w:val="006D66BD"/>
    <w:rsid w:val="006D6BEB"/>
    <w:rsid w:val="006D70D9"/>
    <w:rsid w:val="006D7D2B"/>
    <w:rsid w:val="006D7D71"/>
    <w:rsid w:val="006E0514"/>
    <w:rsid w:val="006E0606"/>
    <w:rsid w:val="006E118D"/>
    <w:rsid w:val="006E12C1"/>
    <w:rsid w:val="006E1DE2"/>
    <w:rsid w:val="006E20A3"/>
    <w:rsid w:val="006E2A51"/>
    <w:rsid w:val="006E2BF8"/>
    <w:rsid w:val="006E2DE0"/>
    <w:rsid w:val="006E3001"/>
    <w:rsid w:val="006E3615"/>
    <w:rsid w:val="006E412A"/>
    <w:rsid w:val="006E50C9"/>
    <w:rsid w:val="006E5BD0"/>
    <w:rsid w:val="006E618C"/>
    <w:rsid w:val="006E66CA"/>
    <w:rsid w:val="006E6B01"/>
    <w:rsid w:val="006E6E46"/>
    <w:rsid w:val="006E7137"/>
    <w:rsid w:val="006E72E3"/>
    <w:rsid w:val="006E7492"/>
    <w:rsid w:val="006E76B7"/>
    <w:rsid w:val="006E786A"/>
    <w:rsid w:val="006F05AA"/>
    <w:rsid w:val="006F0AD8"/>
    <w:rsid w:val="006F13DF"/>
    <w:rsid w:val="006F1650"/>
    <w:rsid w:val="006F19DA"/>
    <w:rsid w:val="006F2207"/>
    <w:rsid w:val="006F297B"/>
    <w:rsid w:val="006F2B91"/>
    <w:rsid w:val="006F2FAA"/>
    <w:rsid w:val="006F4B8E"/>
    <w:rsid w:val="006F4C79"/>
    <w:rsid w:val="006F5943"/>
    <w:rsid w:val="006F77F5"/>
    <w:rsid w:val="006F7991"/>
    <w:rsid w:val="006F7DD8"/>
    <w:rsid w:val="006F7FEF"/>
    <w:rsid w:val="0070144A"/>
    <w:rsid w:val="00702D1D"/>
    <w:rsid w:val="00702ED6"/>
    <w:rsid w:val="00703390"/>
    <w:rsid w:val="00704164"/>
    <w:rsid w:val="007044F5"/>
    <w:rsid w:val="00704979"/>
    <w:rsid w:val="00704E51"/>
    <w:rsid w:val="0070577E"/>
    <w:rsid w:val="00705C39"/>
    <w:rsid w:val="00706062"/>
    <w:rsid w:val="007064D4"/>
    <w:rsid w:val="00706527"/>
    <w:rsid w:val="0070700E"/>
    <w:rsid w:val="007074E6"/>
    <w:rsid w:val="00707576"/>
    <w:rsid w:val="00707615"/>
    <w:rsid w:val="00707AAF"/>
    <w:rsid w:val="00707C4F"/>
    <w:rsid w:val="00707E4D"/>
    <w:rsid w:val="00707F12"/>
    <w:rsid w:val="00707F71"/>
    <w:rsid w:val="00710799"/>
    <w:rsid w:val="00710C2E"/>
    <w:rsid w:val="00710E6C"/>
    <w:rsid w:val="00711B7E"/>
    <w:rsid w:val="00712002"/>
    <w:rsid w:val="00712126"/>
    <w:rsid w:val="00712274"/>
    <w:rsid w:val="0071231A"/>
    <w:rsid w:val="007124B4"/>
    <w:rsid w:val="007127F0"/>
    <w:rsid w:val="00712A93"/>
    <w:rsid w:val="00712C6A"/>
    <w:rsid w:val="00713654"/>
    <w:rsid w:val="00713A31"/>
    <w:rsid w:val="00713CC8"/>
    <w:rsid w:val="00714311"/>
    <w:rsid w:val="00714CC1"/>
    <w:rsid w:val="00715053"/>
    <w:rsid w:val="007153A3"/>
    <w:rsid w:val="00715E26"/>
    <w:rsid w:val="00716206"/>
    <w:rsid w:val="007167C1"/>
    <w:rsid w:val="007168C6"/>
    <w:rsid w:val="00716A4D"/>
    <w:rsid w:val="0071753B"/>
    <w:rsid w:val="00717A82"/>
    <w:rsid w:val="007207AE"/>
    <w:rsid w:val="00720A45"/>
    <w:rsid w:val="00720E5E"/>
    <w:rsid w:val="0072135C"/>
    <w:rsid w:val="007222D8"/>
    <w:rsid w:val="00722A82"/>
    <w:rsid w:val="007231CA"/>
    <w:rsid w:val="007235AC"/>
    <w:rsid w:val="00725278"/>
    <w:rsid w:val="00725B0F"/>
    <w:rsid w:val="007261A2"/>
    <w:rsid w:val="00727983"/>
    <w:rsid w:val="007279BF"/>
    <w:rsid w:val="00727CD5"/>
    <w:rsid w:val="007300FD"/>
    <w:rsid w:val="0073084A"/>
    <w:rsid w:val="00730ABE"/>
    <w:rsid w:val="0073109B"/>
    <w:rsid w:val="007320EE"/>
    <w:rsid w:val="00732A52"/>
    <w:rsid w:val="00732DF9"/>
    <w:rsid w:val="00732F2D"/>
    <w:rsid w:val="00733ABC"/>
    <w:rsid w:val="00733C45"/>
    <w:rsid w:val="00734950"/>
    <w:rsid w:val="007357C7"/>
    <w:rsid w:val="00735B3E"/>
    <w:rsid w:val="0073645D"/>
    <w:rsid w:val="0073682C"/>
    <w:rsid w:val="00736A1E"/>
    <w:rsid w:val="00736B6D"/>
    <w:rsid w:val="00736B99"/>
    <w:rsid w:val="00740AFC"/>
    <w:rsid w:val="007415B6"/>
    <w:rsid w:val="00741725"/>
    <w:rsid w:val="00741C31"/>
    <w:rsid w:val="00741EAD"/>
    <w:rsid w:val="00742468"/>
    <w:rsid w:val="00742F77"/>
    <w:rsid w:val="007430A0"/>
    <w:rsid w:val="00743759"/>
    <w:rsid w:val="00743817"/>
    <w:rsid w:val="00743B8B"/>
    <w:rsid w:val="007445A8"/>
    <w:rsid w:val="00745185"/>
    <w:rsid w:val="00745656"/>
    <w:rsid w:val="007458BF"/>
    <w:rsid w:val="00745BCD"/>
    <w:rsid w:val="00746CC0"/>
    <w:rsid w:val="00747DC4"/>
    <w:rsid w:val="00747E88"/>
    <w:rsid w:val="00750132"/>
    <w:rsid w:val="007509C4"/>
    <w:rsid w:val="00750B61"/>
    <w:rsid w:val="00751EF9"/>
    <w:rsid w:val="00751F87"/>
    <w:rsid w:val="00753373"/>
    <w:rsid w:val="007536C2"/>
    <w:rsid w:val="00753EFF"/>
    <w:rsid w:val="00754253"/>
    <w:rsid w:val="00754644"/>
    <w:rsid w:val="00754C7D"/>
    <w:rsid w:val="00755771"/>
    <w:rsid w:val="007560A8"/>
    <w:rsid w:val="00756723"/>
    <w:rsid w:val="00757253"/>
    <w:rsid w:val="00757CA1"/>
    <w:rsid w:val="007605CE"/>
    <w:rsid w:val="00760779"/>
    <w:rsid w:val="007614CD"/>
    <w:rsid w:val="0076187B"/>
    <w:rsid w:val="00761C9E"/>
    <w:rsid w:val="00761D18"/>
    <w:rsid w:val="00761FC2"/>
    <w:rsid w:val="00762075"/>
    <w:rsid w:val="007621CD"/>
    <w:rsid w:val="00762935"/>
    <w:rsid w:val="00762CD6"/>
    <w:rsid w:val="00762E9D"/>
    <w:rsid w:val="007636AC"/>
    <w:rsid w:val="00763770"/>
    <w:rsid w:val="00763F88"/>
    <w:rsid w:val="007640F7"/>
    <w:rsid w:val="00764107"/>
    <w:rsid w:val="0076475C"/>
    <w:rsid w:val="0076488C"/>
    <w:rsid w:val="00764C0B"/>
    <w:rsid w:val="00767173"/>
    <w:rsid w:val="00770CEA"/>
    <w:rsid w:val="00770DC1"/>
    <w:rsid w:val="00770DDC"/>
    <w:rsid w:val="00770EC2"/>
    <w:rsid w:val="007711E6"/>
    <w:rsid w:val="007714B5"/>
    <w:rsid w:val="0077171D"/>
    <w:rsid w:val="00772386"/>
    <w:rsid w:val="007725F9"/>
    <w:rsid w:val="00772A8D"/>
    <w:rsid w:val="00773C52"/>
    <w:rsid w:val="0077415B"/>
    <w:rsid w:val="007741B4"/>
    <w:rsid w:val="0077483C"/>
    <w:rsid w:val="00774F65"/>
    <w:rsid w:val="007753FF"/>
    <w:rsid w:val="0077557B"/>
    <w:rsid w:val="0077589C"/>
    <w:rsid w:val="0077640C"/>
    <w:rsid w:val="0077691C"/>
    <w:rsid w:val="007800C5"/>
    <w:rsid w:val="007804F5"/>
    <w:rsid w:val="00781147"/>
    <w:rsid w:val="00781500"/>
    <w:rsid w:val="00782918"/>
    <w:rsid w:val="00783A05"/>
    <w:rsid w:val="00783EC0"/>
    <w:rsid w:val="00783F3F"/>
    <w:rsid w:val="0078494F"/>
    <w:rsid w:val="00784F93"/>
    <w:rsid w:val="00785E5F"/>
    <w:rsid w:val="007873B3"/>
    <w:rsid w:val="007906AC"/>
    <w:rsid w:val="0079116B"/>
    <w:rsid w:val="007913A8"/>
    <w:rsid w:val="00791D18"/>
    <w:rsid w:val="00792676"/>
    <w:rsid w:val="00792CDE"/>
    <w:rsid w:val="00794199"/>
    <w:rsid w:val="0079427A"/>
    <w:rsid w:val="00794506"/>
    <w:rsid w:val="00794A96"/>
    <w:rsid w:val="00795613"/>
    <w:rsid w:val="00795730"/>
    <w:rsid w:val="00795904"/>
    <w:rsid w:val="00795CDE"/>
    <w:rsid w:val="007961FC"/>
    <w:rsid w:val="00796918"/>
    <w:rsid w:val="00796CD2"/>
    <w:rsid w:val="00796E8E"/>
    <w:rsid w:val="00797472"/>
    <w:rsid w:val="0079747B"/>
    <w:rsid w:val="007979A5"/>
    <w:rsid w:val="00797C92"/>
    <w:rsid w:val="007A05C8"/>
    <w:rsid w:val="007A1ECD"/>
    <w:rsid w:val="007A22A2"/>
    <w:rsid w:val="007A24A0"/>
    <w:rsid w:val="007A272D"/>
    <w:rsid w:val="007A2A9E"/>
    <w:rsid w:val="007A3C36"/>
    <w:rsid w:val="007A3E71"/>
    <w:rsid w:val="007A4226"/>
    <w:rsid w:val="007A4CBB"/>
    <w:rsid w:val="007A4D2F"/>
    <w:rsid w:val="007A4EF9"/>
    <w:rsid w:val="007A560B"/>
    <w:rsid w:val="007A5A1A"/>
    <w:rsid w:val="007A6740"/>
    <w:rsid w:val="007A695F"/>
    <w:rsid w:val="007A7050"/>
    <w:rsid w:val="007A72AC"/>
    <w:rsid w:val="007A72E2"/>
    <w:rsid w:val="007A7484"/>
    <w:rsid w:val="007A7586"/>
    <w:rsid w:val="007A76F7"/>
    <w:rsid w:val="007A788A"/>
    <w:rsid w:val="007A7CA6"/>
    <w:rsid w:val="007A7DCB"/>
    <w:rsid w:val="007B06DE"/>
    <w:rsid w:val="007B0780"/>
    <w:rsid w:val="007B08E2"/>
    <w:rsid w:val="007B095E"/>
    <w:rsid w:val="007B0AC4"/>
    <w:rsid w:val="007B0E7F"/>
    <w:rsid w:val="007B1303"/>
    <w:rsid w:val="007B1443"/>
    <w:rsid w:val="007B1547"/>
    <w:rsid w:val="007B1CF3"/>
    <w:rsid w:val="007B2008"/>
    <w:rsid w:val="007B240B"/>
    <w:rsid w:val="007B2BBB"/>
    <w:rsid w:val="007B34E2"/>
    <w:rsid w:val="007B39E3"/>
    <w:rsid w:val="007B3C24"/>
    <w:rsid w:val="007B48AE"/>
    <w:rsid w:val="007B582E"/>
    <w:rsid w:val="007B5A2D"/>
    <w:rsid w:val="007B5A67"/>
    <w:rsid w:val="007B5DCD"/>
    <w:rsid w:val="007B6810"/>
    <w:rsid w:val="007B6B17"/>
    <w:rsid w:val="007B6ED2"/>
    <w:rsid w:val="007B6F19"/>
    <w:rsid w:val="007B7920"/>
    <w:rsid w:val="007B7BA2"/>
    <w:rsid w:val="007C0560"/>
    <w:rsid w:val="007C0730"/>
    <w:rsid w:val="007C0F6F"/>
    <w:rsid w:val="007C163B"/>
    <w:rsid w:val="007C1E2C"/>
    <w:rsid w:val="007C1E6E"/>
    <w:rsid w:val="007C2969"/>
    <w:rsid w:val="007C2E63"/>
    <w:rsid w:val="007C3028"/>
    <w:rsid w:val="007C3740"/>
    <w:rsid w:val="007C384B"/>
    <w:rsid w:val="007C3C98"/>
    <w:rsid w:val="007C3D80"/>
    <w:rsid w:val="007C40FB"/>
    <w:rsid w:val="007C4362"/>
    <w:rsid w:val="007C4941"/>
    <w:rsid w:val="007C4C56"/>
    <w:rsid w:val="007C4F11"/>
    <w:rsid w:val="007C5EBE"/>
    <w:rsid w:val="007C631B"/>
    <w:rsid w:val="007C658B"/>
    <w:rsid w:val="007C75E6"/>
    <w:rsid w:val="007C7DC9"/>
    <w:rsid w:val="007D1035"/>
    <w:rsid w:val="007D18E2"/>
    <w:rsid w:val="007D1B09"/>
    <w:rsid w:val="007D1E97"/>
    <w:rsid w:val="007D2656"/>
    <w:rsid w:val="007D3151"/>
    <w:rsid w:val="007D3B91"/>
    <w:rsid w:val="007D3C9F"/>
    <w:rsid w:val="007D3CC8"/>
    <w:rsid w:val="007D3CE8"/>
    <w:rsid w:val="007D3E72"/>
    <w:rsid w:val="007D4004"/>
    <w:rsid w:val="007D451A"/>
    <w:rsid w:val="007D4721"/>
    <w:rsid w:val="007D492A"/>
    <w:rsid w:val="007D49A3"/>
    <w:rsid w:val="007D5FAB"/>
    <w:rsid w:val="007D654E"/>
    <w:rsid w:val="007D699D"/>
    <w:rsid w:val="007D6CB0"/>
    <w:rsid w:val="007D75A5"/>
    <w:rsid w:val="007D7608"/>
    <w:rsid w:val="007E06C0"/>
    <w:rsid w:val="007E0C84"/>
    <w:rsid w:val="007E227F"/>
    <w:rsid w:val="007E22ED"/>
    <w:rsid w:val="007E2478"/>
    <w:rsid w:val="007E28FF"/>
    <w:rsid w:val="007E2DF5"/>
    <w:rsid w:val="007E31F9"/>
    <w:rsid w:val="007E34E9"/>
    <w:rsid w:val="007E3A91"/>
    <w:rsid w:val="007E3C41"/>
    <w:rsid w:val="007E44F2"/>
    <w:rsid w:val="007E48D1"/>
    <w:rsid w:val="007E49CA"/>
    <w:rsid w:val="007E590A"/>
    <w:rsid w:val="007E6E24"/>
    <w:rsid w:val="007E70EE"/>
    <w:rsid w:val="007E7B93"/>
    <w:rsid w:val="007F0630"/>
    <w:rsid w:val="007F1216"/>
    <w:rsid w:val="007F1775"/>
    <w:rsid w:val="007F1AB2"/>
    <w:rsid w:val="007F1CFB"/>
    <w:rsid w:val="007F265D"/>
    <w:rsid w:val="007F2F92"/>
    <w:rsid w:val="007F329D"/>
    <w:rsid w:val="007F32E6"/>
    <w:rsid w:val="007F3983"/>
    <w:rsid w:val="007F50A6"/>
    <w:rsid w:val="007F5206"/>
    <w:rsid w:val="007F55F2"/>
    <w:rsid w:val="007F582F"/>
    <w:rsid w:val="007F5A37"/>
    <w:rsid w:val="007F5DCE"/>
    <w:rsid w:val="007F63C5"/>
    <w:rsid w:val="007F7B1D"/>
    <w:rsid w:val="007F7E83"/>
    <w:rsid w:val="0080092B"/>
    <w:rsid w:val="00800D28"/>
    <w:rsid w:val="008017CC"/>
    <w:rsid w:val="00801F74"/>
    <w:rsid w:val="00801FF7"/>
    <w:rsid w:val="008024FC"/>
    <w:rsid w:val="00803330"/>
    <w:rsid w:val="0080365F"/>
    <w:rsid w:val="0080394D"/>
    <w:rsid w:val="00804893"/>
    <w:rsid w:val="00805608"/>
    <w:rsid w:val="0080585A"/>
    <w:rsid w:val="008064FC"/>
    <w:rsid w:val="00807B29"/>
    <w:rsid w:val="00810531"/>
    <w:rsid w:val="008110FB"/>
    <w:rsid w:val="00811278"/>
    <w:rsid w:val="0081129D"/>
    <w:rsid w:val="00811A71"/>
    <w:rsid w:val="00811A9D"/>
    <w:rsid w:val="00811F07"/>
    <w:rsid w:val="0081202C"/>
    <w:rsid w:val="008122CE"/>
    <w:rsid w:val="0081346D"/>
    <w:rsid w:val="00813828"/>
    <w:rsid w:val="008138F7"/>
    <w:rsid w:val="00814219"/>
    <w:rsid w:val="008144B5"/>
    <w:rsid w:val="00814D7F"/>
    <w:rsid w:val="00814EE6"/>
    <w:rsid w:val="00814FDA"/>
    <w:rsid w:val="0081565C"/>
    <w:rsid w:val="00815C37"/>
    <w:rsid w:val="00815FC4"/>
    <w:rsid w:val="0081681A"/>
    <w:rsid w:val="008169AC"/>
    <w:rsid w:val="00817026"/>
    <w:rsid w:val="00817884"/>
    <w:rsid w:val="00817A34"/>
    <w:rsid w:val="00817CD3"/>
    <w:rsid w:val="00817CE9"/>
    <w:rsid w:val="0082028D"/>
    <w:rsid w:val="0082041B"/>
    <w:rsid w:val="00820910"/>
    <w:rsid w:val="0082194E"/>
    <w:rsid w:val="00821D26"/>
    <w:rsid w:val="00822BEE"/>
    <w:rsid w:val="008231F5"/>
    <w:rsid w:val="0082544E"/>
    <w:rsid w:val="00825B19"/>
    <w:rsid w:val="00825FC0"/>
    <w:rsid w:val="008265D9"/>
    <w:rsid w:val="008272FF"/>
    <w:rsid w:val="00827B42"/>
    <w:rsid w:val="00827DEF"/>
    <w:rsid w:val="00830139"/>
    <w:rsid w:val="0083023E"/>
    <w:rsid w:val="008302F7"/>
    <w:rsid w:val="00830809"/>
    <w:rsid w:val="00830B70"/>
    <w:rsid w:val="0083136A"/>
    <w:rsid w:val="00832CB5"/>
    <w:rsid w:val="008334EB"/>
    <w:rsid w:val="00833FAD"/>
    <w:rsid w:val="00834799"/>
    <w:rsid w:val="00836374"/>
    <w:rsid w:val="008363A6"/>
    <w:rsid w:val="00837824"/>
    <w:rsid w:val="0083785A"/>
    <w:rsid w:val="00837D01"/>
    <w:rsid w:val="008402A0"/>
    <w:rsid w:val="0084223F"/>
    <w:rsid w:val="0084273D"/>
    <w:rsid w:val="00842DF2"/>
    <w:rsid w:val="00843208"/>
    <w:rsid w:val="00843423"/>
    <w:rsid w:val="0084382F"/>
    <w:rsid w:val="00843DB1"/>
    <w:rsid w:val="00843FB7"/>
    <w:rsid w:val="00844091"/>
    <w:rsid w:val="008449BA"/>
    <w:rsid w:val="00844A3C"/>
    <w:rsid w:val="00844BA8"/>
    <w:rsid w:val="00845396"/>
    <w:rsid w:val="00845450"/>
    <w:rsid w:val="0084552C"/>
    <w:rsid w:val="008462F8"/>
    <w:rsid w:val="0084665B"/>
    <w:rsid w:val="008468D5"/>
    <w:rsid w:val="00846A6B"/>
    <w:rsid w:val="00846EE8"/>
    <w:rsid w:val="00846FC2"/>
    <w:rsid w:val="00847544"/>
    <w:rsid w:val="008476BE"/>
    <w:rsid w:val="008476C5"/>
    <w:rsid w:val="00847BC9"/>
    <w:rsid w:val="00847BF6"/>
    <w:rsid w:val="00847FE5"/>
    <w:rsid w:val="008505F1"/>
    <w:rsid w:val="0085062F"/>
    <w:rsid w:val="008507C8"/>
    <w:rsid w:val="00850A37"/>
    <w:rsid w:val="00850A9B"/>
    <w:rsid w:val="00850D3B"/>
    <w:rsid w:val="00851263"/>
    <w:rsid w:val="0085262E"/>
    <w:rsid w:val="00852A9D"/>
    <w:rsid w:val="0085320F"/>
    <w:rsid w:val="00853540"/>
    <w:rsid w:val="00853586"/>
    <w:rsid w:val="0085372C"/>
    <w:rsid w:val="00853E76"/>
    <w:rsid w:val="00854450"/>
    <w:rsid w:val="00854C81"/>
    <w:rsid w:val="00855E47"/>
    <w:rsid w:val="0085630C"/>
    <w:rsid w:val="00856503"/>
    <w:rsid w:val="0085710E"/>
    <w:rsid w:val="0085714C"/>
    <w:rsid w:val="00857376"/>
    <w:rsid w:val="00857B19"/>
    <w:rsid w:val="00857E45"/>
    <w:rsid w:val="00860047"/>
    <w:rsid w:val="00860F30"/>
    <w:rsid w:val="008612D1"/>
    <w:rsid w:val="008628D9"/>
    <w:rsid w:val="00863B79"/>
    <w:rsid w:val="008641A8"/>
    <w:rsid w:val="00864318"/>
    <w:rsid w:val="0086458E"/>
    <w:rsid w:val="00864A3F"/>
    <w:rsid w:val="00864AF7"/>
    <w:rsid w:val="00864BD9"/>
    <w:rsid w:val="00865C2B"/>
    <w:rsid w:val="00866799"/>
    <w:rsid w:val="00867AEA"/>
    <w:rsid w:val="00867FA1"/>
    <w:rsid w:val="00870C01"/>
    <w:rsid w:val="008724AD"/>
    <w:rsid w:val="00872573"/>
    <w:rsid w:val="008726AC"/>
    <w:rsid w:val="00872F3E"/>
    <w:rsid w:val="0087333C"/>
    <w:rsid w:val="00873724"/>
    <w:rsid w:val="008737EE"/>
    <w:rsid w:val="00873DAE"/>
    <w:rsid w:val="00873E18"/>
    <w:rsid w:val="00874215"/>
    <w:rsid w:val="008748F4"/>
    <w:rsid w:val="00874ED0"/>
    <w:rsid w:val="008752BC"/>
    <w:rsid w:val="008753B9"/>
    <w:rsid w:val="008753DE"/>
    <w:rsid w:val="0087587B"/>
    <w:rsid w:val="00875FE4"/>
    <w:rsid w:val="0087657A"/>
    <w:rsid w:val="00876CF3"/>
    <w:rsid w:val="00877184"/>
    <w:rsid w:val="00877871"/>
    <w:rsid w:val="008779FB"/>
    <w:rsid w:val="008805F3"/>
    <w:rsid w:val="00880703"/>
    <w:rsid w:val="00880BB2"/>
    <w:rsid w:val="00880BE3"/>
    <w:rsid w:val="00880F8D"/>
    <w:rsid w:val="008820B2"/>
    <w:rsid w:val="00882779"/>
    <w:rsid w:val="00882EAE"/>
    <w:rsid w:val="00883548"/>
    <w:rsid w:val="0088385B"/>
    <w:rsid w:val="00883E82"/>
    <w:rsid w:val="00884205"/>
    <w:rsid w:val="008844FE"/>
    <w:rsid w:val="008847C8"/>
    <w:rsid w:val="00884935"/>
    <w:rsid w:val="008849ED"/>
    <w:rsid w:val="00885363"/>
    <w:rsid w:val="0088550C"/>
    <w:rsid w:val="00885732"/>
    <w:rsid w:val="00885905"/>
    <w:rsid w:val="00885E8A"/>
    <w:rsid w:val="0088600D"/>
    <w:rsid w:val="0089039D"/>
    <w:rsid w:val="0089059C"/>
    <w:rsid w:val="00890DD5"/>
    <w:rsid w:val="00891927"/>
    <w:rsid w:val="0089249B"/>
    <w:rsid w:val="00892773"/>
    <w:rsid w:val="008932ED"/>
    <w:rsid w:val="00893349"/>
    <w:rsid w:val="00893BF0"/>
    <w:rsid w:val="00894A80"/>
    <w:rsid w:val="00894DA9"/>
    <w:rsid w:val="008954BF"/>
    <w:rsid w:val="00896506"/>
    <w:rsid w:val="008972FD"/>
    <w:rsid w:val="00897E16"/>
    <w:rsid w:val="008A026F"/>
    <w:rsid w:val="008A0597"/>
    <w:rsid w:val="008A0DAD"/>
    <w:rsid w:val="008A1B89"/>
    <w:rsid w:val="008A1D69"/>
    <w:rsid w:val="008A2190"/>
    <w:rsid w:val="008A2404"/>
    <w:rsid w:val="008A2475"/>
    <w:rsid w:val="008A2B4D"/>
    <w:rsid w:val="008A3446"/>
    <w:rsid w:val="008A3683"/>
    <w:rsid w:val="008A3799"/>
    <w:rsid w:val="008A4252"/>
    <w:rsid w:val="008A51EF"/>
    <w:rsid w:val="008A618F"/>
    <w:rsid w:val="008A68A8"/>
    <w:rsid w:val="008A7BB8"/>
    <w:rsid w:val="008B0637"/>
    <w:rsid w:val="008B0E1F"/>
    <w:rsid w:val="008B109A"/>
    <w:rsid w:val="008B197B"/>
    <w:rsid w:val="008B1CA1"/>
    <w:rsid w:val="008B1F36"/>
    <w:rsid w:val="008B205A"/>
    <w:rsid w:val="008B361A"/>
    <w:rsid w:val="008B3FBE"/>
    <w:rsid w:val="008B42D7"/>
    <w:rsid w:val="008B4B56"/>
    <w:rsid w:val="008B5F8F"/>
    <w:rsid w:val="008B62CB"/>
    <w:rsid w:val="008B6A3F"/>
    <w:rsid w:val="008B6B8F"/>
    <w:rsid w:val="008B7914"/>
    <w:rsid w:val="008B79FC"/>
    <w:rsid w:val="008C042D"/>
    <w:rsid w:val="008C04F0"/>
    <w:rsid w:val="008C0595"/>
    <w:rsid w:val="008C159A"/>
    <w:rsid w:val="008C17C4"/>
    <w:rsid w:val="008C1B45"/>
    <w:rsid w:val="008C210F"/>
    <w:rsid w:val="008C251A"/>
    <w:rsid w:val="008C2729"/>
    <w:rsid w:val="008C3AC2"/>
    <w:rsid w:val="008C3B5C"/>
    <w:rsid w:val="008C3B5F"/>
    <w:rsid w:val="008C56D7"/>
    <w:rsid w:val="008C57D7"/>
    <w:rsid w:val="008C6201"/>
    <w:rsid w:val="008C64B9"/>
    <w:rsid w:val="008C6F12"/>
    <w:rsid w:val="008C7CD8"/>
    <w:rsid w:val="008C7F33"/>
    <w:rsid w:val="008D00A0"/>
    <w:rsid w:val="008D017E"/>
    <w:rsid w:val="008D08CF"/>
    <w:rsid w:val="008D0EEC"/>
    <w:rsid w:val="008D1B02"/>
    <w:rsid w:val="008D2297"/>
    <w:rsid w:val="008D3286"/>
    <w:rsid w:val="008D375A"/>
    <w:rsid w:val="008D37C2"/>
    <w:rsid w:val="008D3876"/>
    <w:rsid w:val="008D3881"/>
    <w:rsid w:val="008D398B"/>
    <w:rsid w:val="008D3C85"/>
    <w:rsid w:val="008D4152"/>
    <w:rsid w:val="008D43BC"/>
    <w:rsid w:val="008D480F"/>
    <w:rsid w:val="008D48D7"/>
    <w:rsid w:val="008D4DCB"/>
    <w:rsid w:val="008D51E4"/>
    <w:rsid w:val="008D57DD"/>
    <w:rsid w:val="008D63BF"/>
    <w:rsid w:val="008D64D5"/>
    <w:rsid w:val="008D66F2"/>
    <w:rsid w:val="008D7598"/>
    <w:rsid w:val="008D77E5"/>
    <w:rsid w:val="008E0281"/>
    <w:rsid w:val="008E02FC"/>
    <w:rsid w:val="008E0513"/>
    <w:rsid w:val="008E06DE"/>
    <w:rsid w:val="008E0919"/>
    <w:rsid w:val="008E0BCE"/>
    <w:rsid w:val="008E0E0B"/>
    <w:rsid w:val="008E1256"/>
    <w:rsid w:val="008E12BD"/>
    <w:rsid w:val="008E1942"/>
    <w:rsid w:val="008E195B"/>
    <w:rsid w:val="008E2243"/>
    <w:rsid w:val="008E2AFF"/>
    <w:rsid w:val="008E3E3D"/>
    <w:rsid w:val="008E400F"/>
    <w:rsid w:val="008E4557"/>
    <w:rsid w:val="008E459B"/>
    <w:rsid w:val="008E5304"/>
    <w:rsid w:val="008E5741"/>
    <w:rsid w:val="008E5B7F"/>
    <w:rsid w:val="008E701A"/>
    <w:rsid w:val="008E7259"/>
    <w:rsid w:val="008E7650"/>
    <w:rsid w:val="008E7DA9"/>
    <w:rsid w:val="008E7EA7"/>
    <w:rsid w:val="008F0B15"/>
    <w:rsid w:val="008F0D8E"/>
    <w:rsid w:val="008F22FC"/>
    <w:rsid w:val="008F2402"/>
    <w:rsid w:val="008F32AE"/>
    <w:rsid w:val="008F3803"/>
    <w:rsid w:val="008F3985"/>
    <w:rsid w:val="008F4E8D"/>
    <w:rsid w:val="008F4FC1"/>
    <w:rsid w:val="008F5799"/>
    <w:rsid w:val="008F5D4A"/>
    <w:rsid w:val="008F60CD"/>
    <w:rsid w:val="008F6439"/>
    <w:rsid w:val="008F6757"/>
    <w:rsid w:val="008F78C9"/>
    <w:rsid w:val="008F7EA0"/>
    <w:rsid w:val="0090032A"/>
    <w:rsid w:val="009004AC"/>
    <w:rsid w:val="00900676"/>
    <w:rsid w:val="00901021"/>
    <w:rsid w:val="00901220"/>
    <w:rsid w:val="00901274"/>
    <w:rsid w:val="009019AC"/>
    <w:rsid w:val="00901BF2"/>
    <w:rsid w:val="00901D84"/>
    <w:rsid w:val="00902339"/>
    <w:rsid w:val="009032BC"/>
    <w:rsid w:val="00903B7F"/>
    <w:rsid w:val="0090412D"/>
    <w:rsid w:val="009051BB"/>
    <w:rsid w:val="0090520C"/>
    <w:rsid w:val="0090536D"/>
    <w:rsid w:val="009055E8"/>
    <w:rsid w:val="009063A1"/>
    <w:rsid w:val="00906B48"/>
    <w:rsid w:val="00906D02"/>
    <w:rsid w:val="009071C0"/>
    <w:rsid w:val="0090799E"/>
    <w:rsid w:val="00907AC2"/>
    <w:rsid w:val="009103F1"/>
    <w:rsid w:val="009110BA"/>
    <w:rsid w:val="009124C3"/>
    <w:rsid w:val="0091276F"/>
    <w:rsid w:val="00913327"/>
    <w:rsid w:val="00913589"/>
    <w:rsid w:val="00913C17"/>
    <w:rsid w:val="009149D7"/>
    <w:rsid w:val="00914DAC"/>
    <w:rsid w:val="0091570A"/>
    <w:rsid w:val="00915B8D"/>
    <w:rsid w:val="00915D46"/>
    <w:rsid w:val="00915DE0"/>
    <w:rsid w:val="00916189"/>
    <w:rsid w:val="00916901"/>
    <w:rsid w:val="00916A39"/>
    <w:rsid w:val="00916DCB"/>
    <w:rsid w:val="009172C9"/>
    <w:rsid w:val="00917337"/>
    <w:rsid w:val="00917CBA"/>
    <w:rsid w:val="00920CFC"/>
    <w:rsid w:val="00921178"/>
    <w:rsid w:val="0092141E"/>
    <w:rsid w:val="0092158C"/>
    <w:rsid w:val="00921F0D"/>
    <w:rsid w:val="009231BD"/>
    <w:rsid w:val="009237E8"/>
    <w:rsid w:val="009238A9"/>
    <w:rsid w:val="00923AC9"/>
    <w:rsid w:val="009255A2"/>
    <w:rsid w:val="009258B2"/>
    <w:rsid w:val="009266FC"/>
    <w:rsid w:val="0092796B"/>
    <w:rsid w:val="00927D69"/>
    <w:rsid w:val="009300CB"/>
    <w:rsid w:val="009301EF"/>
    <w:rsid w:val="009302E3"/>
    <w:rsid w:val="00930454"/>
    <w:rsid w:val="009309F2"/>
    <w:rsid w:val="009312BC"/>
    <w:rsid w:val="009323EE"/>
    <w:rsid w:val="00932849"/>
    <w:rsid w:val="009337CD"/>
    <w:rsid w:val="0093451A"/>
    <w:rsid w:val="009346F7"/>
    <w:rsid w:val="00934F33"/>
    <w:rsid w:val="00935422"/>
    <w:rsid w:val="0093580A"/>
    <w:rsid w:val="00936227"/>
    <w:rsid w:val="009371EA"/>
    <w:rsid w:val="00937D11"/>
    <w:rsid w:val="00937E54"/>
    <w:rsid w:val="0094208F"/>
    <w:rsid w:val="00942621"/>
    <w:rsid w:val="00942DEB"/>
    <w:rsid w:val="0094321A"/>
    <w:rsid w:val="0094497C"/>
    <w:rsid w:val="00944F12"/>
    <w:rsid w:val="009451CA"/>
    <w:rsid w:val="0094573C"/>
    <w:rsid w:val="00946016"/>
    <w:rsid w:val="009467CE"/>
    <w:rsid w:val="00947745"/>
    <w:rsid w:val="00950454"/>
    <w:rsid w:val="00950825"/>
    <w:rsid w:val="009509E6"/>
    <w:rsid w:val="00950C1D"/>
    <w:rsid w:val="00951C1F"/>
    <w:rsid w:val="00952507"/>
    <w:rsid w:val="0095260E"/>
    <w:rsid w:val="009545C6"/>
    <w:rsid w:val="00954DB7"/>
    <w:rsid w:val="00954E7B"/>
    <w:rsid w:val="00955812"/>
    <w:rsid w:val="00955A3F"/>
    <w:rsid w:val="0095631E"/>
    <w:rsid w:val="00956563"/>
    <w:rsid w:val="009569A0"/>
    <w:rsid w:val="009569A7"/>
    <w:rsid w:val="00956EF0"/>
    <w:rsid w:val="0095735D"/>
    <w:rsid w:val="00960262"/>
    <w:rsid w:val="00960528"/>
    <w:rsid w:val="00961D88"/>
    <w:rsid w:val="00962716"/>
    <w:rsid w:val="009627EA"/>
    <w:rsid w:val="00962CD3"/>
    <w:rsid w:val="009631F3"/>
    <w:rsid w:val="009637AA"/>
    <w:rsid w:val="009641BB"/>
    <w:rsid w:val="00964583"/>
    <w:rsid w:val="00964848"/>
    <w:rsid w:val="00965908"/>
    <w:rsid w:val="00966324"/>
    <w:rsid w:val="0096707A"/>
    <w:rsid w:val="009674C3"/>
    <w:rsid w:val="00967564"/>
    <w:rsid w:val="00970CAA"/>
    <w:rsid w:val="00970CB1"/>
    <w:rsid w:val="00970D0C"/>
    <w:rsid w:val="00970D9D"/>
    <w:rsid w:val="00971A22"/>
    <w:rsid w:val="00972301"/>
    <w:rsid w:val="00972584"/>
    <w:rsid w:val="00972B9B"/>
    <w:rsid w:val="00973605"/>
    <w:rsid w:val="0097360B"/>
    <w:rsid w:val="00973E94"/>
    <w:rsid w:val="0097406A"/>
    <w:rsid w:val="0097442D"/>
    <w:rsid w:val="00974AB7"/>
    <w:rsid w:val="00975BB8"/>
    <w:rsid w:val="00975CDF"/>
    <w:rsid w:val="00976302"/>
    <w:rsid w:val="009767E4"/>
    <w:rsid w:val="00976A0C"/>
    <w:rsid w:val="00977B36"/>
    <w:rsid w:val="00977DCA"/>
    <w:rsid w:val="00980184"/>
    <w:rsid w:val="00980EA2"/>
    <w:rsid w:val="00980FE9"/>
    <w:rsid w:val="00981658"/>
    <w:rsid w:val="00981E65"/>
    <w:rsid w:val="009830D8"/>
    <w:rsid w:val="00984DFB"/>
    <w:rsid w:val="00986911"/>
    <w:rsid w:val="00986B9E"/>
    <w:rsid w:val="009901AE"/>
    <w:rsid w:val="009902ED"/>
    <w:rsid w:val="00990407"/>
    <w:rsid w:val="00990671"/>
    <w:rsid w:val="009908F4"/>
    <w:rsid w:val="00991418"/>
    <w:rsid w:val="009917D0"/>
    <w:rsid w:val="009921E8"/>
    <w:rsid w:val="00992A84"/>
    <w:rsid w:val="00992BE8"/>
    <w:rsid w:val="00993B1D"/>
    <w:rsid w:val="00993F09"/>
    <w:rsid w:val="009940A5"/>
    <w:rsid w:val="009943FD"/>
    <w:rsid w:val="00994478"/>
    <w:rsid w:val="0099449C"/>
    <w:rsid w:val="009944E0"/>
    <w:rsid w:val="009945FD"/>
    <w:rsid w:val="00994CEC"/>
    <w:rsid w:val="009957B9"/>
    <w:rsid w:val="009958DB"/>
    <w:rsid w:val="00995F01"/>
    <w:rsid w:val="0099647A"/>
    <w:rsid w:val="00996977"/>
    <w:rsid w:val="00996EAB"/>
    <w:rsid w:val="009975B1"/>
    <w:rsid w:val="00997EE6"/>
    <w:rsid w:val="009A1E43"/>
    <w:rsid w:val="009A278E"/>
    <w:rsid w:val="009A2ED5"/>
    <w:rsid w:val="009A319B"/>
    <w:rsid w:val="009A3322"/>
    <w:rsid w:val="009A354F"/>
    <w:rsid w:val="009A36B3"/>
    <w:rsid w:val="009A3E7D"/>
    <w:rsid w:val="009A4F19"/>
    <w:rsid w:val="009A5736"/>
    <w:rsid w:val="009A5C9E"/>
    <w:rsid w:val="009A63B9"/>
    <w:rsid w:val="009A6C9F"/>
    <w:rsid w:val="009A7ABC"/>
    <w:rsid w:val="009B080C"/>
    <w:rsid w:val="009B0856"/>
    <w:rsid w:val="009B2EAD"/>
    <w:rsid w:val="009B328E"/>
    <w:rsid w:val="009B35EE"/>
    <w:rsid w:val="009B376A"/>
    <w:rsid w:val="009B3F95"/>
    <w:rsid w:val="009B42A0"/>
    <w:rsid w:val="009B444A"/>
    <w:rsid w:val="009B49DC"/>
    <w:rsid w:val="009B5691"/>
    <w:rsid w:val="009B5C61"/>
    <w:rsid w:val="009B6C2E"/>
    <w:rsid w:val="009B7177"/>
    <w:rsid w:val="009B73F6"/>
    <w:rsid w:val="009B764C"/>
    <w:rsid w:val="009B7851"/>
    <w:rsid w:val="009C03D1"/>
    <w:rsid w:val="009C122C"/>
    <w:rsid w:val="009C177A"/>
    <w:rsid w:val="009C266C"/>
    <w:rsid w:val="009C280C"/>
    <w:rsid w:val="009C2F2B"/>
    <w:rsid w:val="009C37E2"/>
    <w:rsid w:val="009C3D17"/>
    <w:rsid w:val="009C3E7D"/>
    <w:rsid w:val="009C4877"/>
    <w:rsid w:val="009C4E27"/>
    <w:rsid w:val="009C4EB2"/>
    <w:rsid w:val="009C5FE3"/>
    <w:rsid w:val="009C6082"/>
    <w:rsid w:val="009C6734"/>
    <w:rsid w:val="009C686B"/>
    <w:rsid w:val="009D1AA6"/>
    <w:rsid w:val="009D1B91"/>
    <w:rsid w:val="009D1BFB"/>
    <w:rsid w:val="009D1D58"/>
    <w:rsid w:val="009D209A"/>
    <w:rsid w:val="009D240B"/>
    <w:rsid w:val="009D29D4"/>
    <w:rsid w:val="009D3C58"/>
    <w:rsid w:val="009D465C"/>
    <w:rsid w:val="009D46E1"/>
    <w:rsid w:val="009D48E0"/>
    <w:rsid w:val="009D4C11"/>
    <w:rsid w:val="009D6F7D"/>
    <w:rsid w:val="009E06FF"/>
    <w:rsid w:val="009E0886"/>
    <w:rsid w:val="009E2972"/>
    <w:rsid w:val="009E2974"/>
    <w:rsid w:val="009E2A02"/>
    <w:rsid w:val="009E3E54"/>
    <w:rsid w:val="009E3F0B"/>
    <w:rsid w:val="009E4338"/>
    <w:rsid w:val="009E4B09"/>
    <w:rsid w:val="009E4C62"/>
    <w:rsid w:val="009E5424"/>
    <w:rsid w:val="009E63E0"/>
    <w:rsid w:val="009E63FD"/>
    <w:rsid w:val="009E6799"/>
    <w:rsid w:val="009E695C"/>
    <w:rsid w:val="009E7146"/>
    <w:rsid w:val="009E72A0"/>
    <w:rsid w:val="009E790B"/>
    <w:rsid w:val="009E7B95"/>
    <w:rsid w:val="009E7D7B"/>
    <w:rsid w:val="009E7F9C"/>
    <w:rsid w:val="009F015F"/>
    <w:rsid w:val="009F1173"/>
    <w:rsid w:val="009F11CF"/>
    <w:rsid w:val="009F1787"/>
    <w:rsid w:val="009F1B88"/>
    <w:rsid w:val="009F2758"/>
    <w:rsid w:val="009F280F"/>
    <w:rsid w:val="009F3099"/>
    <w:rsid w:val="009F32B3"/>
    <w:rsid w:val="009F340E"/>
    <w:rsid w:val="009F3615"/>
    <w:rsid w:val="009F3809"/>
    <w:rsid w:val="009F3992"/>
    <w:rsid w:val="009F3C63"/>
    <w:rsid w:val="009F424D"/>
    <w:rsid w:val="009F4408"/>
    <w:rsid w:val="009F4BF9"/>
    <w:rsid w:val="009F5572"/>
    <w:rsid w:val="009F5A02"/>
    <w:rsid w:val="009F6E89"/>
    <w:rsid w:val="009F6EA7"/>
    <w:rsid w:val="009F76A9"/>
    <w:rsid w:val="009F797E"/>
    <w:rsid w:val="009F7A44"/>
    <w:rsid w:val="009F7C05"/>
    <w:rsid w:val="009F7C98"/>
    <w:rsid w:val="00A0083B"/>
    <w:rsid w:val="00A0221B"/>
    <w:rsid w:val="00A02410"/>
    <w:rsid w:val="00A0263E"/>
    <w:rsid w:val="00A028F1"/>
    <w:rsid w:val="00A02BA9"/>
    <w:rsid w:val="00A034C7"/>
    <w:rsid w:val="00A0359D"/>
    <w:rsid w:val="00A03B85"/>
    <w:rsid w:val="00A03CF9"/>
    <w:rsid w:val="00A042D5"/>
    <w:rsid w:val="00A04969"/>
    <w:rsid w:val="00A0496D"/>
    <w:rsid w:val="00A04C54"/>
    <w:rsid w:val="00A0506A"/>
    <w:rsid w:val="00A053A6"/>
    <w:rsid w:val="00A053BA"/>
    <w:rsid w:val="00A05B66"/>
    <w:rsid w:val="00A06EE0"/>
    <w:rsid w:val="00A07064"/>
    <w:rsid w:val="00A10199"/>
    <w:rsid w:val="00A10268"/>
    <w:rsid w:val="00A107A5"/>
    <w:rsid w:val="00A10BD4"/>
    <w:rsid w:val="00A10DBC"/>
    <w:rsid w:val="00A10E91"/>
    <w:rsid w:val="00A122FC"/>
    <w:rsid w:val="00A125CF"/>
    <w:rsid w:val="00A12852"/>
    <w:rsid w:val="00A12D74"/>
    <w:rsid w:val="00A12F41"/>
    <w:rsid w:val="00A135B0"/>
    <w:rsid w:val="00A14FD9"/>
    <w:rsid w:val="00A155F4"/>
    <w:rsid w:val="00A1560A"/>
    <w:rsid w:val="00A15CE2"/>
    <w:rsid w:val="00A15DE7"/>
    <w:rsid w:val="00A160C3"/>
    <w:rsid w:val="00A16539"/>
    <w:rsid w:val="00A16A99"/>
    <w:rsid w:val="00A17549"/>
    <w:rsid w:val="00A1758F"/>
    <w:rsid w:val="00A2020B"/>
    <w:rsid w:val="00A20520"/>
    <w:rsid w:val="00A20AEE"/>
    <w:rsid w:val="00A20B7B"/>
    <w:rsid w:val="00A20C98"/>
    <w:rsid w:val="00A20E56"/>
    <w:rsid w:val="00A217C3"/>
    <w:rsid w:val="00A21840"/>
    <w:rsid w:val="00A21913"/>
    <w:rsid w:val="00A21F29"/>
    <w:rsid w:val="00A23380"/>
    <w:rsid w:val="00A23497"/>
    <w:rsid w:val="00A2390B"/>
    <w:rsid w:val="00A240EF"/>
    <w:rsid w:val="00A24113"/>
    <w:rsid w:val="00A24274"/>
    <w:rsid w:val="00A24AAB"/>
    <w:rsid w:val="00A24D47"/>
    <w:rsid w:val="00A25A56"/>
    <w:rsid w:val="00A25FAE"/>
    <w:rsid w:val="00A26D94"/>
    <w:rsid w:val="00A270A1"/>
    <w:rsid w:val="00A27647"/>
    <w:rsid w:val="00A27CF0"/>
    <w:rsid w:val="00A30058"/>
    <w:rsid w:val="00A30062"/>
    <w:rsid w:val="00A308B8"/>
    <w:rsid w:val="00A310EC"/>
    <w:rsid w:val="00A311AF"/>
    <w:rsid w:val="00A31EE8"/>
    <w:rsid w:val="00A3213E"/>
    <w:rsid w:val="00A3241D"/>
    <w:rsid w:val="00A33124"/>
    <w:rsid w:val="00A33435"/>
    <w:rsid w:val="00A33A53"/>
    <w:rsid w:val="00A3443E"/>
    <w:rsid w:val="00A347F8"/>
    <w:rsid w:val="00A34833"/>
    <w:rsid w:val="00A35286"/>
    <w:rsid w:val="00A35B35"/>
    <w:rsid w:val="00A36BFE"/>
    <w:rsid w:val="00A37547"/>
    <w:rsid w:val="00A37CC2"/>
    <w:rsid w:val="00A42654"/>
    <w:rsid w:val="00A428B0"/>
    <w:rsid w:val="00A42FBF"/>
    <w:rsid w:val="00A43022"/>
    <w:rsid w:val="00A43099"/>
    <w:rsid w:val="00A43277"/>
    <w:rsid w:val="00A44B7A"/>
    <w:rsid w:val="00A44C9A"/>
    <w:rsid w:val="00A45102"/>
    <w:rsid w:val="00A45952"/>
    <w:rsid w:val="00A45997"/>
    <w:rsid w:val="00A462ED"/>
    <w:rsid w:val="00A4736C"/>
    <w:rsid w:val="00A473C6"/>
    <w:rsid w:val="00A4780F"/>
    <w:rsid w:val="00A47856"/>
    <w:rsid w:val="00A50629"/>
    <w:rsid w:val="00A50A31"/>
    <w:rsid w:val="00A5177F"/>
    <w:rsid w:val="00A522D2"/>
    <w:rsid w:val="00A523B8"/>
    <w:rsid w:val="00A52643"/>
    <w:rsid w:val="00A529DF"/>
    <w:rsid w:val="00A53D85"/>
    <w:rsid w:val="00A5415A"/>
    <w:rsid w:val="00A54A8E"/>
    <w:rsid w:val="00A54CA3"/>
    <w:rsid w:val="00A54E51"/>
    <w:rsid w:val="00A55750"/>
    <w:rsid w:val="00A55D9F"/>
    <w:rsid w:val="00A56357"/>
    <w:rsid w:val="00A566DD"/>
    <w:rsid w:val="00A56BE1"/>
    <w:rsid w:val="00A56F05"/>
    <w:rsid w:val="00A5751B"/>
    <w:rsid w:val="00A5780A"/>
    <w:rsid w:val="00A578C8"/>
    <w:rsid w:val="00A57C81"/>
    <w:rsid w:val="00A61358"/>
    <w:rsid w:val="00A62400"/>
    <w:rsid w:val="00A62485"/>
    <w:rsid w:val="00A6253E"/>
    <w:rsid w:val="00A627E7"/>
    <w:rsid w:val="00A6298A"/>
    <w:rsid w:val="00A631F2"/>
    <w:rsid w:val="00A65943"/>
    <w:rsid w:val="00A65D5B"/>
    <w:rsid w:val="00A6716C"/>
    <w:rsid w:val="00A673A6"/>
    <w:rsid w:val="00A67AB2"/>
    <w:rsid w:val="00A67D46"/>
    <w:rsid w:val="00A702A6"/>
    <w:rsid w:val="00A702E7"/>
    <w:rsid w:val="00A70D28"/>
    <w:rsid w:val="00A71362"/>
    <w:rsid w:val="00A72185"/>
    <w:rsid w:val="00A72415"/>
    <w:rsid w:val="00A72E23"/>
    <w:rsid w:val="00A73114"/>
    <w:rsid w:val="00A7317E"/>
    <w:rsid w:val="00A74399"/>
    <w:rsid w:val="00A74747"/>
    <w:rsid w:val="00A74ACB"/>
    <w:rsid w:val="00A75C3D"/>
    <w:rsid w:val="00A76282"/>
    <w:rsid w:val="00A77052"/>
    <w:rsid w:val="00A77EE3"/>
    <w:rsid w:val="00A807FD"/>
    <w:rsid w:val="00A810B6"/>
    <w:rsid w:val="00A811C5"/>
    <w:rsid w:val="00A835F6"/>
    <w:rsid w:val="00A841CA"/>
    <w:rsid w:val="00A8444A"/>
    <w:rsid w:val="00A8490C"/>
    <w:rsid w:val="00A853E8"/>
    <w:rsid w:val="00A85BBC"/>
    <w:rsid w:val="00A86045"/>
    <w:rsid w:val="00A86282"/>
    <w:rsid w:val="00A864A3"/>
    <w:rsid w:val="00A8664C"/>
    <w:rsid w:val="00A8691E"/>
    <w:rsid w:val="00A8694C"/>
    <w:rsid w:val="00A86FF7"/>
    <w:rsid w:val="00A87B62"/>
    <w:rsid w:val="00A87E81"/>
    <w:rsid w:val="00A90B6A"/>
    <w:rsid w:val="00A9125F"/>
    <w:rsid w:val="00A91372"/>
    <w:rsid w:val="00A91FF4"/>
    <w:rsid w:val="00A92AE3"/>
    <w:rsid w:val="00A92BCC"/>
    <w:rsid w:val="00A936D5"/>
    <w:rsid w:val="00A940CF"/>
    <w:rsid w:val="00A94621"/>
    <w:rsid w:val="00A94BF5"/>
    <w:rsid w:val="00A957D2"/>
    <w:rsid w:val="00A95CE9"/>
    <w:rsid w:val="00A9666D"/>
    <w:rsid w:val="00A970C3"/>
    <w:rsid w:val="00A97844"/>
    <w:rsid w:val="00A97E30"/>
    <w:rsid w:val="00A97F93"/>
    <w:rsid w:val="00AA04E7"/>
    <w:rsid w:val="00AA09A1"/>
    <w:rsid w:val="00AA0FDC"/>
    <w:rsid w:val="00AA1020"/>
    <w:rsid w:val="00AA15D6"/>
    <w:rsid w:val="00AA1AE5"/>
    <w:rsid w:val="00AA1FF0"/>
    <w:rsid w:val="00AA2136"/>
    <w:rsid w:val="00AA2561"/>
    <w:rsid w:val="00AA2AA2"/>
    <w:rsid w:val="00AA2F76"/>
    <w:rsid w:val="00AA38F1"/>
    <w:rsid w:val="00AA4C51"/>
    <w:rsid w:val="00AA4FC4"/>
    <w:rsid w:val="00AA5973"/>
    <w:rsid w:val="00AA59F9"/>
    <w:rsid w:val="00AA5D35"/>
    <w:rsid w:val="00AA6025"/>
    <w:rsid w:val="00AA7441"/>
    <w:rsid w:val="00AA79B7"/>
    <w:rsid w:val="00AB1890"/>
    <w:rsid w:val="00AB25AE"/>
    <w:rsid w:val="00AB27EC"/>
    <w:rsid w:val="00AB2EAA"/>
    <w:rsid w:val="00AB3123"/>
    <w:rsid w:val="00AB3A21"/>
    <w:rsid w:val="00AB46A7"/>
    <w:rsid w:val="00AB48EF"/>
    <w:rsid w:val="00AB4910"/>
    <w:rsid w:val="00AB52D6"/>
    <w:rsid w:val="00AB5445"/>
    <w:rsid w:val="00AB564B"/>
    <w:rsid w:val="00AB68AC"/>
    <w:rsid w:val="00AB6AC7"/>
    <w:rsid w:val="00AB6EE8"/>
    <w:rsid w:val="00AB72AC"/>
    <w:rsid w:val="00AB747C"/>
    <w:rsid w:val="00AB7DF9"/>
    <w:rsid w:val="00AC0E8B"/>
    <w:rsid w:val="00AC239C"/>
    <w:rsid w:val="00AC2657"/>
    <w:rsid w:val="00AC360B"/>
    <w:rsid w:val="00AC3752"/>
    <w:rsid w:val="00AC3BE7"/>
    <w:rsid w:val="00AC3BF8"/>
    <w:rsid w:val="00AC3EF2"/>
    <w:rsid w:val="00AC4695"/>
    <w:rsid w:val="00AC4BE2"/>
    <w:rsid w:val="00AC5287"/>
    <w:rsid w:val="00AC57C8"/>
    <w:rsid w:val="00AC66E7"/>
    <w:rsid w:val="00AC6D3B"/>
    <w:rsid w:val="00AC7511"/>
    <w:rsid w:val="00AC7558"/>
    <w:rsid w:val="00AC7904"/>
    <w:rsid w:val="00AD0F75"/>
    <w:rsid w:val="00AD11AE"/>
    <w:rsid w:val="00AD1A13"/>
    <w:rsid w:val="00AD1A14"/>
    <w:rsid w:val="00AD1F4A"/>
    <w:rsid w:val="00AD27E5"/>
    <w:rsid w:val="00AD3068"/>
    <w:rsid w:val="00AD350D"/>
    <w:rsid w:val="00AD3B80"/>
    <w:rsid w:val="00AD4816"/>
    <w:rsid w:val="00AD6026"/>
    <w:rsid w:val="00AD61E0"/>
    <w:rsid w:val="00AD6389"/>
    <w:rsid w:val="00AD6736"/>
    <w:rsid w:val="00AD6D51"/>
    <w:rsid w:val="00AD7CAE"/>
    <w:rsid w:val="00AE11B5"/>
    <w:rsid w:val="00AE13C1"/>
    <w:rsid w:val="00AE1752"/>
    <w:rsid w:val="00AE22E1"/>
    <w:rsid w:val="00AE3297"/>
    <w:rsid w:val="00AE3487"/>
    <w:rsid w:val="00AE3FEF"/>
    <w:rsid w:val="00AE535B"/>
    <w:rsid w:val="00AE67CC"/>
    <w:rsid w:val="00AE6F35"/>
    <w:rsid w:val="00AF017A"/>
    <w:rsid w:val="00AF0AB9"/>
    <w:rsid w:val="00AF0EDE"/>
    <w:rsid w:val="00AF0FAE"/>
    <w:rsid w:val="00AF107D"/>
    <w:rsid w:val="00AF170D"/>
    <w:rsid w:val="00AF1D85"/>
    <w:rsid w:val="00AF1E6A"/>
    <w:rsid w:val="00AF2141"/>
    <w:rsid w:val="00AF2AF6"/>
    <w:rsid w:val="00AF2C29"/>
    <w:rsid w:val="00AF2E48"/>
    <w:rsid w:val="00AF3192"/>
    <w:rsid w:val="00AF75F3"/>
    <w:rsid w:val="00AF7640"/>
    <w:rsid w:val="00AF7CA2"/>
    <w:rsid w:val="00B006AA"/>
    <w:rsid w:val="00B008A3"/>
    <w:rsid w:val="00B00CAE"/>
    <w:rsid w:val="00B01203"/>
    <w:rsid w:val="00B01556"/>
    <w:rsid w:val="00B01AD2"/>
    <w:rsid w:val="00B022EA"/>
    <w:rsid w:val="00B0241C"/>
    <w:rsid w:val="00B02AF9"/>
    <w:rsid w:val="00B02B80"/>
    <w:rsid w:val="00B0343A"/>
    <w:rsid w:val="00B03CF3"/>
    <w:rsid w:val="00B04649"/>
    <w:rsid w:val="00B04E6E"/>
    <w:rsid w:val="00B057ED"/>
    <w:rsid w:val="00B05E95"/>
    <w:rsid w:val="00B06831"/>
    <w:rsid w:val="00B07A37"/>
    <w:rsid w:val="00B07C50"/>
    <w:rsid w:val="00B07CCF"/>
    <w:rsid w:val="00B10203"/>
    <w:rsid w:val="00B104AB"/>
    <w:rsid w:val="00B10C0E"/>
    <w:rsid w:val="00B11180"/>
    <w:rsid w:val="00B11828"/>
    <w:rsid w:val="00B1249F"/>
    <w:rsid w:val="00B128A2"/>
    <w:rsid w:val="00B13A10"/>
    <w:rsid w:val="00B13C1A"/>
    <w:rsid w:val="00B148EF"/>
    <w:rsid w:val="00B15212"/>
    <w:rsid w:val="00B16014"/>
    <w:rsid w:val="00B1654A"/>
    <w:rsid w:val="00B17A70"/>
    <w:rsid w:val="00B17F17"/>
    <w:rsid w:val="00B20DE8"/>
    <w:rsid w:val="00B22E66"/>
    <w:rsid w:val="00B23468"/>
    <w:rsid w:val="00B239C0"/>
    <w:rsid w:val="00B23E33"/>
    <w:rsid w:val="00B2426D"/>
    <w:rsid w:val="00B24CC7"/>
    <w:rsid w:val="00B25AE3"/>
    <w:rsid w:val="00B26505"/>
    <w:rsid w:val="00B26C0B"/>
    <w:rsid w:val="00B26E50"/>
    <w:rsid w:val="00B26E83"/>
    <w:rsid w:val="00B2738D"/>
    <w:rsid w:val="00B305E2"/>
    <w:rsid w:val="00B30BFC"/>
    <w:rsid w:val="00B30ED6"/>
    <w:rsid w:val="00B30EED"/>
    <w:rsid w:val="00B30F71"/>
    <w:rsid w:val="00B31AA9"/>
    <w:rsid w:val="00B32654"/>
    <w:rsid w:val="00B32B54"/>
    <w:rsid w:val="00B333D3"/>
    <w:rsid w:val="00B338A7"/>
    <w:rsid w:val="00B3393E"/>
    <w:rsid w:val="00B3404A"/>
    <w:rsid w:val="00B348C7"/>
    <w:rsid w:val="00B34A3F"/>
    <w:rsid w:val="00B35175"/>
    <w:rsid w:val="00B35239"/>
    <w:rsid w:val="00B362E2"/>
    <w:rsid w:val="00B365E6"/>
    <w:rsid w:val="00B3763A"/>
    <w:rsid w:val="00B37CE4"/>
    <w:rsid w:val="00B4099C"/>
    <w:rsid w:val="00B4136B"/>
    <w:rsid w:val="00B414F8"/>
    <w:rsid w:val="00B41858"/>
    <w:rsid w:val="00B41890"/>
    <w:rsid w:val="00B41A5E"/>
    <w:rsid w:val="00B41F36"/>
    <w:rsid w:val="00B42361"/>
    <w:rsid w:val="00B439BC"/>
    <w:rsid w:val="00B43AB2"/>
    <w:rsid w:val="00B43CB3"/>
    <w:rsid w:val="00B44D24"/>
    <w:rsid w:val="00B45913"/>
    <w:rsid w:val="00B4690B"/>
    <w:rsid w:val="00B46CE3"/>
    <w:rsid w:val="00B46DA0"/>
    <w:rsid w:val="00B47295"/>
    <w:rsid w:val="00B474B2"/>
    <w:rsid w:val="00B503C1"/>
    <w:rsid w:val="00B51447"/>
    <w:rsid w:val="00B514D1"/>
    <w:rsid w:val="00B51DA6"/>
    <w:rsid w:val="00B51E94"/>
    <w:rsid w:val="00B529DD"/>
    <w:rsid w:val="00B52D5E"/>
    <w:rsid w:val="00B530A1"/>
    <w:rsid w:val="00B53742"/>
    <w:rsid w:val="00B54295"/>
    <w:rsid w:val="00B56156"/>
    <w:rsid w:val="00B56402"/>
    <w:rsid w:val="00B566EC"/>
    <w:rsid w:val="00B568F1"/>
    <w:rsid w:val="00B56B16"/>
    <w:rsid w:val="00B56DAA"/>
    <w:rsid w:val="00B5762B"/>
    <w:rsid w:val="00B57976"/>
    <w:rsid w:val="00B606CA"/>
    <w:rsid w:val="00B60DD3"/>
    <w:rsid w:val="00B60F03"/>
    <w:rsid w:val="00B628B6"/>
    <w:rsid w:val="00B62F3A"/>
    <w:rsid w:val="00B62FF8"/>
    <w:rsid w:val="00B63C07"/>
    <w:rsid w:val="00B64812"/>
    <w:rsid w:val="00B653BC"/>
    <w:rsid w:val="00B65BEF"/>
    <w:rsid w:val="00B66417"/>
    <w:rsid w:val="00B66CB4"/>
    <w:rsid w:val="00B671CD"/>
    <w:rsid w:val="00B67A35"/>
    <w:rsid w:val="00B70115"/>
    <w:rsid w:val="00B70B73"/>
    <w:rsid w:val="00B70C50"/>
    <w:rsid w:val="00B70F9F"/>
    <w:rsid w:val="00B7112C"/>
    <w:rsid w:val="00B71AA4"/>
    <w:rsid w:val="00B71AC2"/>
    <w:rsid w:val="00B72039"/>
    <w:rsid w:val="00B7218F"/>
    <w:rsid w:val="00B72CD9"/>
    <w:rsid w:val="00B740BC"/>
    <w:rsid w:val="00B748F8"/>
    <w:rsid w:val="00B74D42"/>
    <w:rsid w:val="00B75AB5"/>
    <w:rsid w:val="00B75B59"/>
    <w:rsid w:val="00B760E9"/>
    <w:rsid w:val="00B777E4"/>
    <w:rsid w:val="00B77CF8"/>
    <w:rsid w:val="00B80A37"/>
    <w:rsid w:val="00B81D95"/>
    <w:rsid w:val="00B8368F"/>
    <w:rsid w:val="00B836FD"/>
    <w:rsid w:val="00B8467F"/>
    <w:rsid w:val="00B849C6"/>
    <w:rsid w:val="00B85B94"/>
    <w:rsid w:val="00B86277"/>
    <w:rsid w:val="00B865D8"/>
    <w:rsid w:val="00B86B93"/>
    <w:rsid w:val="00B86C9D"/>
    <w:rsid w:val="00B8736C"/>
    <w:rsid w:val="00B90DA4"/>
    <w:rsid w:val="00B912D4"/>
    <w:rsid w:val="00B913C5"/>
    <w:rsid w:val="00B918E1"/>
    <w:rsid w:val="00B9200A"/>
    <w:rsid w:val="00B925AE"/>
    <w:rsid w:val="00B92B22"/>
    <w:rsid w:val="00B93EC6"/>
    <w:rsid w:val="00B945D4"/>
    <w:rsid w:val="00B95318"/>
    <w:rsid w:val="00B954A5"/>
    <w:rsid w:val="00B95F91"/>
    <w:rsid w:val="00B95FD0"/>
    <w:rsid w:val="00B96F73"/>
    <w:rsid w:val="00B971CB"/>
    <w:rsid w:val="00B97536"/>
    <w:rsid w:val="00B97FB9"/>
    <w:rsid w:val="00BA039B"/>
    <w:rsid w:val="00BA0455"/>
    <w:rsid w:val="00BA07A1"/>
    <w:rsid w:val="00BA1BFA"/>
    <w:rsid w:val="00BA1C8A"/>
    <w:rsid w:val="00BA1E09"/>
    <w:rsid w:val="00BA3005"/>
    <w:rsid w:val="00BA3117"/>
    <w:rsid w:val="00BA3ADB"/>
    <w:rsid w:val="00BA3CA9"/>
    <w:rsid w:val="00BA40BC"/>
    <w:rsid w:val="00BA45DB"/>
    <w:rsid w:val="00BA498C"/>
    <w:rsid w:val="00BA4A18"/>
    <w:rsid w:val="00BA4A1A"/>
    <w:rsid w:val="00BA561C"/>
    <w:rsid w:val="00BA5CA9"/>
    <w:rsid w:val="00BA5E85"/>
    <w:rsid w:val="00BA6206"/>
    <w:rsid w:val="00BA6572"/>
    <w:rsid w:val="00BA6669"/>
    <w:rsid w:val="00BA6930"/>
    <w:rsid w:val="00BA719B"/>
    <w:rsid w:val="00BA71FB"/>
    <w:rsid w:val="00BA765B"/>
    <w:rsid w:val="00BA77D7"/>
    <w:rsid w:val="00BB0009"/>
    <w:rsid w:val="00BB020D"/>
    <w:rsid w:val="00BB07C3"/>
    <w:rsid w:val="00BB1227"/>
    <w:rsid w:val="00BB14B0"/>
    <w:rsid w:val="00BB18DE"/>
    <w:rsid w:val="00BB1A6D"/>
    <w:rsid w:val="00BB1FEA"/>
    <w:rsid w:val="00BB21CD"/>
    <w:rsid w:val="00BB2E41"/>
    <w:rsid w:val="00BB3994"/>
    <w:rsid w:val="00BB3BF2"/>
    <w:rsid w:val="00BB3CF6"/>
    <w:rsid w:val="00BB46C9"/>
    <w:rsid w:val="00BB5238"/>
    <w:rsid w:val="00BB5449"/>
    <w:rsid w:val="00BB5644"/>
    <w:rsid w:val="00BB56B0"/>
    <w:rsid w:val="00BB5701"/>
    <w:rsid w:val="00BB5F06"/>
    <w:rsid w:val="00BB6F20"/>
    <w:rsid w:val="00BB7512"/>
    <w:rsid w:val="00BB7601"/>
    <w:rsid w:val="00BB7C0C"/>
    <w:rsid w:val="00BC0F11"/>
    <w:rsid w:val="00BC1186"/>
    <w:rsid w:val="00BC1E64"/>
    <w:rsid w:val="00BC22F7"/>
    <w:rsid w:val="00BC26F6"/>
    <w:rsid w:val="00BC27CA"/>
    <w:rsid w:val="00BC2B4F"/>
    <w:rsid w:val="00BC2F84"/>
    <w:rsid w:val="00BC41DA"/>
    <w:rsid w:val="00BC4542"/>
    <w:rsid w:val="00BC4F98"/>
    <w:rsid w:val="00BC5144"/>
    <w:rsid w:val="00BC5265"/>
    <w:rsid w:val="00BC570E"/>
    <w:rsid w:val="00BC5AB0"/>
    <w:rsid w:val="00BC5FD5"/>
    <w:rsid w:val="00BC60CF"/>
    <w:rsid w:val="00BC6C02"/>
    <w:rsid w:val="00BD046B"/>
    <w:rsid w:val="00BD0CBC"/>
    <w:rsid w:val="00BD0DD4"/>
    <w:rsid w:val="00BD1F1C"/>
    <w:rsid w:val="00BD209A"/>
    <w:rsid w:val="00BD31FE"/>
    <w:rsid w:val="00BD3DC5"/>
    <w:rsid w:val="00BD4048"/>
    <w:rsid w:val="00BD4DF3"/>
    <w:rsid w:val="00BD60EB"/>
    <w:rsid w:val="00BD6B26"/>
    <w:rsid w:val="00BD6B55"/>
    <w:rsid w:val="00BD6D2F"/>
    <w:rsid w:val="00BD7103"/>
    <w:rsid w:val="00BD7674"/>
    <w:rsid w:val="00BD7912"/>
    <w:rsid w:val="00BE0865"/>
    <w:rsid w:val="00BE1388"/>
    <w:rsid w:val="00BE1D6E"/>
    <w:rsid w:val="00BE2882"/>
    <w:rsid w:val="00BE2A0D"/>
    <w:rsid w:val="00BE3EAB"/>
    <w:rsid w:val="00BE3F2C"/>
    <w:rsid w:val="00BE4821"/>
    <w:rsid w:val="00BE5CE1"/>
    <w:rsid w:val="00BE6346"/>
    <w:rsid w:val="00BE63D3"/>
    <w:rsid w:val="00BE71CC"/>
    <w:rsid w:val="00BE75DF"/>
    <w:rsid w:val="00BE7C3B"/>
    <w:rsid w:val="00BF0132"/>
    <w:rsid w:val="00BF11F1"/>
    <w:rsid w:val="00BF17F3"/>
    <w:rsid w:val="00BF1825"/>
    <w:rsid w:val="00BF37F9"/>
    <w:rsid w:val="00BF41AF"/>
    <w:rsid w:val="00BF486A"/>
    <w:rsid w:val="00BF4983"/>
    <w:rsid w:val="00BF57DB"/>
    <w:rsid w:val="00BF64B8"/>
    <w:rsid w:val="00BF6822"/>
    <w:rsid w:val="00BF6999"/>
    <w:rsid w:val="00BF6B90"/>
    <w:rsid w:val="00BF6DF2"/>
    <w:rsid w:val="00BF6FE0"/>
    <w:rsid w:val="00BF71AA"/>
    <w:rsid w:val="00C0022F"/>
    <w:rsid w:val="00C003B4"/>
    <w:rsid w:val="00C00DC3"/>
    <w:rsid w:val="00C0140A"/>
    <w:rsid w:val="00C0154A"/>
    <w:rsid w:val="00C020C9"/>
    <w:rsid w:val="00C02471"/>
    <w:rsid w:val="00C02A6A"/>
    <w:rsid w:val="00C036FC"/>
    <w:rsid w:val="00C042CE"/>
    <w:rsid w:val="00C051D5"/>
    <w:rsid w:val="00C0577D"/>
    <w:rsid w:val="00C05A4C"/>
    <w:rsid w:val="00C0669E"/>
    <w:rsid w:val="00C07549"/>
    <w:rsid w:val="00C078FF"/>
    <w:rsid w:val="00C079DB"/>
    <w:rsid w:val="00C1002A"/>
    <w:rsid w:val="00C1037B"/>
    <w:rsid w:val="00C114C8"/>
    <w:rsid w:val="00C11E04"/>
    <w:rsid w:val="00C12110"/>
    <w:rsid w:val="00C12210"/>
    <w:rsid w:val="00C1239E"/>
    <w:rsid w:val="00C127E4"/>
    <w:rsid w:val="00C12BBD"/>
    <w:rsid w:val="00C136E9"/>
    <w:rsid w:val="00C13E1A"/>
    <w:rsid w:val="00C141A7"/>
    <w:rsid w:val="00C14315"/>
    <w:rsid w:val="00C143D0"/>
    <w:rsid w:val="00C148D2"/>
    <w:rsid w:val="00C14AC4"/>
    <w:rsid w:val="00C170C2"/>
    <w:rsid w:val="00C175DA"/>
    <w:rsid w:val="00C17AB4"/>
    <w:rsid w:val="00C17B76"/>
    <w:rsid w:val="00C201F9"/>
    <w:rsid w:val="00C20571"/>
    <w:rsid w:val="00C2075E"/>
    <w:rsid w:val="00C20C82"/>
    <w:rsid w:val="00C20F99"/>
    <w:rsid w:val="00C20FEE"/>
    <w:rsid w:val="00C212AD"/>
    <w:rsid w:val="00C2137F"/>
    <w:rsid w:val="00C21987"/>
    <w:rsid w:val="00C228B7"/>
    <w:rsid w:val="00C23381"/>
    <w:rsid w:val="00C233AD"/>
    <w:rsid w:val="00C2340B"/>
    <w:rsid w:val="00C2381C"/>
    <w:rsid w:val="00C2484D"/>
    <w:rsid w:val="00C24A26"/>
    <w:rsid w:val="00C2508F"/>
    <w:rsid w:val="00C25E00"/>
    <w:rsid w:val="00C25FE2"/>
    <w:rsid w:val="00C26102"/>
    <w:rsid w:val="00C26402"/>
    <w:rsid w:val="00C26B98"/>
    <w:rsid w:val="00C27444"/>
    <w:rsid w:val="00C30085"/>
    <w:rsid w:val="00C3079F"/>
    <w:rsid w:val="00C30812"/>
    <w:rsid w:val="00C308DE"/>
    <w:rsid w:val="00C31259"/>
    <w:rsid w:val="00C314B5"/>
    <w:rsid w:val="00C326FF"/>
    <w:rsid w:val="00C32719"/>
    <w:rsid w:val="00C32908"/>
    <w:rsid w:val="00C32A47"/>
    <w:rsid w:val="00C32D51"/>
    <w:rsid w:val="00C32F10"/>
    <w:rsid w:val="00C32F2A"/>
    <w:rsid w:val="00C3327C"/>
    <w:rsid w:val="00C33A3B"/>
    <w:rsid w:val="00C33A84"/>
    <w:rsid w:val="00C345B5"/>
    <w:rsid w:val="00C34721"/>
    <w:rsid w:val="00C349F9"/>
    <w:rsid w:val="00C34D66"/>
    <w:rsid w:val="00C34D74"/>
    <w:rsid w:val="00C35541"/>
    <w:rsid w:val="00C35647"/>
    <w:rsid w:val="00C36AB2"/>
    <w:rsid w:val="00C36BBE"/>
    <w:rsid w:val="00C36CD1"/>
    <w:rsid w:val="00C40E5A"/>
    <w:rsid w:val="00C40ED6"/>
    <w:rsid w:val="00C41129"/>
    <w:rsid w:val="00C411A4"/>
    <w:rsid w:val="00C41956"/>
    <w:rsid w:val="00C41CEB"/>
    <w:rsid w:val="00C41F90"/>
    <w:rsid w:val="00C42102"/>
    <w:rsid w:val="00C432EE"/>
    <w:rsid w:val="00C435C9"/>
    <w:rsid w:val="00C43628"/>
    <w:rsid w:val="00C43AEB"/>
    <w:rsid w:val="00C43E14"/>
    <w:rsid w:val="00C444D2"/>
    <w:rsid w:val="00C452F1"/>
    <w:rsid w:val="00C46091"/>
    <w:rsid w:val="00C50274"/>
    <w:rsid w:val="00C5050B"/>
    <w:rsid w:val="00C51879"/>
    <w:rsid w:val="00C524BD"/>
    <w:rsid w:val="00C531E6"/>
    <w:rsid w:val="00C53717"/>
    <w:rsid w:val="00C553F7"/>
    <w:rsid w:val="00C5554C"/>
    <w:rsid w:val="00C556F9"/>
    <w:rsid w:val="00C56476"/>
    <w:rsid w:val="00C56A85"/>
    <w:rsid w:val="00C56ABD"/>
    <w:rsid w:val="00C572E4"/>
    <w:rsid w:val="00C602B7"/>
    <w:rsid w:val="00C60605"/>
    <w:rsid w:val="00C60829"/>
    <w:rsid w:val="00C60F82"/>
    <w:rsid w:val="00C62160"/>
    <w:rsid w:val="00C6237C"/>
    <w:rsid w:val="00C624D5"/>
    <w:rsid w:val="00C631B4"/>
    <w:rsid w:val="00C63E29"/>
    <w:rsid w:val="00C63F02"/>
    <w:rsid w:val="00C643E8"/>
    <w:rsid w:val="00C64672"/>
    <w:rsid w:val="00C64865"/>
    <w:rsid w:val="00C6616D"/>
    <w:rsid w:val="00C663A0"/>
    <w:rsid w:val="00C6797C"/>
    <w:rsid w:val="00C701FC"/>
    <w:rsid w:val="00C7073E"/>
    <w:rsid w:val="00C70E2A"/>
    <w:rsid w:val="00C71858"/>
    <w:rsid w:val="00C71E12"/>
    <w:rsid w:val="00C72619"/>
    <w:rsid w:val="00C72AE4"/>
    <w:rsid w:val="00C72E6C"/>
    <w:rsid w:val="00C72E6F"/>
    <w:rsid w:val="00C7350C"/>
    <w:rsid w:val="00C736E1"/>
    <w:rsid w:val="00C7403E"/>
    <w:rsid w:val="00C74E96"/>
    <w:rsid w:val="00C751A0"/>
    <w:rsid w:val="00C752D7"/>
    <w:rsid w:val="00C75551"/>
    <w:rsid w:val="00C759B2"/>
    <w:rsid w:val="00C75A70"/>
    <w:rsid w:val="00C76147"/>
    <w:rsid w:val="00C7626B"/>
    <w:rsid w:val="00C766E0"/>
    <w:rsid w:val="00C76DAD"/>
    <w:rsid w:val="00C7751E"/>
    <w:rsid w:val="00C77945"/>
    <w:rsid w:val="00C77D65"/>
    <w:rsid w:val="00C77E9E"/>
    <w:rsid w:val="00C80069"/>
    <w:rsid w:val="00C80F49"/>
    <w:rsid w:val="00C8163B"/>
    <w:rsid w:val="00C817E2"/>
    <w:rsid w:val="00C81EE5"/>
    <w:rsid w:val="00C822A7"/>
    <w:rsid w:val="00C823C9"/>
    <w:rsid w:val="00C82A53"/>
    <w:rsid w:val="00C83B2E"/>
    <w:rsid w:val="00C83E41"/>
    <w:rsid w:val="00C84F9A"/>
    <w:rsid w:val="00C84FB1"/>
    <w:rsid w:val="00C86A7D"/>
    <w:rsid w:val="00C87BC3"/>
    <w:rsid w:val="00C90234"/>
    <w:rsid w:val="00C90A06"/>
    <w:rsid w:val="00C92153"/>
    <w:rsid w:val="00C92300"/>
    <w:rsid w:val="00C92420"/>
    <w:rsid w:val="00C924D3"/>
    <w:rsid w:val="00C92D96"/>
    <w:rsid w:val="00C9328A"/>
    <w:rsid w:val="00C937FB"/>
    <w:rsid w:val="00C93B84"/>
    <w:rsid w:val="00C93FD6"/>
    <w:rsid w:val="00C94357"/>
    <w:rsid w:val="00C94ACA"/>
    <w:rsid w:val="00C95196"/>
    <w:rsid w:val="00C952FC"/>
    <w:rsid w:val="00C958F6"/>
    <w:rsid w:val="00C95B47"/>
    <w:rsid w:val="00C96943"/>
    <w:rsid w:val="00C971F1"/>
    <w:rsid w:val="00C97252"/>
    <w:rsid w:val="00C979CF"/>
    <w:rsid w:val="00C97BFF"/>
    <w:rsid w:val="00CA02AB"/>
    <w:rsid w:val="00CA04E7"/>
    <w:rsid w:val="00CA082D"/>
    <w:rsid w:val="00CA0C5F"/>
    <w:rsid w:val="00CA0D0C"/>
    <w:rsid w:val="00CA0F42"/>
    <w:rsid w:val="00CA192E"/>
    <w:rsid w:val="00CA1A19"/>
    <w:rsid w:val="00CA2042"/>
    <w:rsid w:val="00CA27EE"/>
    <w:rsid w:val="00CA2D7E"/>
    <w:rsid w:val="00CA30FD"/>
    <w:rsid w:val="00CA34E0"/>
    <w:rsid w:val="00CA3E57"/>
    <w:rsid w:val="00CA4189"/>
    <w:rsid w:val="00CA4268"/>
    <w:rsid w:val="00CA53C5"/>
    <w:rsid w:val="00CA53EE"/>
    <w:rsid w:val="00CA5E03"/>
    <w:rsid w:val="00CA62DB"/>
    <w:rsid w:val="00CA74C7"/>
    <w:rsid w:val="00CA79F8"/>
    <w:rsid w:val="00CA7A2E"/>
    <w:rsid w:val="00CA7D9E"/>
    <w:rsid w:val="00CB00F1"/>
    <w:rsid w:val="00CB1703"/>
    <w:rsid w:val="00CB19E1"/>
    <w:rsid w:val="00CB1C1F"/>
    <w:rsid w:val="00CB1E57"/>
    <w:rsid w:val="00CB2393"/>
    <w:rsid w:val="00CB2A4B"/>
    <w:rsid w:val="00CB42C2"/>
    <w:rsid w:val="00CB4767"/>
    <w:rsid w:val="00CB5005"/>
    <w:rsid w:val="00CB5C94"/>
    <w:rsid w:val="00CB645E"/>
    <w:rsid w:val="00CB71E6"/>
    <w:rsid w:val="00CB7308"/>
    <w:rsid w:val="00CB76F7"/>
    <w:rsid w:val="00CC0040"/>
    <w:rsid w:val="00CC03B1"/>
    <w:rsid w:val="00CC06BD"/>
    <w:rsid w:val="00CC0B36"/>
    <w:rsid w:val="00CC15BC"/>
    <w:rsid w:val="00CC19E8"/>
    <w:rsid w:val="00CC1CA1"/>
    <w:rsid w:val="00CC23D7"/>
    <w:rsid w:val="00CC24A8"/>
    <w:rsid w:val="00CC282E"/>
    <w:rsid w:val="00CC2957"/>
    <w:rsid w:val="00CC2976"/>
    <w:rsid w:val="00CC43BA"/>
    <w:rsid w:val="00CC4648"/>
    <w:rsid w:val="00CC481C"/>
    <w:rsid w:val="00CC4EAB"/>
    <w:rsid w:val="00CC5565"/>
    <w:rsid w:val="00CC5824"/>
    <w:rsid w:val="00CC5B0D"/>
    <w:rsid w:val="00CC621F"/>
    <w:rsid w:val="00CC631D"/>
    <w:rsid w:val="00CC75CF"/>
    <w:rsid w:val="00CC798A"/>
    <w:rsid w:val="00CC7A38"/>
    <w:rsid w:val="00CD0A8A"/>
    <w:rsid w:val="00CD0B58"/>
    <w:rsid w:val="00CD26F7"/>
    <w:rsid w:val="00CD2EA7"/>
    <w:rsid w:val="00CD2F2E"/>
    <w:rsid w:val="00CD334C"/>
    <w:rsid w:val="00CD5206"/>
    <w:rsid w:val="00CD60D3"/>
    <w:rsid w:val="00CD625D"/>
    <w:rsid w:val="00CD6292"/>
    <w:rsid w:val="00CD6F82"/>
    <w:rsid w:val="00CD7A27"/>
    <w:rsid w:val="00CD7B5F"/>
    <w:rsid w:val="00CE08C8"/>
    <w:rsid w:val="00CE08D8"/>
    <w:rsid w:val="00CE0E31"/>
    <w:rsid w:val="00CE160C"/>
    <w:rsid w:val="00CE226A"/>
    <w:rsid w:val="00CE250C"/>
    <w:rsid w:val="00CE2545"/>
    <w:rsid w:val="00CE2D82"/>
    <w:rsid w:val="00CE3052"/>
    <w:rsid w:val="00CE30BE"/>
    <w:rsid w:val="00CE4180"/>
    <w:rsid w:val="00CE5532"/>
    <w:rsid w:val="00CE5728"/>
    <w:rsid w:val="00CE57E5"/>
    <w:rsid w:val="00CE5D31"/>
    <w:rsid w:val="00CE6212"/>
    <w:rsid w:val="00CE6793"/>
    <w:rsid w:val="00CE67B6"/>
    <w:rsid w:val="00CE75C0"/>
    <w:rsid w:val="00CE7B41"/>
    <w:rsid w:val="00CF063D"/>
    <w:rsid w:val="00CF0E2A"/>
    <w:rsid w:val="00CF0E79"/>
    <w:rsid w:val="00CF17B6"/>
    <w:rsid w:val="00CF1B65"/>
    <w:rsid w:val="00CF1CB6"/>
    <w:rsid w:val="00CF2098"/>
    <w:rsid w:val="00CF2C05"/>
    <w:rsid w:val="00CF32C5"/>
    <w:rsid w:val="00CF38D1"/>
    <w:rsid w:val="00CF3D56"/>
    <w:rsid w:val="00CF4C64"/>
    <w:rsid w:val="00CF5484"/>
    <w:rsid w:val="00CF595F"/>
    <w:rsid w:val="00CF5C51"/>
    <w:rsid w:val="00CF69F8"/>
    <w:rsid w:val="00CF7C5D"/>
    <w:rsid w:val="00CF7DF2"/>
    <w:rsid w:val="00D00472"/>
    <w:rsid w:val="00D00AAA"/>
    <w:rsid w:val="00D01248"/>
    <w:rsid w:val="00D020D5"/>
    <w:rsid w:val="00D023C0"/>
    <w:rsid w:val="00D02B39"/>
    <w:rsid w:val="00D03122"/>
    <w:rsid w:val="00D03785"/>
    <w:rsid w:val="00D03A61"/>
    <w:rsid w:val="00D03FC7"/>
    <w:rsid w:val="00D04982"/>
    <w:rsid w:val="00D04FE1"/>
    <w:rsid w:val="00D05504"/>
    <w:rsid w:val="00D056BF"/>
    <w:rsid w:val="00D063B5"/>
    <w:rsid w:val="00D06B69"/>
    <w:rsid w:val="00D112CF"/>
    <w:rsid w:val="00D11DEB"/>
    <w:rsid w:val="00D1219A"/>
    <w:rsid w:val="00D130CC"/>
    <w:rsid w:val="00D130E6"/>
    <w:rsid w:val="00D130FB"/>
    <w:rsid w:val="00D13AF4"/>
    <w:rsid w:val="00D13C98"/>
    <w:rsid w:val="00D13E9F"/>
    <w:rsid w:val="00D15C2E"/>
    <w:rsid w:val="00D15C7F"/>
    <w:rsid w:val="00D16641"/>
    <w:rsid w:val="00D16F33"/>
    <w:rsid w:val="00D1718D"/>
    <w:rsid w:val="00D17B57"/>
    <w:rsid w:val="00D22AE8"/>
    <w:rsid w:val="00D22BE0"/>
    <w:rsid w:val="00D22F39"/>
    <w:rsid w:val="00D22FF6"/>
    <w:rsid w:val="00D23099"/>
    <w:rsid w:val="00D2328A"/>
    <w:rsid w:val="00D237B1"/>
    <w:rsid w:val="00D2388F"/>
    <w:rsid w:val="00D23C79"/>
    <w:rsid w:val="00D23C9E"/>
    <w:rsid w:val="00D242D9"/>
    <w:rsid w:val="00D24A4A"/>
    <w:rsid w:val="00D24D75"/>
    <w:rsid w:val="00D24ED7"/>
    <w:rsid w:val="00D24F83"/>
    <w:rsid w:val="00D25173"/>
    <w:rsid w:val="00D2522E"/>
    <w:rsid w:val="00D2531E"/>
    <w:rsid w:val="00D256E4"/>
    <w:rsid w:val="00D25B92"/>
    <w:rsid w:val="00D2608B"/>
    <w:rsid w:val="00D30D38"/>
    <w:rsid w:val="00D30D80"/>
    <w:rsid w:val="00D31215"/>
    <w:rsid w:val="00D31235"/>
    <w:rsid w:val="00D31766"/>
    <w:rsid w:val="00D328BC"/>
    <w:rsid w:val="00D33707"/>
    <w:rsid w:val="00D34D4E"/>
    <w:rsid w:val="00D35BAA"/>
    <w:rsid w:val="00D35F93"/>
    <w:rsid w:val="00D368BE"/>
    <w:rsid w:val="00D37319"/>
    <w:rsid w:val="00D379B6"/>
    <w:rsid w:val="00D37A4E"/>
    <w:rsid w:val="00D37C7A"/>
    <w:rsid w:val="00D4297B"/>
    <w:rsid w:val="00D42AB3"/>
    <w:rsid w:val="00D42F3C"/>
    <w:rsid w:val="00D42FDD"/>
    <w:rsid w:val="00D43451"/>
    <w:rsid w:val="00D435E5"/>
    <w:rsid w:val="00D440B5"/>
    <w:rsid w:val="00D448A6"/>
    <w:rsid w:val="00D44D9C"/>
    <w:rsid w:val="00D45F44"/>
    <w:rsid w:val="00D46004"/>
    <w:rsid w:val="00D4680E"/>
    <w:rsid w:val="00D468A4"/>
    <w:rsid w:val="00D472A8"/>
    <w:rsid w:val="00D472DC"/>
    <w:rsid w:val="00D47769"/>
    <w:rsid w:val="00D50154"/>
    <w:rsid w:val="00D50384"/>
    <w:rsid w:val="00D50542"/>
    <w:rsid w:val="00D50B24"/>
    <w:rsid w:val="00D50CE6"/>
    <w:rsid w:val="00D51D2F"/>
    <w:rsid w:val="00D51F5A"/>
    <w:rsid w:val="00D53365"/>
    <w:rsid w:val="00D533E3"/>
    <w:rsid w:val="00D53652"/>
    <w:rsid w:val="00D53BB0"/>
    <w:rsid w:val="00D54622"/>
    <w:rsid w:val="00D54840"/>
    <w:rsid w:val="00D558CB"/>
    <w:rsid w:val="00D55A26"/>
    <w:rsid w:val="00D56D08"/>
    <w:rsid w:val="00D57A1F"/>
    <w:rsid w:val="00D57BE0"/>
    <w:rsid w:val="00D57E10"/>
    <w:rsid w:val="00D602FD"/>
    <w:rsid w:val="00D605F3"/>
    <w:rsid w:val="00D61860"/>
    <w:rsid w:val="00D634C8"/>
    <w:rsid w:val="00D63A6A"/>
    <w:rsid w:val="00D65BBC"/>
    <w:rsid w:val="00D65E2C"/>
    <w:rsid w:val="00D66103"/>
    <w:rsid w:val="00D662D8"/>
    <w:rsid w:val="00D66528"/>
    <w:rsid w:val="00D66774"/>
    <w:rsid w:val="00D67158"/>
    <w:rsid w:val="00D67945"/>
    <w:rsid w:val="00D67A84"/>
    <w:rsid w:val="00D67DD0"/>
    <w:rsid w:val="00D7028D"/>
    <w:rsid w:val="00D71043"/>
    <w:rsid w:val="00D7110A"/>
    <w:rsid w:val="00D712D2"/>
    <w:rsid w:val="00D7175F"/>
    <w:rsid w:val="00D71A43"/>
    <w:rsid w:val="00D71B2E"/>
    <w:rsid w:val="00D72D10"/>
    <w:rsid w:val="00D73651"/>
    <w:rsid w:val="00D7366F"/>
    <w:rsid w:val="00D73BD5"/>
    <w:rsid w:val="00D7409C"/>
    <w:rsid w:val="00D744FC"/>
    <w:rsid w:val="00D7683C"/>
    <w:rsid w:val="00D76C75"/>
    <w:rsid w:val="00D7706B"/>
    <w:rsid w:val="00D77080"/>
    <w:rsid w:val="00D771EE"/>
    <w:rsid w:val="00D772D9"/>
    <w:rsid w:val="00D77A03"/>
    <w:rsid w:val="00D77A6A"/>
    <w:rsid w:val="00D81218"/>
    <w:rsid w:val="00D82629"/>
    <w:rsid w:val="00D83DCA"/>
    <w:rsid w:val="00D84420"/>
    <w:rsid w:val="00D85C3C"/>
    <w:rsid w:val="00D8699A"/>
    <w:rsid w:val="00D86A9F"/>
    <w:rsid w:val="00D86C5D"/>
    <w:rsid w:val="00D86FCC"/>
    <w:rsid w:val="00D87B80"/>
    <w:rsid w:val="00D9061F"/>
    <w:rsid w:val="00D9070C"/>
    <w:rsid w:val="00D907D8"/>
    <w:rsid w:val="00D91676"/>
    <w:rsid w:val="00D918C9"/>
    <w:rsid w:val="00D91B26"/>
    <w:rsid w:val="00D920EC"/>
    <w:rsid w:val="00D9233E"/>
    <w:rsid w:val="00D92731"/>
    <w:rsid w:val="00D927D3"/>
    <w:rsid w:val="00D92B73"/>
    <w:rsid w:val="00D92B98"/>
    <w:rsid w:val="00D92C13"/>
    <w:rsid w:val="00D9325F"/>
    <w:rsid w:val="00D93B97"/>
    <w:rsid w:val="00D94899"/>
    <w:rsid w:val="00D9494D"/>
    <w:rsid w:val="00D95010"/>
    <w:rsid w:val="00D95431"/>
    <w:rsid w:val="00D9552D"/>
    <w:rsid w:val="00D95B78"/>
    <w:rsid w:val="00D95BDB"/>
    <w:rsid w:val="00D96350"/>
    <w:rsid w:val="00D96860"/>
    <w:rsid w:val="00D9716E"/>
    <w:rsid w:val="00D971F2"/>
    <w:rsid w:val="00D9727B"/>
    <w:rsid w:val="00DA0773"/>
    <w:rsid w:val="00DA0CF9"/>
    <w:rsid w:val="00DA10A6"/>
    <w:rsid w:val="00DA1219"/>
    <w:rsid w:val="00DA1BF6"/>
    <w:rsid w:val="00DA245A"/>
    <w:rsid w:val="00DA26C3"/>
    <w:rsid w:val="00DA30D4"/>
    <w:rsid w:val="00DA3408"/>
    <w:rsid w:val="00DA458D"/>
    <w:rsid w:val="00DA49DF"/>
    <w:rsid w:val="00DA4A17"/>
    <w:rsid w:val="00DA511E"/>
    <w:rsid w:val="00DA512F"/>
    <w:rsid w:val="00DA54EC"/>
    <w:rsid w:val="00DA6D2A"/>
    <w:rsid w:val="00DA7637"/>
    <w:rsid w:val="00DA7EE7"/>
    <w:rsid w:val="00DB0BCF"/>
    <w:rsid w:val="00DB0BDC"/>
    <w:rsid w:val="00DB0E81"/>
    <w:rsid w:val="00DB1733"/>
    <w:rsid w:val="00DB1AF0"/>
    <w:rsid w:val="00DB215A"/>
    <w:rsid w:val="00DB2631"/>
    <w:rsid w:val="00DB2DBE"/>
    <w:rsid w:val="00DB2FD2"/>
    <w:rsid w:val="00DB31A2"/>
    <w:rsid w:val="00DB38A9"/>
    <w:rsid w:val="00DB3B99"/>
    <w:rsid w:val="00DB59DD"/>
    <w:rsid w:val="00DB5B68"/>
    <w:rsid w:val="00DB666B"/>
    <w:rsid w:val="00DB6FC9"/>
    <w:rsid w:val="00DB7191"/>
    <w:rsid w:val="00DB78B6"/>
    <w:rsid w:val="00DC0142"/>
    <w:rsid w:val="00DC1C69"/>
    <w:rsid w:val="00DC21E8"/>
    <w:rsid w:val="00DC2475"/>
    <w:rsid w:val="00DC45A4"/>
    <w:rsid w:val="00DC558D"/>
    <w:rsid w:val="00DC5F6A"/>
    <w:rsid w:val="00DC5FEB"/>
    <w:rsid w:val="00DC64EE"/>
    <w:rsid w:val="00DC74DD"/>
    <w:rsid w:val="00DC7A6D"/>
    <w:rsid w:val="00DC7C75"/>
    <w:rsid w:val="00DD0571"/>
    <w:rsid w:val="00DD0E67"/>
    <w:rsid w:val="00DD17D8"/>
    <w:rsid w:val="00DD1ED0"/>
    <w:rsid w:val="00DD2002"/>
    <w:rsid w:val="00DD2C8A"/>
    <w:rsid w:val="00DD3B4B"/>
    <w:rsid w:val="00DD3F4A"/>
    <w:rsid w:val="00DD4BF0"/>
    <w:rsid w:val="00DD4E62"/>
    <w:rsid w:val="00DD4E8B"/>
    <w:rsid w:val="00DD4EF2"/>
    <w:rsid w:val="00DD511A"/>
    <w:rsid w:val="00DD6118"/>
    <w:rsid w:val="00DD615A"/>
    <w:rsid w:val="00DD636B"/>
    <w:rsid w:val="00DD6936"/>
    <w:rsid w:val="00DD6A18"/>
    <w:rsid w:val="00DD774F"/>
    <w:rsid w:val="00DD79AF"/>
    <w:rsid w:val="00DD7D68"/>
    <w:rsid w:val="00DE03F6"/>
    <w:rsid w:val="00DE044A"/>
    <w:rsid w:val="00DE0EBB"/>
    <w:rsid w:val="00DE126A"/>
    <w:rsid w:val="00DE23D2"/>
    <w:rsid w:val="00DE28E1"/>
    <w:rsid w:val="00DE2BAD"/>
    <w:rsid w:val="00DE3546"/>
    <w:rsid w:val="00DE3AFC"/>
    <w:rsid w:val="00DE3DE1"/>
    <w:rsid w:val="00DE48D6"/>
    <w:rsid w:val="00DE5219"/>
    <w:rsid w:val="00DE521A"/>
    <w:rsid w:val="00DE5256"/>
    <w:rsid w:val="00DE5CD9"/>
    <w:rsid w:val="00DE66AE"/>
    <w:rsid w:val="00DE67EA"/>
    <w:rsid w:val="00DE6B34"/>
    <w:rsid w:val="00DE6B6A"/>
    <w:rsid w:val="00DE7388"/>
    <w:rsid w:val="00DE79AE"/>
    <w:rsid w:val="00DF010F"/>
    <w:rsid w:val="00DF039C"/>
    <w:rsid w:val="00DF051C"/>
    <w:rsid w:val="00DF1BE8"/>
    <w:rsid w:val="00DF222D"/>
    <w:rsid w:val="00DF25D5"/>
    <w:rsid w:val="00DF2AEE"/>
    <w:rsid w:val="00DF2D0A"/>
    <w:rsid w:val="00DF387D"/>
    <w:rsid w:val="00DF39DE"/>
    <w:rsid w:val="00DF4000"/>
    <w:rsid w:val="00DF43FA"/>
    <w:rsid w:val="00DF58B3"/>
    <w:rsid w:val="00DF5B37"/>
    <w:rsid w:val="00DF696E"/>
    <w:rsid w:val="00DF6BAB"/>
    <w:rsid w:val="00DF6EEF"/>
    <w:rsid w:val="00DF6FB2"/>
    <w:rsid w:val="00DF7BBA"/>
    <w:rsid w:val="00E0017B"/>
    <w:rsid w:val="00E00550"/>
    <w:rsid w:val="00E00856"/>
    <w:rsid w:val="00E01B7C"/>
    <w:rsid w:val="00E01E34"/>
    <w:rsid w:val="00E02219"/>
    <w:rsid w:val="00E02761"/>
    <w:rsid w:val="00E02BCD"/>
    <w:rsid w:val="00E02CA6"/>
    <w:rsid w:val="00E02CC9"/>
    <w:rsid w:val="00E0353E"/>
    <w:rsid w:val="00E0446C"/>
    <w:rsid w:val="00E04B23"/>
    <w:rsid w:val="00E04EA2"/>
    <w:rsid w:val="00E0608D"/>
    <w:rsid w:val="00E0749D"/>
    <w:rsid w:val="00E078C1"/>
    <w:rsid w:val="00E07E64"/>
    <w:rsid w:val="00E105DE"/>
    <w:rsid w:val="00E106CD"/>
    <w:rsid w:val="00E10A97"/>
    <w:rsid w:val="00E10AA2"/>
    <w:rsid w:val="00E11485"/>
    <w:rsid w:val="00E11A3D"/>
    <w:rsid w:val="00E11E62"/>
    <w:rsid w:val="00E134BF"/>
    <w:rsid w:val="00E13FD8"/>
    <w:rsid w:val="00E13FF9"/>
    <w:rsid w:val="00E14585"/>
    <w:rsid w:val="00E14823"/>
    <w:rsid w:val="00E14FD2"/>
    <w:rsid w:val="00E16157"/>
    <w:rsid w:val="00E16A1B"/>
    <w:rsid w:val="00E173BF"/>
    <w:rsid w:val="00E17777"/>
    <w:rsid w:val="00E17993"/>
    <w:rsid w:val="00E17B4E"/>
    <w:rsid w:val="00E17BE4"/>
    <w:rsid w:val="00E17F85"/>
    <w:rsid w:val="00E20AB6"/>
    <w:rsid w:val="00E21260"/>
    <w:rsid w:val="00E215CF"/>
    <w:rsid w:val="00E22109"/>
    <w:rsid w:val="00E224BC"/>
    <w:rsid w:val="00E22915"/>
    <w:rsid w:val="00E22C70"/>
    <w:rsid w:val="00E231F1"/>
    <w:rsid w:val="00E23AE0"/>
    <w:rsid w:val="00E2417F"/>
    <w:rsid w:val="00E2438C"/>
    <w:rsid w:val="00E2445D"/>
    <w:rsid w:val="00E24D49"/>
    <w:rsid w:val="00E255F8"/>
    <w:rsid w:val="00E2656B"/>
    <w:rsid w:val="00E26627"/>
    <w:rsid w:val="00E26CBE"/>
    <w:rsid w:val="00E27BC7"/>
    <w:rsid w:val="00E27CAB"/>
    <w:rsid w:val="00E314D5"/>
    <w:rsid w:val="00E316E5"/>
    <w:rsid w:val="00E319A5"/>
    <w:rsid w:val="00E32093"/>
    <w:rsid w:val="00E343C1"/>
    <w:rsid w:val="00E36A25"/>
    <w:rsid w:val="00E36EC0"/>
    <w:rsid w:val="00E37A96"/>
    <w:rsid w:val="00E37DE3"/>
    <w:rsid w:val="00E40128"/>
    <w:rsid w:val="00E4012D"/>
    <w:rsid w:val="00E403CF"/>
    <w:rsid w:val="00E41786"/>
    <w:rsid w:val="00E41F3F"/>
    <w:rsid w:val="00E4209E"/>
    <w:rsid w:val="00E4232A"/>
    <w:rsid w:val="00E42436"/>
    <w:rsid w:val="00E4260E"/>
    <w:rsid w:val="00E427EB"/>
    <w:rsid w:val="00E4292B"/>
    <w:rsid w:val="00E42A33"/>
    <w:rsid w:val="00E42BFD"/>
    <w:rsid w:val="00E42DE2"/>
    <w:rsid w:val="00E43142"/>
    <w:rsid w:val="00E434B6"/>
    <w:rsid w:val="00E435DA"/>
    <w:rsid w:val="00E43690"/>
    <w:rsid w:val="00E43A0F"/>
    <w:rsid w:val="00E449E6"/>
    <w:rsid w:val="00E45994"/>
    <w:rsid w:val="00E46196"/>
    <w:rsid w:val="00E471DF"/>
    <w:rsid w:val="00E47665"/>
    <w:rsid w:val="00E47821"/>
    <w:rsid w:val="00E5035E"/>
    <w:rsid w:val="00E51654"/>
    <w:rsid w:val="00E51B62"/>
    <w:rsid w:val="00E51DD7"/>
    <w:rsid w:val="00E51EE8"/>
    <w:rsid w:val="00E53257"/>
    <w:rsid w:val="00E5386F"/>
    <w:rsid w:val="00E545BF"/>
    <w:rsid w:val="00E5570E"/>
    <w:rsid w:val="00E5575C"/>
    <w:rsid w:val="00E55F8D"/>
    <w:rsid w:val="00E5601C"/>
    <w:rsid w:val="00E56302"/>
    <w:rsid w:val="00E56A42"/>
    <w:rsid w:val="00E56BE6"/>
    <w:rsid w:val="00E56CEE"/>
    <w:rsid w:val="00E56F4A"/>
    <w:rsid w:val="00E600D7"/>
    <w:rsid w:val="00E6050B"/>
    <w:rsid w:val="00E6050D"/>
    <w:rsid w:val="00E6055C"/>
    <w:rsid w:val="00E60A0A"/>
    <w:rsid w:val="00E60C69"/>
    <w:rsid w:val="00E60CAE"/>
    <w:rsid w:val="00E618E3"/>
    <w:rsid w:val="00E622BD"/>
    <w:rsid w:val="00E63307"/>
    <w:rsid w:val="00E645E6"/>
    <w:rsid w:val="00E64721"/>
    <w:rsid w:val="00E649D8"/>
    <w:rsid w:val="00E64F29"/>
    <w:rsid w:val="00E670A7"/>
    <w:rsid w:val="00E673E5"/>
    <w:rsid w:val="00E67738"/>
    <w:rsid w:val="00E702AB"/>
    <w:rsid w:val="00E7037C"/>
    <w:rsid w:val="00E70AB8"/>
    <w:rsid w:val="00E70C70"/>
    <w:rsid w:val="00E711AD"/>
    <w:rsid w:val="00E71706"/>
    <w:rsid w:val="00E71B55"/>
    <w:rsid w:val="00E71BCB"/>
    <w:rsid w:val="00E71EAA"/>
    <w:rsid w:val="00E72DFA"/>
    <w:rsid w:val="00E73F99"/>
    <w:rsid w:val="00E74224"/>
    <w:rsid w:val="00E7492D"/>
    <w:rsid w:val="00E7542B"/>
    <w:rsid w:val="00E75862"/>
    <w:rsid w:val="00E759EF"/>
    <w:rsid w:val="00E76C0A"/>
    <w:rsid w:val="00E7794E"/>
    <w:rsid w:val="00E77AE6"/>
    <w:rsid w:val="00E77FA1"/>
    <w:rsid w:val="00E800EB"/>
    <w:rsid w:val="00E806C4"/>
    <w:rsid w:val="00E8083E"/>
    <w:rsid w:val="00E808EB"/>
    <w:rsid w:val="00E80EBF"/>
    <w:rsid w:val="00E8151C"/>
    <w:rsid w:val="00E81A09"/>
    <w:rsid w:val="00E82281"/>
    <w:rsid w:val="00E8255F"/>
    <w:rsid w:val="00E82E12"/>
    <w:rsid w:val="00E83500"/>
    <w:rsid w:val="00E835E2"/>
    <w:rsid w:val="00E83605"/>
    <w:rsid w:val="00E837DF"/>
    <w:rsid w:val="00E840CD"/>
    <w:rsid w:val="00E841DD"/>
    <w:rsid w:val="00E84574"/>
    <w:rsid w:val="00E846E3"/>
    <w:rsid w:val="00E84EC4"/>
    <w:rsid w:val="00E8528D"/>
    <w:rsid w:val="00E85694"/>
    <w:rsid w:val="00E85C79"/>
    <w:rsid w:val="00E86617"/>
    <w:rsid w:val="00E86ABD"/>
    <w:rsid w:val="00E8790E"/>
    <w:rsid w:val="00E87A48"/>
    <w:rsid w:val="00E87AD9"/>
    <w:rsid w:val="00E87F86"/>
    <w:rsid w:val="00E90147"/>
    <w:rsid w:val="00E909A3"/>
    <w:rsid w:val="00E909FF"/>
    <w:rsid w:val="00E91361"/>
    <w:rsid w:val="00E9141A"/>
    <w:rsid w:val="00E91626"/>
    <w:rsid w:val="00E91FBC"/>
    <w:rsid w:val="00E921BE"/>
    <w:rsid w:val="00E92654"/>
    <w:rsid w:val="00E9270F"/>
    <w:rsid w:val="00E9334A"/>
    <w:rsid w:val="00E933B5"/>
    <w:rsid w:val="00E93C29"/>
    <w:rsid w:val="00E93FEF"/>
    <w:rsid w:val="00E94004"/>
    <w:rsid w:val="00E94939"/>
    <w:rsid w:val="00E95C75"/>
    <w:rsid w:val="00E95E8B"/>
    <w:rsid w:val="00E962D7"/>
    <w:rsid w:val="00E96540"/>
    <w:rsid w:val="00E96695"/>
    <w:rsid w:val="00E96E4B"/>
    <w:rsid w:val="00E96EEC"/>
    <w:rsid w:val="00E971DF"/>
    <w:rsid w:val="00E974AB"/>
    <w:rsid w:val="00E979DD"/>
    <w:rsid w:val="00E97CFA"/>
    <w:rsid w:val="00EA0C2D"/>
    <w:rsid w:val="00EA1B19"/>
    <w:rsid w:val="00EA1C03"/>
    <w:rsid w:val="00EA22B6"/>
    <w:rsid w:val="00EA34F1"/>
    <w:rsid w:val="00EA373F"/>
    <w:rsid w:val="00EA3B07"/>
    <w:rsid w:val="00EA3FB9"/>
    <w:rsid w:val="00EA4219"/>
    <w:rsid w:val="00EA43F8"/>
    <w:rsid w:val="00EA44C0"/>
    <w:rsid w:val="00EA4D45"/>
    <w:rsid w:val="00EA52A6"/>
    <w:rsid w:val="00EA5946"/>
    <w:rsid w:val="00EA595D"/>
    <w:rsid w:val="00EA5F04"/>
    <w:rsid w:val="00EA6ED3"/>
    <w:rsid w:val="00EA6FC4"/>
    <w:rsid w:val="00EA7242"/>
    <w:rsid w:val="00EA7CF0"/>
    <w:rsid w:val="00EB03DD"/>
    <w:rsid w:val="00EB0BF1"/>
    <w:rsid w:val="00EB0C12"/>
    <w:rsid w:val="00EB1010"/>
    <w:rsid w:val="00EB13A0"/>
    <w:rsid w:val="00EB15AC"/>
    <w:rsid w:val="00EB1A41"/>
    <w:rsid w:val="00EB1D7D"/>
    <w:rsid w:val="00EB23A7"/>
    <w:rsid w:val="00EB2C42"/>
    <w:rsid w:val="00EB38EF"/>
    <w:rsid w:val="00EB3B6B"/>
    <w:rsid w:val="00EB3F15"/>
    <w:rsid w:val="00EB4851"/>
    <w:rsid w:val="00EB4E00"/>
    <w:rsid w:val="00EB5777"/>
    <w:rsid w:val="00EB5A53"/>
    <w:rsid w:val="00EB635E"/>
    <w:rsid w:val="00EB6FEB"/>
    <w:rsid w:val="00EB7F28"/>
    <w:rsid w:val="00EB7F2B"/>
    <w:rsid w:val="00EC03E5"/>
    <w:rsid w:val="00EC0FF9"/>
    <w:rsid w:val="00EC10A7"/>
    <w:rsid w:val="00EC1323"/>
    <w:rsid w:val="00EC182D"/>
    <w:rsid w:val="00EC19A7"/>
    <w:rsid w:val="00EC1AAB"/>
    <w:rsid w:val="00EC1FE9"/>
    <w:rsid w:val="00EC22CB"/>
    <w:rsid w:val="00EC23EC"/>
    <w:rsid w:val="00EC26FA"/>
    <w:rsid w:val="00EC3551"/>
    <w:rsid w:val="00EC4A89"/>
    <w:rsid w:val="00EC53F0"/>
    <w:rsid w:val="00EC5A67"/>
    <w:rsid w:val="00EC5F12"/>
    <w:rsid w:val="00EC71C8"/>
    <w:rsid w:val="00ED0072"/>
    <w:rsid w:val="00ED0479"/>
    <w:rsid w:val="00ED081E"/>
    <w:rsid w:val="00ED0A2A"/>
    <w:rsid w:val="00ED0EBF"/>
    <w:rsid w:val="00ED0F96"/>
    <w:rsid w:val="00ED14D5"/>
    <w:rsid w:val="00ED22B8"/>
    <w:rsid w:val="00ED2322"/>
    <w:rsid w:val="00ED241D"/>
    <w:rsid w:val="00ED24F4"/>
    <w:rsid w:val="00ED2708"/>
    <w:rsid w:val="00ED2891"/>
    <w:rsid w:val="00ED2C78"/>
    <w:rsid w:val="00ED3DEE"/>
    <w:rsid w:val="00ED3F17"/>
    <w:rsid w:val="00ED53F8"/>
    <w:rsid w:val="00ED7562"/>
    <w:rsid w:val="00ED760E"/>
    <w:rsid w:val="00ED7C5F"/>
    <w:rsid w:val="00ED7FB3"/>
    <w:rsid w:val="00EE0521"/>
    <w:rsid w:val="00EE0609"/>
    <w:rsid w:val="00EE08ED"/>
    <w:rsid w:val="00EE0E0D"/>
    <w:rsid w:val="00EE14B1"/>
    <w:rsid w:val="00EE179F"/>
    <w:rsid w:val="00EE2043"/>
    <w:rsid w:val="00EE2754"/>
    <w:rsid w:val="00EE283F"/>
    <w:rsid w:val="00EE31E2"/>
    <w:rsid w:val="00EE3394"/>
    <w:rsid w:val="00EE369A"/>
    <w:rsid w:val="00EE43CC"/>
    <w:rsid w:val="00EE44A4"/>
    <w:rsid w:val="00EE4574"/>
    <w:rsid w:val="00EE464D"/>
    <w:rsid w:val="00EE4850"/>
    <w:rsid w:val="00EE4948"/>
    <w:rsid w:val="00EE4F46"/>
    <w:rsid w:val="00EE5ED1"/>
    <w:rsid w:val="00EE6240"/>
    <w:rsid w:val="00EE6656"/>
    <w:rsid w:val="00EE66F4"/>
    <w:rsid w:val="00EE69AB"/>
    <w:rsid w:val="00EE6C5E"/>
    <w:rsid w:val="00EE7725"/>
    <w:rsid w:val="00EF0144"/>
    <w:rsid w:val="00EF11D6"/>
    <w:rsid w:val="00EF13A0"/>
    <w:rsid w:val="00EF17F2"/>
    <w:rsid w:val="00EF19C6"/>
    <w:rsid w:val="00EF1D65"/>
    <w:rsid w:val="00EF215D"/>
    <w:rsid w:val="00EF22F5"/>
    <w:rsid w:val="00EF2B18"/>
    <w:rsid w:val="00EF2CD7"/>
    <w:rsid w:val="00EF3128"/>
    <w:rsid w:val="00EF3148"/>
    <w:rsid w:val="00EF3158"/>
    <w:rsid w:val="00EF33A5"/>
    <w:rsid w:val="00EF3808"/>
    <w:rsid w:val="00EF51BF"/>
    <w:rsid w:val="00EF58FF"/>
    <w:rsid w:val="00EF5E14"/>
    <w:rsid w:val="00EF684C"/>
    <w:rsid w:val="00EF6C6C"/>
    <w:rsid w:val="00EF77F3"/>
    <w:rsid w:val="00EF798D"/>
    <w:rsid w:val="00EF7AE3"/>
    <w:rsid w:val="00F01A07"/>
    <w:rsid w:val="00F023CE"/>
    <w:rsid w:val="00F026A3"/>
    <w:rsid w:val="00F02BC2"/>
    <w:rsid w:val="00F02CE8"/>
    <w:rsid w:val="00F034B2"/>
    <w:rsid w:val="00F0379B"/>
    <w:rsid w:val="00F03D2F"/>
    <w:rsid w:val="00F04B3D"/>
    <w:rsid w:val="00F05656"/>
    <w:rsid w:val="00F06AD6"/>
    <w:rsid w:val="00F06FB0"/>
    <w:rsid w:val="00F0755B"/>
    <w:rsid w:val="00F10296"/>
    <w:rsid w:val="00F10EE3"/>
    <w:rsid w:val="00F1145C"/>
    <w:rsid w:val="00F1153B"/>
    <w:rsid w:val="00F11DFB"/>
    <w:rsid w:val="00F120D9"/>
    <w:rsid w:val="00F12576"/>
    <w:rsid w:val="00F12CD1"/>
    <w:rsid w:val="00F13016"/>
    <w:rsid w:val="00F136DC"/>
    <w:rsid w:val="00F14F9C"/>
    <w:rsid w:val="00F15E56"/>
    <w:rsid w:val="00F16115"/>
    <w:rsid w:val="00F169AF"/>
    <w:rsid w:val="00F16B77"/>
    <w:rsid w:val="00F16C16"/>
    <w:rsid w:val="00F16E1A"/>
    <w:rsid w:val="00F16FBB"/>
    <w:rsid w:val="00F17437"/>
    <w:rsid w:val="00F17CB0"/>
    <w:rsid w:val="00F17D73"/>
    <w:rsid w:val="00F17D94"/>
    <w:rsid w:val="00F20333"/>
    <w:rsid w:val="00F2105B"/>
    <w:rsid w:val="00F21881"/>
    <w:rsid w:val="00F21A6C"/>
    <w:rsid w:val="00F21E85"/>
    <w:rsid w:val="00F221C5"/>
    <w:rsid w:val="00F221CC"/>
    <w:rsid w:val="00F25027"/>
    <w:rsid w:val="00F2523D"/>
    <w:rsid w:val="00F25366"/>
    <w:rsid w:val="00F25B0E"/>
    <w:rsid w:val="00F26044"/>
    <w:rsid w:val="00F265D8"/>
    <w:rsid w:val="00F2697C"/>
    <w:rsid w:val="00F26D5B"/>
    <w:rsid w:val="00F2709A"/>
    <w:rsid w:val="00F27456"/>
    <w:rsid w:val="00F27D2C"/>
    <w:rsid w:val="00F304DD"/>
    <w:rsid w:val="00F30C74"/>
    <w:rsid w:val="00F30DFE"/>
    <w:rsid w:val="00F312F5"/>
    <w:rsid w:val="00F31A6A"/>
    <w:rsid w:val="00F31F3A"/>
    <w:rsid w:val="00F325C1"/>
    <w:rsid w:val="00F32C7D"/>
    <w:rsid w:val="00F330FB"/>
    <w:rsid w:val="00F33C8F"/>
    <w:rsid w:val="00F346B5"/>
    <w:rsid w:val="00F346FF"/>
    <w:rsid w:val="00F34720"/>
    <w:rsid w:val="00F349F9"/>
    <w:rsid w:val="00F3591E"/>
    <w:rsid w:val="00F35C27"/>
    <w:rsid w:val="00F35F79"/>
    <w:rsid w:val="00F366E4"/>
    <w:rsid w:val="00F36752"/>
    <w:rsid w:val="00F36B4C"/>
    <w:rsid w:val="00F36E49"/>
    <w:rsid w:val="00F3709F"/>
    <w:rsid w:val="00F373F9"/>
    <w:rsid w:val="00F37BE2"/>
    <w:rsid w:val="00F40BF4"/>
    <w:rsid w:val="00F412E9"/>
    <w:rsid w:val="00F41DA1"/>
    <w:rsid w:val="00F42E58"/>
    <w:rsid w:val="00F42F56"/>
    <w:rsid w:val="00F43513"/>
    <w:rsid w:val="00F43654"/>
    <w:rsid w:val="00F4542B"/>
    <w:rsid w:val="00F45E3D"/>
    <w:rsid w:val="00F46355"/>
    <w:rsid w:val="00F46A2D"/>
    <w:rsid w:val="00F46CB5"/>
    <w:rsid w:val="00F473CD"/>
    <w:rsid w:val="00F4760F"/>
    <w:rsid w:val="00F4793D"/>
    <w:rsid w:val="00F47BB8"/>
    <w:rsid w:val="00F500F0"/>
    <w:rsid w:val="00F5041A"/>
    <w:rsid w:val="00F5092A"/>
    <w:rsid w:val="00F50D3B"/>
    <w:rsid w:val="00F51043"/>
    <w:rsid w:val="00F533DF"/>
    <w:rsid w:val="00F537CD"/>
    <w:rsid w:val="00F5398A"/>
    <w:rsid w:val="00F539FA"/>
    <w:rsid w:val="00F53BE4"/>
    <w:rsid w:val="00F54472"/>
    <w:rsid w:val="00F548CA"/>
    <w:rsid w:val="00F55098"/>
    <w:rsid w:val="00F551FA"/>
    <w:rsid w:val="00F554B4"/>
    <w:rsid w:val="00F55E51"/>
    <w:rsid w:val="00F560F1"/>
    <w:rsid w:val="00F56ABB"/>
    <w:rsid w:val="00F571D0"/>
    <w:rsid w:val="00F57476"/>
    <w:rsid w:val="00F6030A"/>
    <w:rsid w:val="00F609F7"/>
    <w:rsid w:val="00F60E49"/>
    <w:rsid w:val="00F60EDA"/>
    <w:rsid w:val="00F612CC"/>
    <w:rsid w:val="00F6295E"/>
    <w:rsid w:val="00F6311B"/>
    <w:rsid w:val="00F63278"/>
    <w:rsid w:val="00F63B32"/>
    <w:rsid w:val="00F63CD8"/>
    <w:rsid w:val="00F63FEA"/>
    <w:rsid w:val="00F640D3"/>
    <w:rsid w:val="00F64EAC"/>
    <w:rsid w:val="00F65046"/>
    <w:rsid w:val="00F65B04"/>
    <w:rsid w:val="00F65B1E"/>
    <w:rsid w:val="00F65D52"/>
    <w:rsid w:val="00F65FAF"/>
    <w:rsid w:val="00F668C7"/>
    <w:rsid w:val="00F66918"/>
    <w:rsid w:val="00F6755C"/>
    <w:rsid w:val="00F675A7"/>
    <w:rsid w:val="00F7063B"/>
    <w:rsid w:val="00F7197F"/>
    <w:rsid w:val="00F71D26"/>
    <w:rsid w:val="00F72346"/>
    <w:rsid w:val="00F72558"/>
    <w:rsid w:val="00F729BB"/>
    <w:rsid w:val="00F73235"/>
    <w:rsid w:val="00F732BA"/>
    <w:rsid w:val="00F73857"/>
    <w:rsid w:val="00F73991"/>
    <w:rsid w:val="00F7455D"/>
    <w:rsid w:val="00F74642"/>
    <w:rsid w:val="00F748E6"/>
    <w:rsid w:val="00F75F06"/>
    <w:rsid w:val="00F760B5"/>
    <w:rsid w:val="00F7658D"/>
    <w:rsid w:val="00F76DB0"/>
    <w:rsid w:val="00F778C1"/>
    <w:rsid w:val="00F77C84"/>
    <w:rsid w:val="00F8023F"/>
    <w:rsid w:val="00F8087B"/>
    <w:rsid w:val="00F814ED"/>
    <w:rsid w:val="00F81D74"/>
    <w:rsid w:val="00F81EFA"/>
    <w:rsid w:val="00F82409"/>
    <w:rsid w:val="00F8248E"/>
    <w:rsid w:val="00F825AC"/>
    <w:rsid w:val="00F82B87"/>
    <w:rsid w:val="00F837F2"/>
    <w:rsid w:val="00F83D8B"/>
    <w:rsid w:val="00F83DE6"/>
    <w:rsid w:val="00F840D8"/>
    <w:rsid w:val="00F84497"/>
    <w:rsid w:val="00F846A0"/>
    <w:rsid w:val="00F84E93"/>
    <w:rsid w:val="00F84ECA"/>
    <w:rsid w:val="00F85D1A"/>
    <w:rsid w:val="00F85DFC"/>
    <w:rsid w:val="00F8651B"/>
    <w:rsid w:val="00F86829"/>
    <w:rsid w:val="00F86ADF"/>
    <w:rsid w:val="00F86CD0"/>
    <w:rsid w:val="00F86D57"/>
    <w:rsid w:val="00F8756A"/>
    <w:rsid w:val="00F87B5F"/>
    <w:rsid w:val="00F87DD1"/>
    <w:rsid w:val="00F87F91"/>
    <w:rsid w:val="00F90C79"/>
    <w:rsid w:val="00F912CF"/>
    <w:rsid w:val="00F9139A"/>
    <w:rsid w:val="00F9224C"/>
    <w:rsid w:val="00F92923"/>
    <w:rsid w:val="00F9333A"/>
    <w:rsid w:val="00F93771"/>
    <w:rsid w:val="00F9446D"/>
    <w:rsid w:val="00F94C6A"/>
    <w:rsid w:val="00F95257"/>
    <w:rsid w:val="00F9565E"/>
    <w:rsid w:val="00F95AC0"/>
    <w:rsid w:val="00F95EF7"/>
    <w:rsid w:val="00F9612F"/>
    <w:rsid w:val="00F96408"/>
    <w:rsid w:val="00F9650E"/>
    <w:rsid w:val="00F96A65"/>
    <w:rsid w:val="00F970B2"/>
    <w:rsid w:val="00F978B6"/>
    <w:rsid w:val="00F97C78"/>
    <w:rsid w:val="00F97D1B"/>
    <w:rsid w:val="00FA0527"/>
    <w:rsid w:val="00FA0DD9"/>
    <w:rsid w:val="00FA15E7"/>
    <w:rsid w:val="00FA16EE"/>
    <w:rsid w:val="00FA16F8"/>
    <w:rsid w:val="00FA1FD3"/>
    <w:rsid w:val="00FA2711"/>
    <w:rsid w:val="00FA2975"/>
    <w:rsid w:val="00FA29CA"/>
    <w:rsid w:val="00FA2BAB"/>
    <w:rsid w:val="00FA2D10"/>
    <w:rsid w:val="00FA354B"/>
    <w:rsid w:val="00FA3573"/>
    <w:rsid w:val="00FA45E8"/>
    <w:rsid w:val="00FA4735"/>
    <w:rsid w:val="00FA4C8A"/>
    <w:rsid w:val="00FA4DAF"/>
    <w:rsid w:val="00FA4FBE"/>
    <w:rsid w:val="00FA5FD0"/>
    <w:rsid w:val="00FA6CAD"/>
    <w:rsid w:val="00FA6DBC"/>
    <w:rsid w:val="00FA73A5"/>
    <w:rsid w:val="00FA7705"/>
    <w:rsid w:val="00FA7F24"/>
    <w:rsid w:val="00FB144A"/>
    <w:rsid w:val="00FB1656"/>
    <w:rsid w:val="00FB207E"/>
    <w:rsid w:val="00FB278D"/>
    <w:rsid w:val="00FB2A3D"/>
    <w:rsid w:val="00FB3475"/>
    <w:rsid w:val="00FB3CE3"/>
    <w:rsid w:val="00FB46BD"/>
    <w:rsid w:val="00FB521C"/>
    <w:rsid w:val="00FB5985"/>
    <w:rsid w:val="00FB635A"/>
    <w:rsid w:val="00FB6946"/>
    <w:rsid w:val="00FB7184"/>
    <w:rsid w:val="00FB7E4D"/>
    <w:rsid w:val="00FB7E8E"/>
    <w:rsid w:val="00FC08BE"/>
    <w:rsid w:val="00FC0C3E"/>
    <w:rsid w:val="00FC0E17"/>
    <w:rsid w:val="00FC14B9"/>
    <w:rsid w:val="00FC1D7F"/>
    <w:rsid w:val="00FC202C"/>
    <w:rsid w:val="00FC252A"/>
    <w:rsid w:val="00FC29AF"/>
    <w:rsid w:val="00FC2B89"/>
    <w:rsid w:val="00FC3090"/>
    <w:rsid w:val="00FC400A"/>
    <w:rsid w:val="00FC49D5"/>
    <w:rsid w:val="00FC5BDE"/>
    <w:rsid w:val="00FC6A76"/>
    <w:rsid w:val="00FC6A94"/>
    <w:rsid w:val="00FD0868"/>
    <w:rsid w:val="00FD0B0C"/>
    <w:rsid w:val="00FD0ED0"/>
    <w:rsid w:val="00FD2225"/>
    <w:rsid w:val="00FD2A4E"/>
    <w:rsid w:val="00FD2AFE"/>
    <w:rsid w:val="00FD36D4"/>
    <w:rsid w:val="00FD36D9"/>
    <w:rsid w:val="00FD37DD"/>
    <w:rsid w:val="00FD385C"/>
    <w:rsid w:val="00FD3C39"/>
    <w:rsid w:val="00FD5007"/>
    <w:rsid w:val="00FD512E"/>
    <w:rsid w:val="00FD53C0"/>
    <w:rsid w:val="00FD5CBF"/>
    <w:rsid w:val="00FD5EA1"/>
    <w:rsid w:val="00FD62E7"/>
    <w:rsid w:val="00FD658B"/>
    <w:rsid w:val="00FD7496"/>
    <w:rsid w:val="00FD7AED"/>
    <w:rsid w:val="00FD7B5E"/>
    <w:rsid w:val="00FE052D"/>
    <w:rsid w:val="00FE0B83"/>
    <w:rsid w:val="00FE1352"/>
    <w:rsid w:val="00FE1E3E"/>
    <w:rsid w:val="00FE2053"/>
    <w:rsid w:val="00FE222A"/>
    <w:rsid w:val="00FE2AFB"/>
    <w:rsid w:val="00FE3598"/>
    <w:rsid w:val="00FE3881"/>
    <w:rsid w:val="00FE3CCA"/>
    <w:rsid w:val="00FE4EB8"/>
    <w:rsid w:val="00FE5641"/>
    <w:rsid w:val="00FE5759"/>
    <w:rsid w:val="00FE62F8"/>
    <w:rsid w:val="00FE6739"/>
    <w:rsid w:val="00FE6D33"/>
    <w:rsid w:val="00FE74F7"/>
    <w:rsid w:val="00FF05DB"/>
    <w:rsid w:val="00FF0757"/>
    <w:rsid w:val="00FF1395"/>
    <w:rsid w:val="00FF1739"/>
    <w:rsid w:val="00FF2A1E"/>
    <w:rsid w:val="00FF2B10"/>
    <w:rsid w:val="00FF330E"/>
    <w:rsid w:val="00FF348E"/>
    <w:rsid w:val="00FF3839"/>
    <w:rsid w:val="00FF3EAE"/>
    <w:rsid w:val="00FF47EF"/>
    <w:rsid w:val="00FF4971"/>
    <w:rsid w:val="00FF4AE9"/>
    <w:rsid w:val="00FF515F"/>
    <w:rsid w:val="00FF55CD"/>
    <w:rsid w:val="00FF55EE"/>
    <w:rsid w:val="00FF5718"/>
    <w:rsid w:val="00FF582B"/>
    <w:rsid w:val="00FF6003"/>
    <w:rsid w:val="00FF7741"/>
    <w:rsid w:val="00FF7A4B"/>
  </w:rsids>
  <m:mathPr>
    <m:mathFont m:val="Cambria Math"/>
    <m:brkBin m:val="before"/>
    <m:brkBinSub m:val="--"/>
    <m:smallFrac m:val="0"/>
    <m:dispDef/>
    <m:lMargin m:val="0"/>
    <m:rMargin m:val="0"/>
    <m:defJc m:val="centerGroup"/>
    <m:wrapIndent m:val="1440"/>
    <m:intLim m:val="subSup"/>
    <m:naryLim m:val="undOvr"/>
  </m:mathPr>
  <w:themeFontLang w:val="de-AT"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E6470"/>
  <w15:docId w15:val="{4D36D413-DAE9-4728-A8A1-4FAECF1EE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570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3560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28000D"/>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4E25F6"/>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semiHidden/>
    <w:unhideWhenUsed/>
    <w:qFormat/>
    <w:rsid w:val="0096052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57001"/>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3560E4"/>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28000D"/>
    <w:rPr>
      <w:rFonts w:asciiTheme="majorHAnsi" w:eastAsiaTheme="majorEastAsia" w:hAnsiTheme="majorHAnsi" w:cstheme="majorBidi"/>
      <w:b/>
      <w:bCs/>
      <w:color w:val="4F81BD" w:themeColor="accent1"/>
    </w:rPr>
  </w:style>
  <w:style w:type="paragraph" w:customStyle="1" w:styleId="ecxmsonormal">
    <w:name w:val="ecxmsonormal"/>
    <w:basedOn w:val="Standard"/>
    <w:rsid w:val="0059357E"/>
    <w:pPr>
      <w:spacing w:before="100" w:beforeAutospacing="1" w:after="100" w:afterAutospacing="1" w:line="240" w:lineRule="auto"/>
    </w:pPr>
    <w:rPr>
      <w:rFonts w:ascii="Times New Roman" w:eastAsia="Times New Roman" w:hAnsi="Times New Roman" w:cs="Times New Roman"/>
      <w:sz w:val="24"/>
      <w:szCs w:val="24"/>
      <w:lang w:eastAsia="de-AT"/>
    </w:rPr>
  </w:style>
  <w:style w:type="paragraph" w:styleId="Listenabsatz">
    <w:name w:val="List Paragraph"/>
    <w:basedOn w:val="Standard"/>
    <w:uiPriority w:val="34"/>
    <w:qFormat/>
    <w:rsid w:val="003D1D6E"/>
    <w:pPr>
      <w:ind w:left="720"/>
      <w:contextualSpacing/>
    </w:pPr>
  </w:style>
  <w:style w:type="paragraph" w:styleId="Kopfzeile">
    <w:name w:val="header"/>
    <w:basedOn w:val="Standard"/>
    <w:link w:val="KopfzeileZchn"/>
    <w:uiPriority w:val="99"/>
    <w:unhideWhenUsed/>
    <w:rsid w:val="00C6616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6616D"/>
  </w:style>
  <w:style w:type="paragraph" w:styleId="Fuzeile">
    <w:name w:val="footer"/>
    <w:basedOn w:val="Standard"/>
    <w:link w:val="FuzeileZchn"/>
    <w:uiPriority w:val="99"/>
    <w:unhideWhenUsed/>
    <w:rsid w:val="00C6616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6616D"/>
  </w:style>
  <w:style w:type="paragraph" w:styleId="Inhaltsverzeichnisberschrift">
    <w:name w:val="TOC Heading"/>
    <w:basedOn w:val="berschrift1"/>
    <w:next w:val="Standard"/>
    <w:uiPriority w:val="39"/>
    <w:unhideWhenUsed/>
    <w:qFormat/>
    <w:rsid w:val="007C7DC9"/>
    <w:pPr>
      <w:outlineLvl w:val="9"/>
    </w:pPr>
    <w:rPr>
      <w:lang w:eastAsia="de-AT"/>
    </w:rPr>
  </w:style>
  <w:style w:type="paragraph" w:styleId="Verzeichnis1">
    <w:name w:val="toc 1"/>
    <w:basedOn w:val="Standard"/>
    <w:next w:val="Standard"/>
    <w:autoRedefine/>
    <w:uiPriority w:val="39"/>
    <w:unhideWhenUsed/>
    <w:rsid w:val="007C7DC9"/>
    <w:pPr>
      <w:spacing w:after="100"/>
    </w:pPr>
  </w:style>
  <w:style w:type="character" w:styleId="Hyperlink">
    <w:name w:val="Hyperlink"/>
    <w:basedOn w:val="Absatz-Standardschriftart"/>
    <w:uiPriority w:val="99"/>
    <w:unhideWhenUsed/>
    <w:rsid w:val="007C7DC9"/>
    <w:rPr>
      <w:color w:val="0000FF" w:themeColor="hyperlink"/>
      <w:u w:val="single"/>
    </w:rPr>
  </w:style>
  <w:style w:type="paragraph" w:styleId="Sprechblasentext">
    <w:name w:val="Balloon Text"/>
    <w:basedOn w:val="Standard"/>
    <w:link w:val="SprechblasentextZchn"/>
    <w:uiPriority w:val="99"/>
    <w:semiHidden/>
    <w:unhideWhenUsed/>
    <w:rsid w:val="007C7DC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C7DC9"/>
    <w:rPr>
      <w:rFonts w:ascii="Tahoma" w:hAnsi="Tahoma" w:cs="Tahoma"/>
      <w:sz w:val="16"/>
      <w:szCs w:val="16"/>
    </w:rPr>
  </w:style>
  <w:style w:type="character" w:customStyle="1" w:styleId="filesize">
    <w:name w:val="filesize"/>
    <w:basedOn w:val="Absatz-Standardschriftart"/>
    <w:rsid w:val="00200804"/>
  </w:style>
  <w:style w:type="character" w:customStyle="1" w:styleId="nlmx">
    <w:name w:val="nlm_x"/>
    <w:basedOn w:val="Absatz-Standardschriftart"/>
    <w:rsid w:val="00200804"/>
  </w:style>
  <w:style w:type="character" w:styleId="HTMLZitat">
    <w:name w:val="HTML Cite"/>
    <w:basedOn w:val="Absatz-Standardschriftart"/>
    <w:uiPriority w:val="99"/>
    <w:semiHidden/>
    <w:unhideWhenUsed/>
    <w:rsid w:val="00200804"/>
    <w:rPr>
      <w:i/>
      <w:iCs/>
    </w:rPr>
  </w:style>
  <w:style w:type="character" w:customStyle="1" w:styleId="citationvolume">
    <w:name w:val="citation_volume"/>
    <w:basedOn w:val="Absatz-Standardschriftart"/>
    <w:rsid w:val="00200804"/>
  </w:style>
  <w:style w:type="character" w:styleId="Fett">
    <w:name w:val="Strong"/>
    <w:basedOn w:val="Absatz-Standardschriftart"/>
    <w:uiPriority w:val="22"/>
    <w:qFormat/>
    <w:rsid w:val="00200804"/>
    <w:rPr>
      <w:b/>
      <w:bCs/>
    </w:rPr>
  </w:style>
  <w:style w:type="character" w:styleId="Hervorhebung">
    <w:name w:val="Emphasis"/>
    <w:basedOn w:val="Absatz-Standardschriftart"/>
    <w:uiPriority w:val="20"/>
    <w:qFormat/>
    <w:rsid w:val="00E27CAB"/>
    <w:rPr>
      <w:i/>
      <w:iCs/>
    </w:rPr>
  </w:style>
  <w:style w:type="paragraph" w:styleId="Aufzhlungszeichen">
    <w:name w:val="List Bullet"/>
    <w:basedOn w:val="Standard"/>
    <w:uiPriority w:val="99"/>
    <w:unhideWhenUsed/>
    <w:rsid w:val="00CA1A19"/>
    <w:pPr>
      <w:numPr>
        <w:numId w:val="1"/>
      </w:numPr>
      <w:contextualSpacing/>
    </w:pPr>
  </w:style>
  <w:style w:type="character" w:customStyle="1" w:styleId="tab-pane">
    <w:name w:val="tab-pane"/>
    <w:basedOn w:val="Absatz-Standardschriftart"/>
    <w:rsid w:val="003C526A"/>
  </w:style>
  <w:style w:type="paragraph" w:customStyle="1" w:styleId="ancestors">
    <w:name w:val="ancestors"/>
    <w:basedOn w:val="Standard"/>
    <w:rsid w:val="003C526A"/>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customStyle="1" w:styleId="extendcharacter">
    <w:name w:val="extend_character"/>
    <w:basedOn w:val="Absatz-Standardschriftart"/>
    <w:rsid w:val="003C526A"/>
  </w:style>
  <w:style w:type="character" w:customStyle="1" w:styleId="ata11y">
    <w:name w:val="at_a11y"/>
    <w:basedOn w:val="Absatz-Standardschriftart"/>
    <w:rsid w:val="0028000D"/>
  </w:style>
  <w:style w:type="paragraph" w:customStyle="1" w:styleId="Titel1">
    <w:name w:val="Titel1"/>
    <w:basedOn w:val="Standard"/>
    <w:rsid w:val="0028000D"/>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customStyle="1" w:styleId="mathjaximage">
    <w:name w:val="mathjaximage"/>
    <w:basedOn w:val="Absatz-Standardschriftart"/>
    <w:rsid w:val="0028000D"/>
  </w:style>
  <w:style w:type="paragraph" w:styleId="StandardWeb">
    <w:name w:val="Normal (Web)"/>
    <w:basedOn w:val="Standard"/>
    <w:uiPriority w:val="99"/>
    <w:unhideWhenUsed/>
    <w:rsid w:val="00EF22F5"/>
    <w:pPr>
      <w:spacing w:before="100" w:beforeAutospacing="1" w:after="100" w:afterAutospacing="1" w:line="240" w:lineRule="auto"/>
    </w:pPr>
    <w:rPr>
      <w:rFonts w:ascii="Times New Roman" w:eastAsia="Times New Roman" w:hAnsi="Times New Roman" w:cs="Times New Roman"/>
      <w:sz w:val="24"/>
      <w:szCs w:val="24"/>
      <w:lang w:eastAsia="de-AT"/>
    </w:rPr>
  </w:style>
  <w:style w:type="paragraph" w:styleId="Funotentext">
    <w:name w:val="footnote text"/>
    <w:basedOn w:val="Standard"/>
    <w:link w:val="FunotentextZchn"/>
    <w:uiPriority w:val="99"/>
    <w:semiHidden/>
    <w:unhideWhenUsed/>
    <w:rsid w:val="00240BFD"/>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40BFD"/>
    <w:rPr>
      <w:sz w:val="20"/>
      <w:szCs w:val="20"/>
    </w:rPr>
  </w:style>
  <w:style w:type="character" w:styleId="Funotenzeichen">
    <w:name w:val="footnote reference"/>
    <w:basedOn w:val="Absatz-Standardschriftart"/>
    <w:uiPriority w:val="99"/>
    <w:semiHidden/>
    <w:unhideWhenUsed/>
    <w:rsid w:val="00240BFD"/>
    <w:rPr>
      <w:vertAlign w:val="superscript"/>
    </w:rPr>
  </w:style>
  <w:style w:type="character" w:customStyle="1" w:styleId="mw-headline">
    <w:name w:val="mw-headline"/>
    <w:basedOn w:val="Absatz-Standardschriftart"/>
    <w:rsid w:val="002E4D34"/>
  </w:style>
  <w:style w:type="character" w:customStyle="1" w:styleId="berschrift5Zchn">
    <w:name w:val="Überschrift 5 Zchn"/>
    <w:basedOn w:val="Absatz-Standardschriftart"/>
    <w:link w:val="berschrift5"/>
    <w:uiPriority w:val="9"/>
    <w:semiHidden/>
    <w:rsid w:val="00960528"/>
    <w:rPr>
      <w:rFonts w:asciiTheme="majorHAnsi" w:eastAsiaTheme="majorEastAsia" w:hAnsiTheme="majorHAnsi" w:cstheme="majorBidi"/>
      <w:color w:val="243F60" w:themeColor="accent1" w:themeShade="7F"/>
    </w:rPr>
  </w:style>
  <w:style w:type="paragraph" w:styleId="Verzeichnis2">
    <w:name w:val="toc 2"/>
    <w:basedOn w:val="Standard"/>
    <w:next w:val="Standard"/>
    <w:autoRedefine/>
    <w:uiPriority w:val="39"/>
    <w:unhideWhenUsed/>
    <w:rsid w:val="004D0A02"/>
    <w:pPr>
      <w:tabs>
        <w:tab w:val="left" w:pos="709"/>
        <w:tab w:val="right" w:leader="dot" w:pos="9062"/>
      </w:tabs>
      <w:spacing w:after="100" w:line="600" w:lineRule="auto"/>
      <w:ind w:left="220"/>
    </w:pPr>
  </w:style>
  <w:style w:type="paragraph" w:styleId="Verzeichnis3">
    <w:name w:val="toc 3"/>
    <w:basedOn w:val="Standard"/>
    <w:next w:val="Standard"/>
    <w:autoRedefine/>
    <w:uiPriority w:val="39"/>
    <w:unhideWhenUsed/>
    <w:rsid w:val="00CA53EE"/>
    <w:pPr>
      <w:spacing w:after="100"/>
      <w:ind w:left="440"/>
    </w:pPr>
  </w:style>
  <w:style w:type="character" w:customStyle="1" w:styleId="kicker">
    <w:name w:val="kicker"/>
    <w:basedOn w:val="Absatz-Standardschriftart"/>
    <w:rsid w:val="00E215CF"/>
  </w:style>
  <w:style w:type="paragraph" w:customStyle="1" w:styleId="lead">
    <w:name w:val="lead"/>
    <w:basedOn w:val="Standard"/>
    <w:rsid w:val="00E215CF"/>
    <w:pPr>
      <w:spacing w:before="100" w:beforeAutospacing="1" w:after="100" w:afterAutospacing="1" w:line="240" w:lineRule="auto"/>
    </w:pPr>
    <w:rPr>
      <w:rFonts w:ascii="Times New Roman" w:eastAsia="Times New Roman" w:hAnsi="Times New Roman" w:cs="Times New Roman"/>
      <w:sz w:val="24"/>
      <w:szCs w:val="24"/>
      <w:lang w:eastAsia="de-AT"/>
    </w:rPr>
  </w:style>
  <w:style w:type="paragraph" w:customStyle="1" w:styleId="story-bodyintroduction">
    <w:name w:val="story-body__introduction"/>
    <w:basedOn w:val="Standard"/>
    <w:rsid w:val="00266B72"/>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customStyle="1" w:styleId="news-tout-title">
    <w:name w:val="news-tout-title"/>
    <w:basedOn w:val="Absatz-Standardschriftart"/>
    <w:rsid w:val="00284F63"/>
  </w:style>
  <w:style w:type="character" w:customStyle="1" w:styleId="news-tout-content">
    <w:name w:val="news-tout-content"/>
    <w:basedOn w:val="Absatz-Standardschriftart"/>
    <w:rsid w:val="00284F63"/>
  </w:style>
  <w:style w:type="paragraph" w:styleId="KeinLeerraum">
    <w:name w:val="No Spacing"/>
    <w:uiPriority w:val="1"/>
    <w:qFormat/>
    <w:rsid w:val="00386C96"/>
    <w:pPr>
      <w:spacing w:after="0" w:line="240" w:lineRule="auto"/>
    </w:pPr>
  </w:style>
  <w:style w:type="paragraph" w:styleId="Beschriftung">
    <w:name w:val="caption"/>
    <w:basedOn w:val="Standard"/>
    <w:next w:val="Standard"/>
    <w:uiPriority w:val="35"/>
    <w:unhideWhenUsed/>
    <w:qFormat/>
    <w:rsid w:val="008B1CA1"/>
    <w:pPr>
      <w:spacing w:line="240" w:lineRule="auto"/>
    </w:pPr>
    <w:rPr>
      <w:b/>
      <w:bCs/>
      <w:color w:val="4F81BD" w:themeColor="accent1"/>
      <w:sz w:val="18"/>
      <w:szCs w:val="18"/>
    </w:rPr>
  </w:style>
  <w:style w:type="character" w:customStyle="1" w:styleId="link-disabled">
    <w:name w:val="link-disabled"/>
    <w:basedOn w:val="Absatz-Standardschriftart"/>
    <w:rsid w:val="00AC239C"/>
  </w:style>
  <w:style w:type="character" w:customStyle="1" w:styleId="ws-popup">
    <w:name w:val="ws-popup"/>
    <w:basedOn w:val="Absatz-Standardschriftart"/>
    <w:rsid w:val="00AC239C"/>
  </w:style>
  <w:style w:type="character" w:customStyle="1" w:styleId="ws-popup-layout">
    <w:name w:val="ws-popup-layout"/>
    <w:basedOn w:val="Absatz-Standardschriftart"/>
    <w:rsid w:val="00AC239C"/>
  </w:style>
  <w:style w:type="character" w:customStyle="1" w:styleId="off-screen">
    <w:name w:val="off-screen"/>
    <w:basedOn w:val="Absatz-Standardschriftart"/>
    <w:rsid w:val="00AC239C"/>
  </w:style>
  <w:style w:type="character" w:customStyle="1" w:styleId="link-size">
    <w:name w:val="link-size"/>
    <w:basedOn w:val="Absatz-Standardschriftart"/>
    <w:rsid w:val="00AC239C"/>
  </w:style>
  <w:style w:type="character" w:styleId="BesuchterLink">
    <w:name w:val="FollowedHyperlink"/>
    <w:basedOn w:val="Absatz-Standardschriftart"/>
    <w:uiPriority w:val="99"/>
    <w:semiHidden/>
    <w:unhideWhenUsed/>
    <w:rsid w:val="00B96F73"/>
    <w:rPr>
      <w:color w:val="800080" w:themeColor="followedHyperlink"/>
      <w:u w:val="single"/>
    </w:rPr>
  </w:style>
  <w:style w:type="character" w:customStyle="1" w:styleId="NichtaufgelsteErwhnung1">
    <w:name w:val="Nicht aufgelöste Erwähnung1"/>
    <w:basedOn w:val="Absatz-Standardschriftart"/>
    <w:uiPriority w:val="99"/>
    <w:semiHidden/>
    <w:unhideWhenUsed/>
    <w:rsid w:val="00094182"/>
    <w:rPr>
      <w:color w:val="808080"/>
      <w:shd w:val="clear" w:color="auto" w:fill="E6E6E6"/>
    </w:rPr>
  </w:style>
  <w:style w:type="paragraph" w:customStyle="1" w:styleId="para">
    <w:name w:val="para"/>
    <w:basedOn w:val="Standard"/>
    <w:rsid w:val="0017008B"/>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customStyle="1" w:styleId="berschrift4Zchn">
    <w:name w:val="Überschrift 4 Zchn"/>
    <w:basedOn w:val="Absatz-Standardschriftart"/>
    <w:link w:val="berschrift4"/>
    <w:uiPriority w:val="9"/>
    <w:rsid w:val="004E25F6"/>
    <w:rPr>
      <w:rFonts w:asciiTheme="majorHAnsi" w:eastAsiaTheme="majorEastAsia" w:hAnsiTheme="majorHAnsi" w:cstheme="majorBidi"/>
      <w:i/>
      <w:iCs/>
      <w:color w:val="365F91" w:themeColor="accent1" w:themeShade="BF"/>
    </w:rPr>
  </w:style>
  <w:style w:type="table" w:styleId="Tabellenraster">
    <w:name w:val="Table Grid"/>
    <w:basedOn w:val="NormaleTabelle"/>
    <w:uiPriority w:val="59"/>
    <w:rsid w:val="00E879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4Akzent2">
    <w:name w:val="Grid Table 4 Accent 2"/>
    <w:basedOn w:val="NormaleTabelle"/>
    <w:uiPriority w:val="49"/>
    <w:rsid w:val="00E8790E"/>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itternetztabelle4Akzent5">
    <w:name w:val="Grid Table 4 Accent 5"/>
    <w:basedOn w:val="NormaleTabelle"/>
    <w:uiPriority w:val="49"/>
    <w:rsid w:val="00E8790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itternetztabelle4Akzent1">
    <w:name w:val="Grid Table 4 Accent 1"/>
    <w:basedOn w:val="NormaleTabelle"/>
    <w:uiPriority w:val="49"/>
    <w:rsid w:val="00E8790E"/>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Platzhaltertext">
    <w:name w:val="Placeholder Text"/>
    <w:basedOn w:val="Absatz-Standardschriftart"/>
    <w:uiPriority w:val="99"/>
    <w:semiHidden/>
    <w:rsid w:val="00C71E12"/>
    <w:rPr>
      <w:color w:val="808080"/>
    </w:rPr>
  </w:style>
  <w:style w:type="paragraph" w:styleId="HTMLVorformatiert">
    <w:name w:val="HTML Preformatted"/>
    <w:basedOn w:val="Standard"/>
    <w:link w:val="HTMLVorformatiertZchn"/>
    <w:uiPriority w:val="99"/>
    <w:semiHidden/>
    <w:unhideWhenUsed/>
    <w:rsid w:val="005C03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AT"/>
    </w:rPr>
  </w:style>
  <w:style w:type="character" w:customStyle="1" w:styleId="HTMLVorformatiertZchn">
    <w:name w:val="HTML Vorformatiert Zchn"/>
    <w:basedOn w:val="Absatz-Standardschriftart"/>
    <w:link w:val="HTMLVorformatiert"/>
    <w:uiPriority w:val="99"/>
    <w:semiHidden/>
    <w:rsid w:val="005C037D"/>
    <w:rPr>
      <w:rFonts w:ascii="Courier New" w:eastAsia="Times New Roman" w:hAnsi="Courier New" w:cs="Courier New"/>
      <w:sz w:val="20"/>
      <w:szCs w:val="20"/>
      <w:lang w:eastAsia="de-AT"/>
    </w:rPr>
  </w:style>
  <w:style w:type="character" w:customStyle="1" w:styleId="gghfmyibcpb">
    <w:name w:val="gghfmyibcpb"/>
    <w:basedOn w:val="Absatz-Standardschriftart"/>
    <w:rsid w:val="005C037D"/>
  </w:style>
  <w:style w:type="character" w:customStyle="1" w:styleId="gghfmyibcob">
    <w:name w:val="gghfmyibcob"/>
    <w:basedOn w:val="Absatz-Standardschriftart"/>
    <w:rsid w:val="005C037D"/>
  </w:style>
  <w:style w:type="paragraph" w:customStyle="1" w:styleId="Default">
    <w:name w:val="Default"/>
    <w:rsid w:val="009032BC"/>
    <w:pPr>
      <w:autoSpaceDE w:val="0"/>
      <w:autoSpaceDN w:val="0"/>
      <w:adjustRightInd w:val="0"/>
      <w:spacing w:after="0" w:line="240" w:lineRule="auto"/>
    </w:pPr>
    <w:rPr>
      <w:rFonts w:ascii="Calibri" w:hAnsi="Calibri" w:cs="Calibri"/>
      <w:color w:val="000000"/>
      <w:sz w:val="24"/>
      <w:szCs w:val="24"/>
    </w:rPr>
  </w:style>
  <w:style w:type="character" w:styleId="NichtaufgelsteErwhnung">
    <w:name w:val="Unresolved Mention"/>
    <w:basedOn w:val="Absatz-Standardschriftart"/>
    <w:uiPriority w:val="99"/>
    <w:semiHidden/>
    <w:unhideWhenUsed/>
    <w:rsid w:val="001D2A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869574">
      <w:bodyDiv w:val="1"/>
      <w:marLeft w:val="0"/>
      <w:marRight w:val="0"/>
      <w:marTop w:val="0"/>
      <w:marBottom w:val="0"/>
      <w:divBdr>
        <w:top w:val="none" w:sz="0" w:space="0" w:color="auto"/>
        <w:left w:val="none" w:sz="0" w:space="0" w:color="auto"/>
        <w:bottom w:val="none" w:sz="0" w:space="0" w:color="auto"/>
        <w:right w:val="none" w:sz="0" w:space="0" w:color="auto"/>
      </w:divBdr>
      <w:divsChild>
        <w:div w:id="1284144814">
          <w:marLeft w:val="0"/>
          <w:marRight w:val="0"/>
          <w:marTop w:val="0"/>
          <w:marBottom w:val="0"/>
          <w:divBdr>
            <w:top w:val="none" w:sz="0" w:space="0" w:color="auto"/>
            <w:left w:val="none" w:sz="0" w:space="0" w:color="auto"/>
            <w:bottom w:val="none" w:sz="0" w:space="0" w:color="auto"/>
            <w:right w:val="none" w:sz="0" w:space="0" w:color="auto"/>
          </w:divBdr>
        </w:div>
      </w:divsChild>
    </w:div>
    <w:div w:id="45884995">
      <w:bodyDiv w:val="1"/>
      <w:marLeft w:val="0"/>
      <w:marRight w:val="0"/>
      <w:marTop w:val="0"/>
      <w:marBottom w:val="0"/>
      <w:divBdr>
        <w:top w:val="none" w:sz="0" w:space="0" w:color="auto"/>
        <w:left w:val="none" w:sz="0" w:space="0" w:color="auto"/>
        <w:bottom w:val="none" w:sz="0" w:space="0" w:color="auto"/>
        <w:right w:val="none" w:sz="0" w:space="0" w:color="auto"/>
      </w:divBdr>
    </w:div>
    <w:div w:id="202063791">
      <w:bodyDiv w:val="1"/>
      <w:marLeft w:val="0"/>
      <w:marRight w:val="0"/>
      <w:marTop w:val="0"/>
      <w:marBottom w:val="0"/>
      <w:divBdr>
        <w:top w:val="none" w:sz="0" w:space="0" w:color="auto"/>
        <w:left w:val="none" w:sz="0" w:space="0" w:color="auto"/>
        <w:bottom w:val="none" w:sz="0" w:space="0" w:color="auto"/>
        <w:right w:val="none" w:sz="0" w:space="0" w:color="auto"/>
      </w:divBdr>
    </w:div>
    <w:div w:id="204871945">
      <w:bodyDiv w:val="1"/>
      <w:marLeft w:val="0"/>
      <w:marRight w:val="0"/>
      <w:marTop w:val="0"/>
      <w:marBottom w:val="0"/>
      <w:divBdr>
        <w:top w:val="none" w:sz="0" w:space="0" w:color="auto"/>
        <w:left w:val="none" w:sz="0" w:space="0" w:color="auto"/>
        <w:bottom w:val="none" w:sz="0" w:space="0" w:color="auto"/>
        <w:right w:val="none" w:sz="0" w:space="0" w:color="auto"/>
      </w:divBdr>
    </w:div>
    <w:div w:id="238367968">
      <w:bodyDiv w:val="1"/>
      <w:marLeft w:val="0"/>
      <w:marRight w:val="0"/>
      <w:marTop w:val="0"/>
      <w:marBottom w:val="0"/>
      <w:divBdr>
        <w:top w:val="none" w:sz="0" w:space="0" w:color="auto"/>
        <w:left w:val="none" w:sz="0" w:space="0" w:color="auto"/>
        <w:bottom w:val="none" w:sz="0" w:space="0" w:color="auto"/>
        <w:right w:val="none" w:sz="0" w:space="0" w:color="auto"/>
      </w:divBdr>
      <w:divsChild>
        <w:div w:id="1842692309">
          <w:marLeft w:val="0"/>
          <w:marRight w:val="0"/>
          <w:marTop w:val="0"/>
          <w:marBottom w:val="0"/>
          <w:divBdr>
            <w:top w:val="none" w:sz="0" w:space="0" w:color="auto"/>
            <w:left w:val="none" w:sz="0" w:space="0" w:color="auto"/>
            <w:bottom w:val="none" w:sz="0" w:space="0" w:color="auto"/>
            <w:right w:val="none" w:sz="0" w:space="0" w:color="auto"/>
          </w:divBdr>
          <w:divsChild>
            <w:div w:id="49378628">
              <w:marLeft w:val="0"/>
              <w:marRight w:val="0"/>
              <w:marTop w:val="0"/>
              <w:marBottom w:val="0"/>
              <w:divBdr>
                <w:top w:val="none" w:sz="0" w:space="0" w:color="auto"/>
                <w:left w:val="none" w:sz="0" w:space="0" w:color="auto"/>
                <w:bottom w:val="none" w:sz="0" w:space="0" w:color="auto"/>
                <w:right w:val="none" w:sz="0" w:space="0" w:color="auto"/>
              </w:divBdr>
            </w:div>
          </w:divsChild>
        </w:div>
        <w:div w:id="1005595496">
          <w:marLeft w:val="0"/>
          <w:marRight w:val="0"/>
          <w:marTop w:val="0"/>
          <w:marBottom w:val="0"/>
          <w:divBdr>
            <w:top w:val="none" w:sz="0" w:space="0" w:color="auto"/>
            <w:left w:val="none" w:sz="0" w:space="0" w:color="auto"/>
            <w:bottom w:val="none" w:sz="0" w:space="0" w:color="auto"/>
            <w:right w:val="none" w:sz="0" w:space="0" w:color="auto"/>
          </w:divBdr>
          <w:divsChild>
            <w:div w:id="1252395157">
              <w:marLeft w:val="0"/>
              <w:marRight w:val="0"/>
              <w:marTop w:val="0"/>
              <w:marBottom w:val="0"/>
              <w:divBdr>
                <w:top w:val="none" w:sz="0" w:space="0" w:color="auto"/>
                <w:left w:val="none" w:sz="0" w:space="0" w:color="auto"/>
                <w:bottom w:val="none" w:sz="0" w:space="0" w:color="auto"/>
                <w:right w:val="none" w:sz="0" w:space="0" w:color="auto"/>
              </w:divBdr>
              <w:divsChild>
                <w:div w:id="148504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09082">
          <w:marLeft w:val="0"/>
          <w:marRight w:val="0"/>
          <w:marTop w:val="0"/>
          <w:marBottom w:val="0"/>
          <w:divBdr>
            <w:top w:val="none" w:sz="0" w:space="0" w:color="auto"/>
            <w:left w:val="none" w:sz="0" w:space="0" w:color="auto"/>
            <w:bottom w:val="none" w:sz="0" w:space="0" w:color="auto"/>
            <w:right w:val="none" w:sz="0" w:space="0" w:color="auto"/>
          </w:divBdr>
          <w:divsChild>
            <w:div w:id="1331569112">
              <w:marLeft w:val="0"/>
              <w:marRight w:val="0"/>
              <w:marTop w:val="0"/>
              <w:marBottom w:val="0"/>
              <w:divBdr>
                <w:top w:val="none" w:sz="0" w:space="0" w:color="auto"/>
                <w:left w:val="none" w:sz="0" w:space="0" w:color="auto"/>
                <w:bottom w:val="none" w:sz="0" w:space="0" w:color="auto"/>
                <w:right w:val="none" w:sz="0" w:space="0" w:color="auto"/>
              </w:divBdr>
              <w:divsChild>
                <w:div w:id="137600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485545">
          <w:marLeft w:val="0"/>
          <w:marRight w:val="0"/>
          <w:marTop w:val="0"/>
          <w:marBottom w:val="0"/>
          <w:divBdr>
            <w:top w:val="none" w:sz="0" w:space="0" w:color="auto"/>
            <w:left w:val="none" w:sz="0" w:space="0" w:color="auto"/>
            <w:bottom w:val="none" w:sz="0" w:space="0" w:color="auto"/>
            <w:right w:val="none" w:sz="0" w:space="0" w:color="auto"/>
          </w:divBdr>
        </w:div>
        <w:div w:id="1655839460">
          <w:marLeft w:val="0"/>
          <w:marRight w:val="0"/>
          <w:marTop w:val="0"/>
          <w:marBottom w:val="0"/>
          <w:divBdr>
            <w:top w:val="none" w:sz="0" w:space="0" w:color="auto"/>
            <w:left w:val="none" w:sz="0" w:space="0" w:color="auto"/>
            <w:bottom w:val="none" w:sz="0" w:space="0" w:color="auto"/>
            <w:right w:val="none" w:sz="0" w:space="0" w:color="auto"/>
          </w:divBdr>
        </w:div>
        <w:div w:id="948466616">
          <w:marLeft w:val="0"/>
          <w:marRight w:val="0"/>
          <w:marTop w:val="0"/>
          <w:marBottom w:val="0"/>
          <w:divBdr>
            <w:top w:val="none" w:sz="0" w:space="0" w:color="auto"/>
            <w:left w:val="none" w:sz="0" w:space="0" w:color="auto"/>
            <w:bottom w:val="none" w:sz="0" w:space="0" w:color="auto"/>
            <w:right w:val="none" w:sz="0" w:space="0" w:color="auto"/>
          </w:divBdr>
        </w:div>
        <w:div w:id="1762529666">
          <w:marLeft w:val="0"/>
          <w:marRight w:val="0"/>
          <w:marTop w:val="0"/>
          <w:marBottom w:val="0"/>
          <w:divBdr>
            <w:top w:val="none" w:sz="0" w:space="0" w:color="auto"/>
            <w:left w:val="none" w:sz="0" w:space="0" w:color="auto"/>
            <w:bottom w:val="none" w:sz="0" w:space="0" w:color="auto"/>
            <w:right w:val="none" w:sz="0" w:space="0" w:color="auto"/>
          </w:divBdr>
          <w:divsChild>
            <w:div w:id="273904314">
              <w:marLeft w:val="0"/>
              <w:marRight w:val="0"/>
              <w:marTop w:val="0"/>
              <w:marBottom w:val="0"/>
              <w:divBdr>
                <w:top w:val="none" w:sz="0" w:space="0" w:color="auto"/>
                <w:left w:val="none" w:sz="0" w:space="0" w:color="auto"/>
                <w:bottom w:val="none" w:sz="0" w:space="0" w:color="auto"/>
                <w:right w:val="none" w:sz="0" w:space="0" w:color="auto"/>
              </w:divBdr>
            </w:div>
          </w:divsChild>
        </w:div>
        <w:div w:id="278605725">
          <w:marLeft w:val="0"/>
          <w:marRight w:val="0"/>
          <w:marTop w:val="0"/>
          <w:marBottom w:val="0"/>
          <w:divBdr>
            <w:top w:val="none" w:sz="0" w:space="0" w:color="auto"/>
            <w:left w:val="none" w:sz="0" w:space="0" w:color="auto"/>
            <w:bottom w:val="none" w:sz="0" w:space="0" w:color="auto"/>
            <w:right w:val="none" w:sz="0" w:space="0" w:color="auto"/>
          </w:divBdr>
          <w:divsChild>
            <w:div w:id="1018656957">
              <w:marLeft w:val="0"/>
              <w:marRight w:val="0"/>
              <w:marTop w:val="0"/>
              <w:marBottom w:val="0"/>
              <w:divBdr>
                <w:top w:val="none" w:sz="0" w:space="0" w:color="auto"/>
                <w:left w:val="none" w:sz="0" w:space="0" w:color="auto"/>
                <w:bottom w:val="none" w:sz="0" w:space="0" w:color="auto"/>
                <w:right w:val="none" w:sz="0" w:space="0" w:color="auto"/>
              </w:divBdr>
              <w:divsChild>
                <w:div w:id="93370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07065">
          <w:marLeft w:val="0"/>
          <w:marRight w:val="0"/>
          <w:marTop w:val="0"/>
          <w:marBottom w:val="0"/>
          <w:divBdr>
            <w:top w:val="none" w:sz="0" w:space="0" w:color="auto"/>
            <w:left w:val="none" w:sz="0" w:space="0" w:color="auto"/>
            <w:bottom w:val="none" w:sz="0" w:space="0" w:color="auto"/>
            <w:right w:val="none" w:sz="0" w:space="0" w:color="auto"/>
          </w:divBdr>
        </w:div>
        <w:div w:id="1654986934">
          <w:marLeft w:val="0"/>
          <w:marRight w:val="0"/>
          <w:marTop w:val="0"/>
          <w:marBottom w:val="0"/>
          <w:divBdr>
            <w:top w:val="none" w:sz="0" w:space="0" w:color="auto"/>
            <w:left w:val="none" w:sz="0" w:space="0" w:color="auto"/>
            <w:bottom w:val="none" w:sz="0" w:space="0" w:color="auto"/>
            <w:right w:val="none" w:sz="0" w:space="0" w:color="auto"/>
          </w:divBdr>
        </w:div>
        <w:div w:id="445121434">
          <w:marLeft w:val="0"/>
          <w:marRight w:val="0"/>
          <w:marTop w:val="0"/>
          <w:marBottom w:val="0"/>
          <w:divBdr>
            <w:top w:val="none" w:sz="0" w:space="0" w:color="auto"/>
            <w:left w:val="none" w:sz="0" w:space="0" w:color="auto"/>
            <w:bottom w:val="none" w:sz="0" w:space="0" w:color="auto"/>
            <w:right w:val="none" w:sz="0" w:space="0" w:color="auto"/>
          </w:divBdr>
          <w:divsChild>
            <w:div w:id="2062291329">
              <w:marLeft w:val="0"/>
              <w:marRight w:val="0"/>
              <w:marTop w:val="0"/>
              <w:marBottom w:val="0"/>
              <w:divBdr>
                <w:top w:val="none" w:sz="0" w:space="0" w:color="auto"/>
                <w:left w:val="none" w:sz="0" w:space="0" w:color="auto"/>
                <w:bottom w:val="none" w:sz="0" w:space="0" w:color="auto"/>
                <w:right w:val="none" w:sz="0" w:space="0" w:color="auto"/>
              </w:divBdr>
            </w:div>
          </w:divsChild>
        </w:div>
        <w:div w:id="992366179">
          <w:marLeft w:val="0"/>
          <w:marRight w:val="0"/>
          <w:marTop w:val="0"/>
          <w:marBottom w:val="0"/>
          <w:divBdr>
            <w:top w:val="none" w:sz="0" w:space="0" w:color="auto"/>
            <w:left w:val="none" w:sz="0" w:space="0" w:color="auto"/>
            <w:bottom w:val="none" w:sz="0" w:space="0" w:color="auto"/>
            <w:right w:val="none" w:sz="0" w:space="0" w:color="auto"/>
          </w:divBdr>
          <w:divsChild>
            <w:div w:id="1734280911">
              <w:marLeft w:val="0"/>
              <w:marRight w:val="0"/>
              <w:marTop w:val="0"/>
              <w:marBottom w:val="0"/>
              <w:divBdr>
                <w:top w:val="none" w:sz="0" w:space="0" w:color="auto"/>
                <w:left w:val="none" w:sz="0" w:space="0" w:color="auto"/>
                <w:bottom w:val="none" w:sz="0" w:space="0" w:color="auto"/>
                <w:right w:val="none" w:sz="0" w:space="0" w:color="auto"/>
              </w:divBdr>
              <w:divsChild>
                <w:div w:id="70374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27822">
          <w:marLeft w:val="0"/>
          <w:marRight w:val="0"/>
          <w:marTop w:val="0"/>
          <w:marBottom w:val="0"/>
          <w:divBdr>
            <w:top w:val="none" w:sz="0" w:space="0" w:color="auto"/>
            <w:left w:val="none" w:sz="0" w:space="0" w:color="auto"/>
            <w:bottom w:val="none" w:sz="0" w:space="0" w:color="auto"/>
            <w:right w:val="none" w:sz="0" w:space="0" w:color="auto"/>
          </w:divBdr>
          <w:divsChild>
            <w:div w:id="1124619940">
              <w:marLeft w:val="0"/>
              <w:marRight w:val="0"/>
              <w:marTop w:val="0"/>
              <w:marBottom w:val="0"/>
              <w:divBdr>
                <w:top w:val="none" w:sz="0" w:space="0" w:color="auto"/>
                <w:left w:val="none" w:sz="0" w:space="0" w:color="auto"/>
                <w:bottom w:val="none" w:sz="0" w:space="0" w:color="auto"/>
                <w:right w:val="none" w:sz="0" w:space="0" w:color="auto"/>
              </w:divBdr>
            </w:div>
          </w:divsChild>
        </w:div>
        <w:div w:id="1632982920">
          <w:marLeft w:val="0"/>
          <w:marRight w:val="0"/>
          <w:marTop w:val="0"/>
          <w:marBottom w:val="0"/>
          <w:divBdr>
            <w:top w:val="none" w:sz="0" w:space="0" w:color="auto"/>
            <w:left w:val="none" w:sz="0" w:space="0" w:color="auto"/>
            <w:bottom w:val="none" w:sz="0" w:space="0" w:color="auto"/>
            <w:right w:val="none" w:sz="0" w:space="0" w:color="auto"/>
          </w:divBdr>
          <w:divsChild>
            <w:div w:id="344599944">
              <w:marLeft w:val="0"/>
              <w:marRight w:val="0"/>
              <w:marTop w:val="0"/>
              <w:marBottom w:val="0"/>
              <w:divBdr>
                <w:top w:val="none" w:sz="0" w:space="0" w:color="auto"/>
                <w:left w:val="none" w:sz="0" w:space="0" w:color="auto"/>
                <w:bottom w:val="none" w:sz="0" w:space="0" w:color="auto"/>
                <w:right w:val="none" w:sz="0" w:space="0" w:color="auto"/>
              </w:divBdr>
              <w:divsChild>
                <w:div w:id="104903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597406">
          <w:marLeft w:val="0"/>
          <w:marRight w:val="0"/>
          <w:marTop w:val="0"/>
          <w:marBottom w:val="0"/>
          <w:divBdr>
            <w:top w:val="none" w:sz="0" w:space="0" w:color="auto"/>
            <w:left w:val="none" w:sz="0" w:space="0" w:color="auto"/>
            <w:bottom w:val="none" w:sz="0" w:space="0" w:color="auto"/>
            <w:right w:val="none" w:sz="0" w:space="0" w:color="auto"/>
          </w:divBdr>
          <w:divsChild>
            <w:div w:id="612715169">
              <w:marLeft w:val="0"/>
              <w:marRight w:val="0"/>
              <w:marTop w:val="0"/>
              <w:marBottom w:val="0"/>
              <w:divBdr>
                <w:top w:val="none" w:sz="0" w:space="0" w:color="auto"/>
                <w:left w:val="none" w:sz="0" w:space="0" w:color="auto"/>
                <w:bottom w:val="none" w:sz="0" w:space="0" w:color="auto"/>
                <w:right w:val="none" w:sz="0" w:space="0" w:color="auto"/>
              </w:divBdr>
            </w:div>
          </w:divsChild>
        </w:div>
        <w:div w:id="60643115">
          <w:marLeft w:val="0"/>
          <w:marRight w:val="0"/>
          <w:marTop w:val="0"/>
          <w:marBottom w:val="0"/>
          <w:divBdr>
            <w:top w:val="none" w:sz="0" w:space="0" w:color="auto"/>
            <w:left w:val="none" w:sz="0" w:space="0" w:color="auto"/>
            <w:bottom w:val="none" w:sz="0" w:space="0" w:color="auto"/>
            <w:right w:val="none" w:sz="0" w:space="0" w:color="auto"/>
          </w:divBdr>
          <w:divsChild>
            <w:div w:id="2042389674">
              <w:marLeft w:val="0"/>
              <w:marRight w:val="0"/>
              <w:marTop w:val="0"/>
              <w:marBottom w:val="0"/>
              <w:divBdr>
                <w:top w:val="none" w:sz="0" w:space="0" w:color="auto"/>
                <w:left w:val="none" w:sz="0" w:space="0" w:color="auto"/>
                <w:bottom w:val="none" w:sz="0" w:space="0" w:color="auto"/>
                <w:right w:val="none" w:sz="0" w:space="0" w:color="auto"/>
              </w:divBdr>
              <w:divsChild>
                <w:div w:id="90880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435226">
          <w:marLeft w:val="0"/>
          <w:marRight w:val="0"/>
          <w:marTop w:val="0"/>
          <w:marBottom w:val="0"/>
          <w:divBdr>
            <w:top w:val="none" w:sz="0" w:space="0" w:color="auto"/>
            <w:left w:val="none" w:sz="0" w:space="0" w:color="auto"/>
            <w:bottom w:val="none" w:sz="0" w:space="0" w:color="auto"/>
            <w:right w:val="none" w:sz="0" w:space="0" w:color="auto"/>
          </w:divBdr>
          <w:divsChild>
            <w:div w:id="652414822">
              <w:marLeft w:val="0"/>
              <w:marRight w:val="0"/>
              <w:marTop w:val="0"/>
              <w:marBottom w:val="0"/>
              <w:divBdr>
                <w:top w:val="none" w:sz="0" w:space="0" w:color="auto"/>
                <w:left w:val="none" w:sz="0" w:space="0" w:color="auto"/>
                <w:bottom w:val="none" w:sz="0" w:space="0" w:color="auto"/>
                <w:right w:val="none" w:sz="0" w:space="0" w:color="auto"/>
              </w:divBdr>
            </w:div>
          </w:divsChild>
        </w:div>
        <w:div w:id="1097871465">
          <w:marLeft w:val="0"/>
          <w:marRight w:val="0"/>
          <w:marTop w:val="0"/>
          <w:marBottom w:val="0"/>
          <w:divBdr>
            <w:top w:val="none" w:sz="0" w:space="0" w:color="auto"/>
            <w:left w:val="none" w:sz="0" w:space="0" w:color="auto"/>
            <w:bottom w:val="none" w:sz="0" w:space="0" w:color="auto"/>
            <w:right w:val="none" w:sz="0" w:space="0" w:color="auto"/>
          </w:divBdr>
          <w:divsChild>
            <w:div w:id="1280337205">
              <w:marLeft w:val="0"/>
              <w:marRight w:val="0"/>
              <w:marTop w:val="0"/>
              <w:marBottom w:val="0"/>
              <w:divBdr>
                <w:top w:val="none" w:sz="0" w:space="0" w:color="auto"/>
                <w:left w:val="none" w:sz="0" w:space="0" w:color="auto"/>
                <w:bottom w:val="none" w:sz="0" w:space="0" w:color="auto"/>
                <w:right w:val="none" w:sz="0" w:space="0" w:color="auto"/>
              </w:divBdr>
              <w:divsChild>
                <w:div w:id="199957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5811">
          <w:marLeft w:val="0"/>
          <w:marRight w:val="0"/>
          <w:marTop w:val="0"/>
          <w:marBottom w:val="0"/>
          <w:divBdr>
            <w:top w:val="none" w:sz="0" w:space="0" w:color="auto"/>
            <w:left w:val="none" w:sz="0" w:space="0" w:color="auto"/>
            <w:bottom w:val="none" w:sz="0" w:space="0" w:color="auto"/>
            <w:right w:val="none" w:sz="0" w:space="0" w:color="auto"/>
          </w:divBdr>
          <w:divsChild>
            <w:div w:id="946696973">
              <w:marLeft w:val="0"/>
              <w:marRight w:val="0"/>
              <w:marTop w:val="0"/>
              <w:marBottom w:val="0"/>
              <w:divBdr>
                <w:top w:val="none" w:sz="0" w:space="0" w:color="auto"/>
                <w:left w:val="none" w:sz="0" w:space="0" w:color="auto"/>
                <w:bottom w:val="none" w:sz="0" w:space="0" w:color="auto"/>
                <w:right w:val="none" w:sz="0" w:space="0" w:color="auto"/>
              </w:divBdr>
            </w:div>
          </w:divsChild>
        </w:div>
        <w:div w:id="413401620">
          <w:marLeft w:val="0"/>
          <w:marRight w:val="0"/>
          <w:marTop w:val="0"/>
          <w:marBottom w:val="0"/>
          <w:divBdr>
            <w:top w:val="none" w:sz="0" w:space="0" w:color="auto"/>
            <w:left w:val="none" w:sz="0" w:space="0" w:color="auto"/>
            <w:bottom w:val="none" w:sz="0" w:space="0" w:color="auto"/>
            <w:right w:val="none" w:sz="0" w:space="0" w:color="auto"/>
          </w:divBdr>
          <w:divsChild>
            <w:div w:id="1644385406">
              <w:marLeft w:val="0"/>
              <w:marRight w:val="0"/>
              <w:marTop w:val="0"/>
              <w:marBottom w:val="0"/>
              <w:divBdr>
                <w:top w:val="none" w:sz="0" w:space="0" w:color="auto"/>
                <w:left w:val="none" w:sz="0" w:space="0" w:color="auto"/>
                <w:bottom w:val="none" w:sz="0" w:space="0" w:color="auto"/>
                <w:right w:val="none" w:sz="0" w:space="0" w:color="auto"/>
              </w:divBdr>
              <w:divsChild>
                <w:div w:id="106634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60244">
          <w:marLeft w:val="0"/>
          <w:marRight w:val="0"/>
          <w:marTop w:val="0"/>
          <w:marBottom w:val="0"/>
          <w:divBdr>
            <w:top w:val="none" w:sz="0" w:space="0" w:color="auto"/>
            <w:left w:val="none" w:sz="0" w:space="0" w:color="auto"/>
            <w:bottom w:val="none" w:sz="0" w:space="0" w:color="auto"/>
            <w:right w:val="none" w:sz="0" w:space="0" w:color="auto"/>
          </w:divBdr>
          <w:divsChild>
            <w:div w:id="921916132">
              <w:marLeft w:val="0"/>
              <w:marRight w:val="0"/>
              <w:marTop w:val="0"/>
              <w:marBottom w:val="0"/>
              <w:divBdr>
                <w:top w:val="none" w:sz="0" w:space="0" w:color="auto"/>
                <w:left w:val="none" w:sz="0" w:space="0" w:color="auto"/>
                <w:bottom w:val="none" w:sz="0" w:space="0" w:color="auto"/>
                <w:right w:val="none" w:sz="0" w:space="0" w:color="auto"/>
              </w:divBdr>
            </w:div>
          </w:divsChild>
        </w:div>
        <w:div w:id="2017418375">
          <w:marLeft w:val="0"/>
          <w:marRight w:val="0"/>
          <w:marTop w:val="0"/>
          <w:marBottom w:val="0"/>
          <w:divBdr>
            <w:top w:val="none" w:sz="0" w:space="0" w:color="auto"/>
            <w:left w:val="none" w:sz="0" w:space="0" w:color="auto"/>
            <w:bottom w:val="none" w:sz="0" w:space="0" w:color="auto"/>
            <w:right w:val="none" w:sz="0" w:space="0" w:color="auto"/>
          </w:divBdr>
          <w:divsChild>
            <w:div w:id="630669656">
              <w:marLeft w:val="0"/>
              <w:marRight w:val="0"/>
              <w:marTop w:val="0"/>
              <w:marBottom w:val="0"/>
              <w:divBdr>
                <w:top w:val="none" w:sz="0" w:space="0" w:color="auto"/>
                <w:left w:val="none" w:sz="0" w:space="0" w:color="auto"/>
                <w:bottom w:val="none" w:sz="0" w:space="0" w:color="auto"/>
                <w:right w:val="none" w:sz="0" w:space="0" w:color="auto"/>
              </w:divBdr>
              <w:divsChild>
                <w:div w:id="23914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186379">
          <w:marLeft w:val="0"/>
          <w:marRight w:val="0"/>
          <w:marTop w:val="0"/>
          <w:marBottom w:val="0"/>
          <w:divBdr>
            <w:top w:val="none" w:sz="0" w:space="0" w:color="auto"/>
            <w:left w:val="none" w:sz="0" w:space="0" w:color="auto"/>
            <w:bottom w:val="none" w:sz="0" w:space="0" w:color="auto"/>
            <w:right w:val="none" w:sz="0" w:space="0" w:color="auto"/>
          </w:divBdr>
        </w:div>
        <w:div w:id="2051374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63737">
      <w:bodyDiv w:val="1"/>
      <w:marLeft w:val="0"/>
      <w:marRight w:val="0"/>
      <w:marTop w:val="0"/>
      <w:marBottom w:val="0"/>
      <w:divBdr>
        <w:top w:val="none" w:sz="0" w:space="0" w:color="auto"/>
        <w:left w:val="none" w:sz="0" w:space="0" w:color="auto"/>
        <w:bottom w:val="none" w:sz="0" w:space="0" w:color="auto"/>
        <w:right w:val="none" w:sz="0" w:space="0" w:color="auto"/>
      </w:divBdr>
      <w:divsChild>
        <w:div w:id="309404879">
          <w:marLeft w:val="0"/>
          <w:marRight w:val="0"/>
          <w:marTop w:val="0"/>
          <w:marBottom w:val="0"/>
          <w:divBdr>
            <w:top w:val="none" w:sz="0" w:space="0" w:color="auto"/>
            <w:left w:val="none" w:sz="0" w:space="0" w:color="auto"/>
            <w:bottom w:val="none" w:sz="0" w:space="0" w:color="auto"/>
            <w:right w:val="none" w:sz="0" w:space="0" w:color="auto"/>
          </w:divBdr>
        </w:div>
        <w:div w:id="733358782">
          <w:marLeft w:val="0"/>
          <w:marRight w:val="0"/>
          <w:marTop w:val="0"/>
          <w:marBottom w:val="0"/>
          <w:divBdr>
            <w:top w:val="none" w:sz="0" w:space="0" w:color="auto"/>
            <w:left w:val="none" w:sz="0" w:space="0" w:color="auto"/>
            <w:bottom w:val="none" w:sz="0" w:space="0" w:color="auto"/>
            <w:right w:val="none" w:sz="0" w:space="0" w:color="auto"/>
          </w:divBdr>
          <w:divsChild>
            <w:div w:id="1431586168">
              <w:marLeft w:val="0"/>
              <w:marRight w:val="0"/>
              <w:marTop w:val="0"/>
              <w:marBottom w:val="0"/>
              <w:divBdr>
                <w:top w:val="none" w:sz="0" w:space="0" w:color="auto"/>
                <w:left w:val="none" w:sz="0" w:space="0" w:color="auto"/>
                <w:bottom w:val="none" w:sz="0" w:space="0" w:color="auto"/>
                <w:right w:val="none" w:sz="0" w:space="0" w:color="auto"/>
              </w:divBdr>
              <w:divsChild>
                <w:div w:id="559169709">
                  <w:marLeft w:val="0"/>
                  <w:marRight w:val="0"/>
                  <w:marTop w:val="0"/>
                  <w:marBottom w:val="0"/>
                  <w:divBdr>
                    <w:top w:val="none" w:sz="0" w:space="0" w:color="auto"/>
                    <w:left w:val="none" w:sz="0" w:space="0" w:color="auto"/>
                    <w:bottom w:val="none" w:sz="0" w:space="0" w:color="auto"/>
                    <w:right w:val="none" w:sz="0" w:space="0" w:color="auto"/>
                  </w:divBdr>
                </w:div>
                <w:div w:id="1057824183">
                  <w:marLeft w:val="0"/>
                  <w:marRight w:val="0"/>
                  <w:marTop w:val="0"/>
                  <w:marBottom w:val="0"/>
                  <w:divBdr>
                    <w:top w:val="none" w:sz="0" w:space="0" w:color="auto"/>
                    <w:left w:val="none" w:sz="0" w:space="0" w:color="auto"/>
                    <w:bottom w:val="none" w:sz="0" w:space="0" w:color="auto"/>
                    <w:right w:val="none" w:sz="0" w:space="0" w:color="auto"/>
                  </w:divBdr>
                </w:div>
                <w:div w:id="380860865">
                  <w:marLeft w:val="0"/>
                  <w:marRight w:val="0"/>
                  <w:marTop w:val="0"/>
                  <w:marBottom w:val="0"/>
                  <w:divBdr>
                    <w:top w:val="none" w:sz="0" w:space="0" w:color="auto"/>
                    <w:left w:val="none" w:sz="0" w:space="0" w:color="auto"/>
                    <w:bottom w:val="none" w:sz="0" w:space="0" w:color="auto"/>
                    <w:right w:val="none" w:sz="0" w:space="0" w:color="auto"/>
                  </w:divBdr>
                  <w:divsChild>
                    <w:div w:id="258221499">
                      <w:marLeft w:val="0"/>
                      <w:marRight w:val="0"/>
                      <w:marTop w:val="0"/>
                      <w:marBottom w:val="0"/>
                      <w:divBdr>
                        <w:top w:val="none" w:sz="0" w:space="0" w:color="auto"/>
                        <w:left w:val="none" w:sz="0" w:space="0" w:color="auto"/>
                        <w:bottom w:val="none" w:sz="0" w:space="0" w:color="auto"/>
                        <w:right w:val="none" w:sz="0" w:space="0" w:color="auto"/>
                      </w:divBdr>
                    </w:div>
                  </w:divsChild>
                </w:div>
                <w:div w:id="77989928">
                  <w:marLeft w:val="0"/>
                  <w:marRight w:val="0"/>
                  <w:marTop w:val="0"/>
                  <w:marBottom w:val="0"/>
                  <w:divBdr>
                    <w:top w:val="none" w:sz="0" w:space="0" w:color="auto"/>
                    <w:left w:val="none" w:sz="0" w:space="0" w:color="auto"/>
                    <w:bottom w:val="none" w:sz="0" w:space="0" w:color="auto"/>
                    <w:right w:val="none" w:sz="0" w:space="0" w:color="auto"/>
                  </w:divBdr>
                </w:div>
                <w:div w:id="2100323364">
                  <w:marLeft w:val="0"/>
                  <w:marRight w:val="0"/>
                  <w:marTop w:val="0"/>
                  <w:marBottom w:val="0"/>
                  <w:divBdr>
                    <w:top w:val="none" w:sz="0" w:space="0" w:color="auto"/>
                    <w:left w:val="none" w:sz="0" w:space="0" w:color="auto"/>
                    <w:bottom w:val="none" w:sz="0" w:space="0" w:color="auto"/>
                    <w:right w:val="none" w:sz="0" w:space="0" w:color="auto"/>
                  </w:divBdr>
                </w:div>
                <w:div w:id="1819151086">
                  <w:marLeft w:val="0"/>
                  <w:marRight w:val="0"/>
                  <w:marTop w:val="0"/>
                  <w:marBottom w:val="0"/>
                  <w:divBdr>
                    <w:top w:val="none" w:sz="0" w:space="0" w:color="auto"/>
                    <w:left w:val="none" w:sz="0" w:space="0" w:color="auto"/>
                    <w:bottom w:val="none" w:sz="0" w:space="0" w:color="auto"/>
                    <w:right w:val="none" w:sz="0" w:space="0" w:color="auto"/>
                  </w:divBdr>
                </w:div>
                <w:div w:id="1530798428">
                  <w:marLeft w:val="0"/>
                  <w:marRight w:val="0"/>
                  <w:marTop w:val="0"/>
                  <w:marBottom w:val="0"/>
                  <w:divBdr>
                    <w:top w:val="none" w:sz="0" w:space="0" w:color="auto"/>
                    <w:left w:val="none" w:sz="0" w:space="0" w:color="auto"/>
                    <w:bottom w:val="none" w:sz="0" w:space="0" w:color="auto"/>
                    <w:right w:val="none" w:sz="0" w:space="0" w:color="auto"/>
                  </w:divBdr>
                </w:div>
                <w:div w:id="1245072069">
                  <w:marLeft w:val="0"/>
                  <w:marRight w:val="0"/>
                  <w:marTop w:val="0"/>
                  <w:marBottom w:val="0"/>
                  <w:divBdr>
                    <w:top w:val="none" w:sz="0" w:space="0" w:color="auto"/>
                    <w:left w:val="none" w:sz="0" w:space="0" w:color="auto"/>
                    <w:bottom w:val="none" w:sz="0" w:space="0" w:color="auto"/>
                    <w:right w:val="none" w:sz="0" w:space="0" w:color="auto"/>
                  </w:divBdr>
                </w:div>
                <w:div w:id="295179565">
                  <w:marLeft w:val="0"/>
                  <w:marRight w:val="0"/>
                  <w:marTop w:val="0"/>
                  <w:marBottom w:val="0"/>
                  <w:divBdr>
                    <w:top w:val="none" w:sz="0" w:space="0" w:color="auto"/>
                    <w:left w:val="none" w:sz="0" w:space="0" w:color="auto"/>
                    <w:bottom w:val="none" w:sz="0" w:space="0" w:color="auto"/>
                    <w:right w:val="none" w:sz="0" w:space="0" w:color="auto"/>
                  </w:divBdr>
                </w:div>
                <w:div w:id="1896503977">
                  <w:marLeft w:val="0"/>
                  <w:marRight w:val="0"/>
                  <w:marTop w:val="0"/>
                  <w:marBottom w:val="0"/>
                  <w:divBdr>
                    <w:top w:val="none" w:sz="0" w:space="0" w:color="auto"/>
                    <w:left w:val="none" w:sz="0" w:space="0" w:color="auto"/>
                    <w:bottom w:val="none" w:sz="0" w:space="0" w:color="auto"/>
                    <w:right w:val="none" w:sz="0" w:space="0" w:color="auto"/>
                  </w:divBdr>
                </w:div>
                <w:div w:id="820534797">
                  <w:marLeft w:val="0"/>
                  <w:marRight w:val="0"/>
                  <w:marTop w:val="0"/>
                  <w:marBottom w:val="0"/>
                  <w:divBdr>
                    <w:top w:val="none" w:sz="0" w:space="0" w:color="auto"/>
                    <w:left w:val="none" w:sz="0" w:space="0" w:color="auto"/>
                    <w:bottom w:val="none" w:sz="0" w:space="0" w:color="auto"/>
                    <w:right w:val="none" w:sz="0" w:space="0" w:color="auto"/>
                  </w:divBdr>
                </w:div>
                <w:div w:id="776145117">
                  <w:marLeft w:val="0"/>
                  <w:marRight w:val="0"/>
                  <w:marTop w:val="0"/>
                  <w:marBottom w:val="0"/>
                  <w:divBdr>
                    <w:top w:val="none" w:sz="0" w:space="0" w:color="auto"/>
                    <w:left w:val="none" w:sz="0" w:space="0" w:color="auto"/>
                    <w:bottom w:val="none" w:sz="0" w:space="0" w:color="auto"/>
                    <w:right w:val="none" w:sz="0" w:space="0" w:color="auto"/>
                  </w:divBdr>
                </w:div>
                <w:div w:id="52475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503755">
      <w:bodyDiv w:val="1"/>
      <w:marLeft w:val="0"/>
      <w:marRight w:val="0"/>
      <w:marTop w:val="0"/>
      <w:marBottom w:val="0"/>
      <w:divBdr>
        <w:top w:val="none" w:sz="0" w:space="0" w:color="auto"/>
        <w:left w:val="none" w:sz="0" w:space="0" w:color="auto"/>
        <w:bottom w:val="none" w:sz="0" w:space="0" w:color="auto"/>
        <w:right w:val="none" w:sz="0" w:space="0" w:color="auto"/>
      </w:divBdr>
    </w:div>
    <w:div w:id="347486069">
      <w:bodyDiv w:val="1"/>
      <w:marLeft w:val="0"/>
      <w:marRight w:val="0"/>
      <w:marTop w:val="0"/>
      <w:marBottom w:val="0"/>
      <w:divBdr>
        <w:top w:val="none" w:sz="0" w:space="0" w:color="auto"/>
        <w:left w:val="none" w:sz="0" w:space="0" w:color="auto"/>
        <w:bottom w:val="none" w:sz="0" w:space="0" w:color="auto"/>
        <w:right w:val="none" w:sz="0" w:space="0" w:color="auto"/>
      </w:divBdr>
      <w:divsChild>
        <w:div w:id="638153410">
          <w:marLeft w:val="0"/>
          <w:marRight w:val="0"/>
          <w:marTop w:val="0"/>
          <w:marBottom w:val="0"/>
          <w:divBdr>
            <w:top w:val="none" w:sz="0" w:space="0" w:color="auto"/>
            <w:left w:val="none" w:sz="0" w:space="0" w:color="auto"/>
            <w:bottom w:val="none" w:sz="0" w:space="0" w:color="auto"/>
            <w:right w:val="none" w:sz="0" w:space="0" w:color="auto"/>
          </w:divBdr>
        </w:div>
        <w:div w:id="1039086337">
          <w:marLeft w:val="0"/>
          <w:marRight w:val="0"/>
          <w:marTop w:val="0"/>
          <w:marBottom w:val="0"/>
          <w:divBdr>
            <w:top w:val="none" w:sz="0" w:space="0" w:color="auto"/>
            <w:left w:val="none" w:sz="0" w:space="0" w:color="auto"/>
            <w:bottom w:val="none" w:sz="0" w:space="0" w:color="auto"/>
            <w:right w:val="none" w:sz="0" w:space="0" w:color="auto"/>
          </w:divBdr>
        </w:div>
        <w:div w:id="796145398">
          <w:marLeft w:val="0"/>
          <w:marRight w:val="0"/>
          <w:marTop w:val="0"/>
          <w:marBottom w:val="0"/>
          <w:divBdr>
            <w:top w:val="none" w:sz="0" w:space="0" w:color="auto"/>
            <w:left w:val="none" w:sz="0" w:space="0" w:color="auto"/>
            <w:bottom w:val="none" w:sz="0" w:space="0" w:color="auto"/>
            <w:right w:val="none" w:sz="0" w:space="0" w:color="auto"/>
          </w:divBdr>
        </w:div>
        <w:div w:id="806045565">
          <w:marLeft w:val="0"/>
          <w:marRight w:val="0"/>
          <w:marTop w:val="0"/>
          <w:marBottom w:val="0"/>
          <w:divBdr>
            <w:top w:val="none" w:sz="0" w:space="0" w:color="auto"/>
            <w:left w:val="none" w:sz="0" w:space="0" w:color="auto"/>
            <w:bottom w:val="none" w:sz="0" w:space="0" w:color="auto"/>
            <w:right w:val="none" w:sz="0" w:space="0" w:color="auto"/>
          </w:divBdr>
        </w:div>
        <w:div w:id="1863862724">
          <w:marLeft w:val="0"/>
          <w:marRight w:val="0"/>
          <w:marTop w:val="0"/>
          <w:marBottom w:val="0"/>
          <w:divBdr>
            <w:top w:val="none" w:sz="0" w:space="0" w:color="auto"/>
            <w:left w:val="none" w:sz="0" w:space="0" w:color="auto"/>
            <w:bottom w:val="none" w:sz="0" w:space="0" w:color="auto"/>
            <w:right w:val="none" w:sz="0" w:space="0" w:color="auto"/>
          </w:divBdr>
        </w:div>
      </w:divsChild>
    </w:div>
    <w:div w:id="390732718">
      <w:bodyDiv w:val="1"/>
      <w:marLeft w:val="0"/>
      <w:marRight w:val="0"/>
      <w:marTop w:val="0"/>
      <w:marBottom w:val="0"/>
      <w:divBdr>
        <w:top w:val="none" w:sz="0" w:space="0" w:color="auto"/>
        <w:left w:val="none" w:sz="0" w:space="0" w:color="auto"/>
        <w:bottom w:val="none" w:sz="0" w:space="0" w:color="auto"/>
        <w:right w:val="none" w:sz="0" w:space="0" w:color="auto"/>
      </w:divBdr>
      <w:divsChild>
        <w:div w:id="1179932470">
          <w:marLeft w:val="0"/>
          <w:marRight w:val="0"/>
          <w:marTop w:val="0"/>
          <w:marBottom w:val="0"/>
          <w:divBdr>
            <w:top w:val="none" w:sz="0" w:space="0" w:color="auto"/>
            <w:left w:val="none" w:sz="0" w:space="0" w:color="auto"/>
            <w:bottom w:val="none" w:sz="0" w:space="0" w:color="auto"/>
            <w:right w:val="none" w:sz="0" w:space="0" w:color="auto"/>
          </w:divBdr>
        </w:div>
        <w:div w:id="1978409924">
          <w:marLeft w:val="0"/>
          <w:marRight w:val="0"/>
          <w:marTop w:val="0"/>
          <w:marBottom w:val="0"/>
          <w:divBdr>
            <w:top w:val="none" w:sz="0" w:space="0" w:color="auto"/>
            <w:left w:val="none" w:sz="0" w:space="0" w:color="auto"/>
            <w:bottom w:val="none" w:sz="0" w:space="0" w:color="auto"/>
            <w:right w:val="none" w:sz="0" w:space="0" w:color="auto"/>
          </w:divBdr>
        </w:div>
      </w:divsChild>
    </w:div>
    <w:div w:id="426540848">
      <w:bodyDiv w:val="1"/>
      <w:marLeft w:val="0"/>
      <w:marRight w:val="0"/>
      <w:marTop w:val="0"/>
      <w:marBottom w:val="0"/>
      <w:divBdr>
        <w:top w:val="none" w:sz="0" w:space="0" w:color="auto"/>
        <w:left w:val="none" w:sz="0" w:space="0" w:color="auto"/>
        <w:bottom w:val="none" w:sz="0" w:space="0" w:color="auto"/>
        <w:right w:val="none" w:sz="0" w:space="0" w:color="auto"/>
      </w:divBdr>
    </w:div>
    <w:div w:id="501820245">
      <w:bodyDiv w:val="1"/>
      <w:marLeft w:val="0"/>
      <w:marRight w:val="0"/>
      <w:marTop w:val="0"/>
      <w:marBottom w:val="0"/>
      <w:divBdr>
        <w:top w:val="none" w:sz="0" w:space="0" w:color="auto"/>
        <w:left w:val="none" w:sz="0" w:space="0" w:color="auto"/>
        <w:bottom w:val="none" w:sz="0" w:space="0" w:color="auto"/>
        <w:right w:val="none" w:sz="0" w:space="0" w:color="auto"/>
      </w:divBdr>
      <w:divsChild>
        <w:div w:id="781657136">
          <w:marLeft w:val="0"/>
          <w:marRight w:val="0"/>
          <w:marTop w:val="0"/>
          <w:marBottom w:val="0"/>
          <w:divBdr>
            <w:top w:val="none" w:sz="0" w:space="0" w:color="auto"/>
            <w:left w:val="none" w:sz="0" w:space="0" w:color="auto"/>
            <w:bottom w:val="none" w:sz="0" w:space="0" w:color="auto"/>
            <w:right w:val="none" w:sz="0" w:space="0" w:color="auto"/>
          </w:divBdr>
        </w:div>
        <w:div w:id="1119838093">
          <w:marLeft w:val="0"/>
          <w:marRight w:val="0"/>
          <w:marTop w:val="0"/>
          <w:marBottom w:val="0"/>
          <w:divBdr>
            <w:top w:val="none" w:sz="0" w:space="0" w:color="auto"/>
            <w:left w:val="none" w:sz="0" w:space="0" w:color="auto"/>
            <w:bottom w:val="none" w:sz="0" w:space="0" w:color="auto"/>
            <w:right w:val="none" w:sz="0" w:space="0" w:color="auto"/>
          </w:divBdr>
          <w:divsChild>
            <w:div w:id="1213923446">
              <w:marLeft w:val="0"/>
              <w:marRight w:val="0"/>
              <w:marTop w:val="0"/>
              <w:marBottom w:val="0"/>
              <w:divBdr>
                <w:top w:val="none" w:sz="0" w:space="0" w:color="auto"/>
                <w:left w:val="none" w:sz="0" w:space="0" w:color="auto"/>
                <w:bottom w:val="none" w:sz="0" w:space="0" w:color="auto"/>
                <w:right w:val="none" w:sz="0" w:space="0" w:color="auto"/>
              </w:divBdr>
            </w:div>
            <w:div w:id="758334057">
              <w:marLeft w:val="0"/>
              <w:marRight w:val="0"/>
              <w:marTop w:val="0"/>
              <w:marBottom w:val="0"/>
              <w:divBdr>
                <w:top w:val="none" w:sz="0" w:space="0" w:color="auto"/>
                <w:left w:val="none" w:sz="0" w:space="0" w:color="auto"/>
                <w:bottom w:val="none" w:sz="0" w:space="0" w:color="auto"/>
                <w:right w:val="none" w:sz="0" w:space="0" w:color="auto"/>
              </w:divBdr>
            </w:div>
          </w:divsChild>
        </w:div>
        <w:div w:id="672878682">
          <w:marLeft w:val="0"/>
          <w:marRight w:val="0"/>
          <w:marTop w:val="0"/>
          <w:marBottom w:val="0"/>
          <w:divBdr>
            <w:top w:val="none" w:sz="0" w:space="0" w:color="auto"/>
            <w:left w:val="none" w:sz="0" w:space="0" w:color="auto"/>
            <w:bottom w:val="none" w:sz="0" w:space="0" w:color="auto"/>
            <w:right w:val="none" w:sz="0" w:space="0" w:color="auto"/>
          </w:divBdr>
          <w:divsChild>
            <w:div w:id="142653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45190">
      <w:bodyDiv w:val="1"/>
      <w:marLeft w:val="0"/>
      <w:marRight w:val="0"/>
      <w:marTop w:val="0"/>
      <w:marBottom w:val="0"/>
      <w:divBdr>
        <w:top w:val="none" w:sz="0" w:space="0" w:color="auto"/>
        <w:left w:val="none" w:sz="0" w:space="0" w:color="auto"/>
        <w:bottom w:val="none" w:sz="0" w:space="0" w:color="auto"/>
        <w:right w:val="none" w:sz="0" w:space="0" w:color="auto"/>
      </w:divBdr>
    </w:div>
    <w:div w:id="545218754">
      <w:bodyDiv w:val="1"/>
      <w:marLeft w:val="0"/>
      <w:marRight w:val="0"/>
      <w:marTop w:val="0"/>
      <w:marBottom w:val="0"/>
      <w:divBdr>
        <w:top w:val="none" w:sz="0" w:space="0" w:color="auto"/>
        <w:left w:val="none" w:sz="0" w:space="0" w:color="auto"/>
        <w:bottom w:val="none" w:sz="0" w:space="0" w:color="auto"/>
        <w:right w:val="none" w:sz="0" w:space="0" w:color="auto"/>
      </w:divBdr>
    </w:div>
    <w:div w:id="555049920">
      <w:bodyDiv w:val="1"/>
      <w:marLeft w:val="0"/>
      <w:marRight w:val="0"/>
      <w:marTop w:val="0"/>
      <w:marBottom w:val="0"/>
      <w:divBdr>
        <w:top w:val="none" w:sz="0" w:space="0" w:color="auto"/>
        <w:left w:val="none" w:sz="0" w:space="0" w:color="auto"/>
        <w:bottom w:val="none" w:sz="0" w:space="0" w:color="auto"/>
        <w:right w:val="none" w:sz="0" w:space="0" w:color="auto"/>
      </w:divBdr>
    </w:div>
    <w:div w:id="589581156">
      <w:bodyDiv w:val="1"/>
      <w:marLeft w:val="0"/>
      <w:marRight w:val="0"/>
      <w:marTop w:val="0"/>
      <w:marBottom w:val="0"/>
      <w:divBdr>
        <w:top w:val="none" w:sz="0" w:space="0" w:color="auto"/>
        <w:left w:val="none" w:sz="0" w:space="0" w:color="auto"/>
        <w:bottom w:val="none" w:sz="0" w:space="0" w:color="auto"/>
        <w:right w:val="none" w:sz="0" w:space="0" w:color="auto"/>
      </w:divBdr>
      <w:divsChild>
        <w:div w:id="666251523">
          <w:marLeft w:val="0"/>
          <w:marRight w:val="0"/>
          <w:marTop w:val="0"/>
          <w:marBottom w:val="0"/>
          <w:divBdr>
            <w:top w:val="none" w:sz="0" w:space="0" w:color="auto"/>
            <w:left w:val="none" w:sz="0" w:space="0" w:color="auto"/>
            <w:bottom w:val="none" w:sz="0" w:space="0" w:color="auto"/>
            <w:right w:val="none" w:sz="0" w:space="0" w:color="auto"/>
          </w:divBdr>
          <w:divsChild>
            <w:div w:id="1379889325">
              <w:marLeft w:val="0"/>
              <w:marRight w:val="0"/>
              <w:marTop w:val="0"/>
              <w:marBottom w:val="0"/>
              <w:divBdr>
                <w:top w:val="none" w:sz="0" w:space="0" w:color="auto"/>
                <w:left w:val="none" w:sz="0" w:space="0" w:color="auto"/>
                <w:bottom w:val="none" w:sz="0" w:space="0" w:color="auto"/>
                <w:right w:val="none" w:sz="0" w:space="0" w:color="auto"/>
              </w:divBdr>
            </w:div>
            <w:div w:id="1565949785">
              <w:marLeft w:val="0"/>
              <w:marRight w:val="0"/>
              <w:marTop w:val="0"/>
              <w:marBottom w:val="0"/>
              <w:divBdr>
                <w:top w:val="none" w:sz="0" w:space="0" w:color="auto"/>
                <w:left w:val="none" w:sz="0" w:space="0" w:color="auto"/>
                <w:bottom w:val="none" w:sz="0" w:space="0" w:color="auto"/>
                <w:right w:val="none" w:sz="0" w:space="0" w:color="auto"/>
              </w:divBdr>
              <w:divsChild>
                <w:div w:id="138656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97013">
          <w:marLeft w:val="0"/>
          <w:marRight w:val="0"/>
          <w:marTop w:val="0"/>
          <w:marBottom w:val="0"/>
          <w:divBdr>
            <w:top w:val="none" w:sz="0" w:space="0" w:color="auto"/>
            <w:left w:val="none" w:sz="0" w:space="0" w:color="auto"/>
            <w:bottom w:val="none" w:sz="0" w:space="0" w:color="auto"/>
            <w:right w:val="none" w:sz="0" w:space="0" w:color="auto"/>
          </w:divBdr>
          <w:divsChild>
            <w:div w:id="1275164799">
              <w:marLeft w:val="0"/>
              <w:marRight w:val="0"/>
              <w:marTop w:val="0"/>
              <w:marBottom w:val="0"/>
              <w:divBdr>
                <w:top w:val="none" w:sz="0" w:space="0" w:color="auto"/>
                <w:left w:val="none" w:sz="0" w:space="0" w:color="auto"/>
                <w:bottom w:val="none" w:sz="0" w:space="0" w:color="auto"/>
                <w:right w:val="none" w:sz="0" w:space="0" w:color="auto"/>
              </w:divBdr>
            </w:div>
            <w:div w:id="706178904">
              <w:marLeft w:val="0"/>
              <w:marRight w:val="0"/>
              <w:marTop w:val="0"/>
              <w:marBottom w:val="0"/>
              <w:divBdr>
                <w:top w:val="none" w:sz="0" w:space="0" w:color="auto"/>
                <w:left w:val="none" w:sz="0" w:space="0" w:color="auto"/>
                <w:bottom w:val="none" w:sz="0" w:space="0" w:color="auto"/>
                <w:right w:val="none" w:sz="0" w:space="0" w:color="auto"/>
              </w:divBdr>
              <w:divsChild>
                <w:div w:id="115468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19845">
          <w:marLeft w:val="0"/>
          <w:marRight w:val="0"/>
          <w:marTop w:val="0"/>
          <w:marBottom w:val="0"/>
          <w:divBdr>
            <w:top w:val="none" w:sz="0" w:space="0" w:color="auto"/>
            <w:left w:val="none" w:sz="0" w:space="0" w:color="auto"/>
            <w:bottom w:val="none" w:sz="0" w:space="0" w:color="auto"/>
            <w:right w:val="none" w:sz="0" w:space="0" w:color="auto"/>
          </w:divBdr>
          <w:divsChild>
            <w:div w:id="998653585">
              <w:marLeft w:val="0"/>
              <w:marRight w:val="0"/>
              <w:marTop w:val="0"/>
              <w:marBottom w:val="0"/>
              <w:divBdr>
                <w:top w:val="none" w:sz="0" w:space="0" w:color="auto"/>
                <w:left w:val="none" w:sz="0" w:space="0" w:color="auto"/>
                <w:bottom w:val="none" w:sz="0" w:space="0" w:color="auto"/>
                <w:right w:val="none" w:sz="0" w:space="0" w:color="auto"/>
              </w:divBdr>
              <w:divsChild>
                <w:div w:id="1996640897">
                  <w:marLeft w:val="0"/>
                  <w:marRight w:val="0"/>
                  <w:marTop w:val="0"/>
                  <w:marBottom w:val="0"/>
                  <w:divBdr>
                    <w:top w:val="none" w:sz="0" w:space="0" w:color="auto"/>
                    <w:left w:val="none" w:sz="0" w:space="0" w:color="auto"/>
                    <w:bottom w:val="none" w:sz="0" w:space="0" w:color="auto"/>
                    <w:right w:val="none" w:sz="0" w:space="0" w:color="auto"/>
                  </w:divBdr>
                  <w:divsChild>
                    <w:div w:id="51126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356816">
      <w:bodyDiv w:val="1"/>
      <w:marLeft w:val="0"/>
      <w:marRight w:val="0"/>
      <w:marTop w:val="0"/>
      <w:marBottom w:val="0"/>
      <w:divBdr>
        <w:top w:val="none" w:sz="0" w:space="0" w:color="auto"/>
        <w:left w:val="none" w:sz="0" w:space="0" w:color="auto"/>
        <w:bottom w:val="none" w:sz="0" w:space="0" w:color="auto"/>
        <w:right w:val="none" w:sz="0" w:space="0" w:color="auto"/>
      </w:divBdr>
      <w:divsChild>
        <w:div w:id="1872767210">
          <w:marLeft w:val="0"/>
          <w:marRight w:val="0"/>
          <w:marTop w:val="0"/>
          <w:marBottom w:val="0"/>
          <w:divBdr>
            <w:top w:val="none" w:sz="0" w:space="0" w:color="auto"/>
            <w:left w:val="none" w:sz="0" w:space="0" w:color="auto"/>
            <w:bottom w:val="none" w:sz="0" w:space="0" w:color="auto"/>
            <w:right w:val="none" w:sz="0" w:space="0" w:color="auto"/>
          </w:divBdr>
        </w:div>
        <w:div w:id="876551518">
          <w:marLeft w:val="0"/>
          <w:marRight w:val="0"/>
          <w:marTop w:val="0"/>
          <w:marBottom w:val="0"/>
          <w:divBdr>
            <w:top w:val="none" w:sz="0" w:space="0" w:color="auto"/>
            <w:left w:val="none" w:sz="0" w:space="0" w:color="auto"/>
            <w:bottom w:val="none" w:sz="0" w:space="0" w:color="auto"/>
            <w:right w:val="none" w:sz="0" w:space="0" w:color="auto"/>
          </w:divBdr>
        </w:div>
        <w:div w:id="796987907">
          <w:marLeft w:val="0"/>
          <w:marRight w:val="0"/>
          <w:marTop w:val="0"/>
          <w:marBottom w:val="0"/>
          <w:divBdr>
            <w:top w:val="none" w:sz="0" w:space="0" w:color="auto"/>
            <w:left w:val="none" w:sz="0" w:space="0" w:color="auto"/>
            <w:bottom w:val="none" w:sz="0" w:space="0" w:color="auto"/>
            <w:right w:val="none" w:sz="0" w:space="0" w:color="auto"/>
          </w:divBdr>
        </w:div>
        <w:div w:id="56713147">
          <w:marLeft w:val="0"/>
          <w:marRight w:val="0"/>
          <w:marTop w:val="0"/>
          <w:marBottom w:val="0"/>
          <w:divBdr>
            <w:top w:val="none" w:sz="0" w:space="0" w:color="auto"/>
            <w:left w:val="none" w:sz="0" w:space="0" w:color="auto"/>
            <w:bottom w:val="none" w:sz="0" w:space="0" w:color="auto"/>
            <w:right w:val="none" w:sz="0" w:space="0" w:color="auto"/>
          </w:divBdr>
        </w:div>
        <w:div w:id="692803511">
          <w:marLeft w:val="0"/>
          <w:marRight w:val="0"/>
          <w:marTop w:val="0"/>
          <w:marBottom w:val="0"/>
          <w:divBdr>
            <w:top w:val="none" w:sz="0" w:space="0" w:color="auto"/>
            <w:left w:val="none" w:sz="0" w:space="0" w:color="auto"/>
            <w:bottom w:val="none" w:sz="0" w:space="0" w:color="auto"/>
            <w:right w:val="none" w:sz="0" w:space="0" w:color="auto"/>
          </w:divBdr>
        </w:div>
      </w:divsChild>
    </w:div>
    <w:div w:id="613175867">
      <w:bodyDiv w:val="1"/>
      <w:marLeft w:val="0"/>
      <w:marRight w:val="0"/>
      <w:marTop w:val="0"/>
      <w:marBottom w:val="0"/>
      <w:divBdr>
        <w:top w:val="none" w:sz="0" w:space="0" w:color="auto"/>
        <w:left w:val="none" w:sz="0" w:space="0" w:color="auto"/>
        <w:bottom w:val="none" w:sz="0" w:space="0" w:color="auto"/>
        <w:right w:val="none" w:sz="0" w:space="0" w:color="auto"/>
      </w:divBdr>
    </w:div>
    <w:div w:id="727218284">
      <w:bodyDiv w:val="1"/>
      <w:marLeft w:val="0"/>
      <w:marRight w:val="0"/>
      <w:marTop w:val="0"/>
      <w:marBottom w:val="0"/>
      <w:divBdr>
        <w:top w:val="none" w:sz="0" w:space="0" w:color="auto"/>
        <w:left w:val="none" w:sz="0" w:space="0" w:color="auto"/>
        <w:bottom w:val="none" w:sz="0" w:space="0" w:color="auto"/>
        <w:right w:val="none" w:sz="0" w:space="0" w:color="auto"/>
      </w:divBdr>
    </w:div>
    <w:div w:id="730923996">
      <w:bodyDiv w:val="1"/>
      <w:marLeft w:val="0"/>
      <w:marRight w:val="0"/>
      <w:marTop w:val="0"/>
      <w:marBottom w:val="0"/>
      <w:divBdr>
        <w:top w:val="none" w:sz="0" w:space="0" w:color="auto"/>
        <w:left w:val="none" w:sz="0" w:space="0" w:color="auto"/>
        <w:bottom w:val="none" w:sz="0" w:space="0" w:color="auto"/>
        <w:right w:val="none" w:sz="0" w:space="0" w:color="auto"/>
      </w:divBdr>
    </w:div>
    <w:div w:id="771121305">
      <w:bodyDiv w:val="1"/>
      <w:marLeft w:val="0"/>
      <w:marRight w:val="0"/>
      <w:marTop w:val="0"/>
      <w:marBottom w:val="0"/>
      <w:divBdr>
        <w:top w:val="none" w:sz="0" w:space="0" w:color="auto"/>
        <w:left w:val="none" w:sz="0" w:space="0" w:color="auto"/>
        <w:bottom w:val="none" w:sz="0" w:space="0" w:color="auto"/>
        <w:right w:val="none" w:sz="0" w:space="0" w:color="auto"/>
      </w:divBdr>
    </w:div>
    <w:div w:id="785661786">
      <w:bodyDiv w:val="1"/>
      <w:marLeft w:val="0"/>
      <w:marRight w:val="0"/>
      <w:marTop w:val="0"/>
      <w:marBottom w:val="0"/>
      <w:divBdr>
        <w:top w:val="none" w:sz="0" w:space="0" w:color="auto"/>
        <w:left w:val="none" w:sz="0" w:space="0" w:color="auto"/>
        <w:bottom w:val="none" w:sz="0" w:space="0" w:color="auto"/>
        <w:right w:val="none" w:sz="0" w:space="0" w:color="auto"/>
      </w:divBdr>
      <w:divsChild>
        <w:div w:id="1924485474">
          <w:marLeft w:val="0"/>
          <w:marRight w:val="0"/>
          <w:marTop w:val="0"/>
          <w:marBottom w:val="0"/>
          <w:divBdr>
            <w:top w:val="none" w:sz="0" w:space="0" w:color="auto"/>
            <w:left w:val="none" w:sz="0" w:space="0" w:color="auto"/>
            <w:bottom w:val="none" w:sz="0" w:space="0" w:color="auto"/>
            <w:right w:val="none" w:sz="0" w:space="0" w:color="auto"/>
          </w:divBdr>
          <w:divsChild>
            <w:div w:id="1931893649">
              <w:marLeft w:val="0"/>
              <w:marRight w:val="0"/>
              <w:marTop w:val="0"/>
              <w:marBottom w:val="0"/>
              <w:divBdr>
                <w:top w:val="none" w:sz="0" w:space="0" w:color="auto"/>
                <w:left w:val="none" w:sz="0" w:space="0" w:color="auto"/>
                <w:bottom w:val="none" w:sz="0" w:space="0" w:color="auto"/>
                <w:right w:val="none" w:sz="0" w:space="0" w:color="auto"/>
              </w:divBdr>
              <w:divsChild>
                <w:div w:id="385488804">
                  <w:marLeft w:val="0"/>
                  <w:marRight w:val="0"/>
                  <w:marTop w:val="0"/>
                  <w:marBottom w:val="0"/>
                  <w:divBdr>
                    <w:top w:val="none" w:sz="0" w:space="0" w:color="auto"/>
                    <w:left w:val="none" w:sz="0" w:space="0" w:color="auto"/>
                    <w:bottom w:val="none" w:sz="0" w:space="0" w:color="auto"/>
                    <w:right w:val="none" w:sz="0" w:space="0" w:color="auto"/>
                  </w:divBdr>
                  <w:divsChild>
                    <w:div w:id="1976372500">
                      <w:marLeft w:val="0"/>
                      <w:marRight w:val="0"/>
                      <w:marTop w:val="0"/>
                      <w:marBottom w:val="0"/>
                      <w:divBdr>
                        <w:top w:val="none" w:sz="0" w:space="0" w:color="auto"/>
                        <w:left w:val="none" w:sz="0" w:space="0" w:color="auto"/>
                        <w:bottom w:val="none" w:sz="0" w:space="0" w:color="auto"/>
                        <w:right w:val="none" w:sz="0" w:space="0" w:color="auto"/>
                      </w:divBdr>
                      <w:divsChild>
                        <w:div w:id="313989623">
                          <w:marLeft w:val="0"/>
                          <w:marRight w:val="0"/>
                          <w:marTop w:val="0"/>
                          <w:marBottom w:val="0"/>
                          <w:divBdr>
                            <w:top w:val="none" w:sz="0" w:space="0" w:color="auto"/>
                            <w:left w:val="none" w:sz="0" w:space="0" w:color="auto"/>
                            <w:bottom w:val="none" w:sz="0" w:space="0" w:color="auto"/>
                            <w:right w:val="none" w:sz="0" w:space="0" w:color="auto"/>
                          </w:divBdr>
                        </w:div>
                        <w:div w:id="763720812">
                          <w:marLeft w:val="0"/>
                          <w:marRight w:val="0"/>
                          <w:marTop w:val="0"/>
                          <w:marBottom w:val="0"/>
                          <w:divBdr>
                            <w:top w:val="none" w:sz="0" w:space="0" w:color="auto"/>
                            <w:left w:val="none" w:sz="0" w:space="0" w:color="auto"/>
                            <w:bottom w:val="none" w:sz="0" w:space="0" w:color="auto"/>
                            <w:right w:val="none" w:sz="0" w:space="0" w:color="auto"/>
                          </w:divBdr>
                        </w:div>
                      </w:divsChild>
                    </w:div>
                    <w:div w:id="396629798">
                      <w:marLeft w:val="0"/>
                      <w:marRight w:val="0"/>
                      <w:marTop w:val="0"/>
                      <w:marBottom w:val="0"/>
                      <w:divBdr>
                        <w:top w:val="none" w:sz="0" w:space="0" w:color="auto"/>
                        <w:left w:val="none" w:sz="0" w:space="0" w:color="auto"/>
                        <w:bottom w:val="none" w:sz="0" w:space="0" w:color="auto"/>
                        <w:right w:val="none" w:sz="0" w:space="0" w:color="auto"/>
                      </w:divBdr>
                      <w:divsChild>
                        <w:div w:id="158431194">
                          <w:marLeft w:val="0"/>
                          <w:marRight w:val="0"/>
                          <w:marTop w:val="0"/>
                          <w:marBottom w:val="0"/>
                          <w:divBdr>
                            <w:top w:val="none" w:sz="0" w:space="0" w:color="auto"/>
                            <w:left w:val="none" w:sz="0" w:space="0" w:color="auto"/>
                            <w:bottom w:val="none" w:sz="0" w:space="0" w:color="auto"/>
                            <w:right w:val="none" w:sz="0" w:space="0" w:color="auto"/>
                          </w:divBdr>
                          <w:divsChild>
                            <w:div w:id="819998733">
                              <w:marLeft w:val="0"/>
                              <w:marRight w:val="0"/>
                              <w:marTop w:val="0"/>
                              <w:marBottom w:val="0"/>
                              <w:divBdr>
                                <w:top w:val="none" w:sz="0" w:space="0" w:color="auto"/>
                                <w:left w:val="none" w:sz="0" w:space="0" w:color="auto"/>
                                <w:bottom w:val="none" w:sz="0" w:space="0" w:color="auto"/>
                                <w:right w:val="none" w:sz="0" w:space="0" w:color="auto"/>
                              </w:divBdr>
                              <w:divsChild>
                                <w:div w:id="115868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5416267">
      <w:bodyDiv w:val="1"/>
      <w:marLeft w:val="0"/>
      <w:marRight w:val="0"/>
      <w:marTop w:val="0"/>
      <w:marBottom w:val="0"/>
      <w:divBdr>
        <w:top w:val="none" w:sz="0" w:space="0" w:color="auto"/>
        <w:left w:val="none" w:sz="0" w:space="0" w:color="auto"/>
        <w:bottom w:val="none" w:sz="0" w:space="0" w:color="auto"/>
        <w:right w:val="none" w:sz="0" w:space="0" w:color="auto"/>
      </w:divBdr>
    </w:div>
    <w:div w:id="875002232">
      <w:bodyDiv w:val="1"/>
      <w:marLeft w:val="0"/>
      <w:marRight w:val="0"/>
      <w:marTop w:val="0"/>
      <w:marBottom w:val="0"/>
      <w:divBdr>
        <w:top w:val="none" w:sz="0" w:space="0" w:color="auto"/>
        <w:left w:val="none" w:sz="0" w:space="0" w:color="auto"/>
        <w:bottom w:val="none" w:sz="0" w:space="0" w:color="auto"/>
        <w:right w:val="none" w:sz="0" w:space="0" w:color="auto"/>
      </w:divBdr>
    </w:div>
    <w:div w:id="890266904">
      <w:bodyDiv w:val="1"/>
      <w:marLeft w:val="0"/>
      <w:marRight w:val="0"/>
      <w:marTop w:val="0"/>
      <w:marBottom w:val="0"/>
      <w:divBdr>
        <w:top w:val="none" w:sz="0" w:space="0" w:color="auto"/>
        <w:left w:val="none" w:sz="0" w:space="0" w:color="auto"/>
        <w:bottom w:val="none" w:sz="0" w:space="0" w:color="auto"/>
        <w:right w:val="none" w:sz="0" w:space="0" w:color="auto"/>
      </w:divBdr>
    </w:div>
    <w:div w:id="930167356">
      <w:bodyDiv w:val="1"/>
      <w:marLeft w:val="0"/>
      <w:marRight w:val="0"/>
      <w:marTop w:val="0"/>
      <w:marBottom w:val="0"/>
      <w:divBdr>
        <w:top w:val="none" w:sz="0" w:space="0" w:color="auto"/>
        <w:left w:val="none" w:sz="0" w:space="0" w:color="auto"/>
        <w:bottom w:val="none" w:sz="0" w:space="0" w:color="auto"/>
        <w:right w:val="none" w:sz="0" w:space="0" w:color="auto"/>
      </w:divBdr>
    </w:div>
    <w:div w:id="1040939992">
      <w:bodyDiv w:val="1"/>
      <w:marLeft w:val="0"/>
      <w:marRight w:val="0"/>
      <w:marTop w:val="0"/>
      <w:marBottom w:val="0"/>
      <w:divBdr>
        <w:top w:val="none" w:sz="0" w:space="0" w:color="auto"/>
        <w:left w:val="none" w:sz="0" w:space="0" w:color="auto"/>
        <w:bottom w:val="none" w:sz="0" w:space="0" w:color="auto"/>
        <w:right w:val="none" w:sz="0" w:space="0" w:color="auto"/>
      </w:divBdr>
    </w:div>
    <w:div w:id="1042824820">
      <w:bodyDiv w:val="1"/>
      <w:marLeft w:val="0"/>
      <w:marRight w:val="0"/>
      <w:marTop w:val="0"/>
      <w:marBottom w:val="0"/>
      <w:divBdr>
        <w:top w:val="none" w:sz="0" w:space="0" w:color="auto"/>
        <w:left w:val="none" w:sz="0" w:space="0" w:color="auto"/>
        <w:bottom w:val="none" w:sz="0" w:space="0" w:color="auto"/>
        <w:right w:val="none" w:sz="0" w:space="0" w:color="auto"/>
      </w:divBdr>
    </w:div>
    <w:div w:id="1100642357">
      <w:bodyDiv w:val="1"/>
      <w:marLeft w:val="0"/>
      <w:marRight w:val="0"/>
      <w:marTop w:val="0"/>
      <w:marBottom w:val="0"/>
      <w:divBdr>
        <w:top w:val="none" w:sz="0" w:space="0" w:color="auto"/>
        <w:left w:val="none" w:sz="0" w:space="0" w:color="auto"/>
        <w:bottom w:val="none" w:sz="0" w:space="0" w:color="auto"/>
        <w:right w:val="none" w:sz="0" w:space="0" w:color="auto"/>
      </w:divBdr>
    </w:div>
    <w:div w:id="1110510065">
      <w:bodyDiv w:val="1"/>
      <w:marLeft w:val="0"/>
      <w:marRight w:val="0"/>
      <w:marTop w:val="0"/>
      <w:marBottom w:val="0"/>
      <w:divBdr>
        <w:top w:val="none" w:sz="0" w:space="0" w:color="auto"/>
        <w:left w:val="none" w:sz="0" w:space="0" w:color="auto"/>
        <w:bottom w:val="none" w:sz="0" w:space="0" w:color="auto"/>
        <w:right w:val="none" w:sz="0" w:space="0" w:color="auto"/>
      </w:divBdr>
    </w:div>
    <w:div w:id="1239557539">
      <w:bodyDiv w:val="1"/>
      <w:marLeft w:val="0"/>
      <w:marRight w:val="0"/>
      <w:marTop w:val="0"/>
      <w:marBottom w:val="0"/>
      <w:divBdr>
        <w:top w:val="none" w:sz="0" w:space="0" w:color="auto"/>
        <w:left w:val="none" w:sz="0" w:space="0" w:color="auto"/>
        <w:bottom w:val="none" w:sz="0" w:space="0" w:color="auto"/>
        <w:right w:val="none" w:sz="0" w:space="0" w:color="auto"/>
      </w:divBdr>
    </w:div>
    <w:div w:id="1251356620">
      <w:bodyDiv w:val="1"/>
      <w:marLeft w:val="0"/>
      <w:marRight w:val="0"/>
      <w:marTop w:val="0"/>
      <w:marBottom w:val="0"/>
      <w:divBdr>
        <w:top w:val="none" w:sz="0" w:space="0" w:color="auto"/>
        <w:left w:val="none" w:sz="0" w:space="0" w:color="auto"/>
        <w:bottom w:val="none" w:sz="0" w:space="0" w:color="auto"/>
        <w:right w:val="none" w:sz="0" w:space="0" w:color="auto"/>
      </w:divBdr>
      <w:divsChild>
        <w:div w:id="470946593">
          <w:marLeft w:val="0"/>
          <w:marRight w:val="0"/>
          <w:marTop w:val="0"/>
          <w:marBottom w:val="0"/>
          <w:divBdr>
            <w:top w:val="none" w:sz="0" w:space="0" w:color="auto"/>
            <w:left w:val="none" w:sz="0" w:space="0" w:color="auto"/>
            <w:bottom w:val="none" w:sz="0" w:space="0" w:color="auto"/>
            <w:right w:val="none" w:sz="0" w:space="0" w:color="auto"/>
          </w:divBdr>
        </w:div>
        <w:div w:id="1831948435">
          <w:marLeft w:val="0"/>
          <w:marRight w:val="0"/>
          <w:marTop w:val="0"/>
          <w:marBottom w:val="0"/>
          <w:divBdr>
            <w:top w:val="none" w:sz="0" w:space="0" w:color="auto"/>
            <w:left w:val="none" w:sz="0" w:space="0" w:color="auto"/>
            <w:bottom w:val="none" w:sz="0" w:space="0" w:color="auto"/>
            <w:right w:val="none" w:sz="0" w:space="0" w:color="auto"/>
          </w:divBdr>
          <w:divsChild>
            <w:div w:id="1727216238">
              <w:marLeft w:val="0"/>
              <w:marRight w:val="0"/>
              <w:marTop w:val="0"/>
              <w:marBottom w:val="0"/>
              <w:divBdr>
                <w:top w:val="none" w:sz="0" w:space="0" w:color="auto"/>
                <w:left w:val="none" w:sz="0" w:space="0" w:color="auto"/>
                <w:bottom w:val="none" w:sz="0" w:space="0" w:color="auto"/>
                <w:right w:val="none" w:sz="0" w:space="0" w:color="auto"/>
              </w:divBdr>
            </w:div>
            <w:div w:id="845751729">
              <w:marLeft w:val="0"/>
              <w:marRight w:val="0"/>
              <w:marTop w:val="0"/>
              <w:marBottom w:val="0"/>
              <w:divBdr>
                <w:top w:val="none" w:sz="0" w:space="0" w:color="auto"/>
                <w:left w:val="none" w:sz="0" w:space="0" w:color="auto"/>
                <w:bottom w:val="none" w:sz="0" w:space="0" w:color="auto"/>
                <w:right w:val="none" w:sz="0" w:space="0" w:color="auto"/>
              </w:divBdr>
              <w:divsChild>
                <w:div w:id="793526605">
                  <w:marLeft w:val="0"/>
                  <w:marRight w:val="0"/>
                  <w:marTop w:val="0"/>
                  <w:marBottom w:val="0"/>
                  <w:divBdr>
                    <w:top w:val="none" w:sz="0" w:space="0" w:color="auto"/>
                    <w:left w:val="none" w:sz="0" w:space="0" w:color="auto"/>
                    <w:bottom w:val="none" w:sz="0" w:space="0" w:color="auto"/>
                    <w:right w:val="none" w:sz="0" w:space="0" w:color="auto"/>
                  </w:divBdr>
                </w:div>
              </w:divsChild>
            </w:div>
            <w:div w:id="162552077">
              <w:marLeft w:val="0"/>
              <w:marRight w:val="0"/>
              <w:marTop w:val="0"/>
              <w:marBottom w:val="0"/>
              <w:divBdr>
                <w:top w:val="none" w:sz="0" w:space="0" w:color="auto"/>
                <w:left w:val="none" w:sz="0" w:space="0" w:color="auto"/>
                <w:bottom w:val="none" w:sz="0" w:space="0" w:color="auto"/>
                <w:right w:val="none" w:sz="0" w:space="0" w:color="auto"/>
              </w:divBdr>
            </w:div>
            <w:div w:id="1974285585">
              <w:marLeft w:val="0"/>
              <w:marRight w:val="0"/>
              <w:marTop w:val="0"/>
              <w:marBottom w:val="0"/>
              <w:divBdr>
                <w:top w:val="none" w:sz="0" w:space="0" w:color="auto"/>
                <w:left w:val="none" w:sz="0" w:space="0" w:color="auto"/>
                <w:bottom w:val="none" w:sz="0" w:space="0" w:color="auto"/>
                <w:right w:val="none" w:sz="0" w:space="0" w:color="auto"/>
              </w:divBdr>
            </w:div>
            <w:div w:id="177073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449241">
      <w:bodyDiv w:val="1"/>
      <w:marLeft w:val="0"/>
      <w:marRight w:val="0"/>
      <w:marTop w:val="0"/>
      <w:marBottom w:val="0"/>
      <w:divBdr>
        <w:top w:val="none" w:sz="0" w:space="0" w:color="auto"/>
        <w:left w:val="none" w:sz="0" w:space="0" w:color="auto"/>
        <w:bottom w:val="none" w:sz="0" w:space="0" w:color="auto"/>
        <w:right w:val="none" w:sz="0" w:space="0" w:color="auto"/>
      </w:divBdr>
    </w:div>
    <w:div w:id="1328509742">
      <w:bodyDiv w:val="1"/>
      <w:marLeft w:val="0"/>
      <w:marRight w:val="0"/>
      <w:marTop w:val="0"/>
      <w:marBottom w:val="0"/>
      <w:divBdr>
        <w:top w:val="none" w:sz="0" w:space="0" w:color="auto"/>
        <w:left w:val="none" w:sz="0" w:space="0" w:color="auto"/>
        <w:bottom w:val="none" w:sz="0" w:space="0" w:color="auto"/>
        <w:right w:val="none" w:sz="0" w:space="0" w:color="auto"/>
      </w:divBdr>
    </w:div>
    <w:div w:id="1342275335">
      <w:bodyDiv w:val="1"/>
      <w:marLeft w:val="0"/>
      <w:marRight w:val="0"/>
      <w:marTop w:val="0"/>
      <w:marBottom w:val="0"/>
      <w:divBdr>
        <w:top w:val="none" w:sz="0" w:space="0" w:color="auto"/>
        <w:left w:val="none" w:sz="0" w:space="0" w:color="auto"/>
        <w:bottom w:val="none" w:sz="0" w:space="0" w:color="auto"/>
        <w:right w:val="none" w:sz="0" w:space="0" w:color="auto"/>
      </w:divBdr>
    </w:div>
    <w:div w:id="1370379893">
      <w:bodyDiv w:val="1"/>
      <w:marLeft w:val="0"/>
      <w:marRight w:val="0"/>
      <w:marTop w:val="0"/>
      <w:marBottom w:val="0"/>
      <w:divBdr>
        <w:top w:val="none" w:sz="0" w:space="0" w:color="auto"/>
        <w:left w:val="none" w:sz="0" w:space="0" w:color="auto"/>
        <w:bottom w:val="none" w:sz="0" w:space="0" w:color="auto"/>
        <w:right w:val="none" w:sz="0" w:space="0" w:color="auto"/>
      </w:divBdr>
    </w:div>
    <w:div w:id="1386948093">
      <w:bodyDiv w:val="1"/>
      <w:marLeft w:val="0"/>
      <w:marRight w:val="0"/>
      <w:marTop w:val="0"/>
      <w:marBottom w:val="0"/>
      <w:divBdr>
        <w:top w:val="none" w:sz="0" w:space="0" w:color="auto"/>
        <w:left w:val="none" w:sz="0" w:space="0" w:color="auto"/>
        <w:bottom w:val="none" w:sz="0" w:space="0" w:color="auto"/>
        <w:right w:val="none" w:sz="0" w:space="0" w:color="auto"/>
      </w:divBdr>
    </w:div>
    <w:div w:id="1398557288">
      <w:bodyDiv w:val="1"/>
      <w:marLeft w:val="0"/>
      <w:marRight w:val="0"/>
      <w:marTop w:val="0"/>
      <w:marBottom w:val="0"/>
      <w:divBdr>
        <w:top w:val="none" w:sz="0" w:space="0" w:color="auto"/>
        <w:left w:val="none" w:sz="0" w:space="0" w:color="auto"/>
        <w:bottom w:val="none" w:sz="0" w:space="0" w:color="auto"/>
        <w:right w:val="none" w:sz="0" w:space="0" w:color="auto"/>
      </w:divBdr>
    </w:div>
    <w:div w:id="1401245954">
      <w:bodyDiv w:val="1"/>
      <w:marLeft w:val="0"/>
      <w:marRight w:val="0"/>
      <w:marTop w:val="0"/>
      <w:marBottom w:val="0"/>
      <w:divBdr>
        <w:top w:val="none" w:sz="0" w:space="0" w:color="auto"/>
        <w:left w:val="none" w:sz="0" w:space="0" w:color="auto"/>
        <w:bottom w:val="none" w:sz="0" w:space="0" w:color="auto"/>
        <w:right w:val="none" w:sz="0" w:space="0" w:color="auto"/>
      </w:divBdr>
    </w:div>
    <w:div w:id="1499036863">
      <w:bodyDiv w:val="1"/>
      <w:marLeft w:val="0"/>
      <w:marRight w:val="0"/>
      <w:marTop w:val="0"/>
      <w:marBottom w:val="0"/>
      <w:divBdr>
        <w:top w:val="none" w:sz="0" w:space="0" w:color="auto"/>
        <w:left w:val="none" w:sz="0" w:space="0" w:color="auto"/>
        <w:bottom w:val="none" w:sz="0" w:space="0" w:color="auto"/>
        <w:right w:val="none" w:sz="0" w:space="0" w:color="auto"/>
      </w:divBdr>
      <w:divsChild>
        <w:div w:id="1993563045">
          <w:marLeft w:val="0"/>
          <w:marRight w:val="0"/>
          <w:marTop w:val="0"/>
          <w:marBottom w:val="0"/>
          <w:divBdr>
            <w:top w:val="none" w:sz="0" w:space="0" w:color="auto"/>
            <w:left w:val="none" w:sz="0" w:space="0" w:color="auto"/>
            <w:bottom w:val="none" w:sz="0" w:space="0" w:color="auto"/>
            <w:right w:val="none" w:sz="0" w:space="0" w:color="auto"/>
          </w:divBdr>
        </w:div>
        <w:div w:id="1594558003">
          <w:marLeft w:val="0"/>
          <w:marRight w:val="0"/>
          <w:marTop w:val="0"/>
          <w:marBottom w:val="0"/>
          <w:divBdr>
            <w:top w:val="none" w:sz="0" w:space="0" w:color="auto"/>
            <w:left w:val="none" w:sz="0" w:space="0" w:color="auto"/>
            <w:bottom w:val="none" w:sz="0" w:space="0" w:color="auto"/>
            <w:right w:val="none" w:sz="0" w:space="0" w:color="auto"/>
          </w:divBdr>
        </w:div>
      </w:divsChild>
    </w:div>
    <w:div w:id="1523863054">
      <w:bodyDiv w:val="1"/>
      <w:marLeft w:val="0"/>
      <w:marRight w:val="0"/>
      <w:marTop w:val="0"/>
      <w:marBottom w:val="0"/>
      <w:divBdr>
        <w:top w:val="none" w:sz="0" w:space="0" w:color="auto"/>
        <w:left w:val="none" w:sz="0" w:space="0" w:color="auto"/>
        <w:bottom w:val="none" w:sz="0" w:space="0" w:color="auto"/>
        <w:right w:val="none" w:sz="0" w:space="0" w:color="auto"/>
      </w:divBdr>
    </w:div>
    <w:div w:id="1552033986">
      <w:bodyDiv w:val="1"/>
      <w:marLeft w:val="0"/>
      <w:marRight w:val="0"/>
      <w:marTop w:val="0"/>
      <w:marBottom w:val="0"/>
      <w:divBdr>
        <w:top w:val="none" w:sz="0" w:space="0" w:color="auto"/>
        <w:left w:val="none" w:sz="0" w:space="0" w:color="auto"/>
        <w:bottom w:val="none" w:sz="0" w:space="0" w:color="auto"/>
        <w:right w:val="none" w:sz="0" w:space="0" w:color="auto"/>
      </w:divBdr>
    </w:div>
    <w:div w:id="1617785191">
      <w:bodyDiv w:val="1"/>
      <w:marLeft w:val="0"/>
      <w:marRight w:val="0"/>
      <w:marTop w:val="0"/>
      <w:marBottom w:val="0"/>
      <w:divBdr>
        <w:top w:val="none" w:sz="0" w:space="0" w:color="auto"/>
        <w:left w:val="none" w:sz="0" w:space="0" w:color="auto"/>
        <w:bottom w:val="none" w:sz="0" w:space="0" w:color="auto"/>
        <w:right w:val="none" w:sz="0" w:space="0" w:color="auto"/>
      </w:divBdr>
    </w:div>
    <w:div w:id="1626690461">
      <w:bodyDiv w:val="1"/>
      <w:marLeft w:val="0"/>
      <w:marRight w:val="0"/>
      <w:marTop w:val="0"/>
      <w:marBottom w:val="0"/>
      <w:divBdr>
        <w:top w:val="none" w:sz="0" w:space="0" w:color="auto"/>
        <w:left w:val="none" w:sz="0" w:space="0" w:color="auto"/>
        <w:bottom w:val="none" w:sz="0" w:space="0" w:color="auto"/>
        <w:right w:val="none" w:sz="0" w:space="0" w:color="auto"/>
      </w:divBdr>
      <w:divsChild>
        <w:div w:id="1338117448">
          <w:marLeft w:val="0"/>
          <w:marRight w:val="0"/>
          <w:marTop w:val="0"/>
          <w:marBottom w:val="0"/>
          <w:divBdr>
            <w:top w:val="none" w:sz="0" w:space="0" w:color="auto"/>
            <w:left w:val="none" w:sz="0" w:space="0" w:color="auto"/>
            <w:bottom w:val="none" w:sz="0" w:space="0" w:color="auto"/>
            <w:right w:val="none" w:sz="0" w:space="0" w:color="auto"/>
          </w:divBdr>
        </w:div>
      </w:divsChild>
    </w:div>
    <w:div w:id="1657340213">
      <w:bodyDiv w:val="1"/>
      <w:marLeft w:val="0"/>
      <w:marRight w:val="0"/>
      <w:marTop w:val="0"/>
      <w:marBottom w:val="0"/>
      <w:divBdr>
        <w:top w:val="none" w:sz="0" w:space="0" w:color="auto"/>
        <w:left w:val="none" w:sz="0" w:space="0" w:color="auto"/>
        <w:bottom w:val="none" w:sz="0" w:space="0" w:color="auto"/>
        <w:right w:val="none" w:sz="0" w:space="0" w:color="auto"/>
      </w:divBdr>
    </w:div>
    <w:div w:id="1755741342">
      <w:bodyDiv w:val="1"/>
      <w:marLeft w:val="0"/>
      <w:marRight w:val="0"/>
      <w:marTop w:val="0"/>
      <w:marBottom w:val="0"/>
      <w:divBdr>
        <w:top w:val="none" w:sz="0" w:space="0" w:color="auto"/>
        <w:left w:val="none" w:sz="0" w:space="0" w:color="auto"/>
        <w:bottom w:val="none" w:sz="0" w:space="0" w:color="auto"/>
        <w:right w:val="none" w:sz="0" w:space="0" w:color="auto"/>
      </w:divBdr>
    </w:div>
    <w:div w:id="1795951527">
      <w:bodyDiv w:val="1"/>
      <w:marLeft w:val="0"/>
      <w:marRight w:val="0"/>
      <w:marTop w:val="0"/>
      <w:marBottom w:val="0"/>
      <w:divBdr>
        <w:top w:val="none" w:sz="0" w:space="0" w:color="auto"/>
        <w:left w:val="none" w:sz="0" w:space="0" w:color="auto"/>
        <w:bottom w:val="none" w:sz="0" w:space="0" w:color="auto"/>
        <w:right w:val="none" w:sz="0" w:space="0" w:color="auto"/>
      </w:divBdr>
    </w:div>
    <w:div w:id="1844083231">
      <w:bodyDiv w:val="1"/>
      <w:marLeft w:val="0"/>
      <w:marRight w:val="0"/>
      <w:marTop w:val="0"/>
      <w:marBottom w:val="0"/>
      <w:divBdr>
        <w:top w:val="none" w:sz="0" w:space="0" w:color="auto"/>
        <w:left w:val="none" w:sz="0" w:space="0" w:color="auto"/>
        <w:bottom w:val="none" w:sz="0" w:space="0" w:color="auto"/>
        <w:right w:val="none" w:sz="0" w:space="0" w:color="auto"/>
      </w:divBdr>
      <w:divsChild>
        <w:div w:id="1141773281">
          <w:marLeft w:val="0"/>
          <w:marRight w:val="0"/>
          <w:marTop w:val="0"/>
          <w:marBottom w:val="0"/>
          <w:divBdr>
            <w:top w:val="none" w:sz="0" w:space="0" w:color="auto"/>
            <w:left w:val="none" w:sz="0" w:space="0" w:color="auto"/>
            <w:bottom w:val="none" w:sz="0" w:space="0" w:color="auto"/>
            <w:right w:val="none" w:sz="0" w:space="0" w:color="auto"/>
          </w:divBdr>
        </w:div>
        <w:div w:id="519469865">
          <w:marLeft w:val="0"/>
          <w:marRight w:val="0"/>
          <w:marTop w:val="0"/>
          <w:marBottom w:val="0"/>
          <w:divBdr>
            <w:top w:val="none" w:sz="0" w:space="0" w:color="auto"/>
            <w:left w:val="none" w:sz="0" w:space="0" w:color="auto"/>
            <w:bottom w:val="none" w:sz="0" w:space="0" w:color="auto"/>
            <w:right w:val="none" w:sz="0" w:space="0" w:color="auto"/>
          </w:divBdr>
        </w:div>
      </w:divsChild>
    </w:div>
    <w:div w:id="1851484435">
      <w:bodyDiv w:val="1"/>
      <w:marLeft w:val="0"/>
      <w:marRight w:val="0"/>
      <w:marTop w:val="0"/>
      <w:marBottom w:val="0"/>
      <w:divBdr>
        <w:top w:val="none" w:sz="0" w:space="0" w:color="auto"/>
        <w:left w:val="none" w:sz="0" w:space="0" w:color="auto"/>
        <w:bottom w:val="none" w:sz="0" w:space="0" w:color="auto"/>
        <w:right w:val="none" w:sz="0" w:space="0" w:color="auto"/>
      </w:divBdr>
    </w:div>
    <w:div w:id="1880511368">
      <w:bodyDiv w:val="1"/>
      <w:marLeft w:val="0"/>
      <w:marRight w:val="0"/>
      <w:marTop w:val="0"/>
      <w:marBottom w:val="0"/>
      <w:divBdr>
        <w:top w:val="none" w:sz="0" w:space="0" w:color="auto"/>
        <w:left w:val="none" w:sz="0" w:space="0" w:color="auto"/>
        <w:bottom w:val="none" w:sz="0" w:space="0" w:color="auto"/>
        <w:right w:val="none" w:sz="0" w:space="0" w:color="auto"/>
      </w:divBdr>
    </w:div>
    <w:div w:id="1902590608">
      <w:bodyDiv w:val="1"/>
      <w:marLeft w:val="0"/>
      <w:marRight w:val="0"/>
      <w:marTop w:val="0"/>
      <w:marBottom w:val="0"/>
      <w:divBdr>
        <w:top w:val="none" w:sz="0" w:space="0" w:color="auto"/>
        <w:left w:val="none" w:sz="0" w:space="0" w:color="auto"/>
        <w:bottom w:val="none" w:sz="0" w:space="0" w:color="auto"/>
        <w:right w:val="none" w:sz="0" w:space="0" w:color="auto"/>
      </w:divBdr>
    </w:div>
    <w:div w:id="1915814780">
      <w:bodyDiv w:val="1"/>
      <w:marLeft w:val="0"/>
      <w:marRight w:val="0"/>
      <w:marTop w:val="0"/>
      <w:marBottom w:val="0"/>
      <w:divBdr>
        <w:top w:val="none" w:sz="0" w:space="0" w:color="auto"/>
        <w:left w:val="none" w:sz="0" w:space="0" w:color="auto"/>
        <w:bottom w:val="none" w:sz="0" w:space="0" w:color="auto"/>
        <w:right w:val="none" w:sz="0" w:space="0" w:color="auto"/>
      </w:divBdr>
    </w:div>
    <w:div w:id="1963150129">
      <w:bodyDiv w:val="1"/>
      <w:marLeft w:val="0"/>
      <w:marRight w:val="0"/>
      <w:marTop w:val="0"/>
      <w:marBottom w:val="0"/>
      <w:divBdr>
        <w:top w:val="none" w:sz="0" w:space="0" w:color="auto"/>
        <w:left w:val="none" w:sz="0" w:space="0" w:color="auto"/>
        <w:bottom w:val="none" w:sz="0" w:space="0" w:color="auto"/>
        <w:right w:val="none" w:sz="0" w:space="0" w:color="auto"/>
      </w:divBdr>
    </w:div>
    <w:div w:id="1963997421">
      <w:bodyDiv w:val="1"/>
      <w:marLeft w:val="0"/>
      <w:marRight w:val="0"/>
      <w:marTop w:val="0"/>
      <w:marBottom w:val="0"/>
      <w:divBdr>
        <w:top w:val="none" w:sz="0" w:space="0" w:color="auto"/>
        <w:left w:val="none" w:sz="0" w:space="0" w:color="auto"/>
        <w:bottom w:val="none" w:sz="0" w:space="0" w:color="auto"/>
        <w:right w:val="none" w:sz="0" w:space="0" w:color="auto"/>
      </w:divBdr>
    </w:div>
    <w:div w:id="1978297674">
      <w:bodyDiv w:val="1"/>
      <w:marLeft w:val="0"/>
      <w:marRight w:val="0"/>
      <w:marTop w:val="0"/>
      <w:marBottom w:val="0"/>
      <w:divBdr>
        <w:top w:val="none" w:sz="0" w:space="0" w:color="auto"/>
        <w:left w:val="none" w:sz="0" w:space="0" w:color="auto"/>
        <w:bottom w:val="none" w:sz="0" w:space="0" w:color="auto"/>
        <w:right w:val="none" w:sz="0" w:space="0" w:color="auto"/>
      </w:divBdr>
    </w:div>
    <w:div w:id="1992058551">
      <w:bodyDiv w:val="1"/>
      <w:marLeft w:val="0"/>
      <w:marRight w:val="0"/>
      <w:marTop w:val="0"/>
      <w:marBottom w:val="0"/>
      <w:divBdr>
        <w:top w:val="none" w:sz="0" w:space="0" w:color="auto"/>
        <w:left w:val="none" w:sz="0" w:space="0" w:color="auto"/>
        <w:bottom w:val="none" w:sz="0" w:space="0" w:color="auto"/>
        <w:right w:val="none" w:sz="0" w:space="0" w:color="auto"/>
      </w:divBdr>
    </w:div>
    <w:div w:id="1994288055">
      <w:bodyDiv w:val="1"/>
      <w:marLeft w:val="0"/>
      <w:marRight w:val="0"/>
      <w:marTop w:val="0"/>
      <w:marBottom w:val="0"/>
      <w:divBdr>
        <w:top w:val="none" w:sz="0" w:space="0" w:color="auto"/>
        <w:left w:val="none" w:sz="0" w:space="0" w:color="auto"/>
        <w:bottom w:val="none" w:sz="0" w:space="0" w:color="auto"/>
        <w:right w:val="none" w:sz="0" w:space="0" w:color="auto"/>
      </w:divBdr>
    </w:div>
    <w:div w:id="2050571825">
      <w:bodyDiv w:val="1"/>
      <w:marLeft w:val="0"/>
      <w:marRight w:val="0"/>
      <w:marTop w:val="0"/>
      <w:marBottom w:val="0"/>
      <w:divBdr>
        <w:top w:val="none" w:sz="0" w:space="0" w:color="auto"/>
        <w:left w:val="none" w:sz="0" w:space="0" w:color="auto"/>
        <w:bottom w:val="none" w:sz="0" w:space="0" w:color="auto"/>
        <w:right w:val="none" w:sz="0" w:space="0" w:color="auto"/>
      </w:divBdr>
    </w:div>
    <w:div w:id="2072656269">
      <w:bodyDiv w:val="1"/>
      <w:marLeft w:val="0"/>
      <w:marRight w:val="0"/>
      <w:marTop w:val="0"/>
      <w:marBottom w:val="0"/>
      <w:divBdr>
        <w:top w:val="none" w:sz="0" w:space="0" w:color="auto"/>
        <w:left w:val="none" w:sz="0" w:space="0" w:color="auto"/>
        <w:bottom w:val="none" w:sz="0" w:space="0" w:color="auto"/>
        <w:right w:val="none" w:sz="0" w:space="0" w:color="auto"/>
      </w:divBdr>
      <w:divsChild>
        <w:div w:id="507447750">
          <w:marLeft w:val="0"/>
          <w:marRight w:val="0"/>
          <w:marTop w:val="0"/>
          <w:marBottom w:val="0"/>
          <w:divBdr>
            <w:top w:val="none" w:sz="0" w:space="0" w:color="auto"/>
            <w:left w:val="none" w:sz="0" w:space="0" w:color="auto"/>
            <w:bottom w:val="none" w:sz="0" w:space="0" w:color="auto"/>
            <w:right w:val="none" w:sz="0" w:space="0" w:color="auto"/>
          </w:divBdr>
          <w:divsChild>
            <w:div w:id="212423052">
              <w:marLeft w:val="0"/>
              <w:marRight w:val="0"/>
              <w:marTop w:val="0"/>
              <w:marBottom w:val="0"/>
              <w:divBdr>
                <w:top w:val="none" w:sz="0" w:space="0" w:color="auto"/>
                <w:left w:val="none" w:sz="0" w:space="0" w:color="auto"/>
                <w:bottom w:val="none" w:sz="0" w:space="0" w:color="auto"/>
                <w:right w:val="none" w:sz="0" w:space="0" w:color="auto"/>
              </w:divBdr>
              <w:divsChild>
                <w:div w:id="478154310">
                  <w:marLeft w:val="0"/>
                  <w:marRight w:val="0"/>
                  <w:marTop w:val="0"/>
                  <w:marBottom w:val="0"/>
                  <w:divBdr>
                    <w:top w:val="none" w:sz="0" w:space="0" w:color="auto"/>
                    <w:left w:val="none" w:sz="0" w:space="0" w:color="auto"/>
                    <w:bottom w:val="none" w:sz="0" w:space="0" w:color="auto"/>
                    <w:right w:val="none" w:sz="0" w:space="0" w:color="auto"/>
                  </w:divBdr>
                  <w:divsChild>
                    <w:div w:id="366024252">
                      <w:marLeft w:val="0"/>
                      <w:marRight w:val="0"/>
                      <w:marTop w:val="0"/>
                      <w:marBottom w:val="0"/>
                      <w:divBdr>
                        <w:top w:val="none" w:sz="0" w:space="0" w:color="auto"/>
                        <w:left w:val="none" w:sz="0" w:space="0" w:color="auto"/>
                        <w:bottom w:val="none" w:sz="0" w:space="0" w:color="auto"/>
                        <w:right w:val="none" w:sz="0" w:space="0" w:color="auto"/>
                      </w:divBdr>
                    </w:div>
                    <w:div w:id="2087919142">
                      <w:marLeft w:val="0"/>
                      <w:marRight w:val="0"/>
                      <w:marTop w:val="0"/>
                      <w:marBottom w:val="0"/>
                      <w:divBdr>
                        <w:top w:val="none" w:sz="0" w:space="0" w:color="auto"/>
                        <w:left w:val="none" w:sz="0" w:space="0" w:color="auto"/>
                        <w:bottom w:val="none" w:sz="0" w:space="0" w:color="auto"/>
                        <w:right w:val="none" w:sz="0" w:space="0" w:color="auto"/>
                      </w:divBdr>
                    </w:div>
                    <w:div w:id="1293754147">
                      <w:marLeft w:val="0"/>
                      <w:marRight w:val="0"/>
                      <w:marTop w:val="0"/>
                      <w:marBottom w:val="0"/>
                      <w:divBdr>
                        <w:top w:val="none" w:sz="0" w:space="0" w:color="auto"/>
                        <w:left w:val="none" w:sz="0" w:space="0" w:color="auto"/>
                        <w:bottom w:val="none" w:sz="0" w:space="0" w:color="auto"/>
                        <w:right w:val="none" w:sz="0" w:space="0" w:color="auto"/>
                      </w:divBdr>
                      <w:divsChild>
                        <w:div w:id="43190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563758">
              <w:marLeft w:val="0"/>
              <w:marRight w:val="0"/>
              <w:marTop w:val="0"/>
              <w:marBottom w:val="0"/>
              <w:divBdr>
                <w:top w:val="none" w:sz="0" w:space="0" w:color="auto"/>
                <w:left w:val="none" w:sz="0" w:space="0" w:color="auto"/>
                <w:bottom w:val="none" w:sz="0" w:space="0" w:color="auto"/>
                <w:right w:val="none" w:sz="0" w:space="0" w:color="auto"/>
              </w:divBdr>
              <w:divsChild>
                <w:div w:id="23600881">
                  <w:marLeft w:val="0"/>
                  <w:marRight w:val="0"/>
                  <w:marTop w:val="0"/>
                  <w:marBottom w:val="0"/>
                  <w:divBdr>
                    <w:top w:val="none" w:sz="0" w:space="0" w:color="auto"/>
                    <w:left w:val="none" w:sz="0" w:space="0" w:color="auto"/>
                    <w:bottom w:val="none" w:sz="0" w:space="0" w:color="auto"/>
                    <w:right w:val="none" w:sz="0" w:space="0" w:color="auto"/>
                  </w:divBdr>
                </w:div>
              </w:divsChild>
            </w:div>
            <w:div w:id="228149304">
              <w:marLeft w:val="0"/>
              <w:marRight w:val="0"/>
              <w:marTop w:val="0"/>
              <w:marBottom w:val="0"/>
              <w:divBdr>
                <w:top w:val="none" w:sz="0" w:space="0" w:color="auto"/>
                <w:left w:val="none" w:sz="0" w:space="0" w:color="auto"/>
                <w:bottom w:val="none" w:sz="0" w:space="0" w:color="auto"/>
                <w:right w:val="none" w:sz="0" w:space="0" w:color="auto"/>
              </w:divBdr>
              <w:divsChild>
                <w:div w:id="160006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715454">
      <w:bodyDiv w:val="1"/>
      <w:marLeft w:val="0"/>
      <w:marRight w:val="0"/>
      <w:marTop w:val="0"/>
      <w:marBottom w:val="0"/>
      <w:divBdr>
        <w:top w:val="none" w:sz="0" w:space="0" w:color="auto"/>
        <w:left w:val="none" w:sz="0" w:space="0" w:color="auto"/>
        <w:bottom w:val="none" w:sz="0" w:space="0" w:color="auto"/>
        <w:right w:val="none" w:sz="0" w:space="0" w:color="auto"/>
      </w:divBdr>
      <w:divsChild>
        <w:div w:id="1598362091">
          <w:marLeft w:val="0"/>
          <w:marRight w:val="0"/>
          <w:marTop w:val="0"/>
          <w:marBottom w:val="0"/>
          <w:divBdr>
            <w:top w:val="none" w:sz="0" w:space="0" w:color="auto"/>
            <w:left w:val="none" w:sz="0" w:space="0" w:color="auto"/>
            <w:bottom w:val="none" w:sz="0" w:space="0" w:color="auto"/>
            <w:right w:val="none" w:sz="0" w:space="0" w:color="auto"/>
          </w:divBdr>
          <w:divsChild>
            <w:div w:id="132912268">
              <w:marLeft w:val="0"/>
              <w:marRight w:val="0"/>
              <w:marTop w:val="0"/>
              <w:marBottom w:val="0"/>
              <w:divBdr>
                <w:top w:val="none" w:sz="0" w:space="0" w:color="auto"/>
                <w:left w:val="none" w:sz="0" w:space="0" w:color="auto"/>
                <w:bottom w:val="none" w:sz="0" w:space="0" w:color="auto"/>
                <w:right w:val="none" w:sz="0" w:space="0" w:color="auto"/>
              </w:divBdr>
              <w:divsChild>
                <w:div w:id="727343004">
                  <w:marLeft w:val="0"/>
                  <w:marRight w:val="0"/>
                  <w:marTop w:val="0"/>
                  <w:marBottom w:val="0"/>
                  <w:divBdr>
                    <w:top w:val="none" w:sz="0" w:space="0" w:color="auto"/>
                    <w:left w:val="none" w:sz="0" w:space="0" w:color="auto"/>
                    <w:bottom w:val="none" w:sz="0" w:space="0" w:color="auto"/>
                    <w:right w:val="none" w:sz="0" w:space="0" w:color="auto"/>
                  </w:divBdr>
                  <w:divsChild>
                    <w:div w:id="1768770730">
                      <w:marLeft w:val="0"/>
                      <w:marRight w:val="0"/>
                      <w:marTop w:val="0"/>
                      <w:marBottom w:val="0"/>
                      <w:divBdr>
                        <w:top w:val="none" w:sz="0" w:space="0" w:color="auto"/>
                        <w:left w:val="none" w:sz="0" w:space="0" w:color="auto"/>
                        <w:bottom w:val="none" w:sz="0" w:space="0" w:color="auto"/>
                        <w:right w:val="none" w:sz="0" w:space="0" w:color="auto"/>
                      </w:divBdr>
                      <w:divsChild>
                        <w:div w:id="1901869109">
                          <w:marLeft w:val="0"/>
                          <w:marRight w:val="0"/>
                          <w:marTop w:val="0"/>
                          <w:marBottom w:val="0"/>
                          <w:divBdr>
                            <w:top w:val="none" w:sz="0" w:space="0" w:color="auto"/>
                            <w:left w:val="none" w:sz="0" w:space="0" w:color="auto"/>
                            <w:bottom w:val="none" w:sz="0" w:space="0" w:color="auto"/>
                            <w:right w:val="none" w:sz="0" w:space="0" w:color="auto"/>
                          </w:divBdr>
                          <w:divsChild>
                            <w:div w:id="1277373296">
                              <w:marLeft w:val="0"/>
                              <w:marRight w:val="0"/>
                              <w:marTop w:val="0"/>
                              <w:marBottom w:val="0"/>
                              <w:divBdr>
                                <w:top w:val="none" w:sz="0" w:space="0" w:color="auto"/>
                                <w:left w:val="none" w:sz="0" w:space="0" w:color="auto"/>
                                <w:bottom w:val="none" w:sz="0" w:space="0" w:color="auto"/>
                                <w:right w:val="none" w:sz="0" w:space="0" w:color="auto"/>
                              </w:divBdr>
                              <w:divsChild>
                                <w:div w:id="1572690509">
                                  <w:marLeft w:val="0"/>
                                  <w:marRight w:val="0"/>
                                  <w:marTop w:val="0"/>
                                  <w:marBottom w:val="0"/>
                                  <w:divBdr>
                                    <w:top w:val="none" w:sz="0" w:space="0" w:color="auto"/>
                                    <w:left w:val="none" w:sz="0" w:space="0" w:color="auto"/>
                                    <w:bottom w:val="none" w:sz="0" w:space="0" w:color="auto"/>
                                    <w:right w:val="none" w:sz="0" w:space="0" w:color="auto"/>
                                  </w:divBdr>
                                  <w:divsChild>
                                    <w:div w:id="1952200459">
                                      <w:marLeft w:val="0"/>
                                      <w:marRight w:val="0"/>
                                      <w:marTop w:val="0"/>
                                      <w:marBottom w:val="0"/>
                                      <w:divBdr>
                                        <w:top w:val="none" w:sz="0" w:space="0" w:color="auto"/>
                                        <w:left w:val="none" w:sz="0" w:space="0" w:color="auto"/>
                                        <w:bottom w:val="none" w:sz="0" w:space="0" w:color="auto"/>
                                        <w:right w:val="none" w:sz="0" w:space="0" w:color="auto"/>
                                      </w:divBdr>
                                    </w:div>
                                    <w:div w:id="554238765">
                                      <w:marLeft w:val="0"/>
                                      <w:marRight w:val="0"/>
                                      <w:marTop w:val="0"/>
                                      <w:marBottom w:val="0"/>
                                      <w:divBdr>
                                        <w:top w:val="none" w:sz="0" w:space="0" w:color="auto"/>
                                        <w:left w:val="none" w:sz="0" w:space="0" w:color="auto"/>
                                        <w:bottom w:val="none" w:sz="0" w:space="0" w:color="auto"/>
                                        <w:right w:val="none" w:sz="0" w:space="0" w:color="auto"/>
                                      </w:divBdr>
                                      <w:divsChild>
                                        <w:div w:id="148546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oter" Target="footer1.xml"/><Relationship Id="rId8" Type="http://schemas.openxmlformats.org/officeDocument/2006/relationships/hyperlink" Target="https://matplotlib.org/examples/pylab_examples/subplots_demo.html" TargetMode="External"/><Relationship Id="rId51" Type="http://schemas.openxmlformats.org/officeDocument/2006/relationships/image" Target="media/image43.png"/><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BE56AD-E26D-4522-A4A5-93B78A54C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1282</Words>
  <Characters>8083</Characters>
  <Application>Microsoft Office Word</Application>
  <DocSecurity>0</DocSecurity>
  <Lines>67</Lines>
  <Paragraphs>18</Paragraphs>
  <ScaleCrop>false</ScaleCrop>
  <HeadingPairs>
    <vt:vector size="2" baseType="variant">
      <vt:variant>
        <vt:lpstr>Titel</vt:lpstr>
      </vt:variant>
      <vt:variant>
        <vt:i4>1</vt:i4>
      </vt:variant>
    </vt:vector>
  </HeadingPairs>
  <TitlesOfParts>
    <vt:vector size="1" baseType="lpstr">
      <vt:lpstr/>
    </vt:vector>
  </TitlesOfParts>
  <Company>UNIQA</Company>
  <LinksUpToDate>false</LinksUpToDate>
  <CharactersWithSpaces>9347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Cordula</dc:creator>
  <cp:lastModifiedBy>Cordula Eggerth</cp:lastModifiedBy>
  <cp:revision>191</cp:revision>
  <cp:lastPrinted>2018-04-26T12:11:00Z</cp:lastPrinted>
  <dcterms:created xsi:type="dcterms:W3CDTF">2018-05-31T13:46:00Z</dcterms:created>
  <dcterms:modified xsi:type="dcterms:W3CDTF">2018-06-16T08:51:00Z</dcterms:modified>
</cp:coreProperties>
</file>