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Imaging Cheat Sheet: With vs Without Contrast (incl. Echo)</w:t>
      </w:r>
    </w:p>
    <w:p>
      <w:r>
        <w:t>A quick, pragmatic list of common imaging orders separated by contrast usage. Use this when placing orders or clarifying protocols with radiology.</w:t>
      </w:r>
    </w:p>
    <w:p>
      <w:pPr>
        <w:pStyle w:val="Heading1"/>
      </w:pPr>
      <w:r>
        <w:t>X-ray (XR)</w:t>
      </w:r>
    </w:p>
    <w:p>
      <w:pPr>
        <w:pStyle w:val="ListBullet"/>
      </w:pPr>
      <w:r>
        <w:rPr>
          <w:sz w:val="22"/>
        </w:rPr>
        <w:t>Standard radiographs — no contrast.</w:t>
      </w:r>
    </w:p>
    <w:p>
      <w:pPr>
        <w:pStyle w:val="Heading1"/>
      </w:pPr>
      <w:r>
        <w:t>CT</w:t>
      </w:r>
    </w:p>
    <w:p>
      <w:pPr>
        <w:pStyle w:val="ListBullet"/>
      </w:pPr>
      <w:r>
        <w:t>Head — without, with, with &amp; without.</w:t>
      </w:r>
    </w:p>
    <w:p>
      <w:pPr>
        <w:pStyle w:val="ListBullet"/>
      </w:pPr>
      <w:r>
        <w:t>Face/Orbits/Sinuses — without or with.</w:t>
      </w:r>
    </w:p>
    <w:p>
      <w:pPr>
        <w:pStyle w:val="ListBullet"/>
      </w:pPr>
      <w:r>
        <w:t>Spine — without; some sites also with / CT myelogram (contrast in thecal sac).</w:t>
      </w:r>
    </w:p>
    <w:p>
      <w:pPr>
        <w:pStyle w:val="ListBullet"/>
      </w:pPr>
      <w:r>
        <w:t>Neck soft tissue — with.</w:t>
      </w:r>
    </w:p>
    <w:p>
      <w:pPr>
        <w:pStyle w:val="ListBullet"/>
      </w:pPr>
      <w:r>
        <w:t>Chest — without, with; CTA PE protocol = with.</w:t>
      </w:r>
    </w:p>
    <w:p>
      <w:pPr>
        <w:pStyle w:val="ListBullet"/>
      </w:pPr>
      <w:r>
        <w:t>Abdomen/Pelvis — without, with, with &amp; without; CT urogram = with &amp; without; renal stone protocol = without.</w:t>
      </w:r>
    </w:p>
    <w:p>
      <w:pPr>
        <w:pStyle w:val="ListBullet"/>
      </w:pPr>
      <w:r>
        <w:t>Aorta/Runoff CTA — with.</w:t>
      </w:r>
    </w:p>
    <w:p>
      <w:pPr>
        <w:pStyle w:val="ListBullet"/>
      </w:pPr>
      <w:r>
        <w:t>Extremities &amp; joints — without or with (varies by indication).</w:t>
      </w:r>
    </w:p>
    <w:p>
      <w:pPr>
        <w:pStyle w:val="Heading1"/>
      </w:pPr>
      <w:r>
        <w:t>MRI</w:t>
      </w:r>
    </w:p>
    <w:p>
      <w:pPr>
        <w:pStyle w:val="ListBullet"/>
      </w:pPr>
      <w:r>
        <w:t>Brain — without, with, with &amp; without; MRA/MRV often with (some non-contrast MRA exist).</w:t>
      </w:r>
    </w:p>
    <w:p>
      <w:pPr>
        <w:pStyle w:val="ListBullet"/>
      </w:pPr>
      <w:r>
        <w:t>Pituitary/IAC/Orbits — with &amp; without.</w:t>
      </w:r>
    </w:p>
    <w:p>
      <w:pPr>
        <w:pStyle w:val="ListBullet"/>
      </w:pPr>
      <w:r>
        <w:t>Spine (C/T/L/SI) — commonly with &amp; without; 'without (no gadolinium)' variants also used depending on clinical question.</w:t>
      </w:r>
    </w:p>
    <w:p>
      <w:pPr>
        <w:pStyle w:val="ListBullet"/>
      </w:pPr>
      <w:r>
        <w:t>Joints &amp; extremities — usually with &amp; without; some sites without only (e.g., shoulder/knee screening).</w:t>
      </w:r>
    </w:p>
    <w:p>
      <w:pPr>
        <w:pStyle w:val="ListBullet"/>
      </w:pPr>
      <w:r>
        <w:t>Abdomen/Pelvis — with &amp; without (e.g., liver, pancreas, prostate, pelvis); MRCP typically without.</w:t>
      </w:r>
    </w:p>
    <w:p>
      <w:pPr>
        <w:pStyle w:val="ListBullet"/>
      </w:pPr>
      <w:r>
        <w:t>Cardiac MRI — with &amp; without (function/viability).</w:t>
      </w:r>
    </w:p>
    <w:p>
      <w:pPr>
        <w:pStyle w:val="Heading1"/>
      </w:pPr>
      <w:r>
        <w:t>Ultrasound</w:t>
      </w:r>
    </w:p>
    <w:p>
      <w:pPr>
        <w:pStyle w:val="ListBullet"/>
      </w:pPr>
      <w:r>
        <w:t>Non-vascular (abdomen, RUQ, renal, pelvic, OB, thyroid, soft tissue, etc.) — no contrast.</w:t>
      </w:r>
    </w:p>
    <w:p>
      <w:pPr>
        <w:pStyle w:val="ListBullet"/>
      </w:pPr>
      <w:r>
        <w:t>Vascular duplex/Doppler (carotid, DVT, arterial, renal/mesenteric, aorto-iliac, portal/TIPS, AV fistula) — no contrast.</w:t>
      </w:r>
    </w:p>
    <w:p>
      <w:pPr>
        <w:pStyle w:val="Heading1"/>
      </w:pPr>
      <w:r>
        <w:t>Echocardiography (Echo)</w:t>
      </w:r>
    </w:p>
    <w:p>
      <w:pPr>
        <w:pStyle w:val="ListBullet"/>
      </w:pPr>
      <w:r>
        <w:t>Transthoracic (TTE) and Transesophageal (TEE) — with or without contrast (agitated-saline 'bubble' or ultrasound-enhancing agent when indicated).</w:t>
      </w:r>
    </w:p>
    <w:p>
      <w:pPr>
        <w:pStyle w:val="ListBullet"/>
      </w:pPr>
      <w:r>
        <w:t>Stress echocardiography — with or without contrast (per image quality/indication).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