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66D8" w14:paraId="1C63F233" w14:textId="77777777" w:rsidTr="00FB77BD">
        <w:tc>
          <w:tcPr>
            <w:tcW w:w="9016" w:type="dxa"/>
            <w:gridSpan w:val="2"/>
          </w:tcPr>
          <w:p w14:paraId="4708F490" w14:textId="77777777" w:rsidR="000E66D8" w:rsidRPr="000E66D8" w:rsidRDefault="000E66D8">
            <w:pPr>
              <w:rPr>
                <w:sz w:val="28"/>
                <w:szCs w:val="28"/>
              </w:rPr>
            </w:pPr>
            <w:r w:rsidRPr="000E66D8">
              <w:rPr>
                <w:sz w:val="28"/>
                <w:szCs w:val="28"/>
              </w:rPr>
              <w:t>Overview of the files used in model simulations (located in the ‘src’ folder)</w:t>
            </w:r>
          </w:p>
          <w:p w14:paraId="01A119B5" w14:textId="2910A77D" w:rsidR="000E66D8" w:rsidRDefault="000E66D8"/>
        </w:tc>
      </w:tr>
      <w:tr w:rsidR="00B84798" w14:paraId="1790706E" w14:textId="77777777" w:rsidTr="00B84798">
        <w:tc>
          <w:tcPr>
            <w:tcW w:w="4508" w:type="dxa"/>
          </w:tcPr>
          <w:p w14:paraId="1E57F3FE" w14:textId="1602B313" w:rsidR="00B84798" w:rsidRPr="00B84798" w:rsidRDefault="000E66D8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  <w:r w:rsidR="00B84798">
              <w:rPr>
                <w:b/>
                <w:bCs/>
              </w:rPr>
              <w:t>csv files</w:t>
            </w:r>
          </w:p>
        </w:tc>
        <w:tc>
          <w:tcPr>
            <w:tcW w:w="4508" w:type="dxa"/>
          </w:tcPr>
          <w:p w14:paraId="2F382281" w14:textId="77777777" w:rsidR="00B84798" w:rsidRDefault="00B84798"/>
        </w:tc>
      </w:tr>
      <w:tr w:rsidR="00B84798" w14:paraId="2693056C" w14:textId="77777777" w:rsidTr="00B84798">
        <w:tc>
          <w:tcPr>
            <w:tcW w:w="4508" w:type="dxa"/>
          </w:tcPr>
          <w:p w14:paraId="1B35DCF7" w14:textId="4A6B2442" w:rsidR="00B84798" w:rsidRDefault="00B84798">
            <w:r>
              <w:t>paras</w:t>
            </w:r>
          </w:p>
        </w:tc>
        <w:tc>
          <w:tcPr>
            <w:tcW w:w="4508" w:type="dxa"/>
          </w:tcPr>
          <w:p w14:paraId="7C6AC1A0" w14:textId="736885B2" w:rsidR="00B84798" w:rsidRDefault="00B84798">
            <w:r w:rsidRPr="000E66D8">
              <w:t>This is the dataset</w:t>
            </w:r>
            <w:r w:rsidR="000E66D8" w:rsidRPr="000E66D8">
              <w:t xml:space="preserve"> containing all the adjustable parameters required by the model.</w:t>
            </w:r>
            <w:r w:rsidR="000E66D8">
              <w:rPr>
                <w:b/>
                <w:bCs/>
              </w:rPr>
              <w:t xml:space="preserve"> Fill with the desired parameters values before running a simulation. </w:t>
            </w:r>
            <w:r w:rsidRPr="00B84798">
              <w:rPr>
                <w:b/>
                <w:bCs/>
              </w:rPr>
              <w:t xml:space="preserve"> </w:t>
            </w:r>
            <w:r w:rsidR="000E66D8">
              <w:t>Each row will be used for one iteration</w:t>
            </w:r>
            <w:r>
              <w:t>.</w:t>
            </w:r>
            <w:r w:rsidR="007A2176">
              <w:t xml:space="preserve"> See </w:t>
            </w:r>
            <w:r w:rsidR="008603F8" w:rsidRPr="008603F8">
              <w:rPr>
                <w:i/>
                <w:iCs/>
              </w:rPr>
              <w:t xml:space="preserve">Guide </w:t>
            </w:r>
            <w:r w:rsidR="000E66D8">
              <w:rPr>
                <w:i/>
                <w:iCs/>
              </w:rPr>
              <w:t>paras</w:t>
            </w:r>
            <w:r w:rsidR="007A2176">
              <w:t xml:space="preserve"> document for full description.</w:t>
            </w:r>
          </w:p>
        </w:tc>
      </w:tr>
      <w:tr w:rsidR="00B84798" w14:paraId="17436FEF" w14:textId="77777777" w:rsidTr="00B84798">
        <w:tc>
          <w:tcPr>
            <w:tcW w:w="4508" w:type="dxa"/>
          </w:tcPr>
          <w:p w14:paraId="7143C218" w14:textId="75ECB90E" w:rsidR="00B84798" w:rsidRDefault="00B84798">
            <w:r>
              <w:t>farms.week1</w:t>
            </w:r>
          </w:p>
        </w:tc>
        <w:tc>
          <w:tcPr>
            <w:tcW w:w="4508" w:type="dxa"/>
          </w:tcPr>
          <w:p w14:paraId="5C675611" w14:textId="2607D962" w:rsidR="00B84798" w:rsidRDefault="00B84798">
            <w:r>
              <w:t>List of farms</w:t>
            </w:r>
            <w:r w:rsidR="000571C7">
              <w:t xml:space="preserve"> used in simulation.</w:t>
            </w:r>
            <w:r w:rsidR="000E66D8">
              <w:t xml:space="preserve"> Includes ID numbers, latitudes and longitudes, number of salmon per farm, and average lice levels</w:t>
            </w:r>
            <w:r w:rsidR="000571C7">
              <w:t xml:space="preserve">. </w:t>
            </w:r>
          </w:p>
          <w:p w14:paraId="4F7A05F5" w14:textId="209EF965" w:rsidR="000571C7" w:rsidRPr="000571C7" w:rsidRDefault="000571C7">
            <w:pPr>
              <w:rPr>
                <w:b/>
                <w:bCs/>
              </w:rPr>
            </w:pPr>
            <w:r>
              <w:rPr>
                <w:b/>
                <w:bCs/>
              </w:rPr>
              <w:t>Must ensure that the</w:t>
            </w:r>
            <w:r w:rsidRPr="000571C7">
              <w:rPr>
                <w:b/>
                <w:bCs/>
              </w:rPr>
              <w:t xml:space="preserve"> </w:t>
            </w:r>
            <w:r w:rsidRPr="000E66D8">
              <w:rPr>
                <w:b/>
                <w:bCs/>
                <w:u w:val="single"/>
              </w:rPr>
              <w:t>order of the farms</w:t>
            </w:r>
            <w:r w:rsidRPr="000571C7">
              <w:rPr>
                <w:b/>
                <w:bCs/>
              </w:rPr>
              <w:t xml:space="preserve"> </w:t>
            </w:r>
            <w:r w:rsidR="000E66D8">
              <w:rPr>
                <w:b/>
                <w:bCs/>
              </w:rPr>
              <w:t xml:space="preserve">is the same for </w:t>
            </w:r>
            <w:r>
              <w:rPr>
                <w:b/>
                <w:bCs/>
              </w:rPr>
              <w:t>all files (</w:t>
            </w:r>
            <w:r w:rsidRPr="000571C7">
              <w:rPr>
                <w:b/>
                <w:bCs/>
                <w:i/>
                <w:iCs/>
              </w:rPr>
              <w:t>farms.week1, D, H</w:t>
            </w:r>
            <w:r>
              <w:rPr>
                <w:b/>
                <w:bCs/>
                <w:i/>
                <w:iCs/>
              </w:rPr>
              <w:t>, temp, prod.cycle</w:t>
            </w:r>
            <w:r>
              <w:rPr>
                <w:b/>
                <w:bCs/>
              </w:rPr>
              <w:t>)</w:t>
            </w:r>
            <w:r w:rsidR="000E66D8">
              <w:rPr>
                <w:b/>
                <w:bCs/>
              </w:rPr>
              <w:t xml:space="preserve"> –</w:t>
            </w:r>
            <w:r w:rsidRPr="000571C7">
              <w:rPr>
                <w:b/>
                <w:bCs/>
              </w:rPr>
              <w:t xml:space="preserve"> </w:t>
            </w:r>
            <w:r w:rsidR="000E66D8">
              <w:rPr>
                <w:b/>
                <w:bCs/>
              </w:rPr>
              <w:t>f</w:t>
            </w:r>
            <w:r w:rsidRPr="000571C7">
              <w:rPr>
                <w:b/>
                <w:bCs/>
              </w:rPr>
              <w:t>arm IDs in ascending order.</w:t>
            </w:r>
          </w:p>
        </w:tc>
      </w:tr>
      <w:tr w:rsidR="00B84798" w14:paraId="2001CAF1" w14:textId="77777777" w:rsidTr="00B84798">
        <w:tc>
          <w:tcPr>
            <w:tcW w:w="4508" w:type="dxa"/>
          </w:tcPr>
          <w:p w14:paraId="1129D4D5" w14:textId="49ECA777" w:rsidR="00B84798" w:rsidRDefault="00B84798">
            <w:r>
              <w:t>Dw</w:t>
            </w:r>
          </w:p>
        </w:tc>
        <w:tc>
          <w:tcPr>
            <w:tcW w:w="4508" w:type="dxa"/>
          </w:tcPr>
          <w:p w14:paraId="0CD69AEA" w14:textId="5C301965" w:rsidR="00B84798" w:rsidRDefault="00B84798">
            <w:r>
              <w:t>Connectivity matrix calculated from winter dispersal simulations.</w:t>
            </w:r>
            <w:r w:rsidR="00985841">
              <w:t xml:space="preserve"> </w:t>
            </w:r>
            <w:r w:rsidR="000571C7">
              <w:t>Each cell contains the p</w:t>
            </w:r>
            <w:r w:rsidR="00985841">
              <w:t xml:space="preserve">robability of larvae </w:t>
            </w:r>
            <w:r w:rsidR="000571C7">
              <w:t xml:space="preserve">dispersing </w:t>
            </w:r>
            <w:r w:rsidR="00985841">
              <w:t>from a farm (column) to a farm (row)</w:t>
            </w:r>
            <w:r w:rsidR="000571C7">
              <w:t>.</w:t>
            </w:r>
          </w:p>
        </w:tc>
      </w:tr>
      <w:tr w:rsidR="00B84798" w14:paraId="095C3388" w14:textId="77777777" w:rsidTr="00B84798">
        <w:tc>
          <w:tcPr>
            <w:tcW w:w="4508" w:type="dxa"/>
          </w:tcPr>
          <w:p w14:paraId="7FD34169" w14:textId="5EE46F3A" w:rsidR="00B84798" w:rsidRDefault="00B84798">
            <w:r>
              <w:t>Ds</w:t>
            </w:r>
          </w:p>
        </w:tc>
        <w:tc>
          <w:tcPr>
            <w:tcW w:w="4508" w:type="dxa"/>
          </w:tcPr>
          <w:p w14:paraId="66814C62" w14:textId="3C811480" w:rsidR="00B84798" w:rsidRDefault="00B84798">
            <w:r>
              <w:t>Connectivity matrix calculated from spring/summer dispersal simulations</w:t>
            </w:r>
            <w:r w:rsidR="006F4EE4">
              <w:t>.</w:t>
            </w:r>
          </w:p>
        </w:tc>
      </w:tr>
      <w:tr w:rsidR="00B84798" w14:paraId="166824EE" w14:textId="77777777" w:rsidTr="00B84798">
        <w:tc>
          <w:tcPr>
            <w:tcW w:w="4508" w:type="dxa"/>
          </w:tcPr>
          <w:p w14:paraId="31319969" w14:textId="3EFC563B" w:rsidR="00B84798" w:rsidRDefault="006F4EE4">
            <w:r>
              <w:t>H</w:t>
            </w:r>
          </w:p>
        </w:tc>
        <w:tc>
          <w:tcPr>
            <w:tcW w:w="4508" w:type="dxa"/>
          </w:tcPr>
          <w:p w14:paraId="56D7230A" w14:textId="718AD7CF" w:rsidR="00B84798" w:rsidRPr="00513ACB" w:rsidRDefault="006F4EE4">
            <w:r>
              <w:t>Distribution of strategies across farms. Each column represents one distribution scenario</w:t>
            </w:r>
            <w:r w:rsidR="00513ACB">
              <w:t xml:space="preserve"> (the name of which is assigned in </w:t>
            </w:r>
            <w:r w:rsidR="00513ACB">
              <w:rPr>
                <w:i/>
                <w:iCs/>
              </w:rPr>
              <w:t>paras.csv</w:t>
            </w:r>
            <w:r w:rsidR="00513ACB">
              <w:t xml:space="preserve"> under ‘Hcol’).</w:t>
            </w:r>
            <w:r>
              <w:t xml:space="preserve"> </w:t>
            </w:r>
            <w:r w:rsidR="00513ACB">
              <w:t xml:space="preserve">Each farm (row) is assigned a strategy: either </w:t>
            </w:r>
            <w:r>
              <w:t>‘x’, ‘y’</w:t>
            </w:r>
            <w:r w:rsidR="00513ACB">
              <w:t>,</w:t>
            </w:r>
            <w:r>
              <w:t xml:space="preserve"> ‘z’</w:t>
            </w:r>
            <w:r w:rsidR="00513ACB">
              <w:t xml:space="preserve"> or any combination of the three</w:t>
            </w:r>
            <w:r>
              <w:t xml:space="preserve">. </w:t>
            </w:r>
            <w:r w:rsidR="00513ACB">
              <w:t xml:space="preserve">What these strategies represent is assigned described in </w:t>
            </w:r>
            <w:r w:rsidR="00513ACB">
              <w:rPr>
                <w:i/>
                <w:iCs/>
              </w:rPr>
              <w:t>paras.csv</w:t>
            </w:r>
            <w:r w:rsidR="00513ACB">
              <w:t>.</w:t>
            </w:r>
          </w:p>
        </w:tc>
      </w:tr>
      <w:tr w:rsidR="00B84798" w14:paraId="57309D51" w14:textId="77777777" w:rsidTr="00B84798">
        <w:tc>
          <w:tcPr>
            <w:tcW w:w="4508" w:type="dxa"/>
          </w:tcPr>
          <w:p w14:paraId="345D8053" w14:textId="750F6846" w:rsidR="00B84798" w:rsidRDefault="00924787">
            <w:r>
              <w:t>temp.sw</w:t>
            </w:r>
          </w:p>
        </w:tc>
        <w:tc>
          <w:tcPr>
            <w:tcW w:w="4508" w:type="dxa"/>
          </w:tcPr>
          <w:p w14:paraId="0210BD08" w14:textId="12999E82" w:rsidR="00B84798" w:rsidRPr="00924787" w:rsidRDefault="00924787">
            <w:r>
              <w:t>The weekly temperature-dependent growth rate of lice (</w:t>
            </w:r>
            <w:r>
              <w:rPr>
                <w:rFonts w:cstheme="minorHAnsi"/>
                <w:i/>
                <w:iCs/>
              </w:rPr>
              <w:t>δ</w:t>
            </w:r>
            <w:r>
              <w:t xml:space="preserve">) on each farm </w:t>
            </w:r>
            <w:r w:rsidR="00513ACB">
              <w:t xml:space="preserve">(row) </w:t>
            </w:r>
            <w:r>
              <w:t>at each 5-week period of the year</w:t>
            </w:r>
            <w:r w:rsidR="00513ACB">
              <w:t xml:space="preserve">: </w:t>
            </w:r>
            <w:r>
              <w:t>s1</w:t>
            </w:r>
            <w:r w:rsidR="00513ACB">
              <w:t>–</w:t>
            </w:r>
            <w:r>
              <w:t>5</w:t>
            </w:r>
            <w:r w:rsidR="00513ACB">
              <w:t xml:space="preserve"> (‘summer’)</w:t>
            </w:r>
            <w:r>
              <w:t>, sp</w:t>
            </w:r>
            <w:r w:rsidR="00513ACB">
              <w:t xml:space="preserve"> (</w:t>
            </w:r>
            <w:r w:rsidR="00513ACB">
              <w:t>‘spring’</w:t>
            </w:r>
            <w:r w:rsidR="00513ACB">
              <w:t>)</w:t>
            </w:r>
            <w:r>
              <w:t>, w1</w:t>
            </w:r>
            <w:r w:rsidR="00513ACB">
              <w:t>–</w:t>
            </w:r>
            <w:r>
              <w:t>4</w:t>
            </w:r>
            <w:r w:rsidR="00513ACB">
              <w:t xml:space="preserve"> (</w:t>
            </w:r>
            <w:r w:rsidR="00513ACB">
              <w:t>‘winter’</w:t>
            </w:r>
            <w:r>
              <w:t>).</w:t>
            </w:r>
          </w:p>
        </w:tc>
      </w:tr>
      <w:tr w:rsidR="00B84798" w14:paraId="28CF56AD" w14:textId="77777777" w:rsidTr="00B84798">
        <w:tc>
          <w:tcPr>
            <w:tcW w:w="4508" w:type="dxa"/>
          </w:tcPr>
          <w:p w14:paraId="7F101C38" w14:textId="5AF60BF1" w:rsidR="00B84798" w:rsidRDefault="00924787">
            <w:r>
              <w:t>temp.fw</w:t>
            </w:r>
          </w:p>
        </w:tc>
        <w:tc>
          <w:tcPr>
            <w:tcW w:w="4508" w:type="dxa"/>
          </w:tcPr>
          <w:p w14:paraId="2817817D" w14:textId="5D541C04" w:rsidR="00B84798" w:rsidRDefault="00924787">
            <w:r>
              <w:t xml:space="preserve">The weekly temperature-dependent reproduction </w:t>
            </w:r>
            <w:r w:rsidR="00AC61EA">
              <w:t>output</w:t>
            </w:r>
            <w:r>
              <w:t xml:space="preserve"> of lice (</w:t>
            </w:r>
            <w:r>
              <w:rPr>
                <w:i/>
                <w:iCs/>
              </w:rPr>
              <w:t>f</w:t>
            </w:r>
            <w:r>
              <w:t>) on each farm at each 5-week period of the year.</w:t>
            </w:r>
          </w:p>
        </w:tc>
      </w:tr>
      <w:tr w:rsidR="00924787" w14:paraId="5AF7E30E" w14:textId="77777777" w:rsidTr="00B84798">
        <w:tc>
          <w:tcPr>
            <w:tcW w:w="4508" w:type="dxa"/>
          </w:tcPr>
          <w:p w14:paraId="330952DA" w14:textId="06A2BD8C" w:rsidR="00924787" w:rsidRDefault="00924787">
            <w:r>
              <w:t>prod.cycle</w:t>
            </w:r>
          </w:p>
        </w:tc>
        <w:tc>
          <w:tcPr>
            <w:tcW w:w="4508" w:type="dxa"/>
          </w:tcPr>
          <w:p w14:paraId="2443BBE0" w14:textId="77777777" w:rsidR="00924787" w:rsidRDefault="00AC61EA">
            <w:r>
              <w:t xml:space="preserve">Each farm can be given a unique production cycle – </w:t>
            </w:r>
            <w:r>
              <w:t>alternating periods of activity and fallow</w:t>
            </w:r>
            <w:r>
              <w:t>. This matrix assigns each</w:t>
            </w:r>
            <w:r w:rsidR="00924787">
              <w:t xml:space="preserve"> farm (row) either active (1) or inactive/fallow (0) for </w:t>
            </w:r>
            <w:r>
              <w:t xml:space="preserve">every </w:t>
            </w:r>
            <w:r w:rsidR="00924787">
              <w:t>week (columns).</w:t>
            </w:r>
          </w:p>
          <w:p w14:paraId="07BC3989" w14:textId="6F293F28" w:rsidR="00795E74" w:rsidRPr="00795E74" w:rsidRDefault="00795E74">
            <w:pPr>
              <w:rPr>
                <w:b/>
                <w:bCs/>
              </w:rPr>
            </w:pPr>
            <w:r>
              <w:rPr>
                <w:b/>
                <w:bCs/>
              </w:rPr>
              <w:t>So far, I have not been including production cycles in my simulations (i.e., matrix is all 1s).</w:t>
            </w:r>
          </w:p>
        </w:tc>
      </w:tr>
      <w:tr w:rsidR="00B84798" w14:paraId="20892C3C" w14:textId="77777777" w:rsidTr="00B84798">
        <w:tc>
          <w:tcPr>
            <w:tcW w:w="4508" w:type="dxa"/>
          </w:tcPr>
          <w:p w14:paraId="353D0284" w14:textId="13DE26B1" w:rsidR="00B84798" w:rsidRDefault="00B84798" w:rsidP="00B84798">
            <w:r w:rsidRPr="00B84798">
              <w:rPr>
                <w:b/>
                <w:bCs/>
              </w:rPr>
              <w:t>R scripts</w:t>
            </w:r>
          </w:p>
        </w:tc>
        <w:tc>
          <w:tcPr>
            <w:tcW w:w="4508" w:type="dxa"/>
          </w:tcPr>
          <w:p w14:paraId="0096495D" w14:textId="77777777" w:rsidR="00B84798" w:rsidRDefault="00B84798" w:rsidP="00B84798"/>
        </w:tc>
      </w:tr>
      <w:tr w:rsidR="00B84798" w14:paraId="240E33C5" w14:textId="77777777" w:rsidTr="00B84798">
        <w:tc>
          <w:tcPr>
            <w:tcW w:w="4508" w:type="dxa"/>
          </w:tcPr>
          <w:p w14:paraId="4972BD29" w14:textId="4C7F21B4" w:rsidR="00B84798" w:rsidRDefault="00B84798" w:rsidP="00B84798">
            <w:r>
              <w:t>parameters_2loci</w:t>
            </w:r>
          </w:p>
        </w:tc>
        <w:tc>
          <w:tcPr>
            <w:tcW w:w="4508" w:type="dxa"/>
          </w:tcPr>
          <w:p w14:paraId="51CF982F" w14:textId="5578A40F" w:rsidR="00B84798" w:rsidRPr="005E42DE" w:rsidRDefault="005E42DE" w:rsidP="00B84798">
            <w:r w:rsidRPr="005E42DE">
              <w:rPr>
                <w:b/>
                <w:bCs/>
              </w:rPr>
              <w:t>This is the script called by the job submission – contains the elements required to run multiple iterations of the model.</w:t>
            </w:r>
            <w:r>
              <w:t xml:space="preserve"> Takes the parameter values given in </w:t>
            </w:r>
            <w:r>
              <w:rPr>
                <w:i/>
                <w:iCs/>
              </w:rPr>
              <w:t xml:space="preserve">paras.csv </w:t>
            </w:r>
            <w:r>
              <w:t>and converts these into the format needed by the population model. Then calls the next scripts.</w:t>
            </w:r>
          </w:p>
        </w:tc>
      </w:tr>
      <w:tr w:rsidR="00B84798" w14:paraId="4BD42A04" w14:textId="77777777" w:rsidTr="00B84798">
        <w:tc>
          <w:tcPr>
            <w:tcW w:w="4508" w:type="dxa"/>
          </w:tcPr>
          <w:p w14:paraId="4FE4C73C" w14:textId="7A81157B" w:rsidR="00B84798" w:rsidRDefault="005E42DE" w:rsidP="00B84798">
            <w:r>
              <w:t>popSims_2loci</w:t>
            </w:r>
          </w:p>
        </w:tc>
        <w:tc>
          <w:tcPr>
            <w:tcW w:w="4508" w:type="dxa"/>
          </w:tcPr>
          <w:p w14:paraId="16BC2B41" w14:textId="5831BC81" w:rsidR="00B84798" w:rsidRPr="005E42DE" w:rsidRDefault="005E42DE" w:rsidP="00B84798">
            <w:r>
              <w:t xml:space="preserve">Creates the </w:t>
            </w:r>
            <w:r w:rsidR="00AC61EA">
              <w:t xml:space="preserve">full </w:t>
            </w:r>
            <w:r w:rsidR="009630ED">
              <w:t>meta</w:t>
            </w:r>
            <w:r>
              <w:t xml:space="preserve">population matrix </w:t>
            </w:r>
            <w:r w:rsidR="009630ED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="009630ED" w:rsidRPr="009630ED">
              <w:t>(</w:t>
            </w:r>
            <w:r w:rsidR="009630ED">
              <w:rPr>
                <w:i/>
                <w:iCs/>
              </w:rPr>
              <w:t xml:space="preserve">called </w:t>
            </w:r>
            <w:r w:rsidR="009630ED" w:rsidRPr="009630ED">
              <w:rPr>
                <w:b/>
                <w:bCs/>
                <w:i/>
                <w:iCs/>
              </w:rPr>
              <w:t>P</w:t>
            </w:r>
            <w:r w:rsidR="009630ED">
              <w:rPr>
                <w:i/>
                <w:iCs/>
              </w:rPr>
              <w:t xml:space="preserve"> in Coates et al.</w:t>
            </w:r>
            <w:r w:rsidR="009630ED" w:rsidRPr="009630ED">
              <w:t>)</w:t>
            </w:r>
            <w:r w:rsidR="009630ED">
              <w:t xml:space="preserve"> </w:t>
            </w:r>
            <w:r>
              <w:t xml:space="preserve">to be filled </w:t>
            </w:r>
            <w:r w:rsidR="009630ED">
              <w:t xml:space="preserve">out </w:t>
            </w:r>
            <w:r>
              <w:t xml:space="preserve">by the population model. </w:t>
            </w:r>
            <w:r w:rsidR="009630ED">
              <w:t>Then c</w:t>
            </w:r>
            <w:r>
              <w:t xml:space="preserve">alls the model </w:t>
            </w:r>
            <w:r>
              <w:lastRenderedPageBreak/>
              <w:t xml:space="preserve">function </w:t>
            </w:r>
            <w:r>
              <w:rPr>
                <w:i/>
                <w:iCs/>
              </w:rPr>
              <w:t>popFun_2loci</w:t>
            </w:r>
            <w:r>
              <w:t xml:space="preserve">. </w:t>
            </w:r>
            <w:r w:rsidR="00AC61EA">
              <w:t xml:space="preserve">Afterwards, </w:t>
            </w:r>
            <w:r w:rsidR="009630ED">
              <w:t>c</w:t>
            </w:r>
            <w:r>
              <w:t xml:space="preserve">onverts and saves the output </w:t>
            </w:r>
            <w:r w:rsidR="009630ED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>
              <w:t>into a usable data</w:t>
            </w:r>
            <w:r w:rsidR="00AC61EA">
              <w:t xml:space="preserve"> </w:t>
            </w:r>
            <w:r>
              <w:t>frame.</w:t>
            </w:r>
          </w:p>
        </w:tc>
      </w:tr>
      <w:tr w:rsidR="00B84798" w14:paraId="49FCEA35" w14:textId="77777777" w:rsidTr="00B84798">
        <w:tc>
          <w:tcPr>
            <w:tcW w:w="4508" w:type="dxa"/>
          </w:tcPr>
          <w:p w14:paraId="255CA748" w14:textId="6E69F0BA" w:rsidR="00B84798" w:rsidRDefault="005E42DE" w:rsidP="00B84798">
            <w:r>
              <w:lastRenderedPageBreak/>
              <w:t>popFun_2loci</w:t>
            </w:r>
          </w:p>
        </w:tc>
        <w:tc>
          <w:tcPr>
            <w:tcW w:w="4508" w:type="dxa"/>
          </w:tcPr>
          <w:p w14:paraId="6E8A4819" w14:textId="685FF905" w:rsidR="00B84798" w:rsidRPr="009630ED" w:rsidRDefault="005E42DE" w:rsidP="00B84798">
            <w:pPr>
              <w:rPr>
                <w:b/>
                <w:bCs/>
              </w:rPr>
            </w:pPr>
            <w:r>
              <w:t xml:space="preserve">The function (a </w:t>
            </w:r>
            <w:r w:rsidR="00980507">
              <w:t>‘</w:t>
            </w:r>
            <w:r>
              <w:t>for loop</w:t>
            </w:r>
            <w:r w:rsidR="00980507">
              <w:t>’</w:t>
            </w:r>
            <w:r>
              <w:t xml:space="preserve">) for the </w:t>
            </w:r>
            <w:r w:rsidR="009630ED">
              <w:t>meta</w:t>
            </w:r>
            <w:r>
              <w:t xml:space="preserve">population model. In each loop, the function ultimately multiplies the </w:t>
            </w:r>
            <w:r w:rsidR="009630ED">
              <w:t>meta</w:t>
            </w:r>
            <w:r>
              <w:t xml:space="preserve">population matrix at </w:t>
            </w:r>
            <w:r w:rsidRPr="005E42DE">
              <w:rPr>
                <w:i/>
                <w:iCs/>
              </w:rPr>
              <w:t>t</w:t>
            </w:r>
            <w:r>
              <w:rPr>
                <w:i/>
                <w:iCs/>
              </w:rPr>
              <w:t xml:space="preserve"> </w:t>
            </w:r>
            <w:r>
              <w:t>(</w:t>
            </w:r>
            <w:r w:rsidR="009630ED">
              <w:rPr>
                <w:b/>
                <w:bCs/>
              </w:rPr>
              <w:t>N</w:t>
            </w:r>
            <w:r w:rsidRPr="005E42DE">
              <w:rPr>
                <w:b/>
                <w:bCs/>
                <w:vertAlign w:val="subscript"/>
              </w:rPr>
              <w:t>t</w:t>
            </w:r>
            <w:r>
              <w:t xml:space="preserve">) by a transition </w:t>
            </w:r>
            <w:r w:rsidR="009630ED">
              <w:t xml:space="preserve">matrix for </w:t>
            </w:r>
            <w:r w:rsidR="009630ED">
              <w:rPr>
                <w:i/>
                <w:iCs/>
              </w:rPr>
              <w:t xml:space="preserve">t </w:t>
            </w:r>
            <w:r w:rsidR="009630ED">
              <w:t>(</w:t>
            </w:r>
            <w:r w:rsidR="009630ED" w:rsidRPr="009630ED">
              <w:rPr>
                <w:b/>
                <w:bCs/>
              </w:rPr>
              <w:t>M</w:t>
            </w:r>
            <w:r w:rsidR="009630ED" w:rsidRPr="009630ED">
              <w:rPr>
                <w:b/>
                <w:bCs/>
                <w:vertAlign w:val="subscript"/>
              </w:rPr>
              <w:t>t</w:t>
            </w:r>
            <w:r w:rsidR="009630ED">
              <w:t xml:space="preserve">), to predict the metapopulation at </w:t>
            </w:r>
            <w:r w:rsidR="009630ED">
              <w:rPr>
                <w:i/>
                <w:iCs/>
              </w:rPr>
              <w:t>t+1</w:t>
            </w:r>
            <w:r w:rsidR="009630ED">
              <w:t>.</w:t>
            </w:r>
          </w:p>
        </w:tc>
      </w:tr>
      <w:tr w:rsidR="00B84798" w14:paraId="4726D3B7" w14:textId="77777777" w:rsidTr="00B84798">
        <w:tc>
          <w:tcPr>
            <w:tcW w:w="4508" w:type="dxa"/>
          </w:tcPr>
          <w:p w14:paraId="06B1C84D" w14:textId="6CDC0274" w:rsidR="00B84798" w:rsidRDefault="009630ED" w:rsidP="00B84798">
            <w:r>
              <w:t>MFun_2loci</w:t>
            </w:r>
          </w:p>
        </w:tc>
        <w:tc>
          <w:tcPr>
            <w:tcW w:w="4508" w:type="dxa"/>
          </w:tcPr>
          <w:p w14:paraId="6D5DEBAA" w14:textId="7930B7E2" w:rsidR="00B84798" w:rsidRPr="009630ED" w:rsidRDefault="009630ED" w:rsidP="00B84798">
            <w:r>
              <w:t xml:space="preserve">Called by the </w:t>
            </w:r>
            <w:r>
              <w:rPr>
                <w:i/>
                <w:iCs/>
              </w:rPr>
              <w:t xml:space="preserve">popFun </w:t>
            </w:r>
            <w:r>
              <w:t xml:space="preserve">and </w:t>
            </w:r>
            <w:r>
              <w:rPr>
                <w:i/>
                <w:iCs/>
              </w:rPr>
              <w:t xml:space="preserve">treatFun </w:t>
            </w:r>
            <w:r>
              <w:t xml:space="preserve">functions. Creates the </w:t>
            </w:r>
            <w:r w:rsidR="00072611">
              <w:t xml:space="preserve">specific </w:t>
            </w:r>
            <w:r>
              <w:t xml:space="preserve">transition matrix </w:t>
            </w:r>
            <w:r>
              <w:rPr>
                <w:b/>
                <w:bCs/>
              </w:rPr>
              <w:t xml:space="preserve">M </w:t>
            </w:r>
            <w:r>
              <w:t xml:space="preserve">for the current time-step </w:t>
            </w:r>
            <w:r>
              <w:rPr>
                <w:i/>
                <w:iCs/>
              </w:rPr>
              <w:t>t</w:t>
            </w:r>
            <w:r>
              <w:t xml:space="preserve">. </w:t>
            </w:r>
          </w:p>
        </w:tc>
      </w:tr>
      <w:tr w:rsidR="00B84798" w14:paraId="759A2419" w14:textId="77777777" w:rsidTr="00B84798">
        <w:tc>
          <w:tcPr>
            <w:tcW w:w="4508" w:type="dxa"/>
          </w:tcPr>
          <w:p w14:paraId="3794F02B" w14:textId="5CBA3367" w:rsidR="00B84798" w:rsidRDefault="009630ED" w:rsidP="00B84798">
            <w:r>
              <w:t>treatFun_2loci</w:t>
            </w:r>
          </w:p>
        </w:tc>
        <w:tc>
          <w:tcPr>
            <w:tcW w:w="4508" w:type="dxa"/>
          </w:tcPr>
          <w:p w14:paraId="67CE6F8B" w14:textId="6E27ACB9" w:rsidR="00B84798" w:rsidRPr="009630ED" w:rsidRDefault="009630ED" w:rsidP="00B84798">
            <w:r>
              <w:t xml:space="preserve">The same as </w:t>
            </w:r>
            <w:r>
              <w:rPr>
                <w:i/>
                <w:iCs/>
              </w:rPr>
              <w:t>popFun_2loci</w:t>
            </w:r>
            <w:r>
              <w:t xml:space="preserve">, but returns a record of which </w:t>
            </w:r>
            <w:r w:rsidR="00B416E6">
              <w:t xml:space="preserve">delousing </w:t>
            </w:r>
            <w:r>
              <w:t>treatments were applied at each farm, at each time-step.</w:t>
            </w:r>
          </w:p>
        </w:tc>
      </w:tr>
      <w:tr w:rsidR="00B84798" w14:paraId="0F73901C" w14:textId="77777777" w:rsidTr="00B84798">
        <w:tc>
          <w:tcPr>
            <w:tcW w:w="4508" w:type="dxa"/>
          </w:tcPr>
          <w:p w14:paraId="3567D5E8" w14:textId="51599C50" w:rsidR="00B84798" w:rsidRDefault="009630ED" w:rsidP="00B84798">
            <w:r>
              <w:t>treatments_2loci</w:t>
            </w:r>
          </w:p>
        </w:tc>
        <w:tc>
          <w:tcPr>
            <w:tcW w:w="4508" w:type="dxa"/>
          </w:tcPr>
          <w:p w14:paraId="6B8604D0" w14:textId="71EEBBBA" w:rsidR="00B84798" w:rsidRPr="009630ED" w:rsidRDefault="009630ED" w:rsidP="00B84798">
            <w:r>
              <w:t xml:space="preserve">Creates the matrix to be filled by </w:t>
            </w:r>
            <w:r>
              <w:rPr>
                <w:i/>
                <w:iCs/>
              </w:rPr>
              <w:t xml:space="preserve">treatFun_2loci </w:t>
            </w:r>
            <w:r w:rsidR="00B416E6">
              <w:t xml:space="preserve">function, </w:t>
            </w:r>
            <w:r>
              <w:t xml:space="preserve">and then calls the function. Converts </w:t>
            </w:r>
            <w:r w:rsidR="00B416E6">
              <w:t xml:space="preserve">and saves the </w:t>
            </w:r>
            <w:r>
              <w:t xml:space="preserve">output into </w:t>
            </w:r>
            <w:r w:rsidR="00B416E6">
              <w:t>a usable data frame.</w:t>
            </w:r>
          </w:p>
        </w:tc>
      </w:tr>
      <w:tr w:rsidR="00D5200A" w14:paraId="1214AE68" w14:textId="77777777" w:rsidTr="00D5200A">
        <w:tc>
          <w:tcPr>
            <w:tcW w:w="4508" w:type="dxa"/>
          </w:tcPr>
          <w:p w14:paraId="358A889A" w14:textId="2D408789" w:rsidR="00D5200A" w:rsidRDefault="00D5200A">
            <w:r>
              <w:t>mapPlot_2loci</w:t>
            </w:r>
          </w:p>
        </w:tc>
        <w:tc>
          <w:tcPr>
            <w:tcW w:w="4508" w:type="dxa"/>
          </w:tcPr>
          <w:p w14:paraId="1EA74527" w14:textId="73FC95AA" w:rsidR="00D5200A" w:rsidRDefault="00D5200A">
            <w:r>
              <w:t>Creates maps and plots from the model outputs.</w:t>
            </w:r>
          </w:p>
        </w:tc>
      </w:tr>
      <w:tr w:rsidR="00345AC0" w14:paraId="309A72E1" w14:textId="77777777" w:rsidTr="00531021">
        <w:tc>
          <w:tcPr>
            <w:tcW w:w="9016" w:type="dxa"/>
            <w:gridSpan w:val="2"/>
          </w:tcPr>
          <w:p w14:paraId="6EF46382" w14:textId="661D7CFC" w:rsidR="00345AC0" w:rsidRDefault="00345AC0">
            <w:r>
              <w:rPr>
                <w:b/>
                <w:bCs/>
              </w:rPr>
              <w:t>In ‘create_files’ folder</w:t>
            </w:r>
            <w:r>
              <w:rPr>
                <w:b/>
                <w:bCs/>
              </w:rPr>
              <w:br/>
              <w:t>These files are used to create the above .csv files (but are not directly used by the model)</w:t>
            </w:r>
          </w:p>
        </w:tc>
      </w:tr>
      <w:tr w:rsidR="00D5200A" w14:paraId="6D51B2DA" w14:textId="77777777" w:rsidTr="00D5200A">
        <w:tc>
          <w:tcPr>
            <w:tcW w:w="4508" w:type="dxa"/>
          </w:tcPr>
          <w:p w14:paraId="3035F6EF" w14:textId="0126ADF1" w:rsidR="00D5200A" w:rsidRDefault="00D5200A">
            <w:r>
              <w:t>dispersal_sims (folder)</w:t>
            </w:r>
          </w:p>
        </w:tc>
        <w:tc>
          <w:tcPr>
            <w:tcW w:w="4508" w:type="dxa"/>
          </w:tcPr>
          <w:p w14:paraId="214EF675" w14:textId="22B459C9" w:rsidR="00D5200A" w:rsidRPr="00D5200A" w:rsidRDefault="00D5200A">
            <w:r>
              <w:t xml:space="preserve">Contains </w:t>
            </w:r>
            <w:r w:rsidR="00F65B6C">
              <w:t>data of dispersal simulation outputs (</w:t>
            </w:r>
            <w:r w:rsidR="00345AC0">
              <w:t>provided</w:t>
            </w:r>
            <w:r w:rsidR="00F65B6C">
              <w:t xml:space="preserve"> by Samsing et al. 2017)</w:t>
            </w:r>
          </w:p>
        </w:tc>
      </w:tr>
      <w:tr w:rsidR="00D5200A" w14:paraId="2DF018A3" w14:textId="77777777" w:rsidTr="00D5200A">
        <w:tc>
          <w:tcPr>
            <w:tcW w:w="4508" w:type="dxa"/>
          </w:tcPr>
          <w:p w14:paraId="724758EB" w14:textId="7BB432D4" w:rsidR="00D5200A" w:rsidRDefault="00F65B6C">
            <w:r>
              <w:t>calculate_D</w:t>
            </w:r>
          </w:p>
        </w:tc>
        <w:tc>
          <w:tcPr>
            <w:tcW w:w="4508" w:type="dxa"/>
          </w:tcPr>
          <w:p w14:paraId="362B15CD" w14:textId="22D71926" w:rsidR="00D5200A" w:rsidRPr="00F65B6C" w:rsidRDefault="00F65B6C">
            <w:r>
              <w:t>Create dispersal matrices (</w:t>
            </w:r>
            <w:r w:rsidRPr="00F65B6C">
              <w:rPr>
                <w:i/>
                <w:iCs/>
              </w:rPr>
              <w:t>Dw</w:t>
            </w:r>
            <w:r w:rsidRPr="00F65B6C">
              <w:t>.</w:t>
            </w:r>
            <w:r w:rsidRPr="00F65B6C">
              <w:rPr>
                <w:i/>
                <w:iCs/>
              </w:rPr>
              <w:t>csv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 w:rsidRPr="00F65B6C">
              <w:rPr>
                <w:i/>
                <w:iCs/>
              </w:rPr>
              <w:t>Ds.csv</w:t>
            </w:r>
            <w:r>
              <w:t xml:space="preserve">) from the datasets in </w:t>
            </w:r>
            <w:r>
              <w:rPr>
                <w:b/>
                <w:bCs/>
              </w:rPr>
              <w:t>dispersal_sims</w:t>
            </w:r>
          </w:p>
        </w:tc>
      </w:tr>
      <w:tr w:rsidR="00D5200A" w14:paraId="58C5340D" w14:textId="77777777" w:rsidTr="00D5200A">
        <w:tc>
          <w:tcPr>
            <w:tcW w:w="4508" w:type="dxa"/>
          </w:tcPr>
          <w:p w14:paraId="6EEE03C6" w14:textId="191FB9DC" w:rsidR="00D5200A" w:rsidRDefault="00F65B6C">
            <w:r>
              <w:t>create_paras_2loci</w:t>
            </w:r>
          </w:p>
        </w:tc>
        <w:tc>
          <w:tcPr>
            <w:tcW w:w="4508" w:type="dxa"/>
          </w:tcPr>
          <w:p w14:paraId="3C13A59C" w14:textId="75D3AF67" w:rsidR="00D5200A" w:rsidRPr="00F65B6C" w:rsidRDefault="00F65B6C">
            <w:pPr>
              <w:rPr>
                <w:i/>
                <w:iCs/>
              </w:rPr>
            </w:pPr>
            <w:r>
              <w:t xml:space="preserve">Template to create empty </w:t>
            </w:r>
            <w:r>
              <w:rPr>
                <w:i/>
                <w:iCs/>
              </w:rPr>
              <w:t>paras.csv</w:t>
            </w:r>
          </w:p>
        </w:tc>
      </w:tr>
      <w:tr w:rsidR="00D5200A" w14:paraId="14FA2447" w14:textId="77777777" w:rsidTr="00D5200A">
        <w:tc>
          <w:tcPr>
            <w:tcW w:w="4508" w:type="dxa"/>
          </w:tcPr>
          <w:p w14:paraId="206AC385" w14:textId="40E8FE0A" w:rsidR="00D5200A" w:rsidRDefault="00F65B6C">
            <w:r>
              <w:t>H.dist</w:t>
            </w:r>
          </w:p>
        </w:tc>
        <w:tc>
          <w:tcPr>
            <w:tcW w:w="4508" w:type="dxa"/>
          </w:tcPr>
          <w:p w14:paraId="3ADB9544" w14:textId="3D2EC067" w:rsidR="00D5200A" w:rsidRPr="00F65B6C" w:rsidRDefault="00AC70FE">
            <w:r>
              <w:t>C</w:t>
            </w:r>
            <w:r w:rsidR="00F65B6C">
              <w:t>reate</w:t>
            </w:r>
            <w:r>
              <w:t>s</w:t>
            </w:r>
            <w:r w:rsidR="00F65B6C">
              <w:t xml:space="preserve"> </w:t>
            </w:r>
            <w:r w:rsidR="00F65B6C" w:rsidRPr="00F65B6C">
              <w:rPr>
                <w:i/>
                <w:iCs/>
              </w:rPr>
              <w:t>H.csv</w:t>
            </w:r>
            <w:r w:rsidR="00F65B6C">
              <w:t xml:space="preserve"> (i.e. new treatment distributions).</w:t>
            </w:r>
            <w:r>
              <w:t xml:space="preserve"> </w:t>
            </w:r>
            <w:r w:rsidRPr="00F65B6C">
              <w:rPr>
                <w:b/>
                <w:bCs/>
              </w:rPr>
              <w:t xml:space="preserve">Use this to </w:t>
            </w:r>
            <w:r>
              <w:rPr>
                <w:b/>
                <w:bCs/>
              </w:rPr>
              <w:t xml:space="preserve">add new strategy distributions (columns of H) as </w:t>
            </w:r>
            <w:r w:rsidRPr="00F65B6C">
              <w:rPr>
                <w:b/>
                <w:bCs/>
              </w:rPr>
              <w:t>required.</w:t>
            </w:r>
          </w:p>
        </w:tc>
      </w:tr>
      <w:tr w:rsidR="00F65B6C" w14:paraId="768D573E" w14:textId="77777777" w:rsidTr="00D5200A">
        <w:tc>
          <w:tcPr>
            <w:tcW w:w="4508" w:type="dxa"/>
          </w:tcPr>
          <w:p w14:paraId="619C0E24" w14:textId="146CD09E" w:rsidR="00F65B6C" w:rsidRPr="00F65B6C" w:rsidRDefault="00F65B6C">
            <w:r w:rsidRPr="00F65B6C">
              <w:t>lice_2012_2022</w:t>
            </w:r>
          </w:p>
        </w:tc>
        <w:tc>
          <w:tcPr>
            <w:tcW w:w="4508" w:type="dxa"/>
          </w:tcPr>
          <w:p w14:paraId="3AD77417" w14:textId="63D660E4" w:rsidR="00F65B6C" w:rsidRPr="00F65B6C" w:rsidRDefault="00F65B6C">
            <w:r>
              <w:t xml:space="preserve">Real-life data </w:t>
            </w:r>
            <w:r w:rsidR="00795E74">
              <w:t>of</w:t>
            </w:r>
            <w:r>
              <w:t xml:space="preserve"> lice infestations</w:t>
            </w:r>
            <w:r w:rsidR="00614D00">
              <w:t>, temperature</w:t>
            </w:r>
            <w:r>
              <w:t xml:space="preserve"> and farm activity for all Norwegian farms, 2012 – 2022 (from barentswatch.com).</w:t>
            </w:r>
          </w:p>
        </w:tc>
      </w:tr>
      <w:tr w:rsidR="00D5200A" w14:paraId="58BB49A5" w14:textId="77777777" w:rsidTr="00D5200A">
        <w:tc>
          <w:tcPr>
            <w:tcW w:w="4508" w:type="dxa"/>
          </w:tcPr>
          <w:p w14:paraId="5B4E71B6" w14:textId="07C729D3" w:rsidR="00D5200A" w:rsidRDefault="00F65B6C">
            <w:r>
              <w:t>prod_cycle</w:t>
            </w:r>
          </w:p>
        </w:tc>
        <w:tc>
          <w:tcPr>
            <w:tcW w:w="4508" w:type="dxa"/>
          </w:tcPr>
          <w:p w14:paraId="6B6D3C9D" w14:textId="276F517A" w:rsidR="00D5200A" w:rsidRPr="00F65B6C" w:rsidRDefault="00F65B6C">
            <w:pPr>
              <w:rPr>
                <w:i/>
                <w:iCs/>
              </w:rPr>
            </w:pPr>
            <w:r>
              <w:t xml:space="preserve">Creates </w:t>
            </w:r>
            <w:r w:rsidRPr="00F65B6C">
              <w:rPr>
                <w:i/>
                <w:iCs/>
              </w:rPr>
              <w:t>prod.cycle.csv</w:t>
            </w:r>
            <w:r>
              <w:rPr>
                <w:i/>
                <w:iCs/>
              </w:rPr>
              <w:t xml:space="preserve"> </w:t>
            </w:r>
            <w:r>
              <w:t>(average production cycles for each farm) using farm activity</w:t>
            </w:r>
            <w:r w:rsidR="00795E74">
              <w:t xml:space="preserve"> data</w:t>
            </w:r>
            <w:r>
              <w:t xml:space="preserve"> in </w:t>
            </w:r>
            <w:r>
              <w:rPr>
                <w:i/>
                <w:iCs/>
              </w:rPr>
              <w:t>lice_2012_2022.csv</w:t>
            </w:r>
          </w:p>
        </w:tc>
      </w:tr>
      <w:tr w:rsidR="00D5200A" w14:paraId="2A42D3BB" w14:textId="77777777" w:rsidTr="00D5200A">
        <w:tc>
          <w:tcPr>
            <w:tcW w:w="4508" w:type="dxa"/>
          </w:tcPr>
          <w:p w14:paraId="24052D76" w14:textId="132374F9" w:rsidR="00D5200A" w:rsidRDefault="00614D00">
            <w:r>
              <w:t>seasons</w:t>
            </w:r>
          </w:p>
        </w:tc>
        <w:tc>
          <w:tcPr>
            <w:tcW w:w="4508" w:type="dxa"/>
          </w:tcPr>
          <w:p w14:paraId="75ADDEA2" w14:textId="224CC0CC" w:rsidR="00D5200A" w:rsidRPr="00614D00" w:rsidRDefault="00614D00">
            <w:r>
              <w:t xml:space="preserve">Matches </w:t>
            </w:r>
            <w:r w:rsidR="00795E74">
              <w:t xml:space="preserve">the </w:t>
            </w:r>
            <w:r>
              <w:t>5-week seasonal periods used in the model (s1</w:t>
            </w:r>
            <w:r w:rsidR="00795E74">
              <w:t>–</w:t>
            </w:r>
            <w:r>
              <w:t>5, sp, w1</w:t>
            </w:r>
            <w:r w:rsidR="00795E74">
              <w:t>–</w:t>
            </w:r>
            <w:r>
              <w:t xml:space="preserve">4) to each week of the year. Used by </w:t>
            </w:r>
            <w:r>
              <w:rPr>
                <w:i/>
                <w:iCs/>
              </w:rPr>
              <w:t xml:space="preserve">temptime </w:t>
            </w:r>
            <w:r>
              <w:t>script.</w:t>
            </w:r>
          </w:p>
        </w:tc>
      </w:tr>
      <w:tr w:rsidR="00D5200A" w14:paraId="10BD523B" w14:textId="77777777" w:rsidTr="00D5200A">
        <w:tc>
          <w:tcPr>
            <w:tcW w:w="4508" w:type="dxa"/>
          </w:tcPr>
          <w:p w14:paraId="60C16F8B" w14:textId="24D1DB6C" w:rsidR="00D5200A" w:rsidRDefault="00614D00">
            <w:r>
              <w:t>temp.t</w:t>
            </w:r>
          </w:p>
        </w:tc>
        <w:tc>
          <w:tcPr>
            <w:tcW w:w="4508" w:type="dxa"/>
          </w:tcPr>
          <w:p w14:paraId="77E113B1" w14:textId="36DDEA61" w:rsidR="00D5200A" w:rsidRDefault="00614D00">
            <w:r>
              <w:t xml:space="preserve">Average temperature </w:t>
            </w:r>
            <w:r w:rsidR="00AE77E0">
              <w:t>per</w:t>
            </w:r>
            <w:r>
              <w:t xml:space="preserve"> farms </w:t>
            </w:r>
            <w:r w:rsidR="00AE77E0">
              <w:t>per</w:t>
            </w:r>
            <w:r>
              <w:t xml:space="preserve"> 5-week period</w:t>
            </w:r>
            <w:r w:rsidR="00795E74">
              <w:t xml:space="preserve"> (calculated </w:t>
            </w:r>
            <w:r w:rsidR="0055208D">
              <w:t xml:space="preserve">in </w:t>
            </w:r>
            <w:r w:rsidR="0055208D">
              <w:rPr>
                <w:i/>
                <w:iCs/>
              </w:rPr>
              <w:t>temptime</w:t>
            </w:r>
            <w:r w:rsidR="00795E74">
              <w:t>)</w:t>
            </w:r>
            <w:r>
              <w:t>.</w:t>
            </w:r>
          </w:p>
        </w:tc>
      </w:tr>
      <w:tr w:rsidR="00D5200A" w14:paraId="32848734" w14:textId="77777777" w:rsidTr="00D5200A">
        <w:tc>
          <w:tcPr>
            <w:tcW w:w="4508" w:type="dxa"/>
          </w:tcPr>
          <w:p w14:paraId="4A086EAF" w14:textId="448D3A6E" w:rsidR="00D5200A" w:rsidRDefault="00614D00">
            <w:r>
              <w:t>temptime</w:t>
            </w:r>
          </w:p>
        </w:tc>
        <w:tc>
          <w:tcPr>
            <w:tcW w:w="4508" w:type="dxa"/>
          </w:tcPr>
          <w:p w14:paraId="408B13D4" w14:textId="706A5F69" w:rsidR="00D5200A" w:rsidRPr="00614D00" w:rsidRDefault="00E76DCF">
            <w:r>
              <w:t>U</w:t>
            </w:r>
            <w:r w:rsidR="00614D00">
              <w:t xml:space="preserve">ses </w:t>
            </w:r>
            <w:r>
              <w:t>farm</w:t>
            </w:r>
            <w:r w:rsidR="00614D00">
              <w:t xml:space="preserve"> temperature data (in </w:t>
            </w:r>
            <w:r w:rsidR="00614D00">
              <w:rPr>
                <w:i/>
                <w:iCs/>
              </w:rPr>
              <w:t>lice_2012_2022</w:t>
            </w:r>
            <w:r w:rsidR="00614D00">
              <w:t>) to calculate average 5-week temperatures (</w:t>
            </w:r>
            <w:r w:rsidR="00614D00">
              <w:rPr>
                <w:i/>
                <w:iCs/>
              </w:rPr>
              <w:t>temp.t</w:t>
            </w:r>
            <w:r w:rsidR="00614D00">
              <w:t xml:space="preserve">). Then uses </w:t>
            </w:r>
            <w:r w:rsidR="00614D00">
              <w:rPr>
                <w:i/>
                <w:iCs/>
              </w:rPr>
              <w:t xml:space="preserve">temp.t </w:t>
            </w:r>
            <w:r w:rsidR="00614D00">
              <w:t>to calculate the weekly growth rate (</w:t>
            </w:r>
            <w:r w:rsidR="00614D00">
              <w:rPr>
                <w:i/>
                <w:iCs/>
              </w:rPr>
              <w:t>temp.sw</w:t>
            </w:r>
            <w:r w:rsidR="00614D00">
              <w:t>) and reproductive rate (</w:t>
            </w:r>
            <w:r w:rsidR="00614D00">
              <w:rPr>
                <w:i/>
                <w:iCs/>
              </w:rPr>
              <w:t>temp.fw</w:t>
            </w:r>
            <w:r w:rsidR="00614D00">
              <w:t xml:space="preserve">) </w:t>
            </w:r>
            <w:r>
              <w:t>per</w:t>
            </w:r>
            <w:r w:rsidR="00614D00">
              <w:t xml:space="preserve"> farm </w:t>
            </w:r>
            <w:r>
              <w:t>per</w:t>
            </w:r>
            <w:r w:rsidR="00614D00">
              <w:t xml:space="preserve"> season.</w:t>
            </w:r>
          </w:p>
        </w:tc>
      </w:tr>
      <w:tr w:rsidR="00D5200A" w14:paraId="2E359487" w14:textId="77777777" w:rsidTr="00D5200A">
        <w:tc>
          <w:tcPr>
            <w:tcW w:w="4508" w:type="dxa"/>
          </w:tcPr>
          <w:p w14:paraId="2143B1E8" w14:textId="77777777" w:rsidR="00D5200A" w:rsidRDefault="00D5200A"/>
        </w:tc>
        <w:tc>
          <w:tcPr>
            <w:tcW w:w="4508" w:type="dxa"/>
          </w:tcPr>
          <w:p w14:paraId="3D0CC6DB" w14:textId="77777777" w:rsidR="00D5200A" w:rsidRDefault="00D5200A"/>
        </w:tc>
      </w:tr>
      <w:tr w:rsidR="00D5200A" w14:paraId="7DC28D69" w14:textId="77777777" w:rsidTr="00D5200A">
        <w:tc>
          <w:tcPr>
            <w:tcW w:w="4508" w:type="dxa"/>
          </w:tcPr>
          <w:p w14:paraId="588FD822" w14:textId="77777777" w:rsidR="00D5200A" w:rsidRDefault="00D5200A"/>
        </w:tc>
        <w:tc>
          <w:tcPr>
            <w:tcW w:w="4508" w:type="dxa"/>
          </w:tcPr>
          <w:p w14:paraId="21636912" w14:textId="77777777" w:rsidR="00D5200A" w:rsidRDefault="00D5200A"/>
        </w:tc>
      </w:tr>
      <w:tr w:rsidR="00D5200A" w14:paraId="7570D8E8" w14:textId="77777777" w:rsidTr="00D5200A">
        <w:tc>
          <w:tcPr>
            <w:tcW w:w="4508" w:type="dxa"/>
          </w:tcPr>
          <w:p w14:paraId="2BB7E5FD" w14:textId="77777777" w:rsidR="00D5200A" w:rsidRDefault="00D5200A"/>
        </w:tc>
        <w:tc>
          <w:tcPr>
            <w:tcW w:w="4508" w:type="dxa"/>
          </w:tcPr>
          <w:p w14:paraId="48FEE3AA" w14:textId="77777777" w:rsidR="00D5200A" w:rsidRDefault="00D5200A"/>
        </w:tc>
      </w:tr>
      <w:tr w:rsidR="00D5200A" w14:paraId="5DB66F30" w14:textId="77777777" w:rsidTr="00D5200A">
        <w:tc>
          <w:tcPr>
            <w:tcW w:w="4508" w:type="dxa"/>
          </w:tcPr>
          <w:p w14:paraId="053E288E" w14:textId="77777777" w:rsidR="00D5200A" w:rsidRDefault="00D5200A"/>
        </w:tc>
        <w:tc>
          <w:tcPr>
            <w:tcW w:w="4508" w:type="dxa"/>
          </w:tcPr>
          <w:p w14:paraId="3CA69532" w14:textId="77777777" w:rsidR="00D5200A" w:rsidRDefault="00D5200A"/>
        </w:tc>
      </w:tr>
      <w:tr w:rsidR="00D5200A" w14:paraId="510C560E" w14:textId="77777777" w:rsidTr="00D5200A">
        <w:tc>
          <w:tcPr>
            <w:tcW w:w="4508" w:type="dxa"/>
          </w:tcPr>
          <w:p w14:paraId="3AD45DFA" w14:textId="77777777" w:rsidR="00D5200A" w:rsidRDefault="00D5200A"/>
        </w:tc>
        <w:tc>
          <w:tcPr>
            <w:tcW w:w="4508" w:type="dxa"/>
          </w:tcPr>
          <w:p w14:paraId="00261BFD" w14:textId="77777777" w:rsidR="00D5200A" w:rsidRDefault="00D5200A"/>
        </w:tc>
      </w:tr>
    </w:tbl>
    <w:p w14:paraId="4F83BB98" w14:textId="77777777" w:rsidR="00253712" w:rsidRDefault="00253712"/>
    <w:sectPr w:rsidR="0025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D"/>
    <w:rsid w:val="000571C7"/>
    <w:rsid w:val="00072611"/>
    <w:rsid w:val="000E66D8"/>
    <w:rsid w:val="00253712"/>
    <w:rsid w:val="002A1A3F"/>
    <w:rsid w:val="00345AC0"/>
    <w:rsid w:val="00513ACB"/>
    <w:rsid w:val="0055208D"/>
    <w:rsid w:val="005E3985"/>
    <w:rsid w:val="005E42DE"/>
    <w:rsid w:val="00614D00"/>
    <w:rsid w:val="006F4EE4"/>
    <w:rsid w:val="00795E74"/>
    <w:rsid w:val="007A2176"/>
    <w:rsid w:val="007C6427"/>
    <w:rsid w:val="008603F8"/>
    <w:rsid w:val="00904A33"/>
    <w:rsid w:val="00924787"/>
    <w:rsid w:val="009630ED"/>
    <w:rsid w:val="00980507"/>
    <w:rsid w:val="00985841"/>
    <w:rsid w:val="00A91B5D"/>
    <w:rsid w:val="00AC61EA"/>
    <w:rsid w:val="00AC70FE"/>
    <w:rsid w:val="00AE77E0"/>
    <w:rsid w:val="00B416E6"/>
    <w:rsid w:val="00B84798"/>
    <w:rsid w:val="00C075AD"/>
    <w:rsid w:val="00D5200A"/>
    <w:rsid w:val="00D758DC"/>
    <w:rsid w:val="00E76DCF"/>
    <w:rsid w:val="00F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2F0D"/>
  <w15:chartTrackingRefBased/>
  <w15:docId w15:val="{105700DE-E8B2-4E87-924A-5B3924D3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6427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427"/>
    <w:rPr>
      <w:rFonts w:asciiTheme="majorHAnsi" w:eastAsiaTheme="majorEastAsia" w:hAnsiTheme="majorHAnsi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8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Coates</dc:creator>
  <cp:keywords/>
  <dc:description/>
  <cp:lastModifiedBy>Andrew Coates</cp:lastModifiedBy>
  <cp:revision>18</cp:revision>
  <dcterms:created xsi:type="dcterms:W3CDTF">2023-08-15T02:48:00Z</dcterms:created>
  <dcterms:modified xsi:type="dcterms:W3CDTF">2024-05-24T01:27:00Z</dcterms:modified>
</cp:coreProperties>
</file>