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사용 설명서 — 베리어프리 접근성 검증·자동보정 플랫폼</w:t>
      </w:r>
    </w:p>
    <w:p>
      <w:r>
        <w:t xml:space="preserve">KWCAG 2.2 / WCAG 2.2 AA 기준으로 디자인·화면의 접근성을 </w:t>
      </w:r>
      <w:r>
        <w:rPr>
          <w:b/>
        </w:rPr>
        <w:t>자동 진단</w:t>
      </w:r>
      <w:r>
        <w:t>하고, 브랜드 톤을</w:t>
      </w:r>
    </w:p>
    <w:p>
      <w:r>
        <w:t xml:space="preserve">해치지 않는 선에서 </w:t>
      </w:r>
      <w:r>
        <w:rPr>
          <w:b/>
        </w:rPr>
        <w:t>색·크기를 결정론적으로 보정</w:t>
      </w:r>
      <w:r>
        <w:t>하는 도구입니다. 대체텍스트·문맥 판단만 AI 가</w:t>
      </w:r>
    </w:p>
    <w:p>
      <w:r>
        <w:t>보조하고, 모든 보정은 사람이 항목별로 수락한 뒤 적용됩니다.</w:t>
      </w:r>
    </w:p>
    <w:p>
      <w:pPr>
        <w:ind w:left="432"/>
      </w:pPr>
      <w:r>
        <w:rPr>
          <w:i/>
          <w:color w:val="666666"/>
        </w:rPr>
        <w:t xml:space="preserve">⚠️ 본 도구의 자동 판정은 </w:t>
      </w:r>
      <w:r>
        <w:rPr>
          <w:b/>
          <w:i/>
          <w:color w:val="666666"/>
        </w:rPr>
        <w:t>자동 판정 가능한 항목 기준</w:t>
      </w:r>
      <w:r>
        <w:rPr>
          <w:i/>
          <w:color w:val="666666"/>
        </w:rPr>
        <w:t>이며, 전체 접근성 준수나 인증 통과를</w:t>
      </w:r>
    </w:p>
    <w:p>
      <w:pPr>
        <w:ind w:left="432"/>
      </w:pPr>
      <w:r>
        <w:rPr>
          <w:i/>
          <w:color w:val="666666"/>
        </w:rPr>
        <w:t>보장하지 않습니다. 음성 안내·물리 접근 등은 수동(</w:t>
      </w:r>
      <w:r>
        <w:rPr>
          <w:rFonts w:ascii="Consolas" w:hAnsi="Consolas"/>
          <w:i/>
          <w:color w:val="666666"/>
          <w:sz w:val="19"/>
        </w:rPr>
        <w:t>manual</w:t>
      </w:r>
      <w:r>
        <w:rPr>
          <w:i/>
          <w:color w:val="666666"/>
        </w:rPr>
        <w:t>) 점검 항목으로 분류됩니다.</w:t>
      </w:r>
    </w:p>
    <w:p>
      <w:r>
        <w:br/>
      </w:r>
    </w:p>
    <w:p>
      <w:pPr>
        <w:pStyle w:val="Heading2"/>
      </w:pPr>
      <w:r>
        <w:t>1. 한눈에 보기 — 두 가지 사용 모드</w:t>
      </w:r>
    </w:p>
    <w:p>
      <w:r>
        <w:t xml:space="preserve">상단 토글로 </w:t>
      </w:r>
      <w:r>
        <w:rPr>
          <w:b/>
        </w:rPr>
        <w:t>샘플 디자인</w:t>
      </w:r>
      <w:r>
        <w:t xml:space="preserve">(체험·시연)과 </w:t>
      </w:r>
      <w:r>
        <w:rPr>
          <w:b/>
        </w:rPr>
        <w:t>분석</w:t>
      </w:r>
      <w:r>
        <w:t>(실제 입력 검사)을 전환합니다.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모드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샘플 디자인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내장된 커머스/키오스크 예시를 실시간 편집하며 진단·보정을 체험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분석 (URL·HTML·이미지·Figma·Unity)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실제 화면/디자인을 5가지 방식으로 입력해 검사</w:t>
            </w:r>
          </w:p>
        </w:tc>
      </w:tr>
    </w:tbl>
    <w:p>
      <w:r>
        <w:br/>
      </w:r>
    </w:p>
    <w:p>
      <w:pPr>
        <w:pStyle w:val="Heading2"/>
      </w:pPr>
      <w:r>
        <w:t>2. 샘플 디자인 모드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ample-comme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샘플 디자인 — 커머스</w:t>
      </w:r>
    </w:p>
    <w:p>
      <w:pPr>
        <w:pStyle w:val="ListBullet"/>
      </w:pPr>
      <w:r>
        <w:rPr>
          <w:b/>
        </w:rPr>
        <w:t>왼쪽</w:t>
      </w:r>
      <w:r>
        <w:t xml:space="preserve">: 디자인 미리보기(편집 가능). 상단에서 </w:t>
      </w:r>
      <w:r>
        <w:rPr>
          <w:b/>
        </w:rPr>
        <w:t>커머스 / 키오스크</w:t>
      </w:r>
      <w:r>
        <w:t xml:space="preserve"> 프리셋, </w:t>
      </w:r>
      <w:r>
        <w:rPr>
          <w:b/>
        </w:rPr>
        <w:t>다크</w:t>
      </w:r>
      <w:r>
        <w:t xml:space="preserve"> 모드 전환.</w:t>
      </w:r>
    </w:p>
    <w:p>
      <w:pPr>
        <w:pStyle w:val="ListBullet"/>
      </w:pPr>
      <w:r>
        <w:rPr>
          <w:b/>
        </w:rPr>
        <w:t>오른쪽</w:t>
      </w:r>
      <w:r>
        <w:t xml:space="preserve">: 실시간 진단 결과. 각 항목은 </w:t>
      </w:r>
      <w:r>
        <w:rPr>
          <w:b/>
        </w:rPr>
        <w:t>심각도</w:t>
      </w:r>
      <w:r>
        <w:t>(critical/serious/moderate/minor)와</w:t>
      </w:r>
    </w:p>
    <w:p>
      <w:r>
        <w:t xml:space="preserve">  </w:t>
      </w:r>
      <w:r>
        <w:rPr>
          <w:b/>
        </w:rPr>
        <w:t>출처 배지</w:t>
      </w:r>
      <w:r>
        <w:t>(자동 / AI 보조 / 수동)로 구분됩니다.</w:t>
      </w:r>
    </w:p>
    <w:p>
      <w:pPr>
        <w:pStyle w:val="ListBullet"/>
      </w:pPr>
      <w:r>
        <w:t xml:space="preserve">우상단 </w:t>
      </w:r>
      <w:r>
        <w:rPr>
          <w:b/>
        </w:rPr>
        <w:t>예상 통과율</w:t>
      </w:r>
      <w:r>
        <w:t>은 "자동판정 항목 기준" 임을 항상 표기합니다.</w:t>
      </w:r>
    </w:p>
    <w:p>
      <w:pPr>
        <w:pStyle w:val="ListBullet"/>
      </w:pPr>
      <w:r>
        <w:t xml:space="preserve">색 대비 미달 항목은 </w:t>
      </w:r>
      <w:r>
        <w:rPr>
          <w:b/>
        </w:rPr>
        <w:t>현재색 → 보정색</w:t>
      </w:r>
      <w:r>
        <w:t>(명도만 조정, 색상·채도 유지)을 미리보기하고,</w:t>
      </w:r>
    </w:p>
    <w:p>
      <w:r>
        <w:t xml:space="preserve">  </w:t>
      </w:r>
      <w:r>
        <w:rPr>
          <w:b/>
        </w:rPr>
        <w:t>수정 적용</w:t>
      </w:r>
      <w:r>
        <w:t xml:space="preserve">으로 항목별 반영합니다. </w:t>
      </w:r>
      <w:r>
        <w:rPr>
          <w:b/>
        </w:rPr>
        <w:t>전체 자동 보정</w:t>
      </w:r>
      <w:r>
        <w:t>으로 일괄 적용도 가능합니다.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ample-kio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샘플 디자인 — 키오스크 프리셋</w:t>
      </w:r>
    </w:p>
    <w:p>
      <w:r>
        <w:t>키오스크 프리셋은 큰 터치 타깃·고대비가 중요한 무인단말 시나리오를 가정합니다.</w:t>
      </w:r>
    </w:p>
    <w:p>
      <w:r>
        <w:br/>
      </w:r>
    </w:p>
    <w:p>
      <w:pPr>
        <w:pStyle w:val="Heading2"/>
      </w:pPr>
      <w:r>
        <w:t>3. 분석 모드</w:t>
      </w:r>
    </w:p>
    <w:p>
      <w:r>
        <w:t xml:space="preserve">5개 입력 탭(HTML · URL · 이미지 · Figma · Unity)을 제공합니다. 결과 패널의 </w:t>
      </w:r>
      <w:r>
        <w:rPr>
          <w:b/>
        </w:rPr>
        <w:t>리포트(JSON)</w:t>
      </w:r>
    </w:p>
    <w:p>
      <w:r>
        <w:t>버튼으로 진단 결과를 내보낼 수 있습니다.</w:t>
      </w:r>
    </w:p>
    <w:p>
      <w:pPr>
        <w:pStyle w:val="Heading3"/>
      </w:pPr>
      <w:r>
        <w:t>3.1 HTML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nalyzer-ht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HTML 분석</w:t>
      </w:r>
    </w:p>
    <w:p>
      <w:r>
        <w:t xml:space="preserve">HTML 코드를 붙여넣고 </w:t>
      </w:r>
      <w:r>
        <w:rPr>
          <w:b/>
        </w:rPr>
        <w:t>분석</w:t>
      </w:r>
      <w:r>
        <w:t>을 누르면 브라우저에서 바로 검사합니다(네트워크 불필요).</w:t>
      </w:r>
    </w:p>
    <w:p>
      <w:r>
        <w:t>명도 대비·글자 크기·행간/자간·링크 식별성·제목 구조·대체텍스트 등을 한 번에 점검합니다.</w:t>
      </w:r>
    </w:p>
    <w:p>
      <w:pPr>
        <w:pStyle w:val="Heading3"/>
      </w:pPr>
      <w:r>
        <w:t>3.2 URL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nalyzer-u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URL 분석 + 크롤링</w:t>
      </w:r>
    </w:p>
    <w:p>
      <w:pPr>
        <w:pStyle w:val="ListBullet"/>
      </w:pPr>
      <w:r>
        <w:rPr>
          <w:b/>
        </w:rPr>
        <w:t>분석 서버 미입력</w:t>
      </w:r>
      <w:r>
        <w:t xml:space="preserve">: 공개 CORS 프록시로 </w:t>
      </w:r>
      <w:r>
        <w:rPr>
          <w:b/>
        </w:rPr>
        <w:t>한 페이지의 정적 HTML</w:t>
      </w:r>
      <w:r>
        <w:t>만 가져옵니다(여러 프록시 자동 폴백).</w:t>
      </w:r>
    </w:p>
    <w:p>
      <w:r>
        <w:t xml:space="preserve">  외부 CSS·JS 렌더 결과는 반영되지 않아 일부 판정이 실제와 다를 수 있습니다.</w:t>
      </w:r>
    </w:p>
    <w:p>
      <w:pPr>
        <w:pStyle w:val="ListBullet"/>
      </w:pPr>
      <w:r>
        <w:rPr>
          <w:b/>
        </w:rPr>
        <w:t>분석 서버 입력(권장)</w:t>
      </w:r>
      <w:r>
        <w:t>: 서버측 Playwright 가 실제 렌더링해 정확히 수집합니다.</w:t>
      </w:r>
    </w:p>
    <w:p>
      <w:r>
        <w:t xml:space="preserve">  </w:t>
      </w:r>
      <w:r>
        <w:rPr>
          <w:b/>
        </w:rPr>
        <w:t>하위 링크(동일 출처) 크롤링</w:t>
      </w:r>
      <w:r>
        <w:t>을 켜면 최대 N페이지를 한 번에 분석합니다(외부·다른 출처 링크 제외).</w:t>
      </w:r>
    </w:p>
    <w:p>
      <w:pPr>
        <w:pStyle w:val="ListBullet"/>
      </w:pPr>
      <w:r>
        <w:t xml:space="preserve">분석 서버는 </w:t>
      </w:r>
      <w:r>
        <w:rPr>
          <w:rFonts w:ascii="Consolas" w:hAnsi="Consolas"/>
          <w:color w:val="C0342B"/>
          <w:sz w:val="19"/>
        </w:rPr>
        <w:t>pnpm --filter @app/api serve</w:t>
      </w:r>
      <w:r>
        <w:t xml:space="preserve"> 또는 Docker 로 띄웁니다(로컬 </w:t>
      </w:r>
      <w:r>
        <w:rPr>
          <w:rFonts w:ascii="Consolas" w:hAnsi="Consolas"/>
          <w:color w:val="C0342B"/>
          <w:sz w:val="19"/>
        </w:rPr>
        <w:t>http://localhost:3001</w:t>
      </w:r>
      <w:r>
        <w:t xml:space="preserve"> 도 가능).</w:t>
      </w:r>
    </w:p>
    <w:p>
      <w:pPr>
        <w:pStyle w:val="Heading3"/>
      </w:pPr>
      <w:r>
        <w:t>3.3 이미지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nalyzer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이미지 분석 + 비전 LLM</w:t>
      </w:r>
    </w:p>
    <w:p>
      <w:r>
        <w:t xml:space="preserve">이미지의 </w:t>
      </w:r>
      <w:r>
        <w:rPr>
          <w:b/>
        </w:rPr>
        <w:t>대체텍스트 필요 여부</w:t>
      </w:r>
      <w:r>
        <w:t xml:space="preserve">를 검출하고 alt 초안을 제안합니다. 이미지 </w:t>
      </w:r>
      <w:r>
        <w:rPr>
          <w:b/>
        </w:rPr>
        <w:t>내용</w:t>
      </w:r>
      <w:r>
        <w:t>을 보고</w:t>
      </w:r>
    </w:p>
    <w:p>
      <w:r>
        <w:t>alt 를 생성하려면(비전 LLM, C2) 둘 중 하나를 입력합니다:</w:t>
      </w:r>
    </w:p>
    <w:p>
      <w:pPr>
        <w:pStyle w:val="ListNumber"/>
      </w:pPr>
      <w:r>
        <w:rPr>
          <w:b/>
        </w:rPr>
        <w:t>① 비전 LLM 서버</w:t>
      </w:r>
      <w:r>
        <w:t xml:space="preserve"> — API 키를 서버가 보관(권장, 키 비노출)</w:t>
      </w:r>
    </w:p>
    <w:p>
      <w:pPr>
        <w:pStyle w:val="ListNumber"/>
      </w:pPr>
      <w:r>
        <w:rPr>
          <w:b/>
        </w:rPr>
        <w:t>② Anthropic API 키</w:t>
      </w:r>
      <w:r>
        <w:t xml:space="preserve"> — 서버 없이 브라우저에서 직접 호출(본인 키 즉석 시험용; 키는 브라우저에서만 사용)</w:t>
      </w:r>
    </w:p>
    <w:p>
      <w:r>
        <w:t xml:space="preserve">둘 다 비우면 네트워크 없는 휴리스틱 초안으로 처리합니다. 모든 AI 제안은 </w:t>
      </w:r>
      <w:r>
        <w:rPr>
          <w:rFonts w:ascii="Consolas" w:hAnsi="Consolas"/>
          <w:color w:val="C0342B"/>
          <w:sz w:val="19"/>
        </w:rPr>
        <w:t>ai-assisted</w:t>
      </w:r>
      <w:r>
        <w:t xml:space="preserve"> 로</w:t>
      </w:r>
    </w:p>
    <w:p>
      <w:r>
        <w:t>표시되고 신뢰도와 함께 제공되며, 사람이 수락한 뒤 적용됩니다.</w:t>
      </w:r>
    </w:p>
    <w:p>
      <w:pPr>
        <w:pStyle w:val="Heading3"/>
      </w:pPr>
      <w:r>
        <w:t>3.4 Figma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nalyzer-fig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Figma 분석</w:t>
      </w:r>
    </w:p>
    <w:p>
      <w:r>
        <w:t>Figma 파일 URL 과 개인 액세스 토큰으로 REST API 에서 파일을 받아 분석합니다.</w:t>
      </w:r>
    </w:p>
    <w:p>
      <w:r>
        <w:t>토큰은 브라우저에서만 사용되고 전송·저장되지 않습니다.</w:t>
      </w:r>
    </w:p>
    <w:p>
      <w:pPr>
        <w:pStyle w:val="Heading3"/>
      </w:pPr>
      <w:r>
        <w:t>3.5 Unity 탭 (키오스크)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nalyzer-u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Unity 분석</w:t>
      </w:r>
    </w:p>
    <w:p>
      <w:r>
        <w:t>Unity 는 화면을 픽셀로 그려 구조 정보가 없으므로, Unity 측에서 UI 계층을</w:t>
      </w:r>
    </w:p>
    <w:p>
      <w:r>
        <w:rPr>
          <w:rFonts w:ascii="Consolas" w:hAnsi="Consolas"/>
          <w:color w:val="C0342B"/>
          <w:sz w:val="19"/>
        </w:rPr>
        <w:t>{ root|nodes, screenBg }</w:t>
      </w:r>
      <w:r>
        <w:t xml:space="preserve"> JSON 으로 export 해 붙여넣습니다. 각 노드의 </w:t>
      </w:r>
      <w:r>
        <w:rPr>
          <w:b/>
        </w:rPr>
        <w:t>실제 좌표·색·폰트</w:t>
      </w:r>
      <w:r>
        <w:t>로</w:t>
      </w:r>
    </w:p>
    <w:p>
      <w:r>
        <w:t>명도대비·터치 타깃 크기·대체텍스트를 정확히 검사합니다.</w:t>
      </w:r>
    </w:p>
    <w:p>
      <w:pPr>
        <w:pStyle w:val="ListBullet"/>
      </w:pPr>
      <w:r>
        <w:t xml:space="preserve">바로 쓰는 export 스크립트: </w:t>
      </w:r>
      <w:r>
        <w:rPr>
          <w:rFonts w:ascii="Consolas" w:hAnsi="Consolas"/>
          <w:color w:val="C0342B"/>
          <w:sz w:val="19"/>
        </w:rPr>
        <w:t>../examples/unity/A11yUnityExporter.cs</w:t>
      </w:r>
    </w:p>
    <w:p>
      <w:pPr>
        <w:pStyle w:val="ListBullet"/>
      </w:pPr>
      <w:r>
        <w:t xml:space="preserve">export 가 어려우면 화면을 캡처해 </w:t>
      </w:r>
      <w:r>
        <w:rPr>
          <w:b/>
        </w:rPr>
        <w:t>이미지</w:t>
      </w:r>
      <w:r>
        <w:t xml:space="preserve"> 탭의 비전 LLM 으로 분석하세요.</w:t>
      </w:r>
    </w:p>
    <w:p>
      <w:pPr>
        <w:pStyle w:val="ListBullet"/>
      </w:pPr>
      <w:r>
        <w:t xml:space="preserve">자세한 형식·한계·수동 점검 항목: </w:t>
      </w:r>
      <w:r>
        <w:rPr>
          <w:rFonts w:ascii="Consolas" w:hAnsi="Consolas"/>
          <w:color w:val="C0342B"/>
          <w:sz w:val="19"/>
        </w:rPr>
        <w:t>UNITY_KIOSK.md</w:t>
      </w:r>
    </w:p>
    <w:p>
      <w:r>
        <w:br/>
      </w:r>
    </w:p>
    <w:p>
      <w:pPr>
        <w:pStyle w:val="Heading2"/>
      </w:pPr>
      <w:r>
        <w:t>4. 결과 읽는 법</w:t>
      </w:r>
    </w:p>
    <w:p>
      <w:pPr>
        <w:pStyle w:val="ListBullet"/>
      </w:pPr>
      <w:r>
        <w:rPr>
          <w:b/>
        </w:rPr>
        <w:t>심각도</w:t>
      </w:r>
      <w:r>
        <w:t xml:space="preserve"> — critical &gt; serious &gt; moderate &gt; minor</w:t>
      </w:r>
    </w:p>
    <w:p>
      <w:pPr>
        <w:pStyle w:val="ListBullet"/>
      </w:pPr>
      <w:r>
        <w:rPr>
          <w:b/>
        </w:rPr>
        <w:t>출처 배지</w:t>
      </w:r>
      <w:r>
        <w:t xml:space="preserve"> — </w:t>
      </w:r>
      <w:r>
        <w:rPr>
          <w:rFonts w:ascii="Consolas" w:hAnsi="Consolas"/>
          <w:color w:val="C0342B"/>
          <w:sz w:val="19"/>
        </w:rPr>
        <w:t>자동</w:t>
      </w:r>
      <w:r>
        <w:t xml:space="preserve">(결정론), </w:t>
      </w:r>
      <w:r>
        <w:rPr>
          <w:rFonts w:ascii="Consolas" w:hAnsi="Consolas"/>
          <w:color w:val="C0342B"/>
          <w:sz w:val="19"/>
        </w:rPr>
        <w:t>AI 보조</w:t>
      </w:r>
      <w:r>
        <w:t xml:space="preserve">(ai-assisted, 사람 검토 전제), </w:t>
      </w:r>
      <w:r>
        <w:rPr>
          <w:rFonts w:ascii="Consolas" w:hAnsi="Consolas"/>
          <w:color w:val="C0342B"/>
          <w:sz w:val="19"/>
        </w:rPr>
        <w:t>수동</w:t>
      </w:r>
      <w:r>
        <w:t>(manual, 사람 점검 필요)</w:t>
      </w:r>
    </w:p>
    <w:p>
      <w:pPr>
        <w:pStyle w:val="ListBullet"/>
      </w:pPr>
      <w:r>
        <w:rPr>
          <w:b/>
        </w:rPr>
        <w:t>확인필요 배지</w:t>
      </w:r>
      <w:r>
        <w:t xml:space="preserve"> — 휴리스틱 기반 저신뢰 판정. 반드시 사람이 확인</w:t>
      </w:r>
    </w:p>
    <w:p>
      <w:pPr>
        <w:pStyle w:val="ListBullet"/>
      </w:pPr>
      <w:r>
        <w:rPr>
          <w:b/>
        </w:rPr>
        <w:t>보정 미리보기</w:t>
      </w:r>
      <w:r>
        <w:t xml:space="preserve"> — 색: 현재 → 보정(명도만 조정), 크기/포커스 등은 제안값 표기</w:t>
      </w:r>
    </w:p>
    <w:p>
      <w:pPr>
        <w:pStyle w:val="ListBullet"/>
      </w:pPr>
      <w:r>
        <w:rPr>
          <w:b/>
        </w:rPr>
        <w:t>불합격 N / 전체</w:t>
      </w:r>
      <w:r>
        <w:t xml:space="preserve"> 필터로 실패 항목만 보거나 전체를 봅니다.</w:t>
      </w:r>
    </w:p>
    <w:p>
      <w:r>
        <w:br/>
      </w:r>
    </w:p>
    <w:p>
      <w:pPr>
        <w:pStyle w:val="Heading2"/>
      </w:pPr>
      <w:r>
        <w:t>5. 분석 서버(선택)</w:t>
      </w:r>
    </w:p>
    <w:p>
      <w:r>
        <w:t>URL 정밀·크롤링, 서버 보관형 비전 LLM 을 쓰려면 분석 서버가 필요합니다.</w:t>
      </w:r>
    </w:p>
    <w:p>
      <w:pPr>
        <w:shd w:fill="F4F4F4"/>
      </w:pPr>
      <w:r>
        <w:rPr>
          <w:rFonts w:ascii="Consolas" w:hAnsi="Consolas"/>
          <w:sz w:val="18"/>
        </w:rPr>
        <w:t>cd a11y-platform &amp;&amp; pnpm --filter @app/api serve          # http://localhost:3001</w:t>
        <w:br/>
        <w:t># 또는 Docker</w:t>
        <w:br/>
        <w:t>ANTHROPIC_API_KEY=sk-... docker compose up --build</w:t>
      </w:r>
    </w:p>
    <w:p>
      <w:pPr>
        <w:pStyle w:val="ListBullet"/>
      </w:pPr>
      <w:r>
        <w:t xml:space="preserve">엔드포인트: </w:t>
      </w:r>
      <w:r>
        <w:rPr>
          <w:rFonts w:ascii="Consolas" w:hAnsi="Consolas"/>
          <w:color w:val="C0342B"/>
          <w:sz w:val="19"/>
        </w:rPr>
        <w:t>POST /v1/scan</w:t>
      </w:r>
      <w:r>
        <w:t xml:space="preserve"> · </w:t>
      </w:r>
      <w:r>
        <w:rPr>
          <w:rFonts w:ascii="Consolas" w:hAnsi="Consolas"/>
          <w:color w:val="C0342B"/>
          <w:sz w:val="19"/>
        </w:rPr>
        <w:t>/v1/crawl</w:t>
      </w:r>
      <w:r>
        <w:t xml:space="preserve"> · </w:t>
      </w:r>
      <w:r>
        <w:rPr>
          <w:rFonts w:ascii="Consolas" w:hAnsi="Consolas"/>
          <w:color w:val="C0342B"/>
          <w:sz w:val="19"/>
        </w:rPr>
        <w:t>/v1/fix</w:t>
      </w:r>
      <w:r>
        <w:t xml:space="preserve"> · </w:t>
      </w:r>
      <w:r>
        <w:rPr>
          <w:rFonts w:ascii="Consolas" w:hAnsi="Consolas"/>
          <w:color w:val="C0342B"/>
          <w:sz w:val="19"/>
        </w:rPr>
        <w:t>/v1/report</w:t>
      </w:r>
      <w:r>
        <w:t xml:space="preserve"> · </w:t>
      </w:r>
      <w:r>
        <w:rPr>
          <w:rFonts w:ascii="Consolas" w:hAnsi="Consolas"/>
          <w:color w:val="C0342B"/>
          <w:sz w:val="19"/>
        </w:rPr>
        <w:t>/v1/alt</w:t>
      </w:r>
    </w:p>
    <w:p>
      <w:pPr>
        <w:pStyle w:val="ListBullet"/>
      </w:pPr>
      <w:r>
        <w:t xml:space="preserve">원클릭 배포(Render) 및 로컬 사용법: 루트 </w:t>
      </w:r>
      <w:r>
        <w:rPr>
          <w:rFonts w:ascii="Consolas" w:hAnsi="Consolas"/>
          <w:color w:val="C0342B"/>
          <w:sz w:val="19"/>
        </w:rPr>
        <w:t>README</w:t>
      </w:r>
      <w:r>
        <w:t xml:space="preserve"> 참고.</w:t>
      </w:r>
    </w:p>
    <w:p>
      <w:r>
        <w:t>자세한 기능 정의는 기능정의서를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