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F3D9" w14:textId="77777777" w:rsidR="00742B45" w:rsidRDefault="00DC5EA7">
      <w:pPr>
        <w:spacing w:after="1191"/>
        <w:ind w:left="3068"/>
      </w:pPr>
      <w:r>
        <w:rPr>
          <w:noProof/>
        </w:rPr>
        <w:drawing>
          <wp:inline distT="0" distB="0" distL="0" distR="0" wp14:anchorId="75FF0B01" wp14:editId="54562650">
            <wp:extent cx="1283208" cy="2877312"/>
            <wp:effectExtent l="0" t="0" r="0" b="0"/>
            <wp:docPr id="3992" name="Picture 3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" name="Picture 39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3208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7E2F" w14:textId="77777777" w:rsidR="00742B45" w:rsidRPr="00025927" w:rsidRDefault="00DC5EA7">
      <w:pPr>
        <w:spacing w:after="191"/>
        <w:ind w:left="869"/>
        <w:rPr>
          <w:lang w:val="en-US"/>
        </w:rPr>
      </w:pPr>
      <w:r w:rsidRPr="00025927">
        <w:rPr>
          <w:sz w:val="50"/>
          <w:lang w:val="en-US"/>
        </w:rPr>
        <w:t>System and Network Administration</w:t>
      </w:r>
    </w:p>
    <w:p w14:paraId="315FAD50" w14:textId="77777777" w:rsidR="00742B45" w:rsidRPr="00025927" w:rsidRDefault="00DC5EA7">
      <w:pPr>
        <w:spacing w:after="724"/>
        <w:jc w:val="center"/>
        <w:rPr>
          <w:lang w:val="en-US"/>
        </w:rPr>
      </w:pPr>
      <w:r w:rsidRPr="00025927">
        <w:rPr>
          <w:sz w:val="41"/>
          <w:lang w:val="en-US"/>
        </w:rPr>
        <w:t>init</w:t>
      </w:r>
    </w:p>
    <w:p w14:paraId="3E88A08B" w14:textId="77777777" w:rsidR="00742B45" w:rsidRPr="00025927" w:rsidRDefault="00DC5EA7">
      <w:pPr>
        <w:spacing w:after="1423" w:line="275" w:lineRule="auto"/>
        <w:ind w:left="2442" w:right="2442"/>
        <w:jc w:val="center"/>
        <w:rPr>
          <w:lang w:val="en-US"/>
        </w:rPr>
      </w:pPr>
      <w:r w:rsidRPr="00025927">
        <w:rPr>
          <w:sz w:val="24"/>
          <w:lang w:val="en-US"/>
        </w:rPr>
        <w:t xml:space="preserve">Skyline </w:t>
      </w:r>
      <w:r w:rsidRPr="00025927">
        <w:rPr>
          <w:color w:val="0000FF"/>
          <w:sz w:val="24"/>
          <w:lang w:val="en-US"/>
        </w:rPr>
        <w:t xml:space="preserve">formation@slash16.org </w:t>
      </w:r>
      <w:r w:rsidRPr="00025927">
        <w:rPr>
          <w:sz w:val="24"/>
          <w:lang w:val="en-US"/>
        </w:rPr>
        <w:t xml:space="preserve">Pedago Team </w:t>
      </w:r>
      <w:r w:rsidRPr="00025927">
        <w:rPr>
          <w:color w:val="0000FF"/>
          <w:sz w:val="24"/>
          <w:lang w:val="en-US"/>
        </w:rPr>
        <w:t>pedago@42.fr</w:t>
      </w:r>
    </w:p>
    <w:p w14:paraId="1A83BD1B" w14:textId="77777777" w:rsidR="00742B45" w:rsidRPr="00025927" w:rsidRDefault="00DC5EA7">
      <w:pPr>
        <w:tabs>
          <w:tab w:val="center" w:pos="1357"/>
          <w:tab w:val="center" w:pos="5136"/>
        </w:tabs>
        <w:spacing w:after="0"/>
        <w:rPr>
          <w:lang w:val="en-US"/>
        </w:rPr>
      </w:pPr>
      <w:r w:rsidRPr="00025927">
        <w:rPr>
          <w:lang w:val="en-US"/>
        </w:rPr>
        <w:tab/>
      </w:r>
      <w:r w:rsidRPr="00025927">
        <w:rPr>
          <w:i/>
          <w:sz w:val="24"/>
          <w:lang w:val="en-US"/>
        </w:rPr>
        <w:t>Summary:</w:t>
      </w:r>
      <w:r w:rsidRPr="00025927">
        <w:rPr>
          <w:i/>
          <w:sz w:val="24"/>
          <w:lang w:val="en-US"/>
        </w:rPr>
        <w:tab/>
        <w:t>Introduction subject to System and Network Administration</w:t>
      </w:r>
    </w:p>
    <w:sdt>
      <w:sdtPr>
        <w:id w:val="1541556155"/>
        <w:docPartObj>
          <w:docPartGallery w:val="Table of Contents"/>
        </w:docPartObj>
      </w:sdtPr>
      <w:sdtEndPr/>
      <w:sdtContent>
        <w:p w14:paraId="4AFA68A9" w14:textId="77777777" w:rsidR="00742B45" w:rsidRDefault="00DC5EA7">
          <w:pPr>
            <w:spacing w:after="0"/>
            <w:ind w:left="-5" w:hanging="10"/>
          </w:pPr>
          <w:r>
            <w:rPr>
              <w:b/>
              <w:sz w:val="50"/>
            </w:rPr>
            <w:t>Contents</w:t>
          </w:r>
        </w:p>
        <w:p w14:paraId="038DE98C" w14:textId="77777777" w:rsidR="00742B45" w:rsidRDefault="00DC5EA7">
          <w:pPr>
            <w:pStyle w:val="11"/>
            <w:tabs>
              <w:tab w:val="right" w:pos="902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56">
            <w:r>
              <w:rPr>
                <w:b/>
                <w:sz w:val="24"/>
              </w:rPr>
              <w:t>I Foreword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_Toc4356 \h</w:instrText>
            </w:r>
            <w:r>
              <w:fldChar w:fldCharType="separate"/>
            </w:r>
            <w:r>
              <w:rPr>
                <w:b/>
                <w:sz w:val="24"/>
              </w:rPr>
              <w:t>2</w:t>
            </w:r>
            <w:r>
              <w:fldChar w:fldCharType="end"/>
            </w:r>
          </w:hyperlink>
        </w:p>
        <w:p w14:paraId="764564A4" w14:textId="77777777" w:rsidR="00742B45" w:rsidRDefault="00DC5EA7">
          <w:pPr>
            <w:pStyle w:val="11"/>
            <w:tabs>
              <w:tab w:val="right" w:pos="9026"/>
            </w:tabs>
          </w:pPr>
          <w:hyperlink w:anchor="_Toc4357">
            <w:r>
              <w:rPr>
                <w:b/>
                <w:sz w:val="24"/>
              </w:rPr>
              <w:t>II Introduction</w:t>
            </w:r>
            <w:r>
              <w:tab/>
            </w:r>
            <w:r>
              <w:fldChar w:fldCharType="begin"/>
            </w:r>
            <w:r>
              <w:instrText>PAGEREF _Toc4357 \h</w:instrText>
            </w:r>
            <w:r>
              <w:fldChar w:fldCharType="separate"/>
            </w:r>
            <w:r>
              <w:rPr>
                <w:b/>
                <w:sz w:val="24"/>
              </w:rPr>
              <w:t>3</w:t>
            </w:r>
            <w:r>
              <w:fldChar w:fldCharType="end"/>
            </w:r>
          </w:hyperlink>
        </w:p>
        <w:p w14:paraId="5F32DE0A" w14:textId="77777777" w:rsidR="00742B45" w:rsidRDefault="00DC5EA7">
          <w:pPr>
            <w:pStyle w:val="11"/>
            <w:tabs>
              <w:tab w:val="right" w:pos="9026"/>
            </w:tabs>
          </w:pPr>
          <w:hyperlink w:anchor="_Toc4358">
            <w:r>
              <w:rPr>
                <w:b/>
                <w:sz w:val="24"/>
              </w:rPr>
              <w:t>III Goals</w:t>
            </w:r>
            <w:r>
              <w:tab/>
            </w:r>
            <w:r>
              <w:fldChar w:fldCharType="begin"/>
            </w:r>
            <w:r>
              <w:instrText>PAGEREF _</w:instrText>
            </w:r>
            <w:r>
              <w:instrText>Toc4358 \h</w:instrText>
            </w:r>
            <w:r>
              <w:fldChar w:fldCharType="separate"/>
            </w:r>
            <w:r>
              <w:rPr>
                <w:b/>
                <w:sz w:val="24"/>
              </w:rPr>
              <w:t>4</w:t>
            </w:r>
            <w:r>
              <w:fldChar w:fldCharType="end"/>
            </w:r>
          </w:hyperlink>
        </w:p>
        <w:p w14:paraId="3D7D0637" w14:textId="77777777" w:rsidR="00742B45" w:rsidRDefault="00DC5EA7">
          <w:pPr>
            <w:pStyle w:val="11"/>
            <w:tabs>
              <w:tab w:val="right" w:pos="9026"/>
            </w:tabs>
          </w:pPr>
          <w:hyperlink w:anchor="_Toc4359">
            <w:r>
              <w:rPr>
                <w:b/>
                <w:sz w:val="24"/>
              </w:rPr>
              <w:t>IV General instructions</w:t>
            </w:r>
            <w:r>
              <w:tab/>
            </w:r>
            <w:r>
              <w:fldChar w:fldCharType="begin"/>
            </w:r>
            <w:r>
              <w:instrText>PAGEREF _Toc4359 \h</w:instrText>
            </w:r>
            <w:r>
              <w:fldChar w:fldCharType="separate"/>
            </w:r>
            <w:r>
              <w:rPr>
                <w:b/>
                <w:sz w:val="24"/>
              </w:rPr>
              <w:t>5</w:t>
            </w:r>
            <w:r>
              <w:fldChar w:fldCharType="end"/>
            </w:r>
          </w:hyperlink>
        </w:p>
        <w:p w14:paraId="00644AFE" w14:textId="77777777" w:rsidR="00742B45" w:rsidRDefault="00DC5EA7">
          <w:pPr>
            <w:pStyle w:val="11"/>
            <w:tabs>
              <w:tab w:val="right" w:pos="9026"/>
            </w:tabs>
          </w:pPr>
          <w:hyperlink w:anchor="_Toc4360">
            <w:r>
              <w:rPr>
                <w:b/>
                <w:sz w:val="24"/>
              </w:rPr>
              <w:t>V Mandatory part</w:t>
            </w:r>
            <w:r>
              <w:tab/>
            </w:r>
            <w:r>
              <w:fldChar w:fldCharType="begin"/>
            </w:r>
            <w:r>
              <w:instrText>PAGEREF _Toc4360 \h</w:instrText>
            </w:r>
            <w:r>
              <w:fldChar w:fldCharType="separate"/>
            </w:r>
            <w:r>
              <w:rPr>
                <w:b/>
                <w:sz w:val="24"/>
              </w:rPr>
              <w:t>6</w:t>
            </w:r>
            <w:r>
              <w:fldChar w:fldCharType="end"/>
            </w:r>
          </w:hyperlink>
        </w:p>
        <w:p w14:paraId="229DB20A" w14:textId="77777777" w:rsidR="00742B45" w:rsidRDefault="00DC5EA7">
          <w:pPr>
            <w:pStyle w:val="21"/>
            <w:tabs>
              <w:tab w:val="right" w:pos="9026"/>
            </w:tabs>
          </w:pPr>
          <w:hyperlink w:anchor="_Toc4361">
            <w:r>
              <w:rPr>
                <w:sz w:val="24"/>
              </w:rPr>
              <w:t>V.1 Let’s be friends</w:t>
            </w:r>
            <w:r>
              <w:tab/>
            </w:r>
            <w:r>
              <w:fldChar w:fldCharType="begin"/>
            </w:r>
            <w:r>
              <w:instrText>PAGEREF _Toc</w:instrText>
            </w:r>
            <w:r>
              <w:instrText>4361 \h</w:instrText>
            </w:r>
            <w:r>
              <w:fldChar w:fldCharType="separate"/>
            </w:r>
            <w:r>
              <w:rPr>
                <w:sz w:val="24"/>
              </w:rPr>
              <w:t>6</w:t>
            </w:r>
            <w:r>
              <w:fldChar w:fldCharType="end"/>
            </w:r>
          </w:hyperlink>
        </w:p>
        <w:p w14:paraId="16C3F337" w14:textId="77777777" w:rsidR="00742B45" w:rsidRDefault="00DC5EA7">
          <w:pPr>
            <w:pStyle w:val="21"/>
            <w:tabs>
              <w:tab w:val="right" w:pos="9026"/>
            </w:tabs>
          </w:pPr>
          <w:hyperlink w:anchor="_Toc4362">
            <w:r>
              <w:rPr>
                <w:sz w:val="24"/>
              </w:rPr>
              <w:t>V.2 Network</w:t>
            </w:r>
            <w:r>
              <w:tab/>
            </w:r>
            <w:r>
              <w:fldChar w:fldCharType="begin"/>
            </w:r>
            <w:r>
              <w:instrText>PAGEREF _Toc4362 \h</w:instrText>
            </w:r>
            <w:r>
              <w:fldChar w:fldCharType="separate"/>
            </w:r>
            <w:r>
              <w:rPr>
                <w:sz w:val="24"/>
              </w:rPr>
              <w:t>6</w:t>
            </w:r>
            <w:r>
              <w:fldChar w:fldCharType="end"/>
            </w:r>
          </w:hyperlink>
        </w:p>
        <w:p w14:paraId="76565513" w14:textId="77777777" w:rsidR="00742B45" w:rsidRDefault="00DC5EA7">
          <w:pPr>
            <w:pStyle w:val="21"/>
            <w:tabs>
              <w:tab w:val="right" w:pos="9026"/>
            </w:tabs>
          </w:pPr>
          <w:hyperlink w:anchor="_Toc4363">
            <w:r>
              <w:rPr>
                <w:sz w:val="24"/>
              </w:rPr>
              <w:t>V.3 System</w:t>
            </w:r>
            <w:r>
              <w:tab/>
            </w:r>
            <w:r>
              <w:fldChar w:fldCharType="begin"/>
            </w:r>
            <w:r>
              <w:instrText>PAGEREF _Toc4363</w:instrText>
            </w:r>
            <w:r>
              <w:instrText xml:space="preserve"> \h</w:instrText>
            </w:r>
            <w:r>
              <w:fldChar w:fldCharType="separate"/>
            </w:r>
            <w:r>
              <w:rPr>
                <w:sz w:val="24"/>
              </w:rPr>
              <w:t>7</w:t>
            </w:r>
            <w:r>
              <w:fldChar w:fldCharType="end"/>
            </w:r>
          </w:hyperlink>
        </w:p>
        <w:p w14:paraId="690AC0C5" w14:textId="77777777" w:rsidR="00742B45" w:rsidRDefault="00DC5EA7">
          <w:pPr>
            <w:pStyle w:val="21"/>
            <w:tabs>
              <w:tab w:val="right" w:pos="9026"/>
            </w:tabs>
          </w:pPr>
          <w:hyperlink w:anchor="_Toc4364">
            <w:r>
              <w:rPr>
                <w:sz w:val="24"/>
              </w:rPr>
              <w:t>V.4 Scripting</w:t>
            </w:r>
            <w:r>
              <w:tab/>
            </w:r>
            <w:r>
              <w:fldChar w:fldCharType="begin"/>
            </w:r>
            <w:r>
              <w:instrText>PAGEREF _Toc4364 \h</w:instrText>
            </w:r>
            <w:r>
              <w:fldChar w:fldCharType="separate"/>
            </w:r>
            <w:r>
              <w:rPr>
                <w:sz w:val="24"/>
              </w:rPr>
              <w:t>10</w:t>
            </w:r>
            <w:r>
              <w:fldChar w:fldCharType="end"/>
            </w:r>
          </w:hyperlink>
        </w:p>
        <w:p w14:paraId="5C9243F8" w14:textId="77777777" w:rsidR="00742B45" w:rsidRDefault="00DC5EA7">
          <w:pPr>
            <w:pStyle w:val="11"/>
            <w:tabs>
              <w:tab w:val="right" w:pos="9026"/>
            </w:tabs>
          </w:pPr>
          <w:hyperlink w:anchor="_Toc4365">
            <w:r>
              <w:rPr>
                <w:b/>
                <w:sz w:val="24"/>
              </w:rPr>
              <w:t>VI Bonus part</w:t>
            </w:r>
            <w:r>
              <w:tab/>
            </w:r>
            <w:r>
              <w:fldChar w:fldCharType="begin"/>
            </w:r>
            <w:r>
              <w:instrText>PAGEREF _Toc4365 \h</w:instrText>
            </w:r>
            <w:r>
              <w:fldChar w:fldCharType="separate"/>
            </w:r>
            <w:r>
              <w:rPr>
                <w:b/>
                <w:sz w:val="24"/>
              </w:rPr>
              <w:t>11</w:t>
            </w:r>
            <w:r>
              <w:fldChar w:fldCharType="end"/>
            </w:r>
          </w:hyperlink>
        </w:p>
        <w:p w14:paraId="72466B57" w14:textId="77777777" w:rsidR="00742B45" w:rsidRDefault="00DC5EA7">
          <w:pPr>
            <w:pStyle w:val="11"/>
            <w:tabs>
              <w:tab w:val="right" w:pos="9026"/>
            </w:tabs>
          </w:pPr>
          <w:hyperlink w:anchor="_Toc4366">
            <w:r>
              <w:rPr>
                <w:b/>
                <w:sz w:val="24"/>
              </w:rPr>
              <w:t>VII Turn-in and peer-evaluation</w:t>
            </w:r>
            <w:r>
              <w:tab/>
            </w:r>
            <w:r>
              <w:fldChar w:fldCharType="begin"/>
            </w:r>
            <w:r>
              <w:instrText>PAGEREF _Toc4366 \h</w:instrText>
            </w:r>
            <w:r>
              <w:fldChar w:fldCharType="separate"/>
            </w:r>
            <w:r>
              <w:rPr>
                <w:b/>
                <w:sz w:val="24"/>
              </w:rPr>
              <w:t>12</w:t>
            </w:r>
            <w:r>
              <w:fldChar w:fldCharType="end"/>
            </w:r>
          </w:hyperlink>
        </w:p>
        <w:p w14:paraId="1290D82D" w14:textId="77777777" w:rsidR="00742B45" w:rsidRDefault="00DC5EA7">
          <w:r>
            <w:fldChar w:fldCharType="end"/>
          </w:r>
        </w:p>
      </w:sdtContent>
    </w:sdt>
    <w:p w14:paraId="59C1FBA8" w14:textId="77777777" w:rsidR="00742B45" w:rsidRPr="00025927" w:rsidRDefault="00DC5EA7">
      <w:pPr>
        <w:spacing w:after="343"/>
        <w:ind w:left="-5" w:hanging="10"/>
        <w:rPr>
          <w:lang w:val="en-US"/>
        </w:rPr>
      </w:pPr>
      <w:r w:rsidRPr="00025927">
        <w:rPr>
          <w:b/>
          <w:sz w:val="50"/>
          <w:lang w:val="en-US"/>
        </w:rPr>
        <w:t>Chapter I</w:t>
      </w:r>
    </w:p>
    <w:p w14:paraId="01E0368C" w14:textId="77777777" w:rsidR="00742B45" w:rsidRPr="00025927" w:rsidRDefault="00DC5EA7">
      <w:pPr>
        <w:pStyle w:val="1"/>
        <w:spacing w:after="432"/>
        <w:ind w:left="-5"/>
        <w:rPr>
          <w:lang w:val="en-US"/>
        </w:rPr>
      </w:pPr>
      <w:bookmarkStart w:id="0" w:name="_Toc4356"/>
      <w:r w:rsidRPr="00025927">
        <w:rPr>
          <w:lang w:val="en-US"/>
        </w:rPr>
        <w:t>Foreword</w:t>
      </w:r>
      <w:bookmarkEnd w:id="0"/>
    </w:p>
    <w:p w14:paraId="11995C86" w14:textId="77777777" w:rsidR="00742B45" w:rsidRPr="00025927" w:rsidRDefault="00DC5EA7">
      <w:pPr>
        <w:spacing w:after="310" w:line="248" w:lineRule="auto"/>
        <w:ind w:left="-5" w:hanging="10"/>
        <w:jc w:val="both"/>
        <w:rPr>
          <w:lang w:val="en-US"/>
        </w:rPr>
      </w:pPr>
      <w:r w:rsidRPr="00025927">
        <w:rPr>
          <w:sz w:val="24"/>
          <w:lang w:val="en-US"/>
        </w:rPr>
        <w:t>Believe it or not, this project originated from a heavy drinking night. Yes, that’s right, when we decided to launch these subjects and this initiation, we were totally wasted.</w:t>
      </w:r>
    </w:p>
    <w:p w14:paraId="437F34FB" w14:textId="77777777" w:rsidR="00742B45" w:rsidRPr="00025927" w:rsidRDefault="00DC5EA7">
      <w:pPr>
        <w:spacing w:after="278" w:line="248" w:lineRule="auto"/>
        <w:ind w:left="-15" w:firstLine="351"/>
        <w:jc w:val="both"/>
        <w:rPr>
          <w:lang w:val="en-US"/>
        </w:rPr>
      </w:pPr>
      <w:r w:rsidRPr="00025927">
        <w:rPr>
          <w:sz w:val="24"/>
          <w:lang w:val="en-US"/>
        </w:rPr>
        <w:t xml:space="preserve">In the Slash16 HQ, the </w:t>
      </w:r>
      <w:hyperlink r:id="rId8">
        <w:r w:rsidRPr="00025927">
          <w:rPr>
            <w:color w:val="0000FF"/>
            <w:sz w:val="24"/>
            <w:lang w:val="en-US"/>
          </w:rPr>
          <w:t>Yellow Mad Monkey</w:t>
        </w:r>
      </w:hyperlink>
      <w:hyperlink r:id="rId9">
        <w:r w:rsidRPr="00025927">
          <w:rPr>
            <w:sz w:val="24"/>
            <w:lang w:val="en-US"/>
          </w:rPr>
          <w:t>,</w:t>
        </w:r>
      </w:hyperlink>
      <w:r w:rsidRPr="00025927">
        <w:rPr>
          <w:sz w:val="24"/>
          <w:lang w:val="en-US"/>
        </w:rPr>
        <w:t xml:space="preserve"> after all in the team drank many bottles, among which three Grey Goose, one Absolut, two Jägers and one 7-years-old Havana Club (that one is worth mentioning), we had the beautiful ide</w:t>
      </w:r>
      <w:r w:rsidRPr="00025927">
        <w:rPr>
          <w:sz w:val="24"/>
          <w:lang w:val="en-US"/>
        </w:rPr>
        <w:t>a to create some initiation subjects about system and network administration.</w:t>
      </w:r>
    </w:p>
    <w:p w14:paraId="022069CA" w14:textId="77777777" w:rsidR="00742B45" w:rsidRPr="00025927" w:rsidRDefault="00DC5EA7">
      <w:pPr>
        <w:spacing w:after="308" w:line="248" w:lineRule="auto"/>
        <w:ind w:left="-15" w:firstLine="351"/>
        <w:jc w:val="both"/>
        <w:rPr>
          <w:lang w:val="en-US"/>
        </w:rPr>
      </w:pPr>
      <w:r w:rsidRPr="00025927">
        <w:rPr>
          <w:sz w:val="24"/>
          <w:lang w:val="en-US"/>
        </w:rPr>
        <w:t>So, of course, we didn’t write the subjects over there, even if, actually we could have, or even hold our conferences there but everyone would have ended up drunk, so bad idea..</w:t>
      </w:r>
    </w:p>
    <w:p w14:paraId="30870D60" w14:textId="77777777" w:rsidR="00742B45" w:rsidRPr="00025927" w:rsidRDefault="00DC5EA7">
      <w:pPr>
        <w:spacing w:after="278" w:line="248" w:lineRule="auto"/>
        <w:ind w:left="-15" w:firstLine="351"/>
        <w:jc w:val="both"/>
        <w:rPr>
          <w:lang w:val="en-US"/>
        </w:rPr>
      </w:pPr>
      <w:r w:rsidRPr="00025927">
        <w:rPr>
          <w:sz w:val="24"/>
          <w:lang w:val="en-US"/>
        </w:rPr>
        <w:t xml:space="preserve">Anyways, after so much work around a hookah, fresh mojitos, and a good </w:t>
      </w:r>
      <w:hyperlink r:id="rId10">
        <w:r w:rsidRPr="00025927">
          <w:rPr>
            <w:color w:val="0000FF"/>
            <w:sz w:val="24"/>
            <w:lang w:val="en-US"/>
          </w:rPr>
          <w:t>Trace Ur</w:t>
        </w:r>
      </w:hyperlink>
      <w:hyperlink r:id="rId11">
        <w:r w:rsidRPr="00025927">
          <w:rPr>
            <w:color w:val="0000FF"/>
            <w:sz w:val="24"/>
            <w:lang w:val="en-US"/>
          </w:rPr>
          <w:t>b</w:t>
        </w:r>
        <w:r w:rsidRPr="00025927">
          <w:rPr>
            <w:color w:val="0000FF"/>
            <w:sz w:val="24"/>
            <w:lang w:val="en-US"/>
          </w:rPr>
          <w:t>an VocalTeknix</w:t>
        </w:r>
      </w:hyperlink>
      <w:r w:rsidRPr="00025927">
        <w:rPr>
          <w:color w:val="0000FF"/>
          <w:sz w:val="24"/>
          <w:lang w:val="en-US"/>
        </w:rPr>
        <w:t xml:space="preserve"> </w:t>
      </w:r>
      <w:r w:rsidRPr="00025927">
        <w:rPr>
          <w:sz w:val="24"/>
          <w:lang w:val="en-US"/>
        </w:rPr>
        <w:t>playlist to put us in the mood, here is - finally - the result!</w:t>
      </w:r>
    </w:p>
    <w:p w14:paraId="4818EF0C" w14:textId="77777777" w:rsidR="00742B45" w:rsidRPr="00025927" w:rsidRDefault="00DC5EA7">
      <w:pPr>
        <w:spacing w:after="278" w:line="248" w:lineRule="auto"/>
        <w:ind w:left="361" w:hanging="10"/>
        <w:jc w:val="both"/>
        <w:rPr>
          <w:lang w:val="en-US"/>
        </w:rPr>
      </w:pPr>
      <w:r w:rsidRPr="00025927">
        <w:rPr>
          <w:sz w:val="24"/>
          <w:lang w:val="en-US"/>
        </w:rPr>
        <w:t>So we hope you’ll enjoy it, and don’t forget, that’s only the beginning!</w:t>
      </w:r>
    </w:p>
    <w:p w14:paraId="7F9781A9" w14:textId="77777777" w:rsidR="00742B45" w:rsidRPr="00025927" w:rsidRDefault="00DC5EA7">
      <w:pPr>
        <w:spacing w:after="0" w:line="507" w:lineRule="auto"/>
        <w:ind w:left="361" w:right="6003" w:hanging="10"/>
        <w:jc w:val="both"/>
        <w:rPr>
          <w:lang w:val="en-US"/>
        </w:rPr>
      </w:pPr>
      <w:r w:rsidRPr="00025927">
        <w:rPr>
          <w:sz w:val="24"/>
          <w:lang w:val="en-US"/>
        </w:rPr>
        <w:t>Kisses and chocolates, The Slash16 team.</w:t>
      </w:r>
    </w:p>
    <w:p w14:paraId="72563C95" w14:textId="77777777" w:rsidR="00742B45" w:rsidRDefault="00DC5EA7">
      <w:pPr>
        <w:spacing w:after="0"/>
        <w:ind w:left="2812"/>
      </w:pPr>
      <w:r>
        <w:rPr>
          <w:noProof/>
        </w:rPr>
        <w:lastRenderedPageBreak/>
        <w:drawing>
          <wp:inline distT="0" distB="0" distL="0" distR="0" wp14:anchorId="0808BC22" wp14:editId="52261B7F">
            <wp:extent cx="2160016" cy="2160016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16" cy="21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1AA2" w14:textId="77777777" w:rsidR="00742B45" w:rsidRPr="00025927" w:rsidRDefault="00DC5EA7">
      <w:pPr>
        <w:spacing w:after="343"/>
        <w:ind w:left="-5" w:hanging="10"/>
        <w:rPr>
          <w:lang w:val="en-US"/>
        </w:rPr>
      </w:pPr>
      <w:r w:rsidRPr="00025927">
        <w:rPr>
          <w:b/>
          <w:sz w:val="50"/>
          <w:lang w:val="en-US"/>
        </w:rPr>
        <w:t>Chapter II</w:t>
      </w:r>
    </w:p>
    <w:p w14:paraId="688DB874" w14:textId="77777777" w:rsidR="00742B45" w:rsidRPr="00025927" w:rsidRDefault="00DC5EA7">
      <w:pPr>
        <w:pStyle w:val="1"/>
        <w:spacing w:after="464"/>
        <w:ind w:left="-5"/>
        <w:rPr>
          <w:lang w:val="en-US"/>
        </w:rPr>
      </w:pPr>
      <w:bookmarkStart w:id="1" w:name="_Toc4357"/>
      <w:r w:rsidRPr="00025927">
        <w:rPr>
          <w:lang w:val="en-US"/>
        </w:rPr>
        <w:t>Introduction</w:t>
      </w:r>
      <w:bookmarkEnd w:id="1"/>
    </w:p>
    <w:p w14:paraId="1FEA20DF" w14:textId="77777777" w:rsidR="00742B45" w:rsidRPr="00025927" w:rsidRDefault="00DC5EA7">
      <w:pPr>
        <w:spacing w:after="278" w:line="248" w:lineRule="auto"/>
        <w:ind w:left="-5" w:hanging="10"/>
        <w:jc w:val="both"/>
        <w:rPr>
          <w:lang w:val="en-US"/>
        </w:rPr>
      </w:pPr>
      <w:r w:rsidRPr="00025927">
        <w:rPr>
          <w:sz w:val="24"/>
          <w:lang w:val="en-US"/>
        </w:rPr>
        <w:t xml:space="preserve">Slash16 </w:t>
      </w:r>
      <w:r w:rsidRPr="00025927">
        <w:rPr>
          <w:sz w:val="24"/>
          <w:lang w:val="en-US"/>
        </w:rPr>
        <w:t>is a network of people who are passionate about system and network administration and/or operations development (DevOps).</w:t>
      </w:r>
    </w:p>
    <w:p w14:paraId="73FBBF9C" w14:textId="77777777" w:rsidR="00742B45" w:rsidRPr="00025927" w:rsidRDefault="00DC5EA7">
      <w:pPr>
        <w:spacing w:after="278" w:line="248" w:lineRule="auto"/>
        <w:ind w:left="-15" w:firstLine="351"/>
        <w:jc w:val="both"/>
        <w:rPr>
          <w:lang w:val="en-US"/>
        </w:rPr>
      </w:pPr>
      <w:r w:rsidRPr="00025927">
        <w:rPr>
          <w:sz w:val="24"/>
          <w:lang w:val="en-US"/>
        </w:rPr>
        <w:t>Our goal is also to enable a flow of knowledge across our members by setting up common projects, conferences or via any others type of</w:t>
      </w:r>
      <w:r w:rsidRPr="00025927">
        <w:rPr>
          <w:sz w:val="24"/>
          <w:lang w:val="en-US"/>
        </w:rPr>
        <w:t xml:space="preserve"> activity that makes it possible to share both knowledge and professional experience.</w:t>
      </w:r>
    </w:p>
    <w:p w14:paraId="1BF2B125" w14:textId="77777777" w:rsidR="00742B45" w:rsidRPr="00025927" w:rsidRDefault="00DC5EA7">
      <w:pPr>
        <w:spacing w:after="278" w:line="248" w:lineRule="auto"/>
        <w:ind w:left="361" w:hanging="10"/>
        <w:jc w:val="both"/>
        <w:rPr>
          <w:lang w:val="en-US"/>
        </w:rPr>
      </w:pPr>
      <w:r w:rsidRPr="00025927">
        <w:rPr>
          <w:sz w:val="24"/>
          <w:lang w:val="en-US"/>
        </w:rPr>
        <w:t>That’s why we decided to treat you with two subjects:</w:t>
      </w:r>
    </w:p>
    <w:p w14:paraId="48829A74" w14:textId="77777777" w:rsidR="00742B45" w:rsidRPr="00025927" w:rsidRDefault="00DC5EA7">
      <w:pPr>
        <w:numPr>
          <w:ilvl w:val="0"/>
          <w:numId w:val="1"/>
        </w:numPr>
        <w:spacing w:after="151" w:line="248" w:lineRule="auto"/>
        <w:ind w:left="586" w:hanging="237"/>
        <w:jc w:val="both"/>
        <w:rPr>
          <w:lang w:val="en-US"/>
        </w:rPr>
      </w:pPr>
      <w:r w:rsidRPr="00025927">
        <w:rPr>
          <w:sz w:val="24"/>
          <w:lang w:val="en-US"/>
        </w:rPr>
        <w:t>An initiation subject (This one).</w:t>
      </w:r>
    </w:p>
    <w:p w14:paraId="556C2EF4" w14:textId="77777777" w:rsidR="00742B45" w:rsidRPr="00025927" w:rsidRDefault="00DC5EA7">
      <w:pPr>
        <w:numPr>
          <w:ilvl w:val="0"/>
          <w:numId w:val="1"/>
        </w:numPr>
        <w:spacing w:after="542" w:line="248" w:lineRule="auto"/>
        <w:ind w:left="586" w:hanging="237"/>
        <w:jc w:val="both"/>
        <w:rPr>
          <w:lang w:val="en-US"/>
        </w:rPr>
      </w:pPr>
      <w:r w:rsidRPr="00025927">
        <w:rPr>
          <w:sz w:val="24"/>
          <w:lang w:val="en-US"/>
        </w:rPr>
        <w:t>A complete infrastructure creation subject, roger-skyline-2.</w:t>
      </w:r>
    </w:p>
    <w:p w14:paraId="3252262D" w14:textId="77777777" w:rsidR="00742B45" w:rsidRPr="00025927" w:rsidRDefault="00DC5EA7">
      <w:pPr>
        <w:spacing w:after="278" w:line="248" w:lineRule="auto"/>
        <w:ind w:left="-15" w:firstLine="351"/>
        <w:jc w:val="both"/>
        <w:rPr>
          <w:lang w:val="en-US"/>
        </w:rPr>
      </w:pPr>
      <w:r w:rsidRPr="00025927">
        <w:rPr>
          <w:sz w:val="24"/>
          <w:lang w:val="en-US"/>
        </w:rPr>
        <w:t>With that, you will have access, on your e-learning platform, to a bunch of videos that will help you understand the essential notions you’re going to need.</w:t>
      </w:r>
    </w:p>
    <w:p w14:paraId="148F5688" w14:textId="77777777" w:rsidR="00742B45" w:rsidRPr="00025927" w:rsidRDefault="00DC5EA7">
      <w:pPr>
        <w:spacing w:after="343"/>
        <w:ind w:left="-5" w:hanging="10"/>
        <w:rPr>
          <w:lang w:val="en-US"/>
        </w:rPr>
      </w:pPr>
      <w:r w:rsidRPr="00025927">
        <w:rPr>
          <w:b/>
          <w:sz w:val="50"/>
          <w:lang w:val="en-US"/>
        </w:rPr>
        <w:t>Chapter III</w:t>
      </w:r>
    </w:p>
    <w:p w14:paraId="59F74C23" w14:textId="77777777" w:rsidR="00742B45" w:rsidRPr="00025927" w:rsidRDefault="00DC5EA7">
      <w:pPr>
        <w:pStyle w:val="1"/>
        <w:spacing w:after="464"/>
        <w:ind w:left="-5"/>
        <w:rPr>
          <w:lang w:val="en-US"/>
        </w:rPr>
      </w:pPr>
      <w:bookmarkStart w:id="2" w:name="_Toc4358"/>
      <w:r w:rsidRPr="00025927">
        <w:rPr>
          <w:lang w:val="en-US"/>
        </w:rPr>
        <w:t>Goals</w:t>
      </w:r>
      <w:bookmarkEnd w:id="2"/>
    </w:p>
    <w:p w14:paraId="7F30C569" w14:textId="77777777" w:rsidR="00742B45" w:rsidRPr="00025927" w:rsidRDefault="00DC5EA7">
      <w:pPr>
        <w:spacing w:after="278" w:line="248" w:lineRule="auto"/>
        <w:ind w:left="-5" w:hanging="10"/>
        <w:jc w:val="both"/>
        <w:rPr>
          <w:lang w:val="en-US"/>
        </w:rPr>
      </w:pPr>
      <w:r w:rsidRPr="00025927">
        <w:rPr>
          <w:sz w:val="24"/>
          <w:lang w:val="en-US"/>
        </w:rPr>
        <w:t xml:space="preserve">This first project, </w:t>
      </w:r>
      <w:r w:rsidRPr="00025927">
        <w:rPr>
          <w:sz w:val="24"/>
          <w:lang w:val="en-US"/>
        </w:rPr>
        <w:t>init, will give you the opportunity to discover system and network basic commands, many of the services used on a server machine, as well as a few ideas of scripts that can be useful for SysAdmins on a daily basis.</w:t>
      </w:r>
      <w:r w:rsidRPr="00025927">
        <w:rPr>
          <w:lang w:val="en-US"/>
        </w:rPr>
        <w:br w:type="page"/>
      </w:r>
    </w:p>
    <w:p w14:paraId="0D12402A" w14:textId="77777777" w:rsidR="00742B45" w:rsidRPr="00025927" w:rsidRDefault="00DC5EA7">
      <w:pPr>
        <w:spacing w:after="343"/>
        <w:ind w:left="-5" w:hanging="10"/>
        <w:rPr>
          <w:lang w:val="en-US"/>
        </w:rPr>
      </w:pPr>
      <w:r w:rsidRPr="00025927">
        <w:rPr>
          <w:b/>
          <w:sz w:val="50"/>
          <w:lang w:val="en-US"/>
        </w:rPr>
        <w:lastRenderedPageBreak/>
        <w:t>Chapter IV</w:t>
      </w:r>
    </w:p>
    <w:p w14:paraId="103437D8" w14:textId="77777777" w:rsidR="00742B45" w:rsidRPr="00025927" w:rsidRDefault="00DC5EA7">
      <w:pPr>
        <w:pStyle w:val="1"/>
        <w:spacing w:after="432"/>
        <w:ind w:left="-5"/>
        <w:rPr>
          <w:lang w:val="en-US"/>
        </w:rPr>
      </w:pPr>
      <w:bookmarkStart w:id="3" w:name="_Toc4359"/>
      <w:r w:rsidRPr="00025927">
        <w:rPr>
          <w:lang w:val="en-US"/>
        </w:rPr>
        <w:t>General instructions</w:t>
      </w:r>
      <w:bookmarkEnd w:id="3"/>
    </w:p>
    <w:p w14:paraId="3E4F0FDE" w14:textId="77777777" w:rsidR="00742B45" w:rsidRPr="00025927" w:rsidRDefault="00DC5EA7">
      <w:pPr>
        <w:spacing w:after="278" w:line="248" w:lineRule="auto"/>
        <w:ind w:left="-5" w:hanging="10"/>
        <w:jc w:val="both"/>
        <w:rPr>
          <w:lang w:val="en-US"/>
        </w:rPr>
      </w:pPr>
      <w:r w:rsidRPr="00025927">
        <w:rPr>
          <w:sz w:val="24"/>
          <w:lang w:val="en-US"/>
        </w:rPr>
        <w:t>You must</w:t>
      </w:r>
      <w:r w:rsidRPr="00025927">
        <w:rPr>
          <w:sz w:val="24"/>
          <w:lang w:val="en-US"/>
        </w:rPr>
        <w:t xml:space="preserve"> use terminal commands only to solve all the exercices in this subject.</w:t>
      </w:r>
    </w:p>
    <w:p w14:paraId="7A208C8A" w14:textId="77777777" w:rsidR="00742B45" w:rsidRPr="00025927" w:rsidRDefault="00DC5EA7">
      <w:pPr>
        <w:spacing w:after="568" w:line="248" w:lineRule="auto"/>
        <w:ind w:left="-15" w:firstLine="351"/>
        <w:jc w:val="both"/>
        <w:rPr>
          <w:lang w:val="en-US"/>
        </w:rPr>
      </w:pPr>
      <w:r w:rsidRPr="00025927">
        <w:rPr>
          <w:sz w:val="24"/>
          <w:lang w:val="en-US"/>
        </w:rPr>
        <w:t>There are three types of questions in this project. You can identify the type of answer expected thanks to a color code:</w:t>
      </w:r>
    </w:p>
    <w:p w14:paraId="4DBC829E" w14:textId="77777777" w:rsidR="00742B45" w:rsidRPr="00025927" w:rsidRDefault="00DC5EA7">
      <w:pPr>
        <w:spacing w:after="186" w:line="248" w:lineRule="auto"/>
        <w:ind w:left="-5" w:hanging="10"/>
        <w:jc w:val="both"/>
        <w:rPr>
          <w:lang w:val="en-US"/>
        </w:rPr>
      </w:pPr>
      <w:r w:rsidRPr="00025927">
        <w:rPr>
          <w:b/>
          <w:color w:val="004DFF"/>
          <w:sz w:val="24"/>
          <w:lang w:val="en-US"/>
        </w:rPr>
        <w:t xml:space="preserve">In blue </w:t>
      </w:r>
      <w:r w:rsidRPr="00025927">
        <w:rPr>
          <w:b/>
          <w:sz w:val="24"/>
          <w:lang w:val="en-US"/>
        </w:rPr>
        <w:t xml:space="preserve">: </w:t>
      </w:r>
      <w:r w:rsidRPr="00025927">
        <w:rPr>
          <w:sz w:val="24"/>
          <w:lang w:val="en-US"/>
        </w:rPr>
        <w:t>a command</w:t>
      </w:r>
    </w:p>
    <w:p w14:paraId="53EBC43C" w14:textId="77777777" w:rsidR="00742B45" w:rsidRPr="00025927" w:rsidRDefault="00DC5EA7">
      <w:pPr>
        <w:spacing w:after="186" w:line="248" w:lineRule="auto"/>
        <w:ind w:left="-5" w:hanging="10"/>
        <w:jc w:val="both"/>
        <w:rPr>
          <w:lang w:val="en-US"/>
        </w:rPr>
      </w:pPr>
      <w:r w:rsidRPr="00025927">
        <w:rPr>
          <w:b/>
          <w:color w:val="009E61"/>
          <w:sz w:val="24"/>
          <w:lang w:val="en-US"/>
        </w:rPr>
        <w:t xml:space="preserve">In green </w:t>
      </w:r>
      <w:r w:rsidRPr="00025927">
        <w:rPr>
          <w:b/>
          <w:sz w:val="24"/>
          <w:lang w:val="en-US"/>
        </w:rPr>
        <w:t xml:space="preserve">: </w:t>
      </w:r>
      <w:r w:rsidRPr="00025927">
        <w:rPr>
          <w:sz w:val="24"/>
          <w:lang w:val="en-US"/>
        </w:rPr>
        <w:t>a command output</w:t>
      </w:r>
    </w:p>
    <w:p w14:paraId="16D40DA9" w14:textId="77777777" w:rsidR="00742B45" w:rsidRPr="00025927" w:rsidRDefault="00DC5EA7">
      <w:pPr>
        <w:spacing w:after="278" w:line="248" w:lineRule="auto"/>
        <w:ind w:left="-5" w:hanging="10"/>
        <w:jc w:val="both"/>
        <w:rPr>
          <w:lang w:val="en-US"/>
        </w:rPr>
      </w:pPr>
      <w:r w:rsidRPr="00025927">
        <w:rPr>
          <w:b/>
          <w:color w:val="B21C1C"/>
          <w:sz w:val="24"/>
          <w:lang w:val="en-US"/>
        </w:rPr>
        <w:t xml:space="preserve">In red </w:t>
      </w:r>
      <w:r w:rsidRPr="00025927">
        <w:rPr>
          <w:b/>
          <w:sz w:val="24"/>
          <w:lang w:val="en-US"/>
        </w:rPr>
        <w:t xml:space="preserve">: </w:t>
      </w:r>
      <w:r w:rsidRPr="00025927">
        <w:rPr>
          <w:sz w:val="24"/>
          <w:lang w:val="en-US"/>
        </w:rPr>
        <w:t>a deduction, written in your own words</w:t>
      </w:r>
    </w:p>
    <w:p w14:paraId="601CDA65" w14:textId="77777777" w:rsidR="00742B45" w:rsidRPr="00025927" w:rsidRDefault="00DC5EA7">
      <w:pPr>
        <w:numPr>
          <w:ilvl w:val="0"/>
          <w:numId w:val="2"/>
        </w:numPr>
        <w:spacing w:after="278" w:line="248" w:lineRule="auto"/>
        <w:ind w:left="586" w:hanging="237"/>
        <w:jc w:val="both"/>
        <w:rPr>
          <w:lang w:val="en-US"/>
        </w:rPr>
      </w:pPr>
      <w:r w:rsidRPr="00025927">
        <w:rPr>
          <w:sz w:val="24"/>
          <w:lang w:val="en-US"/>
        </w:rPr>
        <w:t>Create a folder for each part of this subject at the root of your repository. These folders should be named network, system and scripts. Write your answers in a file named after the number of the question, over two di</w:t>
      </w:r>
      <w:r w:rsidRPr="00025927">
        <w:rPr>
          <w:sz w:val="24"/>
          <w:lang w:val="en-US"/>
        </w:rPr>
        <w:t>gits. For instance : The answer to the question 01 of the network part should be in the network/01 file.</w:t>
      </w:r>
    </w:p>
    <w:p w14:paraId="4DF331E7" w14:textId="77777777" w:rsidR="00742B45" w:rsidRPr="00025927" w:rsidRDefault="00DC5EA7">
      <w:pPr>
        <w:numPr>
          <w:ilvl w:val="0"/>
          <w:numId w:val="2"/>
        </w:numPr>
        <w:spacing w:after="278" w:line="248" w:lineRule="auto"/>
        <w:ind w:left="586" w:hanging="237"/>
        <w:jc w:val="both"/>
        <w:rPr>
          <w:lang w:val="en-US"/>
        </w:rPr>
      </w:pPr>
      <w:r w:rsidRPr="00025927">
        <w:rPr>
          <w:sz w:val="24"/>
          <w:lang w:val="en-US"/>
        </w:rPr>
        <w:t>Hand in your scripts as executable.</w:t>
      </w:r>
    </w:p>
    <w:tbl>
      <w:tblPr>
        <w:tblStyle w:val="TableGrid"/>
        <w:tblW w:w="9030" w:type="dxa"/>
        <w:tblInd w:w="0" w:type="dxa"/>
        <w:tblCellMar>
          <w:top w:w="0" w:type="dxa"/>
          <w:left w:w="2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0"/>
      </w:tblGrid>
      <w:tr w:rsidR="00742B45" w:rsidRPr="00025927" w14:paraId="54F71ABC" w14:textId="77777777">
        <w:trPr>
          <w:trHeight w:val="1531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shd w:val="clear" w:color="auto" w:fill="FFBFBF"/>
            <w:vAlign w:val="center"/>
          </w:tcPr>
          <w:p w14:paraId="05CE4343" w14:textId="77777777" w:rsidR="00742B45" w:rsidRPr="00025927" w:rsidRDefault="00DC5EA7">
            <w:pPr>
              <w:spacing w:after="0"/>
              <w:ind w:left="1162" w:right="264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AF9CB5A" wp14:editId="7BFB0AF7">
                      <wp:simplePos x="0" y="0"/>
                      <wp:positionH relativeFrom="column">
                        <wp:posOffset>171878</wp:posOffset>
                      </wp:positionH>
                      <wp:positionV relativeFrom="paragraph">
                        <wp:posOffset>-57383</wp:posOffset>
                      </wp:positionV>
                      <wp:extent cx="577812" cy="504838"/>
                      <wp:effectExtent l="0" t="0" r="0" b="0"/>
                      <wp:wrapSquare wrapText="bothSides"/>
                      <wp:docPr id="2835" name="Group 2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812" cy="504838"/>
                                <a:chOff x="0" y="0"/>
                                <a:chExt cx="577812" cy="504838"/>
                              </a:xfrm>
                            </wpg:grpSpPr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0" y="0"/>
                                  <a:ext cx="577812" cy="504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7812" h="504838">
                                      <a:moveTo>
                                        <a:pt x="288906" y="0"/>
                                      </a:moveTo>
                                      <a:cubicBezTo>
                                        <a:pt x="297201" y="0"/>
                                        <a:pt x="304866" y="4428"/>
                                        <a:pt x="309013" y="11612"/>
                                      </a:cubicBezTo>
                                      <a:lnTo>
                                        <a:pt x="573664" y="470001"/>
                                      </a:lnTo>
                                      <a:cubicBezTo>
                                        <a:pt x="577812" y="477186"/>
                                        <a:pt x="577812" y="486040"/>
                                        <a:pt x="573664" y="493226"/>
                                      </a:cubicBezTo>
                                      <a:cubicBezTo>
                                        <a:pt x="569517" y="500411"/>
                                        <a:pt x="561852" y="504838"/>
                                        <a:pt x="553557" y="504838"/>
                                      </a:cubicBezTo>
                                      <a:lnTo>
                                        <a:pt x="24255" y="504838"/>
                                      </a:lnTo>
                                      <a:cubicBezTo>
                                        <a:pt x="15960" y="504838"/>
                                        <a:pt x="8295" y="500411"/>
                                        <a:pt x="4147" y="493226"/>
                                      </a:cubicBezTo>
                                      <a:cubicBezTo>
                                        <a:pt x="0" y="486040"/>
                                        <a:pt x="0" y="477186"/>
                                        <a:pt x="4147" y="470001"/>
                                      </a:cubicBezTo>
                                      <a:lnTo>
                                        <a:pt x="268799" y="11612"/>
                                      </a:lnTo>
                                      <a:cubicBezTo>
                                        <a:pt x="272946" y="4428"/>
                                        <a:pt x="280611" y="0"/>
                                        <a:pt x="2889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80559" y="88234"/>
                                  <a:ext cx="416694" cy="360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694" h="360869">
                                      <a:moveTo>
                                        <a:pt x="208347" y="0"/>
                                      </a:moveTo>
                                      <a:lnTo>
                                        <a:pt x="416694" y="360869"/>
                                      </a:lnTo>
                                      <a:lnTo>
                                        <a:pt x="0" y="360869"/>
                                      </a:lnTo>
                                      <a:lnTo>
                                        <a:pt x="2083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260214" y="166754"/>
                                  <a:ext cx="57383" cy="182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383" h="182494">
                                      <a:moveTo>
                                        <a:pt x="28692" y="0"/>
                                      </a:moveTo>
                                      <a:cubicBezTo>
                                        <a:pt x="36437" y="0"/>
                                        <a:pt x="43882" y="2958"/>
                                        <a:pt x="49119" y="8134"/>
                                      </a:cubicBezTo>
                                      <a:cubicBezTo>
                                        <a:pt x="54625" y="13571"/>
                                        <a:pt x="57383" y="21146"/>
                                        <a:pt x="57383" y="30860"/>
                                      </a:cubicBezTo>
                                      <a:cubicBezTo>
                                        <a:pt x="57383" y="37995"/>
                                        <a:pt x="56814" y="49758"/>
                                        <a:pt x="55675" y="66138"/>
                                      </a:cubicBezTo>
                                      <a:lnTo>
                                        <a:pt x="49588" y="150204"/>
                                      </a:lnTo>
                                      <a:cubicBezTo>
                                        <a:pt x="48449" y="161087"/>
                                        <a:pt x="46550" y="169192"/>
                                        <a:pt x="43892" y="174509"/>
                                      </a:cubicBezTo>
                                      <a:cubicBezTo>
                                        <a:pt x="41234" y="179836"/>
                                        <a:pt x="36477" y="182494"/>
                                        <a:pt x="29641" y="182494"/>
                                      </a:cubicBezTo>
                                      <a:cubicBezTo>
                                        <a:pt x="29321" y="182494"/>
                                        <a:pt x="28062" y="182494"/>
                                        <a:pt x="27742" y="182494"/>
                                      </a:cubicBezTo>
                                      <a:cubicBezTo>
                                        <a:pt x="20907" y="182494"/>
                                        <a:pt x="16150" y="179836"/>
                                        <a:pt x="13491" y="174509"/>
                                      </a:cubicBezTo>
                                      <a:cubicBezTo>
                                        <a:pt x="10833" y="169192"/>
                                        <a:pt x="8934" y="161087"/>
                                        <a:pt x="7795" y="150204"/>
                                      </a:cubicBezTo>
                                      <a:lnTo>
                                        <a:pt x="1709" y="66138"/>
                                      </a:lnTo>
                                      <a:cubicBezTo>
                                        <a:pt x="570" y="49758"/>
                                        <a:pt x="0" y="37995"/>
                                        <a:pt x="0" y="30860"/>
                                      </a:cubicBezTo>
                                      <a:cubicBezTo>
                                        <a:pt x="0" y="21146"/>
                                        <a:pt x="2758" y="13571"/>
                                        <a:pt x="8265" y="8134"/>
                                      </a:cubicBezTo>
                                      <a:cubicBezTo>
                                        <a:pt x="13501" y="2958"/>
                                        <a:pt x="20947" y="0"/>
                                        <a:pt x="286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259784" y="370654"/>
                                  <a:ext cx="58243" cy="58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243" h="58243">
                                      <a:moveTo>
                                        <a:pt x="29121" y="0"/>
                                      </a:moveTo>
                                      <a:cubicBezTo>
                                        <a:pt x="45211" y="0"/>
                                        <a:pt x="58243" y="13032"/>
                                        <a:pt x="58243" y="29121"/>
                                      </a:cubicBezTo>
                                      <a:cubicBezTo>
                                        <a:pt x="58243" y="45201"/>
                                        <a:pt x="45211" y="58243"/>
                                        <a:pt x="29121" y="58243"/>
                                      </a:cubicBezTo>
                                      <a:cubicBezTo>
                                        <a:pt x="13042" y="58243"/>
                                        <a:pt x="0" y="45201"/>
                                        <a:pt x="0" y="29121"/>
                                      </a:cubicBezTo>
                                      <a:cubicBezTo>
                                        <a:pt x="0" y="13032"/>
                                        <a:pt x="13042" y="0"/>
                                        <a:pt x="291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35" style="width:45.497pt;height:39.751pt;position:absolute;mso-position-horizontal-relative:text;mso-position-horizontal:absolute;margin-left:13.5337pt;mso-position-vertical-relative:text;margin-top:-4.51843pt;" coordsize="5778,5048">
                      <v:shape id="Shape 171" style="position:absolute;width:5778;height:5048;left:0;top:0;" coordsize="577812,504838" path="m288906,0c297201,0,304866,4428,309013,11612l573664,470001c577812,477186,577812,486040,573664,493226c569517,500411,561852,504838,553557,504838l24255,504838c15960,504838,8295,500411,4147,493226c0,486040,0,477186,4147,470001l268799,11612c272946,4428,280611,0,288906,0x">
                        <v:stroke weight="0pt" endcap="square" joinstyle="miter" miterlimit="10" on="false" color="#000000" opacity="0"/>
                        <v:fill on="true" color="#ea0000"/>
                      </v:shape>
                      <v:shape id="Shape 172" style="position:absolute;width:4166;height:3608;left:805;top:882;" coordsize="416694,360869" path="m208347,0l416694,360869l0,360869l208347,0x">
                        <v:stroke weight="0pt" endcap="square" joinstyle="miter" miterlimit="10" on="false" color="#000000" opacity="0"/>
                        <v:fill on="true" color="#ffffff"/>
                      </v:shape>
                      <v:shape id="Shape 173" style="position:absolute;width:573;height:1824;left:2602;top:1667;" coordsize="57383,182494" path="m28692,0c36437,0,43882,2958,49119,8134c54625,13571,57383,21146,57383,30860c57383,37995,56814,49758,55675,66138l49588,150204c48449,161087,46550,169192,43892,174509c41234,179836,36477,182494,29641,182494c29321,182494,28062,182494,27742,182494c20907,182494,16150,179836,13491,174509c10833,169192,8934,161087,7795,150204l1709,66138c570,49758,0,37995,0,30860c0,21146,2758,13571,8265,8134c13501,2958,20947,0,28692,0x">
                        <v:stroke weight="0pt" endcap="square" joinstyle="miter" miterlimit="10" on="false" color="#000000" opacity="0"/>
                        <v:fill on="true" color="#000000"/>
                      </v:shape>
                      <v:shape id="Shape 174" style="position:absolute;width:582;height:582;left:2597;top:3706;" coordsize="58243,58243" path="m29121,0c45211,0,58243,13032,58243,29121c58243,45201,45211,58243,29121,58243c13042,58243,0,45201,0,29121c0,13032,13042,0,29121,0x">
                        <v:stroke weight="0pt" endcap="square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025927">
              <w:rPr>
                <w:sz w:val="20"/>
                <w:lang w:val="en-US"/>
              </w:rPr>
              <w:t>The part 1 “Network” must be done on school’s Macs. The part 2 and 3, “System” and “Scripting” must be done on a D</w:t>
            </w:r>
            <w:r w:rsidRPr="00025927">
              <w:rPr>
                <w:sz w:val="20"/>
                <w:lang w:val="en-US"/>
              </w:rPr>
              <w:t>ebian virtual machine (Think about live CD debian).</w:t>
            </w:r>
          </w:p>
        </w:tc>
      </w:tr>
    </w:tbl>
    <w:p w14:paraId="26C97D62" w14:textId="77777777" w:rsidR="00742B45" w:rsidRPr="00025927" w:rsidRDefault="00DC5EA7">
      <w:pPr>
        <w:spacing w:after="285" w:line="395" w:lineRule="auto"/>
        <w:ind w:left="-5" w:right="3717" w:hanging="10"/>
        <w:rPr>
          <w:lang w:val="en-US"/>
        </w:rPr>
      </w:pPr>
      <w:r w:rsidRPr="00025927">
        <w:rPr>
          <w:b/>
          <w:sz w:val="50"/>
          <w:lang w:val="en-US"/>
        </w:rPr>
        <w:t>Chapter V</w:t>
      </w:r>
    </w:p>
    <w:p w14:paraId="1ADBDF56" w14:textId="77777777" w:rsidR="00742B45" w:rsidRPr="00025927" w:rsidRDefault="00DC5EA7">
      <w:pPr>
        <w:pStyle w:val="1"/>
        <w:spacing w:after="285" w:line="395" w:lineRule="auto"/>
        <w:ind w:left="-5" w:right="3717"/>
        <w:rPr>
          <w:lang w:val="en-US"/>
        </w:rPr>
      </w:pPr>
      <w:bookmarkStart w:id="4" w:name="_Toc4360"/>
      <w:r w:rsidRPr="00025927">
        <w:rPr>
          <w:lang w:val="en-US"/>
        </w:rPr>
        <w:t>Mandatory part</w:t>
      </w:r>
      <w:bookmarkEnd w:id="4"/>
    </w:p>
    <w:p w14:paraId="0013ABB4" w14:textId="77777777" w:rsidR="00742B45" w:rsidRPr="00025927" w:rsidRDefault="00DC5EA7">
      <w:pPr>
        <w:pStyle w:val="2"/>
        <w:tabs>
          <w:tab w:val="center" w:pos="2294"/>
        </w:tabs>
        <w:spacing w:after="122"/>
        <w:ind w:left="-15" w:firstLine="0"/>
        <w:rPr>
          <w:lang w:val="en-US"/>
        </w:rPr>
      </w:pPr>
      <w:bookmarkStart w:id="5" w:name="_Toc4361"/>
      <w:r w:rsidRPr="00025927">
        <w:rPr>
          <w:lang w:val="en-US"/>
        </w:rPr>
        <w:t>V.1</w:t>
      </w:r>
      <w:r w:rsidRPr="00025927">
        <w:rPr>
          <w:lang w:val="en-US"/>
        </w:rPr>
        <w:tab/>
        <w:t>Let’s be friends</w:t>
      </w:r>
      <w:bookmarkEnd w:id="5"/>
    </w:p>
    <w:p w14:paraId="0DAEDA7B" w14:textId="77777777" w:rsidR="00742B45" w:rsidRPr="00025927" w:rsidRDefault="00DC5EA7">
      <w:pPr>
        <w:spacing w:after="539"/>
        <w:rPr>
          <w:lang w:val="en-US"/>
        </w:rPr>
      </w:pPr>
      <w:r w:rsidRPr="00025927">
        <w:rPr>
          <w:sz w:val="24"/>
          <w:lang w:val="en-US"/>
        </w:rPr>
        <w:t xml:space="preserve">Follow Slash16 on </w:t>
      </w:r>
      <w:hyperlink r:id="rId13">
        <w:r w:rsidRPr="00025927">
          <w:rPr>
            <w:color w:val="0000FF"/>
            <w:sz w:val="24"/>
            <w:lang w:val="en-US"/>
          </w:rPr>
          <w:t>Facebook</w:t>
        </w:r>
      </w:hyperlink>
      <w:hyperlink r:id="rId14">
        <w:r w:rsidRPr="00025927">
          <w:rPr>
            <w:sz w:val="24"/>
            <w:lang w:val="en-US"/>
          </w:rPr>
          <w:t>,</w:t>
        </w:r>
      </w:hyperlink>
      <w:r w:rsidRPr="00025927">
        <w:rPr>
          <w:sz w:val="24"/>
          <w:lang w:val="en-US"/>
        </w:rPr>
        <w:t xml:space="preserve"> </w:t>
      </w:r>
      <w:hyperlink r:id="rId15">
        <w:r w:rsidRPr="00025927">
          <w:rPr>
            <w:color w:val="0000FF"/>
            <w:sz w:val="24"/>
            <w:lang w:val="en-US"/>
          </w:rPr>
          <w:t>Twitter</w:t>
        </w:r>
      </w:hyperlink>
      <w:r w:rsidRPr="00025927">
        <w:rPr>
          <w:color w:val="0000FF"/>
          <w:sz w:val="24"/>
          <w:lang w:val="en-US"/>
        </w:rPr>
        <w:t xml:space="preserve"> </w:t>
      </w:r>
      <w:r w:rsidRPr="00025927">
        <w:rPr>
          <w:sz w:val="24"/>
          <w:lang w:val="en-US"/>
        </w:rPr>
        <w:t xml:space="preserve">and </w:t>
      </w:r>
      <w:hyperlink r:id="rId16">
        <w:r w:rsidRPr="00025927">
          <w:rPr>
            <w:color w:val="0000FF"/>
            <w:sz w:val="24"/>
            <w:lang w:val="en-US"/>
          </w:rPr>
          <w:t>Linkedin</w:t>
        </w:r>
      </w:hyperlink>
      <w:hyperlink r:id="rId17">
        <w:r w:rsidRPr="00025927">
          <w:rPr>
            <w:sz w:val="24"/>
            <w:lang w:val="en-US"/>
          </w:rPr>
          <w:t>.</w:t>
        </w:r>
      </w:hyperlink>
    </w:p>
    <w:p w14:paraId="08005C1B" w14:textId="77777777" w:rsidR="00742B45" w:rsidRDefault="00DC5EA7">
      <w:pPr>
        <w:pStyle w:val="2"/>
        <w:tabs>
          <w:tab w:val="center" w:pos="1704"/>
        </w:tabs>
        <w:ind w:left="-15" w:firstLine="0"/>
      </w:pPr>
      <w:bookmarkStart w:id="6" w:name="_Toc4362"/>
      <w:r>
        <w:lastRenderedPageBreak/>
        <w:t>V.2</w:t>
      </w:r>
      <w:r>
        <w:tab/>
        <w:t>Network</w:t>
      </w:r>
      <w:bookmarkEnd w:id="6"/>
    </w:p>
    <w:p w14:paraId="5E0A623E" w14:textId="77777777" w:rsidR="00025927" w:rsidRDefault="00025927" w:rsidP="00025927">
      <w:pPr>
        <w:numPr>
          <w:ilvl w:val="0"/>
          <w:numId w:val="6"/>
        </w:numPr>
        <w:spacing w:after="505"/>
        <w:ind w:hanging="416"/>
      </w:pPr>
      <w:r>
        <w:rPr>
          <w:color w:val="004DFF"/>
          <w:sz w:val="24"/>
          <w:lang w:val="ru"/>
        </w:rPr>
        <w:t>Получите список сетевых интерфейсов машины без отображения каких-либо деталей для этих интерфейсов. Только список имен.</w:t>
      </w:r>
    </w:p>
    <w:p w14:paraId="187DD038" w14:textId="77777777" w:rsidR="00025927" w:rsidRPr="00025927" w:rsidRDefault="00025927" w:rsidP="00025927">
      <w:pPr>
        <w:numPr>
          <w:ilvl w:val="0"/>
          <w:numId w:val="7"/>
        </w:numPr>
        <w:spacing w:after="514"/>
        <w:ind w:hanging="416"/>
      </w:pPr>
      <w:r w:rsidRPr="00025927">
        <w:rPr>
          <w:color w:val="004DFF"/>
          <w:sz w:val="24"/>
          <w:lang w:val="ru"/>
        </w:rPr>
        <w:t>Определить и отобразить характеристики интерфейса Ethernet:</w:t>
      </w:r>
    </w:p>
    <w:p w14:paraId="6F8ED90A" w14:textId="77777777" w:rsidR="00025927" w:rsidRDefault="00025927" w:rsidP="00025927">
      <w:pPr>
        <w:numPr>
          <w:ilvl w:val="1"/>
          <w:numId w:val="8"/>
        </w:numPr>
        <w:spacing w:after="265"/>
        <w:ind w:hanging="429"/>
      </w:pPr>
      <w:r>
        <w:rPr>
          <w:color w:val="004DFF"/>
          <w:sz w:val="24"/>
          <w:lang w:val="ru"/>
        </w:rPr>
        <w:t>Определить адрес трансляции</w:t>
      </w:r>
    </w:p>
    <w:p w14:paraId="327BD09F" w14:textId="77777777" w:rsidR="00025927" w:rsidRPr="00025927" w:rsidRDefault="00025927" w:rsidP="00025927">
      <w:pPr>
        <w:numPr>
          <w:ilvl w:val="1"/>
          <w:numId w:val="9"/>
        </w:numPr>
        <w:spacing w:after="912"/>
        <w:ind w:hanging="429"/>
      </w:pPr>
      <w:r w:rsidRPr="00025927">
        <w:rPr>
          <w:color w:val="004DFF"/>
          <w:sz w:val="24"/>
          <w:lang w:val="ru"/>
        </w:rPr>
        <w:t>Определите все исправные платья, которые являются частью одной и той же подсети</w:t>
      </w:r>
    </w:p>
    <w:p w14:paraId="230DCFD8" w14:textId="77777777" w:rsidR="00025927" w:rsidRPr="00025927" w:rsidRDefault="00025927" w:rsidP="00025927">
      <w:pPr>
        <w:numPr>
          <w:ilvl w:val="0"/>
          <w:numId w:val="10"/>
        </w:numPr>
        <w:spacing w:after="514"/>
        <w:ind w:hanging="416"/>
      </w:pPr>
      <w:r w:rsidRPr="00025927">
        <w:rPr>
          <w:color w:val="004DFF"/>
          <w:sz w:val="24"/>
          <w:lang w:val="ru"/>
        </w:rPr>
        <w:t>Определить адрес MAC карты Wi-Fi</w:t>
      </w:r>
    </w:p>
    <w:p w14:paraId="1204D138" w14:textId="77777777" w:rsidR="00025927" w:rsidRPr="00025927" w:rsidRDefault="00025927" w:rsidP="00025927">
      <w:pPr>
        <w:numPr>
          <w:ilvl w:val="0"/>
          <w:numId w:val="11"/>
        </w:numPr>
        <w:spacing w:after="517"/>
        <w:ind w:hanging="416"/>
      </w:pPr>
      <w:r w:rsidRPr="00025927">
        <w:rPr>
          <w:color w:val="004DFF"/>
          <w:sz w:val="24"/>
          <w:lang w:val="ru"/>
        </w:rPr>
        <w:t>Идентификация шлюза по умолчанию в таблице размывания</w:t>
      </w:r>
    </w:p>
    <w:p w14:paraId="54A2ED96" w14:textId="764D5F16" w:rsidR="00742B45" w:rsidRPr="00025927" w:rsidRDefault="00025927">
      <w:pPr>
        <w:numPr>
          <w:ilvl w:val="0"/>
          <w:numId w:val="3"/>
        </w:numPr>
        <w:spacing w:after="513"/>
        <w:ind w:hanging="416"/>
      </w:pPr>
      <w:r w:rsidRPr="00025927">
        <w:rPr>
          <w:color w:val="004DFF"/>
          <w:sz w:val="24"/>
          <w:lang w:val="ru"/>
        </w:rPr>
        <w:t>Определить IP-адрес DNS, который отвечает на следующие</w:t>
      </w:r>
      <w:r w:rsidR="00DC5EA7" w:rsidRPr="00025927">
        <w:rPr>
          <w:color w:val="004DFF"/>
          <w:sz w:val="24"/>
          <w:lang w:val="en-US"/>
        </w:rPr>
        <w:t>url</w:t>
      </w:r>
      <w:r w:rsidR="00DC5EA7" w:rsidRPr="00025927">
        <w:rPr>
          <w:color w:val="004DFF"/>
          <w:sz w:val="24"/>
        </w:rPr>
        <w:t xml:space="preserve">: </w:t>
      </w:r>
      <w:r w:rsidR="00DC5EA7" w:rsidRPr="00025927">
        <w:rPr>
          <w:color w:val="0000FF"/>
          <w:sz w:val="24"/>
          <w:lang w:val="en-US"/>
        </w:rPr>
        <w:t>slash</w:t>
      </w:r>
      <w:r w:rsidR="00DC5EA7" w:rsidRPr="00025927">
        <w:rPr>
          <w:color w:val="0000FF"/>
          <w:sz w:val="24"/>
        </w:rPr>
        <w:t>16.</w:t>
      </w:r>
      <w:r w:rsidR="00DC5EA7" w:rsidRPr="00025927">
        <w:rPr>
          <w:color w:val="0000FF"/>
          <w:sz w:val="24"/>
          <w:lang w:val="en-US"/>
        </w:rPr>
        <w:t>org</w:t>
      </w:r>
    </w:p>
    <w:p w14:paraId="506045C0" w14:textId="77777777" w:rsidR="00025927" w:rsidRPr="00025927" w:rsidRDefault="00025927" w:rsidP="00025927">
      <w:pPr>
        <w:numPr>
          <w:ilvl w:val="0"/>
          <w:numId w:val="12"/>
        </w:numPr>
        <w:spacing w:after="509"/>
        <w:ind w:hanging="416"/>
      </w:pPr>
      <w:r w:rsidRPr="00025927">
        <w:rPr>
          <w:color w:val="B21C1C"/>
          <w:sz w:val="24"/>
          <w:lang w:val="ru"/>
        </w:rPr>
        <w:t>Получите полный путь файла, содержащего IP-адрес сервера DNS, который вы используете</w:t>
      </w:r>
    </w:p>
    <w:p w14:paraId="481AC738" w14:textId="35B38277" w:rsidR="00742B45" w:rsidRPr="00025927" w:rsidRDefault="00025927">
      <w:pPr>
        <w:numPr>
          <w:ilvl w:val="0"/>
          <w:numId w:val="3"/>
        </w:numPr>
        <w:spacing w:after="0"/>
        <w:ind w:hanging="416"/>
      </w:pPr>
      <w:r w:rsidRPr="00025927">
        <w:rPr>
          <w:color w:val="004DFF"/>
          <w:sz w:val="24"/>
          <w:lang w:val="ru"/>
        </w:rPr>
        <w:t>Запрос внешнего DNS-сервера на</w:t>
      </w:r>
      <w:r w:rsidR="00DC5EA7" w:rsidRPr="00025927">
        <w:rPr>
          <w:color w:val="0000FF"/>
          <w:sz w:val="24"/>
          <w:lang w:val="en-US"/>
        </w:rPr>
        <w:t>slash</w:t>
      </w:r>
      <w:r w:rsidR="00DC5EA7" w:rsidRPr="00025927">
        <w:rPr>
          <w:color w:val="0000FF"/>
          <w:sz w:val="24"/>
        </w:rPr>
        <w:t>16.</w:t>
      </w:r>
      <w:r w:rsidR="00DC5EA7" w:rsidRPr="00025927">
        <w:rPr>
          <w:color w:val="0000FF"/>
          <w:sz w:val="24"/>
          <w:lang w:val="en-US"/>
        </w:rPr>
        <w:t>org</w:t>
      </w:r>
      <w:r w:rsidR="00DC5EA7" w:rsidRPr="00025927">
        <w:rPr>
          <w:color w:val="0000FF"/>
          <w:sz w:val="24"/>
        </w:rPr>
        <w:t xml:space="preserve"> </w:t>
      </w:r>
      <w:r w:rsidRPr="00025927">
        <w:rPr>
          <w:color w:val="004DFF"/>
          <w:sz w:val="24"/>
          <w:lang w:val="ru"/>
        </w:rPr>
        <w:t>доменное имя</w:t>
      </w:r>
      <w:r w:rsidR="00DC5EA7" w:rsidRPr="00025927">
        <w:rPr>
          <w:color w:val="004DFF"/>
          <w:sz w:val="24"/>
        </w:rPr>
        <w:t>(</w:t>
      </w:r>
      <w:r w:rsidR="00DC5EA7" w:rsidRPr="00025927">
        <w:rPr>
          <w:color w:val="004DFF"/>
          <w:sz w:val="24"/>
          <w:lang w:val="en-US"/>
        </w:rPr>
        <w:t>ie</w:t>
      </w:r>
      <w:r w:rsidR="00DC5EA7" w:rsidRPr="00025927">
        <w:rPr>
          <w:color w:val="004DFF"/>
          <w:sz w:val="24"/>
        </w:rPr>
        <w:t xml:space="preserve">. : </w:t>
      </w:r>
      <w:r w:rsidR="00DC5EA7" w:rsidRPr="00025927">
        <w:rPr>
          <w:color w:val="004DFF"/>
          <w:sz w:val="24"/>
          <w:lang w:val="en-US"/>
        </w:rPr>
        <w:t>google</w:t>
      </w:r>
    </w:p>
    <w:p w14:paraId="46598E47" w14:textId="77777777" w:rsidR="00742B45" w:rsidRDefault="00DC5EA7">
      <w:pPr>
        <w:spacing w:after="0"/>
        <w:ind w:left="585"/>
      </w:pPr>
      <w:r>
        <w:rPr>
          <w:color w:val="004DFF"/>
          <w:sz w:val="24"/>
        </w:rPr>
        <w:t>8.8.8.8)</w:t>
      </w:r>
    </w:p>
    <w:p w14:paraId="74B418F3" w14:textId="77777777" w:rsidR="00742B45" w:rsidRDefault="00742B45">
      <w:pPr>
        <w:sectPr w:rsidR="00742B45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440" w:bottom="1819" w:left="1440" w:header="720" w:footer="720" w:gutter="0"/>
          <w:pgNumType w:start="0"/>
          <w:cols w:space="720"/>
          <w:titlePg/>
        </w:sectPr>
      </w:pPr>
    </w:p>
    <w:p w14:paraId="79AC80B1" w14:textId="77777777" w:rsidR="00025927" w:rsidRPr="00025927" w:rsidRDefault="00025927" w:rsidP="00025927">
      <w:pPr>
        <w:numPr>
          <w:ilvl w:val="0"/>
          <w:numId w:val="13"/>
        </w:numPr>
        <w:spacing w:after="514"/>
        <w:ind w:hanging="416"/>
        <w:rPr>
          <w:lang w:val="en-US"/>
        </w:rPr>
      </w:pPr>
      <w:r w:rsidRPr="00025927">
        <w:rPr>
          <w:color w:val="B21C1C"/>
          <w:sz w:val="24"/>
          <w:lang w:val="ru"/>
        </w:rPr>
        <w:lastRenderedPageBreak/>
        <w:t>Найти поставщика slash16.org</w:t>
      </w:r>
    </w:p>
    <w:p w14:paraId="5F3D0CFA" w14:textId="77777777" w:rsidR="00025927" w:rsidRPr="00025927" w:rsidRDefault="00025927" w:rsidP="00025927">
      <w:pPr>
        <w:numPr>
          <w:ilvl w:val="0"/>
          <w:numId w:val="14"/>
        </w:numPr>
        <w:spacing w:after="450" w:line="323" w:lineRule="auto"/>
        <w:ind w:hanging="416"/>
        <w:rPr>
          <w:lang w:val="en-US"/>
        </w:rPr>
      </w:pPr>
      <w:r w:rsidRPr="00025927">
        <w:rPr>
          <w:color w:val="009E61"/>
          <w:sz w:val="24"/>
          <w:lang w:val="ru"/>
        </w:rPr>
        <w:t>Найти внешний IP 42.fr</w:t>
      </w:r>
    </w:p>
    <w:p w14:paraId="723D7B72" w14:textId="77777777" w:rsidR="00025927" w:rsidRPr="00025927" w:rsidRDefault="00025927" w:rsidP="00025927">
      <w:pPr>
        <w:numPr>
          <w:ilvl w:val="0"/>
          <w:numId w:val="15"/>
        </w:numPr>
        <w:spacing w:after="514"/>
        <w:ind w:hanging="416"/>
      </w:pPr>
      <w:r w:rsidRPr="00025927">
        <w:rPr>
          <w:color w:val="004DFF"/>
          <w:sz w:val="24"/>
          <w:lang w:val="ru"/>
        </w:rPr>
        <w:t>Определите сетевые устройства между компьютером и slash16.org доменом</w:t>
      </w:r>
    </w:p>
    <w:p w14:paraId="6270F326" w14:textId="77777777" w:rsidR="00025927" w:rsidRPr="00025927" w:rsidRDefault="00025927" w:rsidP="00025927">
      <w:pPr>
        <w:numPr>
          <w:ilvl w:val="0"/>
          <w:numId w:val="16"/>
        </w:numPr>
        <w:spacing w:after="505"/>
        <w:ind w:hanging="416"/>
      </w:pPr>
      <w:r w:rsidRPr="00025927">
        <w:rPr>
          <w:color w:val="B21C1C"/>
          <w:sz w:val="24"/>
          <w:lang w:val="ru"/>
        </w:rPr>
        <w:t>Используйте выход предыдущей команды, чтобы найти имя и IP-адрес устройства, которое делает связь между вами (локальная сеть) и внешним миром</w:t>
      </w:r>
    </w:p>
    <w:p w14:paraId="5E039B9B" w14:textId="77777777" w:rsidR="00025927" w:rsidRPr="00025927" w:rsidRDefault="00025927" w:rsidP="00025927">
      <w:pPr>
        <w:numPr>
          <w:ilvl w:val="0"/>
          <w:numId w:val="17"/>
        </w:numPr>
        <w:spacing w:after="514"/>
        <w:ind w:hanging="416"/>
      </w:pPr>
      <w:r w:rsidRPr="00025927">
        <w:rPr>
          <w:color w:val="004DFF"/>
          <w:sz w:val="24"/>
          <w:lang w:val="ru"/>
        </w:rPr>
        <w:t>Найти IP, который был назначен вам сервером dhcp</w:t>
      </w:r>
    </w:p>
    <w:p w14:paraId="161E8755" w14:textId="77777777" w:rsidR="00025927" w:rsidRPr="00025927" w:rsidRDefault="00025927" w:rsidP="00025927">
      <w:pPr>
        <w:numPr>
          <w:ilvl w:val="0"/>
          <w:numId w:val="18"/>
        </w:numPr>
        <w:spacing w:after="450" w:line="323" w:lineRule="auto"/>
        <w:ind w:hanging="416"/>
      </w:pPr>
      <w:r w:rsidRPr="00025927">
        <w:rPr>
          <w:color w:val="009E61"/>
          <w:sz w:val="24"/>
          <w:lang w:val="ru"/>
        </w:rPr>
        <w:t>Благодаря предыдущему вопросу и обратному DNS найти имя вашего хозяина</w:t>
      </w:r>
    </w:p>
    <w:p w14:paraId="49CA6A08" w14:textId="7D2D8CBE" w:rsidR="00742B45" w:rsidRPr="00025927" w:rsidRDefault="00025927">
      <w:pPr>
        <w:numPr>
          <w:ilvl w:val="0"/>
          <w:numId w:val="3"/>
        </w:numPr>
        <w:spacing w:after="518"/>
        <w:ind w:hanging="416"/>
      </w:pPr>
      <w:r w:rsidRPr="00025927">
        <w:rPr>
          <w:color w:val="B21C1C"/>
          <w:sz w:val="24"/>
          <w:lang w:val="ru"/>
        </w:rPr>
        <w:t>Какой файл содержит локальные записи DNS</w:t>
      </w:r>
      <w:r w:rsidR="00DC5EA7" w:rsidRPr="00025927">
        <w:rPr>
          <w:color w:val="B21C1C"/>
          <w:sz w:val="24"/>
        </w:rPr>
        <w:t>?</w:t>
      </w:r>
    </w:p>
    <w:p w14:paraId="2E8E952F" w14:textId="77777777" w:rsidR="00025927" w:rsidRPr="00025927" w:rsidRDefault="00025927" w:rsidP="00025927">
      <w:pPr>
        <w:numPr>
          <w:ilvl w:val="0"/>
          <w:numId w:val="19"/>
        </w:numPr>
        <w:spacing w:after="1097"/>
        <w:ind w:hanging="416"/>
        <w:rPr>
          <w:lang w:val="en-US"/>
        </w:rPr>
      </w:pPr>
      <w:bookmarkStart w:id="7" w:name="_Toc4363"/>
      <w:r w:rsidRPr="00025927">
        <w:rPr>
          <w:color w:val="B21C1C"/>
          <w:sz w:val="24"/>
          <w:lang w:val="ru"/>
        </w:rPr>
        <w:t>Перенаправить intra.42.fr адрес 46.19.122.85</w:t>
      </w:r>
    </w:p>
    <w:p w14:paraId="7CD054D2" w14:textId="77777777" w:rsidR="00742B45" w:rsidRDefault="00DC5EA7">
      <w:pPr>
        <w:pStyle w:val="2"/>
        <w:tabs>
          <w:tab w:val="center" w:pos="1592"/>
        </w:tabs>
        <w:ind w:left="-15" w:firstLine="0"/>
      </w:pPr>
      <w:r>
        <w:t>V.3</w:t>
      </w:r>
      <w:r>
        <w:tab/>
        <w:t>System</w:t>
      </w:r>
      <w:bookmarkEnd w:id="7"/>
    </w:p>
    <w:p w14:paraId="38C705BE" w14:textId="77777777" w:rsidR="00025927" w:rsidRPr="00025927" w:rsidRDefault="00025927" w:rsidP="00025927">
      <w:pPr>
        <w:numPr>
          <w:ilvl w:val="0"/>
          <w:numId w:val="20"/>
        </w:numPr>
        <w:spacing w:after="609"/>
        <w:ind w:hanging="416"/>
      </w:pPr>
      <w:r w:rsidRPr="00025927">
        <w:rPr>
          <w:color w:val="B21C1C"/>
          <w:sz w:val="24"/>
          <w:lang w:val="ru"/>
        </w:rPr>
        <w:t>В каком файле можно найти установленную версию вашего Debian?</w:t>
      </w:r>
    </w:p>
    <w:p w14:paraId="786E3E9E" w14:textId="77777777" w:rsidR="00025927" w:rsidRPr="00025927" w:rsidRDefault="00025927" w:rsidP="00025927">
      <w:pPr>
        <w:numPr>
          <w:ilvl w:val="0"/>
          <w:numId w:val="21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Какую команду вы можете использовать для переименования системы?</w:t>
      </w:r>
    </w:p>
    <w:p w14:paraId="6269F38E" w14:textId="77777777" w:rsidR="00025927" w:rsidRPr="00025927" w:rsidRDefault="00025927" w:rsidP="00025927">
      <w:pPr>
        <w:numPr>
          <w:ilvl w:val="0"/>
          <w:numId w:val="22"/>
        </w:numPr>
        <w:spacing w:after="609"/>
        <w:ind w:hanging="416"/>
      </w:pPr>
      <w:r w:rsidRPr="00025927">
        <w:rPr>
          <w:color w:val="B21C1C"/>
          <w:sz w:val="24"/>
          <w:lang w:val="ru"/>
        </w:rPr>
        <w:t>Какой файл должен быть изменен, чтобы сделать его постоянным?</w:t>
      </w:r>
    </w:p>
    <w:p w14:paraId="20BEA278" w14:textId="77777777" w:rsidR="00025927" w:rsidRPr="00025927" w:rsidRDefault="00025927" w:rsidP="00025927">
      <w:pPr>
        <w:numPr>
          <w:ilvl w:val="0"/>
          <w:numId w:val="23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Какая команда дает вам время с момента последней загрузки вашей системы?</w:t>
      </w:r>
    </w:p>
    <w:p w14:paraId="3348BE79" w14:textId="77777777" w:rsidR="00025927" w:rsidRPr="00025927" w:rsidRDefault="00025927" w:rsidP="00025927">
      <w:pPr>
        <w:numPr>
          <w:ilvl w:val="0"/>
          <w:numId w:val="24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Назовите команду, определяющую состояние службы SSH.</w:t>
      </w:r>
    </w:p>
    <w:p w14:paraId="20F6E4C3" w14:textId="77777777" w:rsidR="00025927" w:rsidRPr="00025927" w:rsidRDefault="00025927" w:rsidP="00025927">
      <w:pPr>
        <w:numPr>
          <w:ilvl w:val="0"/>
          <w:numId w:val="25"/>
        </w:numPr>
        <w:spacing w:after="609"/>
        <w:ind w:hanging="416"/>
      </w:pPr>
      <w:r w:rsidRPr="00025927">
        <w:rPr>
          <w:color w:val="004DFF"/>
          <w:sz w:val="24"/>
          <w:lang w:val="ru"/>
        </w:rPr>
        <w:lastRenderedPageBreak/>
        <w:t>Назовите команду, которая перезагружает службу SSH.</w:t>
      </w:r>
    </w:p>
    <w:p w14:paraId="478235C7" w14:textId="77777777" w:rsidR="00025927" w:rsidRPr="00025927" w:rsidRDefault="00025927" w:rsidP="00025927">
      <w:pPr>
        <w:numPr>
          <w:ilvl w:val="0"/>
          <w:numId w:val="26"/>
        </w:numPr>
        <w:spacing w:after="609"/>
        <w:ind w:hanging="416"/>
        <w:rPr>
          <w:lang w:val="en-US"/>
        </w:rPr>
      </w:pPr>
      <w:r w:rsidRPr="00025927">
        <w:rPr>
          <w:color w:val="004DFF"/>
          <w:sz w:val="24"/>
          <w:lang w:val="ru"/>
        </w:rPr>
        <w:t>Выясните PID службы SSHD.</w:t>
      </w:r>
    </w:p>
    <w:p w14:paraId="30A9D51A" w14:textId="77777777" w:rsidR="00025927" w:rsidRPr="00025927" w:rsidRDefault="00025927" w:rsidP="00025927">
      <w:pPr>
        <w:numPr>
          <w:ilvl w:val="0"/>
          <w:numId w:val="27"/>
        </w:numPr>
        <w:spacing w:after="609"/>
        <w:ind w:hanging="416"/>
      </w:pPr>
      <w:r w:rsidRPr="00025927">
        <w:rPr>
          <w:color w:val="B21C1C"/>
          <w:sz w:val="24"/>
          <w:lang w:val="ru"/>
        </w:rPr>
        <w:t>Какой файл содержит rsA-ключи систем, которые имеют право на подключение через SSH?</w:t>
      </w:r>
    </w:p>
    <w:p w14:paraId="12D93750" w14:textId="77777777" w:rsidR="00025927" w:rsidRPr="00025927" w:rsidRDefault="00025927" w:rsidP="00025927">
      <w:pPr>
        <w:numPr>
          <w:ilvl w:val="0"/>
          <w:numId w:val="28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Какая команда позволяет узнать, кто подключен к Системе?</w:t>
      </w:r>
    </w:p>
    <w:p w14:paraId="722D2E70" w14:textId="77777777" w:rsidR="00025927" w:rsidRPr="00025927" w:rsidRDefault="00025927" w:rsidP="00025927">
      <w:pPr>
        <w:numPr>
          <w:ilvl w:val="0"/>
          <w:numId w:val="29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Назовите команду, в которую перечислены таблицы разделов дисков?</w:t>
      </w:r>
    </w:p>
    <w:p w14:paraId="72E64D52" w14:textId="77777777" w:rsidR="00025927" w:rsidRPr="00025927" w:rsidRDefault="00025927" w:rsidP="00025927">
      <w:pPr>
        <w:numPr>
          <w:ilvl w:val="0"/>
          <w:numId w:val="30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Назовите команду, которая отображает свободное пространство, оставленное и используемое в системе по-человечески понятным образом</w:t>
      </w:r>
    </w:p>
    <w:p w14:paraId="7BD3D68B" w14:textId="77777777" w:rsidR="00025927" w:rsidRPr="00025927" w:rsidRDefault="00025927" w:rsidP="00025927">
      <w:pPr>
        <w:numPr>
          <w:ilvl w:val="0"/>
          <w:numId w:val="31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Выясните точный размер каждой папки /var по-человечески понятным образом, а затем путь его.</w:t>
      </w:r>
    </w:p>
    <w:p w14:paraId="33B6E2F8" w14:textId="77777777" w:rsidR="00025927" w:rsidRPr="00025927" w:rsidRDefault="00025927" w:rsidP="00025927">
      <w:pPr>
        <w:numPr>
          <w:ilvl w:val="0"/>
          <w:numId w:val="32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Назовите команду, которая находит в режиме реального времени запущенные процессы, находивваемые в настоящее время</w:t>
      </w:r>
    </w:p>
    <w:p w14:paraId="05DA3C08" w14:textId="16F8BE78" w:rsidR="00742B45" w:rsidRPr="00025927" w:rsidRDefault="00025927">
      <w:pPr>
        <w:numPr>
          <w:ilvl w:val="0"/>
          <w:numId w:val="4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Выполнить</w:t>
      </w:r>
      <w:r w:rsidR="00DC5EA7" w:rsidRPr="00025927">
        <w:rPr>
          <w:color w:val="004DFF"/>
          <w:sz w:val="24"/>
        </w:rPr>
        <w:t>‘</w:t>
      </w:r>
      <w:r w:rsidR="00DC5EA7" w:rsidRPr="00025927">
        <w:rPr>
          <w:color w:val="004DFF"/>
          <w:sz w:val="24"/>
          <w:lang w:val="en-US"/>
        </w:rPr>
        <w:t>tail</w:t>
      </w:r>
      <w:r w:rsidR="00DC5EA7" w:rsidRPr="00025927">
        <w:rPr>
          <w:color w:val="004DFF"/>
          <w:sz w:val="24"/>
        </w:rPr>
        <w:t xml:space="preserve"> -</w:t>
      </w:r>
      <w:r w:rsidR="00DC5EA7" w:rsidRPr="00025927">
        <w:rPr>
          <w:color w:val="004DFF"/>
          <w:sz w:val="24"/>
          <w:lang w:val="en-US"/>
        </w:rPr>
        <w:t>f</w:t>
      </w:r>
      <w:r w:rsidR="00DC5EA7" w:rsidRPr="00025927">
        <w:rPr>
          <w:color w:val="004DFF"/>
          <w:sz w:val="24"/>
        </w:rPr>
        <w:t xml:space="preserve"> /</w:t>
      </w:r>
      <w:r w:rsidR="00DC5EA7" w:rsidRPr="00025927">
        <w:rPr>
          <w:color w:val="004DFF"/>
          <w:sz w:val="24"/>
          <w:lang w:val="en-US"/>
        </w:rPr>
        <w:t>var</w:t>
      </w:r>
      <w:r w:rsidR="00DC5EA7" w:rsidRPr="00025927">
        <w:rPr>
          <w:color w:val="004DFF"/>
          <w:sz w:val="24"/>
        </w:rPr>
        <w:t>/</w:t>
      </w:r>
      <w:r w:rsidR="00DC5EA7" w:rsidRPr="00025927">
        <w:rPr>
          <w:color w:val="004DFF"/>
          <w:sz w:val="24"/>
          <w:lang w:val="en-US"/>
        </w:rPr>
        <w:t>log</w:t>
      </w:r>
      <w:r w:rsidR="00DC5EA7" w:rsidRPr="00025927">
        <w:rPr>
          <w:color w:val="004DFF"/>
          <w:sz w:val="24"/>
        </w:rPr>
        <w:t>/</w:t>
      </w:r>
      <w:r w:rsidR="00DC5EA7" w:rsidRPr="00025927">
        <w:rPr>
          <w:color w:val="004DFF"/>
          <w:sz w:val="24"/>
          <w:lang w:val="en-US"/>
        </w:rPr>
        <w:t>syslog</w:t>
      </w:r>
      <w:r w:rsidR="00DC5EA7" w:rsidRPr="00025927">
        <w:rPr>
          <w:color w:val="004DFF"/>
          <w:sz w:val="24"/>
        </w:rPr>
        <w:t xml:space="preserve">‘ </w:t>
      </w:r>
      <w:r w:rsidRPr="00025927">
        <w:rPr>
          <w:color w:val="004DFF"/>
          <w:sz w:val="24"/>
          <w:lang w:val="ru"/>
        </w:rPr>
        <w:t>команда в фоновом режиме</w:t>
      </w:r>
    </w:p>
    <w:p w14:paraId="0B39E834" w14:textId="77777777" w:rsidR="00025927" w:rsidRPr="00025927" w:rsidRDefault="00025927" w:rsidP="00025927">
      <w:pPr>
        <w:numPr>
          <w:ilvl w:val="0"/>
          <w:numId w:val="33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Найти команду, которая убивает процесс фоновой команды</w:t>
      </w:r>
    </w:p>
    <w:p w14:paraId="644E62E1" w14:textId="77777777" w:rsidR="00025927" w:rsidRPr="00025927" w:rsidRDefault="00025927" w:rsidP="00025927">
      <w:pPr>
        <w:numPr>
          <w:ilvl w:val="0"/>
          <w:numId w:val="34"/>
        </w:numPr>
        <w:spacing w:after="609"/>
        <w:ind w:hanging="416"/>
      </w:pPr>
      <w:r w:rsidRPr="00025927">
        <w:rPr>
          <w:color w:val="B21C1C"/>
          <w:sz w:val="24"/>
          <w:lang w:val="ru"/>
        </w:rPr>
        <w:t>Найти службу, которая позволяет выполнять определенные задачи по обычному расписанию</w:t>
      </w:r>
    </w:p>
    <w:p w14:paraId="7DC1FD3F" w14:textId="77777777" w:rsidR="00025927" w:rsidRPr="00025927" w:rsidRDefault="00025927" w:rsidP="00025927">
      <w:pPr>
        <w:numPr>
          <w:ilvl w:val="0"/>
          <w:numId w:val="35"/>
        </w:numPr>
        <w:spacing w:after="609"/>
        <w:ind w:hanging="416"/>
        <w:rPr>
          <w:lang w:val="en-US"/>
        </w:rPr>
      </w:pPr>
      <w:r w:rsidRPr="00025927">
        <w:rPr>
          <w:color w:val="004DFF"/>
          <w:sz w:val="24"/>
          <w:lang w:val="ru"/>
        </w:rPr>
        <w:t>Найдите команду, которая позволяет подключиться через ssh на VM. (Параллельно с графическим сеансом)</w:t>
      </w:r>
    </w:p>
    <w:p w14:paraId="1BB702C0" w14:textId="77777777" w:rsidR="00025927" w:rsidRPr="00025927" w:rsidRDefault="00025927" w:rsidP="00025927">
      <w:pPr>
        <w:numPr>
          <w:ilvl w:val="0"/>
          <w:numId w:val="36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Найти команду, которая убивает службу ssh</w:t>
      </w:r>
    </w:p>
    <w:p w14:paraId="59AC6B6E" w14:textId="77777777" w:rsidR="00025927" w:rsidRPr="00025927" w:rsidRDefault="00025927" w:rsidP="00025927">
      <w:pPr>
        <w:numPr>
          <w:ilvl w:val="0"/>
          <w:numId w:val="37"/>
        </w:numPr>
        <w:spacing w:after="609"/>
        <w:ind w:hanging="416"/>
      </w:pPr>
      <w:r w:rsidRPr="00025927">
        <w:rPr>
          <w:color w:val="004DFF"/>
          <w:sz w:val="24"/>
          <w:lang w:val="ru"/>
        </w:rPr>
        <w:lastRenderedPageBreak/>
        <w:t>Перечислите все службы, которые запускаются во время загрузки, и назовите этот вид услуг</w:t>
      </w:r>
    </w:p>
    <w:p w14:paraId="0C113776" w14:textId="5E09A25C" w:rsidR="00742B45" w:rsidRPr="00025927" w:rsidRDefault="00025927">
      <w:pPr>
        <w:numPr>
          <w:ilvl w:val="0"/>
          <w:numId w:val="4"/>
        </w:numPr>
        <w:spacing w:after="609"/>
        <w:ind w:hanging="416"/>
        <w:rPr>
          <w:lang w:val="en-US"/>
        </w:rPr>
      </w:pPr>
      <w:r w:rsidRPr="00025927">
        <w:rPr>
          <w:color w:val="004DFF"/>
          <w:sz w:val="24"/>
          <w:lang w:val="ru"/>
        </w:rPr>
        <w:t>Перечислите всех существующих пользователей на</w:t>
      </w:r>
      <w:r w:rsidR="00DC5EA7" w:rsidRPr="00025927">
        <w:rPr>
          <w:color w:val="004DFF"/>
          <w:sz w:val="24"/>
          <w:lang w:val="en-US"/>
        </w:rPr>
        <w:t>VM</w:t>
      </w:r>
    </w:p>
    <w:p w14:paraId="0B89593A" w14:textId="4A8C257A" w:rsidR="00742B45" w:rsidRPr="00025927" w:rsidRDefault="00025927">
      <w:pPr>
        <w:numPr>
          <w:ilvl w:val="0"/>
          <w:numId w:val="4"/>
        </w:numPr>
        <w:spacing w:after="609"/>
        <w:ind w:hanging="416"/>
        <w:rPr>
          <w:lang w:val="en-US"/>
        </w:rPr>
      </w:pPr>
      <w:r w:rsidRPr="00025927">
        <w:rPr>
          <w:color w:val="004DFF"/>
          <w:sz w:val="24"/>
          <w:lang w:val="ru"/>
        </w:rPr>
        <w:t>Перечислите всех реальных пользователей на</w:t>
      </w:r>
      <w:r w:rsidR="00DC5EA7" w:rsidRPr="00025927">
        <w:rPr>
          <w:color w:val="004DFF"/>
          <w:sz w:val="24"/>
          <w:lang w:val="en-US"/>
        </w:rPr>
        <w:t>VM</w:t>
      </w:r>
    </w:p>
    <w:p w14:paraId="399B9BC6" w14:textId="77777777" w:rsidR="00025927" w:rsidRPr="00025927" w:rsidRDefault="00025927" w:rsidP="00025927">
      <w:pPr>
        <w:numPr>
          <w:ilvl w:val="0"/>
          <w:numId w:val="38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Найдите команду, добавляемую нового локального пользователя</w:t>
      </w:r>
    </w:p>
    <w:p w14:paraId="4C0203C7" w14:textId="77777777" w:rsidR="00025927" w:rsidRPr="00025927" w:rsidRDefault="00025927" w:rsidP="00025927">
      <w:pPr>
        <w:numPr>
          <w:ilvl w:val="0"/>
          <w:numId w:val="39"/>
        </w:numPr>
        <w:spacing w:after="609"/>
        <w:ind w:hanging="416"/>
      </w:pPr>
      <w:r w:rsidRPr="00025927">
        <w:rPr>
          <w:color w:val="B21C1C"/>
          <w:sz w:val="24"/>
          <w:lang w:val="ru"/>
        </w:rPr>
        <w:t>Объясните, как подключить себя в качестве нового пользователя. (С графическим сеансом и сеансом ssh)</w:t>
      </w:r>
    </w:p>
    <w:p w14:paraId="3AEB932B" w14:textId="4147732D" w:rsidR="00742B45" w:rsidRPr="00025927" w:rsidRDefault="00025927">
      <w:pPr>
        <w:numPr>
          <w:ilvl w:val="0"/>
          <w:numId w:val="4"/>
        </w:numPr>
        <w:spacing w:after="609"/>
        <w:ind w:hanging="416"/>
      </w:pPr>
      <w:r w:rsidRPr="00025927">
        <w:rPr>
          <w:color w:val="004DFF"/>
          <w:sz w:val="24"/>
          <w:lang w:val="ru"/>
        </w:rPr>
        <w:t>Найти команду, в списке всех пакетов</w:t>
      </w:r>
      <w:r w:rsidR="00DC5EA7" w:rsidRPr="00025927">
        <w:br w:type="page"/>
      </w:r>
    </w:p>
    <w:p w14:paraId="7A79A652" w14:textId="77777777" w:rsidR="00742B45" w:rsidRDefault="00DC5EA7">
      <w:pPr>
        <w:pStyle w:val="2"/>
        <w:tabs>
          <w:tab w:val="center" w:pos="1749"/>
        </w:tabs>
        <w:ind w:left="-15" w:firstLine="0"/>
      </w:pPr>
      <w:bookmarkStart w:id="8" w:name="_Toc4364"/>
      <w:r>
        <w:lastRenderedPageBreak/>
        <w:t>V.4</w:t>
      </w:r>
      <w:r>
        <w:tab/>
        <w:t>Scripting</w:t>
      </w:r>
      <w:bookmarkEnd w:id="8"/>
    </w:p>
    <w:p w14:paraId="27EE7F7E" w14:textId="26399B4E" w:rsidR="00742B45" w:rsidRPr="008D569F" w:rsidRDefault="008D569F">
      <w:pPr>
        <w:numPr>
          <w:ilvl w:val="0"/>
          <w:numId w:val="5"/>
        </w:numPr>
        <w:spacing w:after="516" w:line="248" w:lineRule="auto"/>
        <w:ind w:hanging="299"/>
        <w:jc w:val="both"/>
      </w:pPr>
      <w:r w:rsidRPr="00025927">
        <w:rPr>
          <w:sz w:val="24"/>
          <w:lang w:val="ru"/>
        </w:rPr>
        <w:t>Напишите сценарий, который отображает только логин, UID и Путь каждой записи</w:t>
      </w:r>
      <w:r w:rsidR="00DC5EA7" w:rsidRPr="008D569F">
        <w:rPr>
          <w:sz w:val="24"/>
        </w:rPr>
        <w:t>/</w:t>
      </w:r>
      <w:r w:rsidR="00DC5EA7" w:rsidRPr="00025927">
        <w:rPr>
          <w:sz w:val="24"/>
          <w:lang w:val="en-US"/>
        </w:rPr>
        <w:t>etc</w:t>
      </w:r>
      <w:r w:rsidR="00DC5EA7" w:rsidRPr="008D569F">
        <w:rPr>
          <w:sz w:val="24"/>
        </w:rPr>
        <w:t>/</w:t>
      </w:r>
      <w:r w:rsidR="00DC5EA7" w:rsidRPr="00025927">
        <w:rPr>
          <w:sz w:val="24"/>
          <w:lang w:val="en-US"/>
        </w:rPr>
        <w:t>passwd</w:t>
      </w:r>
      <w:r w:rsidR="00DC5EA7" w:rsidRPr="008D569F">
        <w:rPr>
          <w:sz w:val="24"/>
        </w:rPr>
        <w:t xml:space="preserve"> </w:t>
      </w:r>
      <w:r w:rsidR="00DC5EA7" w:rsidRPr="00025927">
        <w:rPr>
          <w:sz w:val="24"/>
          <w:lang w:val="en-US"/>
        </w:rPr>
        <w:t>file</w:t>
      </w:r>
      <w:r w:rsidR="00DC5EA7" w:rsidRPr="008D569F">
        <w:rPr>
          <w:sz w:val="24"/>
        </w:rPr>
        <w:t>.</w:t>
      </w:r>
    </w:p>
    <w:p w14:paraId="039DC73D" w14:textId="09DDBC85" w:rsidR="00742B45" w:rsidRPr="008D569F" w:rsidRDefault="008D569F">
      <w:pPr>
        <w:numPr>
          <w:ilvl w:val="0"/>
          <w:numId w:val="5"/>
        </w:numPr>
        <w:spacing w:after="524" w:line="248" w:lineRule="auto"/>
        <w:ind w:hanging="299"/>
        <w:jc w:val="both"/>
      </w:pPr>
      <w:r w:rsidRPr="00025927">
        <w:rPr>
          <w:sz w:val="24"/>
          <w:lang w:val="ru"/>
        </w:rPr>
        <w:t>Напишите скрипт, который удаляет пользователя ACTIVE на VM</w:t>
      </w:r>
      <w:r w:rsidR="00DC5EA7" w:rsidRPr="008D569F">
        <w:rPr>
          <w:sz w:val="24"/>
        </w:rPr>
        <w:t>.</w:t>
      </w:r>
    </w:p>
    <w:p w14:paraId="56F1270E" w14:textId="66C351EE" w:rsidR="00742B45" w:rsidRPr="008D569F" w:rsidRDefault="008D569F">
      <w:pPr>
        <w:numPr>
          <w:ilvl w:val="0"/>
          <w:numId w:val="5"/>
        </w:numPr>
        <w:spacing w:after="278" w:line="248" w:lineRule="auto"/>
        <w:ind w:hanging="299"/>
        <w:jc w:val="both"/>
      </w:pPr>
      <w:bookmarkStart w:id="9" w:name="_GoBack"/>
      <w:bookmarkEnd w:id="9"/>
      <w:r w:rsidRPr="00025927">
        <w:rPr>
          <w:sz w:val="24"/>
          <w:lang w:val="ru"/>
        </w:rPr>
        <w:t>Три - это шарм. Написать сценарий из вас выбор</w:t>
      </w:r>
      <w:r w:rsidR="00DC5EA7" w:rsidRPr="008D569F">
        <w:rPr>
          <w:sz w:val="24"/>
        </w:rPr>
        <w:t>.</w:t>
      </w:r>
    </w:p>
    <w:p w14:paraId="7C743141" w14:textId="77777777" w:rsidR="00742B45" w:rsidRPr="008D569F" w:rsidRDefault="00742B45">
      <w:pPr>
        <w:sectPr w:rsidR="00742B45" w:rsidRPr="008D569F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1444" w:right="1440" w:bottom="1543" w:left="1440" w:header="740" w:footer="796" w:gutter="0"/>
          <w:cols w:space="720"/>
        </w:sectPr>
      </w:pPr>
    </w:p>
    <w:p w14:paraId="10927D68" w14:textId="77777777" w:rsidR="00742B45" w:rsidRPr="00025927" w:rsidRDefault="00DC5EA7">
      <w:pPr>
        <w:spacing w:after="343"/>
        <w:ind w:left="-5" w:hanging="10"/>
        <w:rPr>
          <w:lang w:val="en-US"/>
        </w:rPr>
      </w:pPr>
      <w:r w:rsidRPr="00025927">
        <w:rPr>
          <w:b/>
          <w:sz w:val="50"/>
          <w:lang w:val="en-US"/>
        </w:rPr>
        <w:lastRenderedPageBreak/>
        <w:t>Chapter VI</w:t>
      </w:r>
    </w:p>
    <w:p w14:paraId="5EE1BCBF" w14:textId="77777777" w:rsidR="00742B45" w:rsidRPr="00025927" w:rsidRDefault="00DC5EA7">
      <w:pPr>
        <w:pStyle w:val="1"/>
        <w:spacing w:after="432"/>
        <w:ind w:left="-5"/>
        <w:rPr>
          <w:lang w:val="en-US"/>
        </w:rPr>
      </w:pPr>
      <w:bookmarkStart w:id="10" w:name="_Toc4365"/>
      <w:r w:rsidRPr="00025927">
        <w:rPr>
          <w:lang w:val="en-US"/>
        </w:rPr>
        <w:t>Bonus part</w:t>
      </w:r>
      <w:bookmarkEnd w:id="10"/>
    </w:p>
    <w:p w14:paraId="1512CD8C" w14:textId="77777777" w:rsidR="00742B45" w:rsidRPr="00025927" w:rsidRDefault="00DC5EA7">
      <w:pPr>
        <w:spacing w:after="278" w:line="248" w:lineRule="auto"/>
        <w:ind w:left="-5" w:hanging="10"/>
        <w:jc w:val="both"/>
        <w:rPr>
          <w:lang w:val="en-US"/>
        </w:rPr>
      </w:pPr>
      <w:r w:rsidRPr="00025927">
        <w:rPr>
          <w:sz w:val="24"/>
          <w:lang w:val="en-US"/>
        </w:rPr>
        <w:t>No bonuses for this subject, just get it done quickly to get on to even better projects.</w:t>
      </w:r>
      <w:r w:rsidRPr="00025927">
        <w:rPr>
          <w:lang w:val="en-US"/>
        </w:rPr>
        <w:br w:type="page"/>
      </w:r>
    </w:p>
    <w:p w14:paraId="0D642564" w14:textId="77777777" w:rsidR="00742B45" w:rsidRPr="00025927" w:rsidRDefault="00DC5EA7">
      <w:pPr>
        <w:spacing w:after="343"/>
        <w:ind w:left="-5" w:hanging="10"/>
        <w:rPr>
          <w:lang w:val="en-US"/>
        </w:rPr>
      </w:pPr>
      <w:r w:rsidRPr="00025927">
        <w:rPr>
          <w:b/>
          <w:sz w:val="50"/>
          <w:lang w:val="en-US"/>
        </w:rPr>
        <w:lastRenderedPageBreak/>
        <w:t>Chapter VII</w:t>
      </w:r>
    </w:p>
    <w:p w14:paraId="55FB2347" w14:textId="77777777" w:rsidR="00742B45" w:rsidRPr="00025927" w:rsidRDefault="00DC5EA7">
      <w:pPr>
        <w:pStyle w:val="1"/>
        <w:spacing w:after="463"/>
        <w:ind w:left="-5"/>
        <w:rPr>
          <w:lang w:val="en-US"/>
        </w:rPr>
      </w:pPr>
      <w:bookmarkStart w:id="11" w:name="_Toc4366"/>
      <w:r w:rsidRPr="00025927">
        <w:rPr>
          <w:lang w:val="en-US"/>
        </w:rPr>
        <w:t>Turn-in and peer-evaluation</w:t>
      </w:r>
      <w:bookmarkEnd w:id="11"/>
    </w:p>
    <w:p w14:paraId="1E852C3E" w14:textId="77777777" w:rsidR="00742B45" w:rsidRPr="00025927" w:rsidRDefault="00DC5EA7">
      <w:pPr>
        <w:spacing w:after="278" w:line="248" w:lineRule="auto"/>
        <w:ind w:left="-5" w:hanging="10"/>
        <w:jc w:val="both"/>
        <w:rPr>
          <w:lang w:val="en-US"/>
        </w:rPr>
      </w:pPr>
      <w:r w:rsidRPr="00025927">
        <w:rPr>
          <w:sz w:val="24"/>
          <w:lang w:val="en-US"/>
        </w:rPr>
        <w:t xml:space="preserve">Turn in your work using your GiT repository, as usual. Only </w:t>
      </w:r>
      <w:r w:rsidRPr="00025927">
        <w:rPr>
          <w:sz w:val="24"/>
          <w:lang w:val="en-US"/>
        </w:rPr>
        <w:t>the work that’s in your repository will be graded during the evaluation. Do remember to pay attention to the names of the files and folders you hand in.</w:t>
      </w:r>
    </w:p>
    <w:sectPr w:rsidR="00742B45" w:rsidRPr="0002592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10780" w14:textId="77777777" w:rsidR="00DC5EA7" w:rsidRDefault="00DC5EA7">
      <w:pPr>
        <w:spacing w:after="0" w:line="240" w:lineRule="auto"/>
      </w:pPr>
      <w:r>
        <w:separator/>
      </w:r>
    </w:p>
  </w:endnote>
  <w:endnote w:type="continuationSeparator" w:id="0">
    <w:p w14:paraId="14957F6F" w14:textId="77777777" w:rsidR="00DC5EA7" w:rsidRDefault="00DC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06E2" w14:textId="77777777" w:rsidR="00742B45" w:rsidRDefault="00DC5EA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1B15B" w14:textId="77777777" w:rsidR="00742B45" w:rsidRDefault="00DC5EA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0DF5B" w14:textId="77777777" w:rsidR="00742B45" w:rsidRDefault="00742B4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6EAD3" w14:textId="77777777" w:rsidR="00742B45" w:rsidRDefault="00DC5EA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CE64A" w14:textId="77777777" w:rsidR="00742B45" w:rsidRDefault="00DC5EA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9C757" w14:textId="77777777" w:rsidR="00742B45" w:rsidRDefault="00DC5EA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8B91A" w14:textId="77777777" w:rsidR="00742B45" w:rsidRDefault="00DC5EA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F1998" w14:textId="77777777" w:rsidR="00742B45" w:rsidRDefault="00DC5EA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52CCA" w14:textId="77777777" w:rsidR="00742B45" w:rsidRDefault="00DC5EA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81391" w14:textId="77777777" w:rsidR="00DC5EA7" w:rsidRDefault="00DC5EA7">
      <w:pPr>
        <w:spacing w:after="0" w:line="240" w:lineRule="auto"/>
      </w:pPr>
      <w:r>
        <w:separator/>
      </w:r>
    </w:p>
  </w:footnote>
  <w:footnote w:type="continuationSeparator" w:id="0">
    <w:p w14:paraId="37964460" w14:textId="77777777" w:rsidR="00DC5EA7" w:rsidRDefault="00DC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CDEDD" w14:textId="77777777" w:rsidR="00742B45" w:rsidRDefault="00DC5EA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E93A371" wp14:editId="60F220B5">
              <wp:simplePos x="0" y="0"/>
              <wp:positionH relativeFrom="page">
                <wp:posOffset>23223</wp:posOffset>
              </wp:positionH>
              <wp:positionV relativeFrom="page">
                <wp:posOffset>35092</wp:posOffset>
              </wp:positionV>
              <wp:extent cx="7536777" cy="10656911"/>
              <wp:effectExtent l="0" t="0" r="0" b="0"/>
              <wp:wrapNone/>
              <wp:docPr id="4008" name="Group 4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6777" cy="10656911"/>
                        <a:chOff x="0" y="0"/>
                        <a:chExt cx="7536777" cy="10656911"/>
                      </a:xfrm>
                    </wpg:grpSpPr>
                    <pic:pic xmlns:pic="http://schemas.openxmlformats.org/drawingml/2006/picture">
                      <pic:nvPicPr>
                        <pic:cNvPr id="4009" name="Picture 40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886" y="-1563"/>
                          <a:ext cx="7522464" cy="106314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8" style="width:593.447pt;height:839.127pt;position:absolute;z-index:-2147483648;mso-position-horizontal-relative:page;mso-position-horizontal:absolute;margin-left:1.82858pt;mso-position-vertical-relative:page;margin-top:2.76318pt;" coordsize="75367,106569">
              <v:shape id="Picture 4009" style="position:absolute;width:75224;height:106314;left:-18;top:-15;" filled="f">
                <v:imagedata r:id="rId2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6D3C7" w14:textId="77777777" w:rsidR="00742B45" w:rsidRDefault="00DC5EA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DDA6DB" wp14:editId="2956F700">
              <wp:simplePos x="0" y="0"/>
              <wp:positionH relativeFrom="page">
                <wp:posOffset>23223</wp:posOffset>
              </wp:positionH>
              <wp:positionV relativeFrom="page">
                <wp:posOffset>35092</wp:posOffset>
              </wp:positionV>
              <wp:extent cx="7536777" cy="10656911"/>
              <wp:effectExtent l="0" t="0" r="0" b="0"/>
              <wp:wrapNone/>
              <wp:docPr id="3999" name="Group 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6777" cy="10656911"/>
                        <a:chOff x="0" y="0"/>
                        <a:chExt cx="7536777" cy="10656911"/>
                      </a:xfrm>
                    </wpg:grpSpPr>
                    <pic:pic xmlns:pic="http://schemas.openxmlformats.org/drawingml/2006/picture">
                      <pic:nvPicPr>
                        <pic:cNvPr id="4000" name="Picture 40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886" y="-1563"/>
                          <a:ext cx="7522464" cy="106314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9" style="width:593.447pt;height:839.127pt;position:absolute;z-index:-2147483648;mso-position-horizontal-relative:page;mso-position-horizontal:absolute;margin-left:1.82858pt;mso-position-vertical-relative:page;margin-top:2.76318pt;" coordsize="75367,106569">
              <v:shape id="Picture 4000" style="position:absolute;width:75224;height:106314;left:-18;top:-15;" filled="f">
                <v:imagedata r:id="rId2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E08A1" w14:textId="77777777" w:rsidR="00742B45" w:rsidRDefault="00DC5EA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84E93DE" wp14:editId="498B6F75">
              <wp:simplePos x="0" y="0"/>
              <wp:positionH relativeFrom="page">
                <wp:posOffset>23223</wp:posOffset>
              </wp:positionH>
              <wp:positionV relativeFrom="page">
                <wp:posOffset>35092</wp:posOffset>
              </wp:positionV>
              <wp:extent cx="7536777" cy="10656911"/>
              <wp:effectExtent l="0" t="0" r="0" b="0"/>
              <wp:wrapNone/>
              <wp:docPr id="3995" name="Group 3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6777" cy="10656911"/>
                        <a:chOff x="0" y="0"/>
                        <a:chExt cx="7536777" cy="10656911"/>
                      </a:xfrm>
                    </wpg:grpSpPr>
                    <pic:pic xmlns:pic="http://schemas.openxmlformats.org/drawingml/2006/picture">
                      <pic:nvPicPr>
                        <pic:cNvPr id="3996" name="Picture 39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886" y="-1563"/>
                          <a:ext cx="7522464" cy="106314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5" style="width:593.447pt;height:839.127pt;position:absolute;z-index:-2147483648;mso-position-horizontal-relative:page;mso-position-horizontal:absolute;margin-left:1.82858pt;mso-position-vertical-relative:page;margin-top:2.76318pt;" coordsize="75367,106569">
              <v:shape id="Picture 3996" style="position:absolute;width:75224;height:106314;left:-18;top:-15;" filled="f">
                <v:imagedata r:id="rId2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01755" w14:textId="77777777" w:rsidR="00742B45" w:rsidRDefault="00DC5EA7">
    <w:pPr>
      <w:tabs>
        <w:tab w:val="right" w:pos="90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3FC41C" wp14:editId="7A530929">
              <wp:simplePos x="0" y="0"/>
              <wp:positionH relativeFrom="page">
                <wp:posOffset>914400</wp:posOffset>
              </wp:positionH>
              <wp:positionV relativeFrom="page">
                <wp:posOffset>632257</wp:posOffset>
              </wp:positionV>
              <wp:extent cx="5731205" cy="5055"/>
              <wp:effectExtent l="0" t="0" r="0" b="0"/>
              <wp:wrapSquare wrapText="bothSides"/>
              <wp:docPr id="4061" name="Group 4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4062" name="Shape 4062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1" style="width:451.276pt;height:0.398pt;position:absolute;mso-position-horizontal-relative:page;mso-position-horizontal:absolute;margin-left:72pt;mso-position-vertical-relative:page;margin-top:49.784pt;" coordsize="57312,50">
              <v:shape id="Shape 4062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>System and Network Administration</w:t>
    </w:r>
    <w:r>
      <w:rPr>
        <w:sz w:val="24"/>
      </w:rPr>
      <w:tab/>
      <w:t>init</w:t>
    </w:r>
  </w:p>
  <w:p w14:paraId="67DBF3BD" w14:textId="77777777" w:rsidR="00742B45" w:rsidRDefault="00DC5EA7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E93636D" wp14:editId="575A3E6A">
              <wp:simplePos x="0" y="0"/>
              <wp:positionH relativeFrom="page">
                <wp:posOffset>23223</wp:posOffset>
              </wp:positionH>
              <wp:positionV relativeFrom="page">
                <wp:posOffset>35092</wp:posOffset>
              </wp:positionV>
              <wp:extent cx="7536777" cy="10656911"/>
              <wp:effectExtent l="0" t="0" r="0" b="0"/>
              <wp:wrapNone/>
              <wp:docPr id="4063" name="Group 4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6777" cy="10656911"/>
                        <a:chOff x="0" y="0"/>
                        <a:chExt cx="7536777" cy="10656911"/>
                      </a:xfrm>
                    </wpg:grpSpPr>
                    <pic:pic xmlns:pic="http://schemas.openxmlformats.org/drawingml/2006/picture">
                      <pic:nvPicPr>
                        <pic:cNvPr id="4064" name="Picture 40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886" y="-1563"/>
                          <a:ext cx="7522464" cy="106314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3" style="width:593.447pt;height:839.127pt;position:absolute;z-index:-2147483648;mso-position-horizontal-relative:page;mso-position-horizontal:absolute;margin-left:1.82858pt;mso-position-vertical-relative:page;margin-top:2.76318pt;" coordsize="75367,106569">
              <v:shape id="Picture 4064" style="position:absolute;width:75224;height:106314;left:-18;top:-15;" filled="f">
                <v:imagedata r:id="rId2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F5964" w14:textId="77777777" w:rsidR="00742B45" w:rsidRDefault="00DC5EA7">
    <w:pPr>
      <w:tabs>
        <w:tab w:val="right" w:pos="90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C193EFA" wp14:editId="2F91C7D3">
              <wp:simplePos x="0" y="0"/>
              <wp:positionH relativeFrom="page">
                <wp:posOffset>914400</wp:posOffset>
              </wp:positionH>
              <wp:positionV relativeFrom="page">
                <wp:posOffset>632257</wp:posOffset>
              </wp:positionV>
              <wp:extent cx="5731205" cy="5055"/>
              <wp:effectExtent l="0" t="0" r="0" b="0"/>
              <wp:wrapSquare wrapText="bothSides"/>
              <wp:docPr id="4043" name="Group 4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4044" name="Shape 4044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3" style="width:451.276pt;height:0.398pt;position:absolute;mso-position-horizontal-relative:page;mso-position-horizontal:absolute;margin-left:72pt;mso-position-vertical-relative:page;margin-top:49.784pt;" coordsize="57312,50">
              <v:shape id="Shape 4044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>System and Network Administration</w:t>
    </w:r>
    <w:r>
      <w:rPr>
        <w:sz w:val="24"/>
      </w:rPr>
      <w:tab/>
      <w:t>init</w:t>
    </w:r>
  </w:p>
  <w:p w14:paraId="660529AB" w14:textId="77777777" w:rsidR="00742B45" w:rsidRDefault="00DC5EA7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6ABBCAD" wp14:editId="0571F638">
              <wp:simplePos x="0" y="0"/>
              <wp:positionH relativeFrom="page">
                <wp:posOffset>23223</wp:posOffset>
              </wp:positionH>
              <wp:positionV relativeFrom="page">
                <wp:posOffset>35092</wp:posOffset>
              </wp:positionV>
              <wp:extent cx="7536777" cy="10656911"/>
              <wp:effectExtent l="0" t="0" r="0" b="0"/>
              <wp:wrapNone/>
              <wp:docPr id="4045" name="Group 4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6777" cy="10656911"/>
                        <a:chOff x="0" y="0"/>
                        <a:chExt cx="7536777" cy="10656911"/>
                      </a:xfrm>
                    </wpg:grpSpPr>
                    <pic:pic xmlns:pic="http://schemas.openxmlformats.org/drawingml/2006/picture">
                      <pic:nvPicPr>
                        <pic:cNvPr id="4046" name="Picture 40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886" y="-1563"/>
                          <a:ext cx="7522464" cy="106314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5" style="width:593.447pt;height:839.127pt;position:absolute;z-index:-2147483648;mso-position-horizontal-relative:page;mso-position-horizontal:absolute;margin-left:1.82858pt;mso-position-vertical-relative:page;margin-top:2.76318pt;" coordsize="75367,106569">
              <v:shape id="Picture 4046" style="position:absolute;width:75224;height:106314;left:-18;top:-15;" filled="f">
                <v:imagedata r:id="rId2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B7CA2" w14:textId="77777777" w:rsidR="00742B45" w:rsidRDefault="00DC5EA7">
    <w:pPr>
      <w:tabs>
        <w:tab w:val="right" w:pos="90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FF6CC0" wp14:editId="04FBFA9D">
              <wp:simplePos x="0" y="0"/>
              <wp:positionH relativeFrom="page">
                <wp:posOffset>914400</wp:posOffset>
              </wp:positionH>
              <wp:positionV relativeFrom="page">
                <wp:posOffset>632257</wp:posOffset>
              </wp:positionV>
              <wp:extent cx="5731205" cy="5055"/>
              <wp:effectExtent l="0" t="0" r="0" b="0"/>
              <wp:wrapSquare wrapText="bothSides"/>
              <wp:docPr id="4025" name="Group 4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4026" name="Shape 4026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5" style="width:451.276pt;height:0.398pt;position:absolute;mso-position-horizontal-relative:page;mso-position-horizontal:absolute;margin-left:72pt;mso-position-vertical-relative:page;margin-top:49.784pt;" coordsize="57312,50">
              <v:shape id="Shape 4026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>System and Network Administration</w:t>
    </w:r>
    <w:r>
      <w:rPr>
        <w:sz w:val="24"/>
      </w:rPr>
      <w:tab/>
      <w:t>init</w:t>
    </w:r>
  </w:p>
  <w:p w14:paraId="729931B5" w14:textId="77777777" w:rsidR="00742B45" w:rsidRDefault="00DC5EA7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1CA0C10" wp14:editId="4F3D9009">
              <wp:simplePos x="0" y="0"/>
              <wp:positionH relativeFrom="page">
                <wp:posOffset>23223</wp:posOffset>
              </wp:positionH>
              <wp:positionV relativeFrom="page">
                <wp:posOffset>35092</wp:posOffset>
              </wp:positionV>
              <wp:extent cx="7536777" cy="10656911"/>
              <wp:effectExtent l="0" t="0" r="0" b="0"/>
              <wp:wrapNone/>
              <wp:docPr id="4027" name="Group 4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6777" cy="10656911"/>
                        <a:chOff x="0" y="0"/>
                        <a:chExt cx="7536777" cy="10656911"/>
                      </a:xfrm>
                    </wpg:grpSpPr>
                    <pic:pic xmlns:pic="http://schemas.openxmlformats.org/drawingml/2006/picture">
                      <pic:nvPicPr>
                        <pic:cNvPr id="4028" name="Picture 40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886" y="-1563"/>
                          <a:ext cx="7522464" cy="106314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7" style="width:593.447pt;height:839.127pt;position:absolute;z-index:-2147483648;mso-position-horizontal-relative:page;mso-position-horizontal:absolute;margin-left:1.82858pt;mso-position-vertical-relative:page;margin-top:2.76318pt;" coordsize="75367,106569">
              <v:shape id="Picture 4028" style="position:absolute;width:75224;height:106314;left:-18;top:-15;" filled="f">
                <v:imagedata r:id="rId2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74A18" w14:textId="77777777" w:rsidR="00742B45" w:rsidRDefault="00DC5EA7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07CB9B64" wp14:editId="2914F0F2">
              <wp:simplePos x="0" y="0"/>
              <wp:positionH relativeFrom="page">
                <wp:posOffset>23223</wp:posOffset>
              </wp:positionH>
              <wp:positionV relativeFrom="page">
                <wp:posOffset>35092</wp:posOffset>
              </wp:positionV>
              <wp:extent cx="7536777" cy="10656911"/>
              <wp:effectExtent l="0" t="0" r="0" b="0"/>
              <wp:wrapNone/>
              <wp:docPr id="4091" name="Group 4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6777" cy="10656911"/>
                        <a:chOff x="0" y="0"/>
                        <a:chExt cx="7536777" cy="10656911"/>
                      </a:xfrm>
                    </wpg:grpSpPr>
                    <pic:pic xmlns:pic="http://schemas.openxmlformats.org/drawingml/2006/picture">
                      <pic:nvPicPr>
                        <pic:cNvPr id="4092" name="Picture 40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886" y="-1563"/>
                          <a:ext cx="7522464" cy="106314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1" style="width:593.447pt;height:839.127pt;position:absolute;z-index:-2147483648;mso-position-horizontal-relative:page;mso-position-horizontal:absolute;margin-left:1.82858pt;mso-position-vertical-relative:page;margin-top:2.76318pt;" coordsize="75367,106569">
              <v:shape id="Picture 4092" style="position:absolute;width:75224;height:106314;left:-18;top:-15;" filled="f">
                <v:imagedata r:id="rId2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52D43" w14:textId="77777777" w:rsidR="00742B45" w:rsidRDefault="00DC5EA7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36C2E6F" wp14:editId="083E2CD9">
              <wp:simplePos x="0" y="0"/>
              <wp:positionH relativeFrom="page">
                <wp:posOffset>23223</wp:posOffset>
              </wp:positionH>
              <wp:positionV relativeFrom="page">
                <wp:posOffset>35092</wp:posOffset>
              </wp:positionV>
              <wp:extent cx="7536777" cy="10656911"/>
              <wp:effectExtent l="0" t="0" r="0" b="0"/>
              <wp:wrapNone/>
              <wp:docPr id="4082" name="Group 4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6777" cy="10656911"/>
                        <a:chOff x="0" y="0"/>
                        <a:chExt cx="7536777" cy="10656911"/>
                      </a:xfrm>
                    </wpg:grpSpPr>
                    <pic:pic xmlns:pic="http://schemas.openxmlformats.org/drawingml/2006/picture">
                      <pic:nvPicPr>
                        <pic:cNvPr id="4083" name="Picture 40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886" y="-1563"/>
                          <a:ext cx="7522464" cy="106314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2" style="width:593.447pt;height:839.127pt;position:absolute;z-index:-2147483648;mso-position-horizontal-relative:page;mso-position-horizontal:absolute;margin-left:1.82858pt;mso-position-vertical-relative:page;margin-top:2.76318pt;" coordsize="75367,106569">
              <v:shape id="Picture 4083" style="position:absolute;width:75224;height:106314;left:-18;top:-15;" filled="f">
                <v:imagedata r:id="rId21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826CA" w14:textId="77777777" w:rsidR="00742B45" w:rsidRDefault="00DC5EA7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544B301C" wp14:editId="6381939D">
              <wp:simplePos x="0" y="0"/>
              <wp:positionH relativeFrom="page">
                <wp:posOffset>23223</wp:posOffset>
              </wp:positionH>
              <wp:positionV relativeFrom="page">
                <wp:posOffset>35092</wp:posOffset>
              </wp:positionV>
              <wp:extent cx="7536777" cy="10656911"/>
              <wp:effectExtent l="0" t="0" r="0" b="0"/>
              <wp:wrapNone/>
              <wp:docPr id="4073" name="Group 4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6777" cy="10656911"/>
                        <a:chOff x="0" y="0"/>
                        <a:chExt cx="7536777" cy="10656911"/>
                      </a:xfrm>
                    </wpg:grpSpPr>
                    <pic:pic xmlns:pic="http://schemas.openxmlformats.org/drawingml/2006/picture">
                      <pic:nvPicPr>
                        <pic:cNvPr id="4074" name="Picture 40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886" y="-1563"/>
                          <a:ext cx="7522464" cy="106314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3" style="width:593.447pt;height:839.127pt;position:absolute;z-index:-2147483648;mso-position-horizontal-relative:page;mso-position-horizontal:absolute;margin-left:1.82858pt;mso-position-vertical-relative:page;margin-top:2.76318pt;" coordsize="75367,106569">
              <v:shape id="Picture 4074" style="position:absolute;width:75224;height:106314;left:-18;top:-15;" filled="f">
                <v:imagedata r:id="rId2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853"/>
    <w:multiLevelType w:val="multilevel"/>
    <w:tmpl w:val="A2DC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442D69"/>
    <w:multiLevelType w:val="multilevel"/>
    <w:tmpl w:val="B4D2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A158B1"/>
    <w:multiLevelType w:val="hybridMultilevel"/>
    <w:tmpl w:val="88523394"/>
    <w:lvl w:ilvl="0" w:tplc="05EA3006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243298">
      <w:start w:val="1"/>
      <w:numFmt w:val="lowerLetter"/>
      <w:lvlText w:val="(%2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8CB3C">
      <w:start w:val="1"/>
      <w:numFmt w:val="lowerRoman"/>
      <w:lvlText w:val="%3"/>
      <w:lvlJc w:val="left"/>
      <w:pPr>
        <w:ind w:left="1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42ED9E">
      <w:start w:val="1"/>
      <w:numFmt w:val="decimal"/>
      <w:lvlText w:val="%4"/>
      <w:lvlJc w:val="left"/>
      <w:pPr>
        <w:ind w:left="2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AB0B0">
      <w:start w:val="1"/>
      <w:numFmt w:val="lowerLetter"/>
      <w:lvlText w:val="%5"/>
      <w:lvlJc w:val="left"/>
      <w:pPr>
        <w:ind w:left="3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642562">
      <w:start w:val="1"/>
      <w:numFmt w:val="lowerRoman"/>
      <w:lvlText w:val="%6"/>
      <w:lvlJc w:val="left"/>
      <w:pPr>
        <w:ind w:left="3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B049AE">
      <w:start w:val="1"/>
      <w:numFmt w:val="decimal"/>
      <w:lvlText w:val="%7"/>
      <w:lvlJc w:val="left"/>
      <w:pPr>
        <w:ind w:left="4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78888E">
      <w:start w:val="1"/>
      <w:numFmt w:val="lowerLetter"/>
      <w:lvlText w:val="%8"/>
      <w:lvlJc w:val="left"/>
      <w:pPr>
        <w:ind w:left="5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6B734">
      <w:start w:val="1"/>
      <w:numFmt w:val="lowerRoman"/>
      <w:lvlText w:val="%9"/>
      <w:lvlJc w:val="left"/>
      <w:pPr>
        <w:ind w:left="6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411D97"/>
    <w:multiLevelType w:val="multilevel"/>
    <w:tmpl w:val="DFE6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030789"/>
    <w:multiLevelType w:val="multilevel"/>
    <w:tmpl w:val="86BA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DAF365C"/>
    <w:multiLevelType w:val="multilevel"/>
    <w:tmpl w:val="7044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1C43287"/>
    <w:multiLevelType w:val="multilevel"/>
    <w:tmpl w:val="4B1A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FE4643"/>
    <w:multiLevelType w:val="multilevel"/>
    <w:tmpl w:val="64F2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34D28E3"/>
    <w:multiLevelType w:val="multilevel"/>
    <w:tmpl w:val="9634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56E5548"/>
    <w:multiLevelType w:val="hybridMultilevel"/>
    <w:tmpl w:val="E460C35E"/>
    <w:lvl w:ilvl="0" w:tplc="7E66759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EEBC20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23A2A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0F3C0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C34E4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3828B0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097C6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C2CE2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BAE63C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A961867"/>
    <w:multiLevelType w:val="multilevel"/>
    <w:tmpl w:val="D2B0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4D11309"/>
    <w:multiLevelType w:val="multilevel"/>
    <w:tmpl w:val="DB9A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7A07222"/>
    <w:multiLevelType w:val="multilevel"/>
    <w:tmpl w:val="C01E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5497BD0"/>
    <w:multiLevelType w:val="multilevel"/>
    <w:tmpl w:val="4A4E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6F6C68"/>
    <w:multiLevelType w:val="multilevel"/>
    <w:tmpl w:val="3706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D7D6BFB"/>
    <w:multiLevelType w:val="multilevel"/>
    <w:tmpl w:val="70FE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37332DA"/>
    <w:multiLevelType w:val="multilevel"/>
    <w:tmpl w:val="18CC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49400B0"/>
    <w:multiLevelType w:val="multilevel"/>
    <w:tmpl w:val="FE78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5544108"/>
    <w:multiLevelType w:val="multilevel"/>
    <w:tmpl w:val="054E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5C3610E"/>
    <w:multiLevelType w:val="multilevel"/>
    <w:tmpl w:val="546C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90738A8"/>
    <w:multiLevelType w:val="multilevel"/>
    <w:tmpl w:val="78F8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ADA148D"/>
    <w:multiLevelType w:val="hybridMultilevel"/>
    <w:tmpl w:val="50182C66"/>
    <w:lvl w:ilvl="0" w:tplc="D4041EC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93C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D60C9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C85AA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AE4242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EB81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89D8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5C213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0C9A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DE0CDE"/>
    <w:multiLevelType w:val="hybridMultilevel"/>
    <w:tmpl w:val="82EAD6CA"/>
    <w:lvl w:ilvl="0" w:tplc="9E9E80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70A630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70B63A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48A5A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0C186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3CE85A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CE10A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E528A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44382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E214AF"/>
    <w:multiLevelType w:val="multilevel"/>
    <w:tmpl w:val="713C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026680B"/>
    <w:multiLevelType w:val="multilevel"/>
    <w:tmpl w:val="9B8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1844600"/>
    <w:multiLevelType w:val="multilevel"/>
    <w:tmpl w:val="6DDC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2006C4B"/>
    <w:multiLevelType w:val="multilevel"/>
    <w:tmpl w:val="80E0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3B14D8E"/>
    <w:multiLevelType w:val="multilevel"/>
    <w:tmpl w:val="F372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648307B"/>
    <w:multiLevelType w:val="multilevel"/>
    <w:tmpl w:val="510E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778A1"/>
    <w:multiLevelType w:val="multilevel"/>
    <w:tmpl w:val="F5A6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D9374A1"/>
    <w:multiLevelType w:val="multilevel"/>
    <w:tmpl w:val="0E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0455656"/>
    <w:multiLevelType w:val="multilevel"/>
    <w:tmpl w:val="E472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1A05909"/>
    <w:multiLevelType w:val="multilevel"/>
    <w:tmpl w:val="F4C6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3595B07"/>
    <w:multiLevelType w:val="multilevel"/>
    <w:tmpl w:val="EB1E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6543B19"/>
    <w:multiLevelType w:val="hybridMultilevel"/>
    <w:tmpl w:val="BE7064E8"/>
    <w:lvl w:ilvl="0" w:tplc="8204623A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36EE94">
      <w:start w:val="1"/>
      <w:numFmt w:val="lowerLetter"/>
      <w:lvlText w:val="%2"/>
      <w:lvlJc w:val="left"/>
      <w:pPr>
        <w:ind w:left="1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4521C">
      <w:start w:val="1"/>
      <w:numFmt w:val="lowerRoman"/>
      <w:lvlText w:val="%3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AA006">
      <w:start w:val="1"/>
      <w:numFmt w:val="decimal"/>
      <w:lvlText w:val="%4"/>
      <w:lvlJc w:val="left"/>
      <w:pPr>
        <w:ind w:left="2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8578">
      <w:start w:val="1"/>
      <w:numFmt w:val="lowerLetter"/>
      <w:lvlText w:val="%5"/>
      <w:lvlJc w:val="left"/>
      <w:pPr>
        <w:ind w:left="3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8CEBE6">
      <w:start w:val="1"/>
      <w:numFmt w:val="lowerRoman"/>
      <w:lvlText w:val="%6"/>
      <w:lvlJc w:val="left"/>
      <w:pPr>
        <w:ind w:left="4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E79F2">
      <w:start w:val="1"/>
      <w:numFmt w:val="decimal"/>
      <w:lvlText w:val="%7"/>
      <w:lvlJc w:val="left"/>
      <w:pPr>
        <w:ind w:left="4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218E0">
      <w:start w:val="1"/>
      <w:numFmt w:val="lowerLetter"/>
      <w:lvlText w:val="%8"/>
      <w:lvlJc w:val="left"/>
      <w:pPr>
        <w:ind w:left="5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AE8AAE">
      <w:start w:val="1"/>
      <w:numFmt w:val="lowerRoman"/>
      <w:lvlText w:val="%9"/>
      <w:lvlJc w:val="left"/>
      <w:pPr>
        <w:ind w:left="6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90C2107"/>
    <w:multiLevelType w:val="multilevel"/>
    <w:tmpl w:val="61BA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C3D063B"/>
    <w:multiLevelType w:val="multilevel"/>
    <w:tmpl w:val="66CE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D65708E"/>
    <w:multiLevelType w:val="multilevel"/>
    <w:tmpl w:val="74A6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E2A75A7"/>
    <w:multiLevelType w:val="multilevel"/>
    <w:tmpl w:val="9BAE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2"/>
  </w:num>
  <w:num w:numId="2">
    <w:abstractNumId w:val="9"/>
  </w:num>
  <w:num w:numId="3">
    <w:abstractNumId w:val="2"/>
  </w:num>
  <w:num w:numId="4">
    <w:abstractNumId w:val="34"/>
  </w:num>
  <w:num w:numId="5">
    <w:abstractNumId w:val="21"/>
  </w:num>
  <w:num w:numId="6">
    <w:abstractNumId w:val="31"/>
  </w:num>
  <w:num w:numId="7">
    <w:abstractNumId w:val="3"/>
  </w:num>
  <w:num w:numId="8">
    <w:abstractNumId w:val="14"/>
  </w:num>
  <w:num w:numId="9">
    <w:abstractNumId w:val="28"/>
  </w:num>
  <w:num w:numId="10">
    <w:abstractNumId w:val="26"/>
  </w:num>
  <w:num w:numId="11">
    <w:abstractNumId w:val="27"/>
  </w:num>
  <w:num w:numId="12">
    <w:abstractNumId w:val="7"/>
  </w:num>
  <w:num w:numId="13">
    <w:abstractNumId w:val="29"/>
  </w:num>
  <w:num w:numId="14">
    <w:abstractNumId w:val="8"/>
  </w:num>
  <w:num w:numId="15">
    <w:abstractNumId w:val="16"/>
  </w:num>
  <w:num w:numId="16">
    <w:abstractNumId w:val="33"/>
  </w:num>
  <w:num w:numId="17">
    <w:abstractNumId w:val="19"/>
  </w:num>
  <w:num w:numId="18">
    <w:abstractNumId w:val="35"/>
  </w:num>
  <w:num w:numId="19">
    <w:abstractNumId w:val="5"/>
  </w:num>
  <w:num w:numId="20">
    <w:abstractNumId w:val="32"/>
  </w:num>
  <w:num w:numId="21">
    <w:abstractNumId w:val="38"/>
  </w:num>
  <w:num w:numId="22">
    <w:abstractNumId w:val="17"/>
  </w:num>
  <w:num w:numId="23">
    <w:abstractNumId w:val="25"/>
  </w:num>
  <w:num w:numId="24">
    <w:abstractNumId w:val="6"/>
  </w:num>
  <w:num w:numId="25">
    <w:abstractNumId w:val="10"/>
  </w:num>
  <w:num w:numId="26">
    <w:abstractNumId w:val="0"/>
  </w:num>
  <w:num w:numId="27">
    <w:abstractNumId w:val="30"/>
  </w:num>
  <w:num w:numId="28">
    <w:abstractNumId w:val="12"/>
  </w:num>
  <w:num w:numId="29">
    <w:abstractNumId w:val="24"/>
  </w:num>
  <w:num w:numId="30">
    <w:abstractNumId w:val="4"/>
  </w:num>
  <w:num w:numId="31">
    <w:abstractNumId w:val="36"/>
  </w:num>
  <w:num w:numId="32">
    <w:abstractNumId w:val="20"/>
  </w:num>
  <w:num w:numId="33">
    <w:abstractNumId w:val="13"/>
  </w:num>
  <w:num w:numId="34">
    <w:abstractNumId w:val="18"/>
  </w:num>
  <w:num w:numId="35">
    <w:abstractNumId w:val="37"/>
  </w:num>
  <w:num w:numId="36">
    <w:abstractNumId w:val="23"/>
  </w:num>
  <w:num w:numId="37">
    <w:abstractNumId w:val="15"/>
  </w:num>
  <w:num w:numId="38">
    <w:abstractNumId w:val="1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45"/>
    <w:rsid w:val="00025927"/>
    <w:rsid w:val="00742B45"/>
    <w:rsid w:val="008D569F"/>
    <w:rsid w:val="00DC5EA7"/>
    <w:rsid w:val="00F8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E6DCA"/>
  <w15:docId w15:val="{B553A154-D726-4075-AEC8-B011A42E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43"/>
      <w:ind w:left="10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8"/>
      <w:ind w:left="10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50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llowmadmonkey.fr/" TargetMode="External"/><Relationship Id="rId13" Type="http://schemas.openxmlformats.org/officeDocument/2006/relationships/hyperlink" Target="https://www.facebook.com/slash16" TargetMode="External"/><Relationship Id="rId18" Type="http://schemas.openxmlformats.org/officeDocument/2006/relationships/header" Target="header1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header" Target="header9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www.linkedin.com/company/5277426" TargetMode="External"/><Relationship Id="rId25" Type="http://schemas.openxmlformats.org/officeDocument/2006/relationships/header" Target="header5.xml"/><Relationship Id="rId33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5277426" TargetMode="External"/><Relationship Id="rId20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W0l81iYp6n4?list=PL8kREmwZBbARsIwdgZLVRcI8quzIIoySp" TargetMode="External"/><Relationship Id="rId24" Type="http://schemas.openxmlformats.org/officeDocument/2006/relationships/header" Target="header4.xml"/><Relationship Id="rId32" Type="http://schemas.openxmlformats.org/officeDocument/2006/relationships/footer" Target="footer7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witter.com/slashseize" TargetMode="External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36" Type="http://schemas.openxmlformats.org/officeDocument/2006/relationships/fontTable" Target="fontTable.xml"/><Relationship Id="rId10" Type="http://schemas.openxmlformats.org/officeDocument/2006/relationships/hyperlink" Target="https://youtu.be/W0l81iYp6n4?list=PL8kREmwZBbARsIwdgZLVRcI8quzIIoySp" TargetMode="External"/><Relationship Id="rId19" Type="http://schemas.openxmlformats.org/officeDocument/2006/relationships/header" Target="header2.xml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yperlink" Target="http://www.yellowmadmonkey.fr/" TargetMode="External"/><Relationship Id="rId14" Type="http://schemas.openxmlformats.org/officeDocument/2006/relationships/hyperlink" Target="https://www.facebook.com/slash16" TargetMode="External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header" Target="header7.xml"/><Relationship Id="rId35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21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1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1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1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1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21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21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21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21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Галимуллин</dc:creator>
  <cp:keywords/>
  <cp:lastModifiedBy>Денис Галимуллин</cp:lastModifiedBy>
  <cp:revision>3</cp:revision>
  <dcterms:created xsi:type="dcterms:W3CDTF">2020-01-17T06:45:00Z</dcterms:created>
  <dcterms:modified xsi:type="dcterms:W3CDTF">2020-01-17T06:53:00Z</dcterms:modified>
</cp:coreProperties>
</file>