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7340C1" w14:textId="77777777" w:rsidR="004047B4" w:rsidRDefault="004047B4">
      <w:bookmarkStart w:id="0" w:name="_GoBack"/>
      <w:bookmarkEnd w:id="0"/>
      <w:r>
        <w:t xml:space="preserve">Health &amp; Safety Statement </w:t>
      </w:r>
    </w:p>
    <w:p w14:paraId="7F90AD56" w14:textId="11B97206" w:rsidR="006B5CAC" w:rsidRDefault="006B5CAC">
      <w:r>
        <w:t>T</w:t>
      </w:r>
      <w:r w:rsidR="00A75672">
        <w:t xml:space="preserve">he </w:t>
      </w:r>
      <w:proofErr w:type="spellStart"/>
      <w:r w:rsidR="00A75672">
        <w:t>Cobham</w:t>
      </w:r>
      <w:proofErr w:type="spellEnd"/>
      <w:r w:rsidR="00A75672">
        <w:t xml:space="preserve"> Centenary Walk and Quiz</w:t>
      </w:r>
      <w:r w:rsidR="004047B4">
        <w:t xml:space="preserve"> </w:t>
      </w:r>
      <w:r>
        <w:t>has been designed to avoid difficult or high-risk paths. However, please be aware of the following:</w:t>
      </w:r>
    </w:p>
    <w:p w14:paraId="556F1169" w14:textId="589EF286" w:rsidR="006B5CAC" w:rsidRDefault="006B5CAC" w:rsidP="006B5CAC">
      <w:pPr>
        <w:pStyle w:val="ListParagraph"/>
        <w:numPr>
          <w:ilvl w:val="0"/>
          <w:numId w:val="1"/>
        </w:numPr>
      </w:pPr>
      <w:r>
        <w:t>One section uses a well-maintained riverside walk that is protected by railings on the road side but is open on the river side.</w:t>
      </w:r>
    </w:p>
    <w:p w14:paraId="51EDF5DA" w14:textId="766CA271" w:rsidR="006B5CAC" w:rsidRDefault="006B5CAC" w:rsidP="006B5CAC">
      <w:pPr>
        <w:pStyle w:val="ListParagraph"/>
        <w:numPr>
          <w:ilvl w:val="0"/>
          <w:numId w:val="1"/>
        </w:numPr>
      </w:pPr>
      <w:r>
        <w:t xml:space="preserve">The route crosses the main road through </w:t>
      </w:r>
      <w:proofErr w:type="spellStart"/>
      <w:r>
        <w:t>Cobham</w:t>
      </w:r>
      <w:proofErr w:type="spellEnd"/>
      <w:r>
        <w:t xml:space="preserve"> (Stoke Road) at a point without a pelican or zebra crossing.</w:t>
      </w:r>
    </w:p>
    <w:p w14:paraId="1C0ECDB3" w14:textId="05B80DAB" w:rsidR="004047B4" w:rsidRDefault="004047B4">
      <w:r>
        <w:t xml:space="preserve">Leaders </w:t>
      </w:r>
      <w:r w:rsidR="006B5CAC">
        <w:t>of groups should (or, must, depending on your insurer)</w:t>
      </w:r>
      <w:r>
        <w:t xml:space="preserve"> undertake a Risk Assessment that is suitable and sufficient for their </w:t>
      </w:r>
      <w:r w:rsidR="006B5CAC">
        <w:t>group</w:t>
      </w:r>
      <w:r>
        <w:t xml:space="preserve">. It is </w:t>
      </w:r>
      <w:r w:rsidR="006240A2">
        <w:t xml:space="preserve">good practice for </w:t>
      </w:r>
      <w:r>
        <w:t xml:space="preserve">Leaders </w:t>
      </w:r>
      <w:r w:rsidR="006B5CAC">
        <w:t xml:space="preserve">to </w:t>
      </w:r>
      <w:r>
        <w:t>walk the route</w:t>
      </w:r>
      <w:r w:rsidR="00A75672">
        <w:t xml:space="preserve"> beforehand </w:t>
      </w:r>
      <w:r w:rsidR="006240A2">
        <w:t>to assess</w:t>
      </w:r>
      <w:r w:rsidR="008D1554">
        <w:t xml:space="preserve"> suitability for</w:t>
      </w:r>
      <w:r>
        <w:t xml:space="preserve"> their </w:t>
      </w:r>
      <w:r w:rsidR="006B5CAC">
        <w:t>group</w:t>
      </w:r>
      <w:r>
        <w:t>.</w:t>
      </w:r>
    </w:p>
    <w:p w14:paraId="7EF5FBC1" w14:textId="19A22876" w:rsidR="008D1554" w:rsidRDefault="006B5CAC">
      <w:r>
        <w:t>Girlguiding unit leaders can access f</w:t>
      </w:r>
      <w:r w:rsidR="008D1554">
        <w:t xml:space="preserve">urther information on Guiding Policy and </w:t>
      </w:r>
      <w:r>
        <w:t>Risk Assessment</w:t>
      </w:r>
      <w:r w:rsidR="008D1554">
        <w:t xml:space="preserve">s here. </w:t>
      </w:r>
      <w:hyperlink r:id="rId5" w:history="1">
        <w:r w:rsidR="008D1554" w:rsidRPr="00FB3B41">
          <w:rPr>
            <w:rStyle w:val="Hyperlink"/>
          </w:rPr>
          <w:t>https://www.girlguidinglaser.org.uk/risk-assessments</w:t>
        </w:r>
      </w:hyperlink>
    </w:p>
    <w:p w14:paraId="3DC81000" w14:textId="77777777" w:rsidR="008D1554" w:rsidRDefault="008D1554"/>
    <w:sectPr w:rsidR="008D1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94847"/>
    <w:multiLevelType w:val="hybridMultilevel"/>
    <w:tmpl w:val="31D04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08B"/>
    <w:rsid w:val="0017308B"/>
    <w:rsid w:val="0021132C"/>
    <w:rsid w:val="003C43C8"/>
    <w:rsid w:val="004047B4"/>
    <w:rsid w:val="004C3851"/>
    <w:rsid w:val="006240A2"/>
    <w:rsid w:val="006B5CAC"/>
    <w:rsid w:val="008D1554"/>
    <w:rsid w:val="00A75672"/>
    <w:rsid w:val="00F4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356FA"/>
  <w15:docId w15:val="{53049F0D-DE21-4D2B-BF11-4D89174F1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15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5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Tora Shand</cp:lastModifiedBy>
  <cp:revision>2</cp:revision>
  <dcterms:created xsi:type="dcterms:W3CDTF">2020-05-06T19:20:00Z</dcterms:created>
  <dcterms:modified xsi:type="dcterms:W3CDTF">2020-05-06T19:20:00Z</dcterms:modified>
</cp:coreProperties>
</file>