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1037-1583978078117" w:id="1"/>
      <w:bookmarkEnd w:id="1"/>
      <w:r>
        <w:rPr>
          <w:b w:val="true"/>
          <w:sz w:val="42"/>
        </w:rPr>
        <w:t>1、本章面试题</w:t>
      </w:r>
    </w:p>
    <w:p>
      <w:pPr/>
      <w:bookmarkStart w:name="6491-1583978148395" w:id="2"/>
      <w:bookmarkEnd w:id="2"/>
      <w:r>
        <w:rPr/>
        <w:t>         什么是索引，按物理分类有哪些种类，分别有什么特点，实际使用例子</w:t>
      </w:r>
    </w:p>
    <w:p>
      <w:pPr/>
      <w:bookmarkStart w:name="6449-1583978214351" w:id="3"/>
      <w:bookmarkEnd w:id="3"/>
      <w:r>
        <w:rPr/>
        <w:t xml:space="preserve">         sql语句的优化</w:t>
      </w:r>
    </w:p>
    <w:p>
      <w:pPr/>
      <w:bookmarkStart w:name="7212-1583978259777" w:id="4"/>
      <w:bookmarkEnd w:id="4"/>
      <w:r>
        <w:rPr/>
        <w:t xml:space="preserve">         什么是SGA  PGA,运行的体系结构如何（DBA会问）</w:t>
      </w:r>
    </w:p>
    <w:p>
      <w:pPr/>
      <w:bookmarkStart w:name="5210-1583978148395" w:id="5"/>
      <w:bookmarkEnd w:id="5"/>
      <w:r>
        <w:rPr>
          <w:b w:val="true"/>
          <w:sz w:val="42"/>
        </w:rPr>
        <w:t>2、知识点</w:t>
      </w:r>
    </w:p>
    <w:p>
      <w:pPr>
        <w:ind w:left="420"/>
      </w:pPr>
      <w:bookmarkStart w:name="4922-1583978148395" w:id="6"/>
      <w:bookmarkEnd w:id="6"/>
      <w:r>
        <w:rPr>
          <w:b w:val="true"/>
          <w:sz w:val="30"/>
        </w:rPr>
        <w:t>2.1、课程回顾</w:t>
      </w:r>
    </w:p>
    <w:p>
      <w:pPr>
        <w:ind w:left="420"/>
      </w:pPr>
      <w:bookmarkStart w:name="1781-1583978349532" w:id="7"/>
      <w:bookmarkEnd w:id="7"/>
      <w:r>
        <w:rPr>
          <w:b w:val="true"/>
          <w:sz w:val="30"/>
        </w:rPr>
        <w:t xml:space="preserve">        </w:t>
      </w:r>
      <w:r>
        <w:rPr/>
        <w:t>游标cursor（使用过程：定义，打开， 提取数据，关闭    带参数的游标，游标变量，for简化游标）</w:t>
      </w:r>
    </w:p>
    <w:p>
      <w:pPr>
        <w:ind w:left="420"/>
      </w:pPr>
      <w:bookmarkStart w:name="5338-1583978474665" w:id="8"/>
      <w:bookmarkEnd w:id="8"/>
      <w:r>
        <w:rPr/>
        <w:t xml:space="preserve">            触发器trigger (dml触发器，行级触发器：old :new ,使用触发器完善oracle功能（级联更新）, 调用存储过程)</w:t>
      </w:r>
    </w:p>
    <w:p>
      <w:pPr>
        <w:ind w:left="420"/>
      </w:pPr>
      <w:bookmarkStart w:name="4131-1583978148395" w:id="9"/>
      <w:bookmarkEnd w:id="9"/>
      <w:r>
        <w:rPr>
          <w:b w:val="true"/>
          <w:sz w:val="30"/>
        </w:rPr>
        <w:t>2.2、本章重点</w:t>
      </w:r>
    </w:p>
    <w:p>
      <w:pPr>
        <w:ind w:left="420"/>
      </w:pPr>
      <w:bookmarkStart w:name="6444-1583978701993" w:id="10"/>
      <w:bookmarkEnd w:id="10"/>
      <w:r>
        <w:rPr>
          <w:sz w:val="24"/>
        </w:rPr>
        <w:t xml:space="preserve">   索引</w:t>
      </w:r>
    </w:p>
    <w:p>
      <w:pPr>
        <w:ind w:left="420"/>
      </w:pPr>
      <w:bookmarkStart w:name="4143-1583978718361" w:id="11"/>
      <w:bookmarkEnd w:id="11"/>
      <w:r>
        <w:rPr>
          <w:sz w:val="24"/>
        </w:rPr>
        <w:t xml:space="preserve">   语句优化</w:t>
      </w:r>
    </w:p>
    <w:p>
      <w:pPr>
        <w:ind w:left="420"/>
      </w:pPr>
      <w:bookmarkStart w:name="3184-1583978722013" w:id="12"/>
      <w:bookmarkEnd w:id="12"/>
      <w:r>
        <w:rPr>
          <w:sz w:val="24"/>
        </w:rPr>
        <w:t xml:space="preserve">   SGA PGA</w:t>
      </w:r>
    </w:p>
    <w:p>
      <w:pPr/>
      <w:bookmarkStart w:name="5633-1583978148395" w:id="13"/>
      <w:bookmarkEnd w:id="13"/>
      <w:r>
        <w:rPr>
          <w:b w:val="true"/>
          <w:sz w:val="42"/>
        </w:rPr>
        <w:t>3、具体内容</w:t>
      </w:r>
    </w:p>
    <w:p>
      <w:pPr/>
      <w:bookmarkStart w:name="4491-1583978731568" w:id="14"/>
      <w:bookmarkEnd w:id="14"/>
      <w:r>
        <w:rPr>
          <w:b w:val="true"/>
          <w:sz w:val="30"/>
        </w:rPr>
        <w:t xml:space="preserve">     3.1 索引</w:t>
      </w:r>
    </w:p>
    <w:p>
      <w:pPr>
        <w:pStyle w:val="3"/>
        <w:spacing w:line="240" w:lineRule="auto" w:before="0" w:after="0"/>
        <w:ind w:left="420"/>
      </w:pPr>
      <w:bookmarkStart w:name="5664-1583978739732" w:id="15"/>
      <w:bookmarkEnd w:id="15"/>
      <w:r>
        <w:rPr>
          <w:rFonts w:ascii="微软雅黑" w:hAnsi="微软雅黑" w:cs="微软雅黑" w:eastAsia="微软雅黑"/>
          <w:b w:val="true"/>
          <w:sz w:val="24"/>
        </w:rPr>
        <w:t xml:space="preserve">         3.1.1 概念</w:t>
      </w:r>
    </w:p>
    <w:p>
      <w:pPr/>
      <w:bookmarkStart w:name="4031-1583978872965" w:id="16"/>
      <w:bookmarkEnd w:id="16"/>
      <w:r>
        <w:rPr/>
        <w:t xml:space="preserve">       索引是关系型数据库中用于存放每一条记录的一种对象（</w:t>
      </w:r>
      <w:r>
        <w:rPr>
          <w:color w:val="df402a"/>
        </w:rPr>
        <w:t>关联的是表中的每一条数据</w:t>
      </w:r>
      <w:r>
        <w:rPr/>
        <w:t>）。主要目的是为了加快数据的查询速度</w:t>
      </w:r>
      <w:r>
        <w:rPr>
          <w:color w:val="4d80bf"/>
        </w:rPr>
        <w:t>和完整性校验</w:t>
      </w:r>
      <w:r>
        <w:rPr/>
        <w:t>。创建索引是技术性非常强的工作，一般在数据库设计阶段和建模时去创建。整个系统的使用的速度和索引有直接关系。</w:t>
      </w:r>
    </w:p>
    <w:p>
      <w:pPr>
        <w:pStyle w:val="3"/>
        <w:spacing w:line="240" w:lineRule="auto" w:before="0" w:after="0"/>
        <w:ind w:left="420"/>
      </w:pPr>
      <w:bookmarkStart w:name="5794-1583978751498" w:id="17"/>
      <w:bookmarkEnd w:id="17"/>
      <w:r>
        <w:rPr>
          <w:rFonts w:ascii="微软雅黑" w:hAnsi="微软雅黑" w:cs="微软雅黑" w:eastAsia="微软雅黑"/>
          <w:b w:val="true"/>
          <w:sz w:val="24"/>
        </w:rPr>
        <w:t xml:space="preserve">         3.1.2 分类</w:t>
      </w:r>
    </w:p>
    <w:p>
      <w:pPr/>
      <w:bookmarkStart w:name="7793-1583979226371" w:id="18"/>
      <w:bookmarkEnd w:id="18"/>
      <w:r>
        <w:rPr/>
        <w:t xml:space="preserve">                   </w:t>
      </w:r>
      <w:r>
        <w:rPr>
          <w:b w:val="true"/>
        </w:rPr>
        <w:t xml:space="preserve">  1)逻辑分类</w:t>
      </w:r>
    </w:p>
    <w:p>
      <w:pPr/>
      <w:bookmarkStart w:name="3864-1583979253284" w:id="19"/>
      <w:bookmarkEnd w:id="19"/>
      <w:r>
        <w:rPr>
          <w:b w:val="true"/>
        </w:rPr>
        <w:t xml:space="preserve">                     </w:t>
      </w:r>
      <w:r>
        <w:rPr/>
        <w:t xml:space="preserve">  </w:t>
      </w:r>
      <w:r>
        <w:rPr>
          <w:b w:val="true"/>
        </w:rPr>
        <w:t xml:space="preserve"> 单列索引和复合索引</w:t>
      </w:r>
    </w:p>
    <w:p>
      <w:pPr/>
      <w:bookmarkStart w:name="8044-1583979316781" w:id="20"/>
      <w:bookmarkEnd w:id="20"/>
      <w:r>
        <w:rPr/>
        <w:t xml:space="preserve">                      一个索引可以由一个列或者是多个列组成，只在一个列上创建的索引称为单</w:t>
      </w:r>
      <w:r>
        <w:rPr>
          <w:b w:val="true"/>
        </w:rPr>
        <w:t>列</w:t>
      </w:r>
      <w:r>
        <w:rPr/>
        <w:t>索引，在多个列创建叫复合索引</w:t>
      </w:r>
    </w:p>
    <w:p>
      <w:pPr/>
      <w:bookmarkStart w:name="1655-1583979276441" w:id="21"/>
      <w:bookmarkEnd w:id="21"/>
      <w:r>
        <w:rPr/>
        <w:t xml:space="preserve">                     </w:t>
      </w:r>
      <w:r>
        <w:rPr>
          <w:b w:val="true"/>
        </w:rPr>
        <w:t xml:space="preserve">   唯一索引和非唯一索引</w:t>
      </w:r>
    </w:p>
    <w:p>
      <w:pPr/>
      <w:bookmarkStart w:name="9695-1583979388776" w:id="22"/>
      <w:bookmarkEnd w:id="22"/>
      <w:r>
        <w:rPr/>
        <w:t xml:space="preserve">                  唯一索引是索引列的值不能重复，称为唯一索引，反之称为非唯一索引</w:t>
      </w:r>
    </w:p>
    <w:p>
      <w:pPr/>
      <w:bookmarkStart w:name="6089-1583979292881" w:id="23"/>
      <w:bookmarkEnd w:id="23"/>
      <w:r>
        <w:rPr/>
        <w:t xml:space="preserve">                      </w:t>
      </w:r>
      <w:r>
        <w:rPr>
          <w:b w:val="true"/>
        </w:rPr>
        <w:t xml:space="preserve">  函数索引</w:t>
      </w:r>
    </w:p>
    <w:p>
      <w:pPr/>
      <w:bookmarkStart w:name="5258-1583979450901" w:id="24"/>
      <w:bookmarkEnd w:id="24"/>
      <w:r>
        <w:rPr>
          <w:b w:val="true"/>
        </w:rPr>
        <w:t xml:space="preserve">                     </w:t>
      </w:r>
      <w:r>
        <w:rPr/>
        <w:t>在oracle实际查询时不建议在列上使用函数，但是如果不可避免的情况可以使用函数，可以在函数上添加索引，该索引就叫函数索引。聚合函数(avg,min,max,sum等)是不可以使用函数索引。可以使用的：length,trim,substr,lower,upper,instr 等。</w:t>
      </w:r>
    </w:p>
    <w:p>
      <w:pPr/>
      <w:bookmarkStart w:name="4411-1583979234812" w:id="25"/>
      <w:bookmarkEnd w:id="25"/>
      <w:r>
        <w:rPr>
          <w:b w:val="true"/>
        </w:rPr>
        <w:t xml:space="preserve">                     2)物理分类</w:t>
      </w:r>
    </w:p>
    <w:p>
      <w:pPr/>
      <w:bookmarkStart w:name="5488-1583979772939" w:id="26"/>
      <w:bookmarkEnd w:id="26"/>
      <w:r>
        <w:rPr>
          <w:b w:val="true"/>
        </w:rPr>
        <w:t xml:space="preserve">                 </w:t>
      </w:r>
      <w:r>
        <w:rPr>
          <w:b w:val="true"/>
          <w:color w:val="df402a"/>
        </w:rPr>
        <w:t>基数：在查询表数据是，一个列去掉重复项后得到的值就是该列的基数。</w:t>
      </w:r>
    </w:p>
    <w:p>
      <w:pPr/>
      <w:bookmarkStart w:name="5537-1583980155944" w:id="27"/>
      <w:bookmarkEnd w:id="27"/>
      <w:r>
        <w:drawing>
          <wp:inline distT="0" distR="0" distB="0" distL="0">
            <wp:extent cx="5267325" cy="2890373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9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974-1583979658913" w:id="28"/>
      <w:bookmarkEnd w:id="28"/>
      <w:r>
        <w:rPr/>
        <w:t>性别列：sex   gander   数据库无论有多少数据，基数都是2     中国行政省份：provence  基数都是34</w:t>
      </w:r>
    </w:p>
    <w:p>
      <w:pPr/>
      <w:bookmarkStart w:name="6378-1583980162809" w:id="29"/>
      <w:bookmarkEnd w:id="29"/>
      <w:r>
        <w:rPr>
          <w:b w:val="true"/>
        </w:rPr>
        <w:t xml:space="preserve">                         B树索引</w:t>
      </w:r>
    </w:p>
    <w:p>
      <w:pPr/>
      <w:bookmarkStart w:name="7021-1583979707537" w:id="30"/>
      <w:bookmarkEnd w:id="30"/>
      <w:r>
        <w:rPr>
          <w:b w:val="true"/>
        </w:rPr>
        <w:t xml:space="preserve">   </w:t>
      </w:r>
      <w:r>
        <w:rPr/>
        <w:t xml:space="preserve">   使用B树机制存储索引条目，可以保证最短路径访问到键和值，一般基数较大的列建议使用B树索引</w:t>
      </w:r>
    </w:p>
    <w:p>
      <w:pPr/>
      <w:bookmarkStart w:name="9718-1583979672373" w:id="31"/>
      <w:bookmarkEnd w:id="31"/>
      <w:r>
        <w:rPr>
          <w:b w:val="true"/>
        </w:rPr>
        <w:t xml:space="preserve">                         位图索引</w:t>
      </w:r>
    </w:p>
    <w:p>
      <w:pPr/>
      <w:bookmarkStart w:name="5647-1583979785253" w:id="32"/>
      <w:bookmarkEnd w:id="32"/>
      <w:r>
        <w:rPr>
          <w:b w:val="true"/>
        </w:rPr>
        <w:t xml:space="preserve">    </w:t>
      </w:r>
      <w:r>
        <w:rPr/>
        <w:t xml:space="preserve"> 使用位图偏移的方式索引条目，一般基数较小的列建议使用位图索引</w:t>
      </w:r>
    </w:p>
    <w:p>
      <w:pPr>
        <w:pStyle w:val="3"/>
        <w:spacing w:line="240" w:lineRule="auto" w:before="0" w:after="0"/>
        <w:ind w:left="420"/>
      </w:pPr>
      <w:bookmarkStart w:name="9882-1583978758994" w:id="33"/>
      <w:bookmarkEnd w:id="33"/>
      <w:r>
        <w:rPr>
          <w:rFonts w:ascii="微软雅黑" w:hAnsi="微软雅黑" w:cs="微软雅黑" w:eastAsia="微软雅黑"/>
          <w:b w:val="true"/>
          <w:sz w:val="24"/>
        </w:rPr>
        <w:t xml:space="preserve">         3.1.3 使用原则</w:t>
      </w:r>
    </w:p>
    <w:p>
      <w:pPr/>
      <w:bookmarkStart w:name="1379-1583980325463" w:id="34"/>
      <w:bookmarkEnd w:id="34"/>
      <w:r>
        <w:rPr/>
        <w:t xml:space="preserve">                        一般不需要为数据量很小的表创建索引</w:t>
      </w:r>
    </w:p>
    <w:p>
      <w:pPr/>
      <w:bookmarkStart w:name="2173-1594630899963" w:id="35"/>
      <w:bookmarkEnd w:id="35"/>
    </w:p>
    <w:p>
      <w:pPr>
        <w:ind w:left="1260"/>
      </w:pPr>
      <w:bookmarkStart w:name="2071-1583980360140" w:id="36"/>
      <w:bookmarkEnd w:id="36"/>
      <w:r>
        <w:rPr/>
        <w:t xml:space="preserve">  对于数据量比较大的表，如果经常需要查询的记录数小于表中所有记录数的10%，则可以考虑为该表创建索引 </w:t>
      </w:r>
      <w:r>
        <w:rPr>
          <w:color w:val="df402a"/>
        </w:rPr>
        <w:t xml:space="preserve"> 100W  经常查询的是10W条</w:t>
      </w:r>
    </w:p>
    <w:p>
      <w:pPr>
        <w:ind w:left="1260"/>
      </w:pPr>
      <w:bookmarkStart w:name="9246-1594630933438" w:id="37"/>
      <w:bookmarkEnd w:id="37"/>
    </w:p>
    <w:p>
      <w:pPr>
        <w:ind w:left="1260"/>
      </w:pPr>
      <w:bookmarkStart w:name="6734-1583980360140" w:id="38"/>
      <w:bookmarkEnd w:id="38"/>
      <w:r>
        <w:rPr/>
        <w:t>  对于基数大（取值范围较大）的列（如empno列），应该创建B树索引；对于基数小（取值范围较小）的列（如sex列），应该创建位图索引</w:t>
      </w:r>
    </w:p>
    <w:p>
      <w:pPr>
        <w:ind w:left="1260"/>
      </w:pPr>
      <w:bookmarkStart w:name="4310-1594631026135" w:id="39"/>
      <w:bookmarkEnd w:id="39"/>
    </w:p>
    <w:p>
      <w:pPr>
        <w:ind w:left="1260"/>
      </w:pPr>
      <w:bookmarkStart w:name="3440-1583980360140" w:id="40"/>
      <w:bookmarkEnd w:id="40"/>
      <w:r>
        <w:rPr/>
        <w:t>  不能在CLOB(4G)或BLOB等大对象数据类型的列上创建索引(</w:t>
      </w:r>
      <w:r>
        <w:rPr>
          <w:color w:val="df402a"/>
        </w:rPr>
        <w:t>在企业中大对象类型使用时一定谨慎</w:t>
      </w:r>
      <w:r>
        <w:rPr/>
        <w:t>)</w:t>
      </w:r>
    </w:p>
    <w:p>
      <w:pPr>
        <w:ind w:left="1260"/>
      </w:pPr>
      <w:bookmarkStart w:name="8595-1594631076642" w:id="41"/>
      <w:bookmarkEnd w:id="41"/>
    </w:p>
    <w:p>
      <w:pPr>
        <w:ind w:left="1260"/>
      </w:pPr>
      <w:bookmarkStart w:name="6343-1583980360140" w:id="42"/>
      <w:bookmarkEnd w:id="42"/>
      <w:r>
        <w:rPr/>
        <w:t> </w:t>
      </w:r>
      <w:r>
        <w:rPr>
          <w:color w:val="1c487f"/>
        </w:rPr>
        <w:t>  如果在大部分情况下只需要对表执行只读操作（</w:t>
      </w:r>
      <w:r>
        <w:rPr>
          <w:color w:val="c24f4a"/>
        </w:rPr>
        <w:t>大数据框架对大量的日志数据进行分析</w:t>
      </w:r>
      <w:r>
        <w:rPr>
          <w:color w:val="1c487f"/>
        </w:rPr>
        <w:t>），就可以为该表创建更多的索引以提高查询速度</w:t>
      </w:r>
    </w:p>
    <w:p>
      <w:pPr>
        <w:ind w:left="1260"/>
      </w:pPr>
      <w:bookmarkStart w:name="6225-1583980360140" w:id="43"/>
      <w:bookmarkEnd w:id="43"/>
      <w:r>
        <w:rPr>
          <w:color w:val="1c487f"/>
        </w:rPr>
        <w:t xml:space="preserve"> 如果在大部分情况下需要对表执行更新(增删改)操作，则应该为少创建一些索引，以提高更新速度</w:t>
      </w:r>
    </w:p>
    <w:p>
      <w:pPr>
        <w:ind w:left="1260"/>
      </w:pPr>
      <w:bookmarkStart w:name="1345-1594631132385" w:id="44"/>
      <w:bookmarkEnd w:id="44"/>
    </w:p>
    <w:p>
      <w:pPr>
        <w:ind w:left="1260"/>
      </w:pPr>
      <w:bookmarkStart w:name="6851-1583980360140" w:id="45"/>
      <w:bookmarkEnd w:id="45"/>
      <w:r>
        <w:rPr/>
        <w:t> 至少要包含组合索引的第一列（即如果索引建立在多个列上，只有它的第一个列被where子句引用时，优化器才会使用该索引</w:t>
      </w:r>
      <w:r>
        <w:rPr>
          <w:color w:val="c24f4a"/>
        </w:rPr>
        <w:t xml:space="preserve">   job sal comm</w:t>
      </w:r>
      <w:r>
        <w:rPr/>
        <w:t>）, 使用create 组合index时要将最常查询的列放在最前面</w:t>
      </w:r>
    </w:p>
    <w:p>
      <w:pPr>
        <w:ind w:left="1260"/>
      </w:pPr>
      <w:bookmarkStart w:name="4270-1594631187910" w:id="46"/>
      <w:bookmarkEnd w:id="46"/>
    </w:p>
    <w:p>
      <w:pPr>
        <w:ind w:left="1260"/>
      </w:pPr>
      <w:bookmarkStart w:name="6933-1583980360140" w:id="47"/>
      <w:bookmarkEnd w:id="47"/>
      <w:r>
        <w:rPr/>
        <w:t>经常进行</w:t>
      </w:r>
      <w:r>
        <w:rPr>
          <w:color w:val="c24f4a"/>
        </w:rPr>
        <w:t>连接查询的列(如同dept表和emp表中的deptno)</w:t>
      </w:r>
      <w:r>
        <w:rPr/>
        <w:t xml:space="preserve">应该创建索引   </w:t>
      </w:r>
    </w:p>
    <w:p>
      <w:pPr>
        <w:ind w:left="1260"/>
      </w:pPr>
      <w:bookmarkStart w:name="9752-1594630568454" w:id="48"/>
      <w:bookmarkEnd w:id="48"/>
    </w:p>
    <w:p>
      <w:pPr>
        <w:ind w:left="1260"/>
      </w:pPr>
      <w:bookmarkStart w:name="7670-1583980360140" w:id="49"/>
      <w:bookmarkEnd w:id="49"/>
      <w:r>
        <w:rPr/>
        <w:t>限制表中索引的数量（</w:t>
      </w:r>
      <w:r>
        <w:rPr>
          <w:color w:val="c24f4a"/>
        </w:rPr>
        <w:t>创建索引耗费时间，并且随数据量的增大而增大；索引会占用物理空间(牺牲空间换取时间做法)；当对表中的数据进行增加、删除和修改的时候，索引也要动态的维护，降低了数据的维护速度</w:t>
      </w:r>
      <w:r>
        <w:rPr/>
        <w:t>）这里需要权衡一个问题，建立索引的目的是为了提高查询效率的，但建立的索引过多，会影响插入、删除数据的速度，因为我们修改的表数据，索引也要跟着修改。这里需要权衡我们的操作是查询多还是修改多</w:t>
      </w:r>
    </w:p>
    <w:p>
      <w:pPr>
        <w:ind w:left="1260"/>
      </w:pPr>
      <w:bookmarkStart w:name="3079-1594630831250" w:id="50"/>
      <w:bookmarkEnd w:id="50"/>
    </w:p>
    <w:p>
      <w:pPr>
        <w:ind w:left="1260"/>
      </w:pPr>
      <w:bookmarkStart w:name="8028-1583980360140" w:id="51"/>
      <w:bookmarkEnd w:id="51"/>
      <w:r>
        <w:rPr/>
        <w:t>把索引与对应的表放在不同的表空间。当读取一个表时表与索引是同时进行的。如果表与索引和在一个表空间里就会产生资源竞争，放在两个表这空就可并行执行。</w:t>
      </w:r>
    </w:p>
    <w:p>
      <w:pPr>
        <w:ind w:left="1260"/>
      </w:pPr>
      <w:bookmarkStart w:name="5348-1594631539865" w:id="52"/>
      <w:bookmarkEnd w:id="52"/>
    </w:p>
    <w:p>
      <w:pPr>
        <w:ind w:left="1260"/>
      </w:pPr>
      <w:bookmarkStart w:name="9637-1583980360140" w:id="53"/>
      <w:bookmarkEnd w:id="53"/>
      <w:r>
        <w:rPr/>
        <w:t>建索引的时候应该根据具体的业务SQL来创建，特别是where条件，还有where条件的顺序(</w:t>
      </w:r>
      <w:r>
        <w:rPr>
          <w:color w:val="c24f4a"/>
        </w:rPr>
        <w:t>尽量将过滤大范围的放在后面，因为SQL执行是从后往前的</w:t>
      </w:r>
      <w:r>
        <w:rPr/>
        <w:t xml:space="preserve">)。       </w:t>
      </w:r>
    </w:p>
    <w:p>
      <w:pPr>
        <w:pStyle w:val="3"/>
        <w:spacing w:line="240" w:lineRule="auto" w:before="0" w:after="0"/>
        <w:ind w:left="420"/>
      </w:pPr>
      <w:bookmarkStart w:name="0088-1583978769138" w:id="54"/>
      <w:bookmarkEnd w:id="54"/>
      <w:r>
        <w:rPr>
          <w:rFonts w:ascii="微软雅黑" w:hAnsi="微软雅黑" w:cs="微软雅黑" w:eastAsia="微软雅黑"/>
          <w:b w:val="true"/>
          <w:sz w:val="24"/>
        </w:rPr>
        <w:t xml:space="preserve">         3.1.4 索引的示例   </w:t>
      </w:r>
    </w:p>
    <w:p>
      <w:pPr/>
      <w:bookmarkStart w:name="2445-1583982613426" w:id="55"/>
      <w:bookmarkEnd w:id="55"/>
      <w:r>
        <w:rPr/>
        <w:t xml:space="preserve">                       1，创建索引测试表  tb_index_test(id使用序列自增，用户名，年龄，城市) </w:t>
      </w:r>
    </w:p>
    <w:p>
      <w:pPr/>
      <w:bookmarkStart w:name="8370-1583983198113" w:id="56"/>
      <w:bookmarkEnd w:id="56"/>
      <w:r>
        <w:rPr/>
        <w:t xml:space="preserve">                 </w:t>
      </w:r>
    </w:p>
    <w:p>
      <w:pPr/>
      <w:bookmarkStart w:name="8051-1583983216422" w:id="57"/>
      <w:bookmarkEnd w:id="57"/>
      <w:r>
        <w:drawing>
          <wp:inline distT="0" distR="0" distB="0" distL="0">
            <wp:extent cx="5267325" cy="1484428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723-1583982740438" w:id="58"/>
      <w:bookmarkEnd w:id="58"/>
      <w:r>
        <w:rPr/>
        <w:t xml:space="preserve">                       2， 使用jdbc插入1000W条数数据（oracle）</w:t>
      </w:r>
    </w:p>
    <w:p>
      <w:pPr/>
      <w:bookmarkStart w:name="6615-1583983231505" w:id="59"/>
      <w:bookmarkEnd w:id="59"/>
      <w:r>
        <w:rPr/>
        <w:t xml:space="preserve">                               创建项目index_demo 引入jar包</w:t>
      </w:r>
    </w:p>
    <w:p>
      <w:pPr/>
      <w:bookmarkStart w:name="5544-1583983187700" w:id="60"/>
      <w:bookmarkEnd w:id="60"/>
      <w:r>
        <w:rPr/>
        <w:t xml:space="preserve">                                 	&lt;!--oracle驱动包--&gt;</w:t>
      </w:r>
    </w:p>
    <w:p>
      <w:pPr>
        <w:ind w:left="1260"/>
      </w:pPr>
      <w:bookmarkStart w:name="9142-1583983191346" w:id="61"/>
      <w:bookmarkEnd w:id="61"/>
      <w:r>
        <w:rPr/>
        <w:t>		&lt;dependency&gt;</w:t>
      </w:r>
    </w:p>
    <w:p>
      <w:pPr>
        <w:ind w:left="1260"/>
      </w:pPr>
      <w:bookmarkStart w:name="9421-1583983191346" w:id="62"/>
      <w:bookmarkEnd w:id="62"/>
      <w:r>
        <w:rPr/>
        <w:t>			&lt;groupId&gt;oracle&lt;/groupId&gt;</w:t>
      </w:r>
    </w:p>
    <w:p>
      <w:pPr>
        <w:ind w:left="1260"/>
      </w:pPr>
      <w:bookmarkStart w:name="4964-1583983191346" w:id="63"/>
      <w:bookmarkEnd w:id="63"/>
      <w:r>
        <w:rPr/>
        <w:t>			&lt;artifactId&gt;oracle-jdbc&lt;/artifactId&gt;</w:t>
      </w:r>
    </w:p>
    <w:p>
      <w:pPr>
        <w:ind w:left="1260"/>
      </w:pPr>
      <w:bookmarkStart w:name="2661-1583983191346" w:id="64"/>
      <w:bookmarkEnd w:id="64"/>
      <w:r>
        <w:rPr/>
        <w:t>			&lt;version&gt;12.1.0.2&lt;/version&gt;</w:t>
      </w:r>
    </w:p>
    <w:p>
      <w:pPr>
        <w:ind w:left="1260"/>
      </w:pPr>
      <w:bookmarkStart w:name="8149-1583983191346" w:id="65"/>
      <w:bookmarkEnd w:id="65"/>
      <w:r>
        <w:rPr/>
        <w:t>		&lt;/dependency&gt;</w:t>
      </w:r>
    </w:p>
    <w:p>
      <w:pPr>
        <w:ind w:left="840"/>
      </w:pPr>
      <w:bookmarkStart w:name="7615-1583983559552" w:id="66"/>
      <w:bookmarkEnd w:id="66"/>
      <w:r>
        <w:rPr/>
        <w:t xml:space="preserve">      </w:t>
      </w:r>
      <w:r>
        <w:rPr>
          <w:color w:val="df402a"/>
        </w:rPr>
        <w:t xml:space="preserve">   直接引入dependency下不来包，使用安装命令安装(MAVEN已经安装成功并且配置成功 找到oracle的驱动包（F:\app\Administrator\product\11.1.0\db_1\jdbc\lib\ojdbc6.jar</w:t>
      </w:r>
      <w:r>
        <w:rPr/>
        <w:t xml:space="preserve"> </w:t>
      </w:r>
      <w:r>
        <w:rPr>
          <w:color w:val="df402a"/>
        </w:rPr>
        <w:t>）拷到D盘下)</w:t>
      </w:r>
    </w:p>
    <w:p>
      <w:pPr>
        <w:ind w:left="1260"/>
      </w:pPr>
      <w:bookmarkStart w:name="2774-1583983647402" w:id="67"/>
      <w:bookmarkEnd w:id="67"/>
      <w:r>
        <w:rPr>
          <w:color w:val="df402a"/>
        </w:rPr>
        <w:t xml:space="preserve">    	       mvn install:install-file -Dfile=D:\ojdbc6.jar -DgroupId=</w:t>
      </w:r>
      <w:r>
        <w:rPr/>
        <w:t>oracle</w:t>
      </w:r>
      <w:r>
        <w:rPr>
          <w:color w:val="df402a"/>
        </w:rPr>
        <w:t xml:space="preserve"> -DartifactId=</w:t>
      </w:r>
      <w:r>
        <w:rPr/>
        <w:t>oracle-jdbc</w:t>
      </w:r>
      <w:r>
        <w:rPr>
          <w:color w:val="df402a"/>
        </w:rPr>
        <w:t xml:space="preserve"> -Dversion=</w:t>
      </w:r>
      <w:r>
        <w:rPr/>
        <w:t>12.1.0.2</w:t>
      </w:r>
      <w:r>
        <w:rPr>
          <w:color w:val="df402a"/>
        </w:rPr>
        <w:t xml:space="preserve">  -Dpackaging=jar</w:t>
      </w:r>
    </w:p>
    <w:p>
      <w:pPr>
        <w:ind w:left="1260"/>
      </w:pPr>
      <w:bookmarkStart w:name="1051-1583984331314" w:id="68"/>
      <w:bookmarkEnd w:id="68"/>
      <w:r>
        <w:rPr>
          <w:color w:val="df402a"/>
        </w:rPr>
        <w:t xml:space="preserve">            实现代码：</w:t>
      </w:r>
    </w:p>
    <w:p>
      <w:pPr>
        <w:ind w:left="1260"/>
      </w:pPr>
      <w:bookmarkStart w:name="9394-1583986040279" w:id="69"/>
      <w:bookmarkEnd w:id="69"/>
      <w:r>
        <w:rPr>
          <w:color w:val="df402a"/>
        </w:rPr>
        <w:t xml:space="preserve">            </w:t>
      </w:r>
      <w:r>
        <w:rPr/>
        <w:t>package com.aaa.oraclejdbc.demo;</w:t>
      </w:r>
    </w:p>
    <w:p>
      <w:pPr>
        <w:ind w:left="1260"/>
      </w:pPr>
      <w:bookmarkStart w:name="3728-1583986042714" w:id="70"/>
      <w:bookmarkEnd w:id="70"/>
    </w:p>
    <w:p>
      <w:pPr>
        <w:ind w:left="1260"/>
      </w:pPr>
      <w:bookmarkStart w:name="3627-1583986042714" w:id="71"/>
      <w:bookmarkEnd w:id="71"/>
      <w:r>
        <w:rPr/>
        <w:t>import java.sql.Connection;</w:t>
      </w:r>
    </w:p>
    <w:p>
      <w:pPr>
        <w:ind w:left="1260"/>
      </w:pPr>
      <w:bookmarkStart w:name="7666-1583986042714" w:id="72"/>
      <w:bookmarkEnd w:id="72"/>
      <w:r>
        <w:rPr/>
        <w:t>import java.sql.DriverManager;</w:t>
      </w:r>
    </w:p>
    <w:p>
      <w:pPr>
        <w:ind w:left="1260"/>
      </w:pPr>
      <w:bookmarkStart w:name="7271-1583986042714" w:id="73"/>
      <w:bookmarkEnd w:id="73"/>
      <w:r>
        <w:rPr/>
        <w:t>import java.sql.PreparedStatement;</w:t>
      </w:r>
    </w:p>
    <w:p>
      <w:pPr>
        <w:ind w:left="1260"/>
      </w:pPr>
      <w:bookmarkStart w:name="1476-1583986042714" w:id="74"/>
      <w:bookmarkEnd w:id="74"/>
      <w:r>
        <w:rPr/>
        <w:t>import java.sql.SQLException;</w:t>
      </w:r>
    </w:p>
    <w:p>
      <w:pPr>
        <w:ind w:left="1260"/>
      </w:pPr>
      <w:bookmarkStart w:name="5245-1583986042714" w:id="75"/>
      <w:bookmarkEnd w:id="75"/>
      <w:r>
        <w:rPr/>
        <w:t>import java.util.Random;</w:t>
      </w:r>
    </w:p>
    <w:p>
      <w:pPr>
        <w:ind w:left="1260"/>
      </w:pPr>
      <w:bookmarkStart w:name="9677-1583986042714" w:id="76"/>
      <w:bookmarkEnd w:id="76"/>
    </w:p>
    <w:p>
      <w:pPr>
        <w:ind w:left="1260"/>
      </w:pPr>
      <w:bookmarkStart w:name="8242-1583986042714" w:id="77"/>
      <w:bookmarkEnd w:id="77"/>
      <w:r>
        <w:rPr/>
        <w:t>/**</w:t>
      </w:r>
    </w:p>
    <w:p>
      <w:pPr>
        <w:ind w:left="1260"/>
      </w:pPr>
      <w:bookmarkStart w:name="3328-1583986042714" w:id="78"/>
      <w:bookmarkEnd w:id="78"/>
      <w:r>
        <w:rPr/>
        <w:t xml:space="preserve"> * fileName:BatchAddTBIndexTest</w:t>
      </w:r>
    </w:p>
    <w:p>
      <w:pPr>
        <w:ind w:left="1260"/>
      </w:pPr>
      <w:bookmarkStart w:name="5216-1583986042714" w:id="79"/>
      <w:bookmarkEnd w:id="79"/>
      <w:r>
        <w:rPr/>
        <w:t xml:space="preserve"> * description:</w:t>
      </w:r>
    </w:p>
    <w:p>
      <w:pPr>
        <w:ind w:left="1260"/>
      </w:pPr>
      <w:bookmarkStart w:name="2662-1583986042714" w:id="80"/>
      <w:bookmarkEnd w:id="80"/>
      <w:r>
        <w:rPr/>
        <w:t xml:space="preserve"> * author:zz</w:t>
      </w:r>
    </w:p>
    <w:p>
      <w:pPr>
        <w:ind w:left="1260"/>
      </w:pPr>
      <w:bookmarkStart w:name="9924-1583986042714" w:id="81"/>
      <w:bookmarkEnd w:id="81"/>
      <w:r>
        <w:rPr/>
        <w:t xml:space="preserve"> * createTime:2020/3/12 11:40</w:t>
      </w:r>
    </w:p>
    <w:p>
      <w:pPr>
        <w:ind w:left="1260"/>
      </w:pPr>
      <w:bookmarkStart w:name="9377-1583986042714" w:id="82"/>
      <w:bookmarkEnd w:id="82"/>
      <w:r>
        <w:rPr/>
        <w:t xml:space="preserve"> * version:1.0.0</w:t>
      </w:r>
    </w:p>
    <w:p>
      <w:pPr>
        <w:ind w:left="1260"/>
      </w:pPr>
      <w:bookmarkStart w:name="1066-1583986042714" w:id="83"/>
      <w:bookmarkEnd w:id="83"/>
      <w:r>
        <w:rPr/>
        <w:t xml:space="preserve"> */</w:t>
      </w:r>
    </w:p>
    <w:p>
      <w:pPr>
        <w:ind w:left="1260"/>
      </w:pPr>
      <w:bookmarkStart w:name="6287-1583986042714" w:id="84"/>
      <w:bookmarkEnd w:id="84"/>
      <w:r>
        <w:rPr/>
        <w:t>public class BatchAddTBIndexTest {</w:t>
      </w:r>
    </w:p>
    <w:p>
      <w:pPr>
        <w:ind w:left="1260"/>
      </w:pPr>
      <w:bookmarkStart w:name="9345-1583986042714" w:id="85"/>
      <w:bookmarkEnd w:id="85"/>
      <w:r>
        <w:rPr/>
        <w:t xml:space="preserve">    public static void main(String[] args) {</w:t>
      </w:r>
    </w:p>
    <w:p>
      <w:pPr>
        <w:ind w:left="1260"/>
      </w:pPr>
      <w:bookmarkStart w:name="5070-1583986042714" w:id="86"/>
      <w:bookmarkEnd w:id="86"/>
      <w:r>
        <w:rPr/>
        <w:t xml:space="preserve">        Connection connection = null;</w:t>
      </w:r>
    </w:p>
    <w:p>
      <w:pPr>
        <w:ind w:left="1260"/>
      </w:pPr>
      <w:bookmarkStart w:name="8521-1583986042714" w:id="87"/>
      <w:bookmarkEnd w:id="87"/>
      <w:r>
        <w:rPr/>
        <w:t xml:space="preserve">        PreparedStatement preparedStatement = null;</w:t>
      </w:r>
    </w:p>
    <w:p>
      <w:pPr>
        <w:ind w:left="1260"/>
      </w:pPr>
      <w:bookmarkStart w:name="4973-1583986042714" w:id="88"/>
      <w:bookmarkEnd w:id="88"/>
      <w:r>
        <w:rPr/>
        <w:t xml:space="preserve">        try {</w:t>
      </w:r>
    </w:p>
    <w:p>
      <w:pPr>
        <w:ind w:left="1260"/>
      </w:pPr>
      <w:bookmarkStart w:name="4794-1583986042714" w:id="89"/>
      <w:bookmarkEnd w:id="89"/>
      <w:r>
        <w:rPr/>
        <w:t xml:space="preserve">            //加载驱动类 反射获取class对象一种方式</w:t>
      </w:r>
    </w:p>
    <w:p>
      <w:pPr>
        <w:ind w:left="1260"/>
      </w:pPr>
      <w:bookmarkStart w:name="7720-1583986042714" w:id="90"/>
      <w:bookmarkEnd w:id="90"/>
      <w:r>
        <w:rPr/>
        <w:t xml:space="preserve">            // oracle.jdbc.driver.OracleDriver</w:t>
      </w:r>
    </w:p>
    <w:p>
      <w:pPr>
        <w:ind w:left="1260"/>
      </w:pPr>
      <w:bookmarkStart w:name="2825-1583986042714" w:id="91"/>
      <w:bookmarkEnd w:id="91"/>
      <w:r>
        <w:rPr/>
        <w:t xml:space="preserve">            Class.forName("oracle.jdbc.driver.OracleDriver");</w:t>
      </w:r>
    </w:p>
    <w:p>
      <w:pPr>
        <w:ind w:left="1260"/>
      </w:pPr>
      <w:bookmarkStart w:name="1411-1583986042714" w:id="92"/>
      <w:bookmarkEnd w:id="92"/>
      <w:r>
        <w:rPr/>
        <w:t xml:space="preserve">            //DriverManager获取连接Connection</w:t>
      </w:r>
    </w:p>
    <w:p>
      <w:pPr>
        <w:ind w:left="1260"/>
      </w:pPr>
      <w:bookmarkStart w:name="2719-1583986042714" w:id="93"/>
      <w:bookmarkEnd w:id="93"/>
      <w:r>
        <w:rPr/>
        <w:t xml:space="preserve">             connection = DriverManager.getConnection("jdbc:oracle:thin:@localhost:1521:orcl", "scott",</w:t>
      </w:r>
    </w:p>
    <w:p>
      <w:pPr>
        <w:ind w:left="1260"/>
      </w:pPr>
      <w:bookmarkStart w:name="2930-1583986042714" w:id="94"/>
      <w:bookmarkEnd w:id="94"/>
      <w:r>
        <w:rPr/>
        <w:t xml:space="preserve">                    "tiger");</w:t>
      </w:r>
    </w:p>
    <w:p>
      <w:pPr>
        <w:ind w:left="1260"/>
      </w:pPr>
      <w:bookmarkStart w:name="3050-1583986042714" w:id="95"/>
      <w:bookmarkEnd w:id="95"/>
      <w:r>
        <w:rPr/>
        <w:t xml:space="preserve">            //设置事务提交方式为手动提交  默认为true</w:t>
      </w:r>
    </w:p>
    <w:p>
      <w:pPr>
        <w:ind w:left="1260"/>
      </w:pPr>
      <w:bookmarkStart w:name="7099-1583986042714" w:id="96"/>
      <w:bookmarkEnd w:id="96"/>
      <w:r>
        <w:rPr/>
        <w:t xml:space="preserve">            connection.setAutoCommit(false);</w:t>
      </w:r>
    </w:p>
    <w:p>
      <w:pPr>
        <w:ind w:left="1260"/>
      </w:pPr>
      <w:bookmarkStart w:name="4735-1583986042714" w:id="97"/>
      <w:bookmarkEnd w:id="97"/>
      <w:r>
        <w:rPr/>
        <w:t xml:space="preserve">            //获取PreparedStament对象</w:t>
      </w:r>
    </w:p>
    <w:p>
      <w:pPr>
        <w:ind w:left="1260"/>
      </w:pPr>
      <w:bookmarkStart w:name="7347-1583986042714" w:id="98"/>
      <w:bookmarkEnd w:id="98"/>
      <w:r>
        <w:rPr/>
        <w:t xml:space="preserve">             preparedStatement = connection.prepareStatement(</w:t>
      </w:r>
    </w:p>
    <w:p>
      <w:pPr>
        <w:ind w:left="1260"/>
      </w:pPr>
      <w:bookmarkStart w:name="7057-1583986042714" w:id="99"/>
      <w:bookmarkEnd w:id="99"/>
      <w:r>
        <w:rPr/>
        <w:t xml:space="preserve">                    "insert into tb_index_test values(seq_index_test_id.nextval,?,?,?)");</w:t>
      </w:r>
    </w:p>
    <w:p>
      <w:pPr>
        <w:ind w:left="1260"/>
      </w:pPr>
      <w:bookmarkStart w:name="7775-1583986042714" w:id="100"/>
      <w:bookmarkEnd w:id="100"/>
      <w:r>
        <w:rPr/>
        <w:t xml:space="preserve">           //实例化城市数组</w:t>
      </w:r>
    </w:p>
    <w:p>
      <w:pPr>
        <w:ind w:left="1260"/>
      </w:pPr>
      <w:bookmarkStart w:name="5059-1583986042714" w:id="101"/>
      <w:bookmarkEnd w:id="101"/>
      <w:r>
        <w:rPr/>
        <w:t xml:space="preserve">            String[] cityArray = {"海口","香港","澳门","深圳","广州","南宁","桂林","贵州","武汉","郑州","黑龙江"};</w:t>
      </w:r>
    </w:p>
    <w:p>
      <w:pPr>
        <w:ind w:left="1260"/>
      </w:pPr>
      <w:bookmarkStart w:name="4720-1583986042714" w:id="102"/>
      <w:bookmarkEnd w:id="102"/>
      <w:r>
        <w:rPr/>
        <w:t xml:space="preserve">           //实例化一个随机数对象</w:t>
      </w:r>
    </w:p>
    <w:p>
      <w:pPr>
        <w:ind w:left="1260"/>
      </w:pPr>
      <w:bookmarkStart w:name="9729-1583986042714" w:id="103"/>
      <w:bookmarkEnd w:id="103"/>
      <w:r>
        <w:rPr/>
        <w:t xml:space="preserve">            Random random = new Random();</w:t>
      </w:r>
    </w:p>
    <w:p>
      <w:pPr>
        <w:ind w:left="1260"/>
      </w:pPr>
      <w:bookmarkStart w:name="2076-1583986042714" w:id="104"/>
      <w:bookmarkEnd w:id="104"/>
      <w:r>
        <w:rPr/>
        <w:t xml:space="preserve">            //使用该对象批量添加数据 插入100W条数据</w:t>
      </w:r>
    </w:p>
    <w:p>
      <w:pPr>
        <w:ind w:left="1260"/>
      </w:pPr>
      <w:bookmarkStart w:name="2212-1583986042714" w:id="105"/>
      <w:bookmarkEnd w:id="105"/>
      <w:r>
        <w:rPr/>
        <w:t xml:space="preserve">            for (int i = 1; i &lt;=1000000; i++) {</w:t>
      </w:r>
    </w:p>
    <w:p>
      <w:pPr>
        <w:ind w:left="1260"/>
      </w:pPr>
      <w:bookmarkStart w:name="1544-1583986042714" w:id="106"/>
      <w:bookmarkEnd w:id="106"/>
      <w:r>
        <w:rPr/>
        <w:t xml:space="preserve">                System.out.println("当前添加"+i);</w:t>
      </w:r>
    </w:p>
    <w:p>
      <w:pPr>
        <w:ind w:left="1260"/>
      </w:pPr>
      <w:bookmarkStart w:name="4165-1583986042714" w:id="107"/>
      <w:bookmarkEnd w:id="107"/>
      <w:r>
        <w:rPr/>
        <w:t xml:space="preserve">                //设置不同的参数</w:t>
      </w:r>
    </w:p>
    <w:p>
      <w:pPr>
        <w:ind w:left="1260"/>
      </w:pPr>
      <w:bookmarkStart w:name="4225-1583986042714" w:id="108"/>
      <w:bookmarkEnd w:id="108"/>
      <w:r>
        <w:rPr/>
        <w:t xml:space="preserve">                preparedStatement.setString(1,"scott"+i);</w:t>
      </w:r>
    </w:p>
    <w:p>
      <w:pPr>
        <w:ind w:left="1260"/>
      </w:pPr>
      <w:bookmarkStart w:name="9043-1583986042714" w:id="109"/>
      <w:bookmarkEnd w:id="109"/>
      <w:r>
        <w:rPr/>
        <w:t xml:space="preserve">                // random.nextInt(120) 随机0-119之间任意一个数</w:t>
      </w:r>
    </w:p>
    <w:p>
      <w:pPr>
        <w:ind w:left="1260"/>
      </w:pPr>
      <w:bookmarkStart w:name="1280-1583986042714" w:id="110"/>
      <w:bookmarkEnd w:id="110"/>
      <w:r>
        <w:rPr/>
        <w:t xml:space="preserve">                preparedStatement.setInt(2,random.nextInt(120));</w:t>
      </w:r>
    </w:p>
    <w:p>
      <w:pPr>
        <w:ind w:left="1260"/>
      </w:pPr>
      <w:bookmarkStart w:name="6620-1583986042714" w:id="111"/>
      <w:bookmarkEnd w:id="111"/>
      <w:r>
        <w:rPr/>
        <w:t xml:space="preserve">                // cityArray.length 长度11  random.nextInt(11)  随机0-10之间的任意一个数  cityArray[2]=澳门</w:t>
      </w:r>
    </w:p>
    <w:p>
      <w:pPr>
        <w:ind w:left="1260"/>
      </w:pPr>
      <w:bookmarkStart w:name="9260-1583986042714" w:id="112"/>
      <w:bookmarkEnd w:id="112"/>
      <w:r>
        <w:rPr/>
        <w:t xml:space="preserve">                preparedStatement.setString(3,cityArray[random.nextInt(cityArray.length)]);</w:t>
      </w:r>
    </w:p>
    <w:p>
      <w:pPr>
        <w:ind w:left="1260"/>
      </w:pPr>
      <w:bookmarkStart w:name="8979-1583986042714" w:id="113"/>
      <w:bookmarkEnd w:id="113"/>
      <w:r>
        <w:rPr/>
        <w:t xml:space="preserve">                //先把数据放入批处理缓冲区</w:t>
      </w:r>
    </w:p>
    <w:p>
      <w:pPr>
        <w:ind w:left="1260"/>
      </w:pPr>
      <w:bookmarkStart w:name="1650-1583986042714" w:id="114"/>
      <w:bookmarkEnd w:id="114"/>
      <w:r>
        <w:rPr/>
        <w:t xml:space="preserve">                preparedStatement.addBatch();</w:t>
      </w:r>
    </w:p>
    <w:p>
      <w:pPr>
        <w:ind w:left="1260"/>
      </w:pPr>
      <w:bookmarkStart w:name="7897-1583986042714" w:id="115"/>
      <w:bookmarkEnd w:id="115"/>
      <w:r>
        <w:rPr/>
        <w:t xml:space="preserve">                //为了不影响数据库性能，分批提交</w:t>
      </w:r>
    </w:p>
    <w:p>
      <w:pPr>
        <w:ind w:left="1260"/>
      </w:pPr>
      <w:bookmarkStart w:name="1090-1583986042714" w:id="116"/>
      <w:bookmarkEnd w:id="116"/>
      <w:r>
        <w:rPr/>
        <w:t xml:space="preserve">                if(i%1000==0){ //每1000条提交一次到数据</w:t>
      </w:r>
    </w:p>
    <w:p>
      <w:pPr>
        <w:ind w:left="1260"/>
      </w:pPr>
      <w:bookmarkStart w:name="9856-1583986042714" w:id="117"/>
      <w:bookmarkEnd w:id="117"/>
      <w:r>
        <w:rPr/>
        <w:t xml:space="preserve">                    preparedStatement.executeBatch();//执行批量操作</w:t>
      </w:r>
    </w:p>
    <w:p>
      <w:pPr>
        <w:ind w:left="1260"/>
      </w:pPr>
      <w:bookmarkStart w:name="4629-1583986042714" w:id="118"/>
      <w:bookmarkEnd w:id="118"/>
      <w:r>
        <w:rPr/>
        <w:t xml:space="preserve">                    connection.commit();//持久化</w:t>
      </w:r>
    </w:p>
    <w:p>
      <w:pPr>
        <w:ind w:left="1260"/>
      </w:pPr>
      <w:bookmarkStart w:name="5610-1583986042714" w:id="119"/>
      <w:bookmarkEnd w:id="119"/>
      <w:r>
        <w:rPr/>
        <w:t xml:space="preserve">                    preparedStatement.clearBatch();//清空已经批量缓存的语句</w:t>
      </w:r>
    </w:p>
    <w:p>
      <w:pPr>
        <w:ind w:left="1260"/>
      </w:pPr>
      <w:bookmarkStart w:name="5081-1583986042714" w:id="120"/>
      <w:bookmarkEnd w:id="120"/>
      <w:r>
        <w:rPr/>
        <w:t xml:space="preserve">                }</w:t>
      </w:r>
    </w:p>
    <w:p>
      <w:pPr>
        <w:ind w:left="1260"/>
      </w:pPr>
      <w:bookmarkStart w:name="2492-1583986042714" w:id="121"/>
      <w:bookmarkEnd w:id="121"/>
      <w:r>
        <w:rPr/>
        <w:t xml:space="preserve">            }</w:t>
      </w:r>
    </w:p>
    <w:p>
      <w:pPr>
        <w:ind w:left="1260"/>
      </w:pPr>
      <w:bookmarkStart w:name="3053-1583986042714" w:id="122"/>
      <w:bookmarkEnd w:id="122"/>
      <w:r>
        <w:rPr/>
        <w:t xml:space="preserve">            System.out.println("数据添加成功！！！！");</w:t>
      </w:r>
    </w:p>
    <w:p>
      <w:pPr>
        <w:ind w:left="1260"/>
      </w:pPr>
      <w:bookmarkStart w:name="4736-1583986042714" w:id="123"/>
      <w:bookmarkEnd w:id="123"/>
    </w:p>
    <w:p>
      <w:pPr>
        <w:ind w:left="1260"/>
      </w:pPr>
      <w:bookmarkStart w:name="6354-1583986042714" w:id="124"/>
      <w:bookmarkEnd w:id="124"/>
      <w:r>
        <w:rPr/>
        <w:t xml:space="preserve">        } catch (Exception e) {</w:t>
      </w:r>
    </w:p>
    <w:p>
      <w:pPr>
        <w:ind w:left="1260"/>
      </w:pPr>
      <w:bookmarkStart w:name="2734-1583986042714" w:id="125"/>
      <w:bookmarkEnd w:id="125"/>
      <w:r>
        <w:rPr/>
        <w:t xml:space="preserve">            e.printStackTrace();</w:t>
      </w:r>
    </w:p>
    <w:p>
      <w:pPr>
        <w:ind w:left="1260"/>
      </w:pPr>
      <w:bookmarkStart w:name="7462-1583986042714" w:id="126"/>
      <w:bookmarkEnd w:id="126"/>
      <w:r>
        <w:rPr/>
        <w:t xml:space="preserve">            System.out.println("数据添加失败！！！！");</w:t>
      </w:r>
    </w:p>
    <w:p>
      <w:pPr>
        <w:ind w:left="1260"/>
      </w:pPr>
      <w:bookmarkStart w:name="1012-1583986042714" w:id="127"/>
      <w:bookmarkEnd w:id="127"/>
      <w:r>
        <w:rPr/>
        <w:t xml:space="preserve">        }finally {</w:t>
      </w:r>
    </w:p>
    <w:p>
      <w:pPr>
        <w:ind w:left="1260"/>
      </w:pPr>
      <w:bookmarkStart w:name="5940-1583986042714" w:id="128"/>
      <w:bookmarkEnd w:id="128"/>
      <w:r>
        <w:rPr/>
        <w:t xml:space="preserve">            //关闭使用资源finally处理</w:t>
      </w:r>
    </w:p>
    <w:p>
      <w:pPr>
        <w:ind w:left="1260"/>
      </w:pPr>
      <w:bookmarkStart w:name="7350-1583986042714" w:id="129"/>
      <w:bookmarkEnd w:id="129"/>
      <w:r>
        <w:rPr/>
        <w:t xml:space="preserve">            try {</w:t>
      </w:r>
    </w:p>
    <w:p>
      <w:pPr>
        <w:ind w:left="1260"/>
      </w:pPr>
      <w:bookmarkStart w:name="1433-1583986042714" w:id="130"/>
      <w:bookmarkEnd w:id="130"/>
      <w:r>
        <w:rPr/>
        <w:t xml:space="preserve">                if(preparedStatement!=null){</w:t>
      </w:r>
    </w:p>
    <w:p>
      <w:pPr>
        <w:ind w:left="1260"/>
      </w:pPr>
      <w:bookmarkStart w:name="6030-1583986042714" w:id="131"/>
      <w:bookmarkEnd w:id="131"/>
      <w:r>
        <w:rPr/>
        <w:t xml:space="preserve">                    preparedStatement.close();</w:t>
      </w:r>
    </w:p>
    <w:p>
      <w:pPr>
        <w:ind w:left="1260"/>
      </w:pPr>
      <w:bookmarkStart w:name="2835-1583986042714" w:id="132"/>
      <w:bookmarkEnd w:id="132"/>
      <w:r>
        <w:rPr/>
        <w:t xml:space="preserve">                }</w:t>
      </w:r>
    </w:p>
    <w:p>
      <w:pPr>
        <w:ind w:left="1260"/>
      </w:pPr>
      <w:bookmarkStart w:name="1027-1583986042714" w:id="133"/>
      <w:bookmarkEnd w:id="133"/>
      <w:r>
        <w:rPr/>
        <w:t xml:space="preserve">                if(connection!=null){</w:t>
      </w:r>
    </w:p>
    <w:p>
      <w:pPr>
        <w:ind w:left="1260"/>
      </w:pPr>
      <w:bookmarkStart w:name="1483-1583986042714" w:id="134"/>
      <w:bookmarkEnd w:id="134"/>
      <w:r>
        <w:rPr/>
        <w:t xml:space="preserve">                    connection.close();</w:t>
      </w:r>
    </w:p>
    <w:p>
      <w:pPr>
        <w:ind w:left="1260"/>
      </w:pPr>
      <w:bookmarkStart w:name="8539-1583986042714" w:id="135"/>
      <w:bookmarkEnd w:id="135"/>
      <w:r>
        <w:rPr/>
        <w:t xml:space="preserve">                }</w:t>
      </w:r>
    </w:p>
    <w:p>
      <w:pPr>
        <w:ind w:left="1260"/>
      </w:pPr>
      <w:bookmarkStart w:name="1351-1583986042714" w:id="136"/>
      <w:bookmarkEnd w:id="136"/>
      <w:r>
        <w:rPr/>
        <w:t xml:space="preserve">            } catch (SQLException e) {</w:t>
      </w:r>
    </w:p>
    <w:p>
      <w:pPr>
        <w:ind w:left="1260"/>
      </w:pPr>
      <w:bookmarkStart w:name="9187-1583986042714" w:id="137"/>
      <w:bookmarkEnd w:id="137"/>
      <w:r>
        <w:rPr/>
        <w:t xml:space="preserve">                e.printStackTrace();</w:t>
      </w:r>
    </w:p>
    <w:p>
      <w:pPr>
        <w:ind w:left="1260"/>
      </w:pPr>
      <w:bookmarkStart w:name="4980-1583986042714" w:id="138"/>
      <w:bookmarkEnd w:id="138"/>
      <w:r>
        <w:rPr/>
        <w:t xml:space="preserve">            }</w:t>
      </w:r>
    </w:p>
    <w:p>
      <w:pPr>
        <w:ind w:left="1260"/>
      </w:pPr>
      <w:bookmarkStart w:name="3081-1583986042714" w:id="139"/>
      <w:bookmarkEnd w:id="139"/>
      <w:r>
        <w:rPr/>
        <w:t xml:space="preserve">        }</w:t>
      </w:r>
    </w:p>
    <w:p>
      <w:pPr>
        <w:ind w:left="1260"/>
      </w:pPr>
      <w:bookmarkStart w:name="2335-1583986042714" w:id="140"/>
      <w:bookmarkEnd w:id="140"/>
    </w:p>
    <w:p>
      <w:pPr>
        <w:ind w:left="1260"/>
      </w:pPr>
      <w:bookmarkStart w:name="9018-1583986042714" w:id="141"/>
      <w:bookmarkEnd w:id="141"/>
      <w:r>
        <w:rPr/>
        <w:t xml:space="preserve">    }</w:t>
      </w:r>
    </w:p>
    <w:p>
      <w:pPr>
        <w:ind w:left="1260"/>
      </w:pPr>
      <w:bookmarkStart w:name="2082-1583986042714" w:id="142"/>
      <w:bookmarkEnd w:id="142"/>
      <w:r>
        <w:rPr/>
        <w:t>}</w:t>
      </w:r>
    </w:p>
    <w:p>
      <w:pPr>
        <w:ind w:left="1260"/>
      </w:pPr>
      <w:bookmarkStart w:name="7529-1583986042714" w:id="143"/>
      <w:bookmarkEnd w:id="143"/>
    </w:p>
    <w:p>
      <w:pPr/>
      <w:bookmarkStart w:name="3081-1583982779485" w:id="144"/>
      <w:bookmarkEnd w:id="144"/>
      <w:r>
        <w:rPr/>
        <w:t xml:space="preserve">                       3，测试使用不使用索引时，执行查询的速度（使用资源情况cpu）</w:t>
      </w:r>
    </w:p>
    <w:p>
      <w:pPr/>
      <w:bookmarkStart w:name="5150-1583982665400" w:id="145"/>
      <w:bookmarkEnd w:id="145"/>
      <w:r>
        <w:rPr/>
        <w:t xml:space="preserve">                        </w:t>
      </w:r>
    </w:p>
    <w:p>
      <w:pPr/>
      <w:bookmarkStart w:name="5043-1583986942184" w:id="146"/>
      <w:bookmarkEnd w:id="146"/>
      <w:r>
        <w:drawing>
          <wp:inline distT="0" distR="0" distB="0" distL="0">
            <wp:extent cx="5267325" cy="1300130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0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290-1583986942184" w:id="147"/>
      <w:bookmarkEnd w:id="147"/>
    </w:p>
    <w:p>
      <w:pPr/>
      <w:bookmarkStart w:name="7686-1583986597361" w:id="148"/>
      <w:bookmarkEnd w:id="148"/>
      <w:r>
        <w:drawing>
          <wp:inline distT="0" distR="0" distB="0" distL="0">
            <wp:extent cx="5267325" cy="1014172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1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120-1583986958432" w:id="149"/>
      <w:bookmarkEnd w:id="149"/>
    </w:p>
    <w:p>
      <w:pPr/>
      <w:bookmarkStart w:name="1419-1583986958432" w:id="150"/>
      <w:bookmarkEnd w:id="150"/>
      <w:r>
        <w:drawing>
          <wp:inline distT="0" distR="0" distB="0" distL="0">
            <wp:extent cx="5267325" cy="1318114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1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352-1583986958432" w:id="151"/>
      <w:bookmarkEnd w:id="151"/>
    </w:p>
    <w:p>
      <w:pPr/>
      <w:bookmarkStart w:name="8854-1583986822987" w:id="152"/>
      <w:bookmarkEnd w:id="152"/>
      <w:r>
        <w:drawing>
          <wp:inline distT="0" distR="0" distB="0" distL="0">
            <wp:extent cx="5267325" cy="1133729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3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1747-1583986821669" w:id="153"/>
      <w:bookmarkEnd w:id="153"/>
      <w:r>
        <w:rPr>
          <w:rFonts w:ascii="微软雅黑" w:hAnsi="微软雅黑" w:cs="微软雅黑" w:eastAsia="微软雅黑"/>
          <w:b w:val="true"/>
          <w:sz w:val="30"/>
        </w:rPr>
        <w:t xml:space="preserve">      3.2  sql语句优化</w:t>
      </w:r>
    </w:p>
    <w:p>
      <w:pPr/>
      <w:bookmarkStart w:name="3311-1584063462365" w:id="154"/>
      <w:bookmarkEnd w:id="154"/>
      <w:r>
        <w:rPr/>
        <w:t xml:space="preserve">            </w:t>
      </w:r>
      <w:r>
        <w:rPr>
          <w:rFonts w:ascii="宋体" w:hAnsi="宋体" w:cs="宋体" w:eastAsia="宋体"/>
          <w:color w:val="333333"/>
          <w:sz w:val="18"/>
        </w:rPr>
        <w:t>对查询进行优化，应尽量避免全表扫描，首先应考虑在</w:t>
      </w:r>
      <w:r>
        <w:rPr>
          <w:color w:val="333333"/>
          <w:sz w:val="18"/>
        </w:rPr>
        <w:t xml:space="preserve"> where </w:t>
      </w:r>
      <w:r>
        <w:rPr>
          <w:rFonts w:ascii="宋体" w:hAnsi="宋体" w:cs="宋体" w:eastAsia="宋体"/>
          <w:color w:val="333333"/>
          <w:sz w:val="18"/>
        </w:rPr>
        <w:t xml:space="preserve">及 </w:t>
      </w:r>
      <w:r>
        <w:rPr>
          <w:rFonts w:ascii="Calibri" w:hAnsi="Calibri" w:cs="Calibri" w:eastAsia="Calibri"/>
          <w:color w:val="333333"/>
          <w:sz w:val="18"/>
        </w:rPr>
        <w:t xml:space="preserve">order by </w:t>
      </w:r>
      <w:r>
        <w:rPr>
          <w:rFonts w:ascii="宋体" w:hAnsi="宋体" w:cs="宋体" w:eastAsia="宋体"/>
          <w:color w:val="333333"/>
          <w:sz w:val="18"/>
        </w:rPr>
        <w:t>涉及的列上建立索引。</w:t>
      </w:r>
    </w:p>
    <w:p>
      <w:pPr>
        <w:ind w:firstLine="420"/>
      </w:pPr>
      <w:bookmarkStart w:name="3923-1584063538278" w:id="155"/>
      <w:bookmarkEnd w:id="155"/>
      <w:r>
        <w:rPr>
          <w:color w:val="333333"/>
          <w:sz w:val="14"/>
        </w:rPr>
        <w:t xml:space="preserve">       </w:t>
      </w:r>
      <w:r>
        <w:rPr>
          <w:rFonts w:ascii="宋体" w:hAnsi="宋体" w:cs="宋体" w:eastAsia="宋体"/>
          <w:color w:val="333333"/>
          <w:sz w:val="18"/>
        </w:rPr>
        <w:t>应尽量避免在</w:t>
      </w:r>
      <w:r>
        <w:rPr>
          <w:color w:val="333333"/>
          <w:sz w:val="18"/>
        </w:rPr>
        <w:t xml:space="preserve"> where </w:t>
      </w:r>
      <w:r>
        <w:rPr>
          <w:rFonts w:ascii="宋体" w:hAnsi="宋体" w:cs="宋体" w:eastAsia="宋体"/>
          <w:color w:val="333333"/>
          <w:sz w:val="18"/>
        </w:rPr>
        <w:t xml:space="preserve">子句中对字段进行 </w:t>
      </w:r>
      <w:r>
        <w:rPr>
          <w:rFonts w:ascii="Calibri" w:hAnsi="Calibri" w:cs="Calibri" w:eastAsia="Calibri"/>
          <w:color w:val="333333"/>
          <w:sz w:val="18"/>
        </w:rPr>
        <w:t xml:space="preserve">null </w:t>
      </w:r>
      <w:r>
        <w:rPr>
          <w:rFonts w:ascii="宋体" w:hAnsi="宋体" w:cs="宋体" w:eastAsia="宋体"/>
          <w:color w:val="333333"/>
          <w:sz w:val="18"/>
        </w:rPr>
        <w:t>值判断，否则将导致引擎放弃使用索引而进行全表扫描，如：</w:t>
      </w:r>
    </w:p>
    <w:p>
      <w:pPr/>
      <w:bookmarkStart w:name="2695-1584063538278" w:id="156"/>
      <w:bookmarkEnd w:id="156"/>
      <w:r>
        <w:rPr>
          <w:color w:val="333333"/>
          <w:sz w:val="14"/>
        </w:rPr>
        <w:t>      			  </w:t>
      </w:r>
      <w:r>
        <w:rPr>
          <w:color w:val="333333"/>
          <w:sz w:val="18"/>
        </w:rPr>
        <w:t>select id from t where num is null</w:t>
      </w:r>
    </w:p>
    <w:p>
      <w:pPr>
        <w:ind w:left="420"/>
      </w:pPr>
      <w:bookmarkStart w:name="2929-1584063538278" w:id="157"/>
      <w:bookmarkEnd w:id="157"/>
      <w:r>
        <w:rPr>
          <w:rFonts w:ascii="宋体" w:hAnsi="宋体" w:cs="宋体" w:eastAsia="宋体"/>
          <w:color w:val="333333"/>
          <w:sz w:val="18"/>
        </w:rPr>
        <w:t xml:space="preserve">    可以在</w:t>
      </w:r>
      <w:r>
        <w:rPr>
          <w:color w:val="333333"/>
          <w:sz w:val="18"/>
        </w:rPr>
        <w:t>num</w:t>
      </w:r>
      <w:r>
        <w:rPr>
          <w:rFonts w:ascii="宋体" w:hAnsi="宋体" w:cs="宋体" w:eastAsia="宋体"/>
          <w:color w:val="333333"/>
          <w:sz w:val="18"/>
        </w:rPr>
        <w:t>上设置默认值</w:t>
      </w:r>
      <w:r>
        <w:rPr>
          <w:rFonts w:ascii="Calibri" w:hAnsi="Calibri" w:cs="Calibri" w:eastAsia="Calibri"/>
          <w:color w:val="333333"/>
          <w:sz w:val="18"/>
        </w:rPr>
        <w:t>0</w:t>
      </w:r>
      <w:r>
        <w:rPr>
          <w:rFonts w:ascii="宋体" w:hAnsi="宋体" w:cs="宋体" w:eastAsia="宋体"/>
          <w:color w:val="333333"/>
          <w:sz w:val="18"/>
        </w:rPr>
        <w:t>，确保表中</w:t>
      </w:r>
      <w:r>
        <w:rPr>
          <w:rFonts w:ascii="Calibri" w:hAnsi="Calibri" w:cs="Calibri" w:eastAsia="Calibri"/>
          <w:color w:val="333333"/>
          <w:sz w:val="18"/>
        </w:rPr>
        <w:t>num</w:t>
      </w:r>
      <w:r>
        <w:rPr>
          <w:rFonts w:ascii="宋体" w:hAnsi="宋体" w:cs="宋体" w:eastAsia="宋体"/>
          <w:color w:val="333333"/>
          <w:sz w:val="18"/>
        </w:rPr>
        <w:t>列没有</w:t>
      </w:r>
      <w:r>
        <w:rPr>
          <w:rFonts w:ascii="Calibri" w:hAnsi="Calibri" w:cs="Calibri" w:eastAsia="Calibri"/>
          <w:color w:val="333333"/>
          <w:sz w:val="18"/>
        </w:rPr>
        <w:t>null</w:t>
      </w:r>
      <w:r>
        <w:rPr>
          <w:rFonts w:ascii="宋体" w:hAnsi="宋体" w:cs="宋体" w:eastAsia="宋体"/>
          <w:color w:val="333333"/>
          <w:sz w:val="18"/>
        </w:rPr>
        <w:t>值，然后这样查询：</w:t>
      </w:r>
    </w:p>
    <w:p>
      <w:pPr>
        <w:ind w:left="840"/>
      </w:pPr>
      <w:bookmarkStart w:name="2982-1584063538278" w:id="158"/>
      <w:bookmarkEnd w:id="158"/>
      <w:r>
        <w:rPr>
          <w:color w:val="333333"/>
          <w:sz w:val="14"/>
        </w:rPr>
        <w:t>      </w:t>
      </w:r>
      <w:r>
        <w:rPr>
          <w:color w:val="333333"/>
          <w:sz w:val="18"/>
        </w:rPr>
        <w:t>select id from t where num=0</w:t>
      </w:r>
    </w:p>
    <w:p>
      <w:pPr>
        <w:ind w:firstLine="420"/>
      </w:pPr>
      <w:bookmarkStart w:name="6656-1584063538278" w:id="159"/>
      <w:bookmarkEnd w:id="159"/>
      <w:r>
        <w:rPr/>
        <w:t xml:space="preserve">   </w:t>
      </w:r>
      <w:r>
        <w:rPr>
          <w:rFonts w:ascii="宋体" w:hAnsi="宋体" w:cs="宋体" w:eastAsia="宋体"/>
        </w:rPr>
        <w:t>应尽量避免在</w:t>
      </w:r>
      <w:r>
        <w:rPr/>
        <w:t xml:space="preserve"> where </w:t>
      </w:r>
      <w:r>
        <w:rPr>
          <w:rFonts w:ascii="宋体" w:hAnsi="宋体" w:cs="宋体" w:eastAsia="宋体"/>
        </w:rPr>
        <w:t xml:space="preserve">子句中使用 </w:t>
      </w:r>
      <w:r>
        <w:rPr>
          <w:rFonts w:ascii="Calibri" w:hAnsi="Calibri" w:cs="Calibri" w:eastAsia="Calibri"/>
        </w:rPr>
        <w:t xml:space="preserve">!= </w:t>
      </w:r>
      <w:r>
        <w:rPr>
          <w:rFonts w:ascii="宋体" w:hAnsi="宋体" w:cs="宋体" w:eastAsia="宋体"/>
        </w:rPr>
        <w:t xml:space="preserve">或 </w:t>
      </w:r>
      <w:r>
        <w:rPr>
          <w:rFonts w:ascii="Calibri" w:hAnsi="Calibri" w:cs="Calibri" w:eastAsia="Calibri"/>
        </w:rPr>
        <w:t xml:space="preserve">&lt;&gt; </w:t>
      </w:r>
      <w:r>
        <w:rPr>
          <w:rFonts w:ascii="宋体" w:hAnsi="宋体" w:cs="宋体" w:eastAsia="宋体"/>
        </w:rPr>
        <w:t>操作符，否则将进行全表扫描。</w:t>
      </w:r>
    </w:p>
    <w:p>
      <w:pPr>
        <w:ind w:firstLine="420"/>
      </w:pPr>
      <w:bookmarkStart w:name="7785-1584063538278" w:id="160"/>
      <w:bookmarkEnd w:id="160"/>
      <w:r>
        <w:rPr>
          <w:color w:val="333333"/>
          <w:sz w:val="14"/>
        </w:rPr>
        <w:t xml:space="preserve">  </w:t>
      </w:r>
      <w:r>
        <w:rPr>
          <w:rFonts w:ascii="宋体" w:hAnsi="宋体" w:cs="宋体" w:eastAsia="宋体"/>
          <w:color w:val="333333"/>
          <w:sz w:val="18"/>
        </w:rPr>
        <w:t>应尽量避免在</w:t>
      </w:r>
      <w:r>
        <w:rPr>
          <w:color w:val="333333"/>
          <w:sz w:val="18"/>
        </w:rPr>
        <w:t xml:space="preserve"> where </w:t>
      </w:r>
      <w:r>
        <w:rPr>
          <w:rFonts w:ascii="宋体" w:hAnsi="宋体" w:cs="宋体" w:eastAsia="宋体"/>
          <w:color w:val="333333"/>
          <w:sz w:val="18"/>
        </w:rPr>
        <w:t xml:space="preserve">子句中使用 </w:t>
      </w:r>
      <w:r>
        <w:rPr>
          <w:rFonts w:ascii="Calibri" w:hAnsi="Calibri" w:cs="Calibri" w:eastAsia="Calibri"/>
          <w:color w:val="333333"/>
          <w:sz w:val="18"/>
        </w:rPr>
        <w:t xml:space="preserve">or </w:t>
      </w:r>
      <w:r>
        <w:rPr>
          <w:rFonts w:ascii="宋体" w:hAnsi="宋体" w:cs="宋体" w:eastAsia="宋体"/>
          <w:color w:val="333333"/>
          <w:sz w:val="18"/>
        </w:rPr>
        <w:t>来连接条件，否则将导致全表扫描，如：</w:t>
      </w:r>
    </w:p>
    <w:p>
      <w:pPr>
        <w:ind w:left="840"/>
      </w:pPr>
      <w:bookmarkStart w:name="5400-1584063538278" w:id="161"/>
      <w:bookmarkEnd w:id="161"/>
      <w:r>
        <w:rPr>
          <w:color w:val="333333"/>
          <w:sz w:val="14"/>
        </w:rPr>
        <w:t xml:space="preserve">   </w:t>
      </w:r>
      <w:r>
        <w:rPr>
          <w:color w:val="333333"/>
          <w:sz w:val="18"/>
        </w:rPr>
        <w:t>select id from t where num=10 or num=20</w:t>
      </w:r>
    </w:p>
    <w:p>
      <w:pPr>
        <w:ind w:left="840"/>
      </w:pPr>
      <w:bookmarkStart w:name="3817-1584063538278" w:id="162"/>
      <w:bookmarkEnd w:id="162"/>
      <w:r>
        <w:rPr>
          <w:color w:val="333333"/>
          <w:sz w:val="14"/>
        </w:rPr>
        <w:t xml:space="preserve">   </w:t>
      </w:r>
      <w:r>
        <w:rPr>
          <w:rFonts w:ascii="宋体" w:hAnsi="宋体" w:cs="宋体" w:eastAsia="宋体"/>
          <w:color w:val="333333"/>
          <w:sz w:val="18"/>
        </w:rPr>
        <w:t>可以这样查询：</w:t>
      </w:r>
    </w:p>
    <w:p>
      <w:pPr>
        <w:ind w:left="840"/>
      </w:pPr>
      <w:bookmarkStart w:name="6211-1584063538278" w:id="163"/>
      <w:bookmarkEnd w:id="163"/>
      <w:r>
        <w:rPr>
          <w:color w:val="333333"/>
          <w:sz w:val="14"/>
        </w:rPr>
        <w:t xml:space="preserve">  </w:t>
      </w:r>
      <w:r>
        <w:rPr>
          <w:color w:val="333333"/>
          <w:sz w:val="18"/>
        </w:rPr>
        <w:t>select id from t where num=10</w:t>
      </w:r>
    </w:p>
    <w:p>
      <w:pPr>
        <w:ind w:left="840"/>
      </w:pPr>
      <w:bookmarkStart w:name="9136-1584063538278" w:id="164"/>
      <w:bookmarkEnd w:id="164"/>
      <w:r>
        <w:rPr>
          <w:color w:val="333333"/>
          <w:sz w:val="14"/>
        </w:rPr>
        <w:t xml:space="preserve">   </w:t>
      </w:r>
      <w:r>
        <w:rPr>
          <w:color w:val="333333"/>
          <w:sz w:val="18"/>
        </w:rPr>
        <w:t>union all</w:t>
      </w:r>
    </w:p>
    <w:p>
      <w:pPr>
        <w:ind w:left="840"/>
      </w:pPr>
      <w:bookmarkStart w:name="9186-1584063538278" w:id="165"/>
      <w:bookmarkEnd w:id="165"/>
      <w:r>
        <w:rPr>
          <w:color w:val="333333"/>
          <w:sz w:val="14"/>
        </w:rPr>
        <w:t xml:space="preserve">   </w:t>
      </w:r>
      <w:r>
        <w:rPr>
          <w:color w:val="333333"/>
          <w:sz w:val="18"/>
        </w:rPr>
        <w:t>select id from t where num=20</w:t>
      </w:r>
    </w:p>
    <w:p>
      <w:pPr>
        <w:ind w:firstLine="420"/>
      </w:pPr>
      <w:bookmarkStart w:name="4512-1584063538278" w:id="166"/>
      <w:bookmarkEnd w:id="166"/>
      <w:r>
        <w:rPr>
          <w:color w:val="333333"/>
          <w:sz w:val="14"/>
        </w:rPr>
        <w:t xml:space="preserve">  </w:t>
      </w:r>
      <w:r>
        <w:rPr>
          <w:color w:val="333333"/>
          <w:sz w:val="18"/>
        </w:rPr>
        <w:t xml:space="preserve">in </w:t>
      </w:r>
      <w:r>
        <w:rPr>
          <w:rFonts w:ascii="宋体" w:hAnsi="宋体" w:cs="宋体" w:eastAsia="宋体"/>
          <w:color w:val="333333"/>
          <w:sz w:val="18"/>
        </w:rPr>
        <w:t xml:space="preserve">和 </w:t>
      </w:r>
      <w:r>
        <w:rPr>
          <w:rFonts w:ascii="Calibri" w:hAnsi="Calibri" w:cs="Calibri" w:eastAsia="Calibri"/>
          <w:color w:val="333333"/>
          <w:sz w:val="18"/>
        </w:rPr>
        <w:t xml:space="preserve">not in </w:t>
      </w:r>
      <w:r>
        <w:rPr>
          <w:rFonts w:ascii="宋体" w:hAnsi="宋体" w:cs="宋体" w:eastAsia="宋体"/>
          <w:color w:val="333333"/>
          <w:sz w:val="18"/>
        </w:rPr>
        <w:t>要慎用，否则会导致全表扫描，如：</w:t>
      </w:r>
    </w:p>
    <w:p>
      <w:pPr>
        <w:ind w:left="840"/>
      </w:pPr>
      <w:bookmarkStart w:name="4959-1584063538278" w:id="167"/>
      <w:bookmarkEnd w:id="167"/>
      <w:r>
        <w:rPr>
          <w:color w:val="333333"/>
          <w:sz w:val="14"/>
        </w:rPr>
        <w:t xml:space="preserve">   </w:t>
      </w:r>
      <w:r>
        <w:rPr>
          <w:color w:val="333333"/>
          <w:sz w:val="18"/>
        </w:rPr>
        <w:t>select id from t where num in(1,2,3)</w:t>
      </w:r>
    </w:p>
    <w:p>
      <w:pPr>
        <w:ind w:left="840"/>
      </w:pPr>
      <w:bookmarkStart w:name="7534-1584063538278" w:id="168"/>
      <w:bookmarkEnd w:id="168"/>
      <w:r>
        <w:rPr>
          <w:color w:val="333333"/>
          <w:sz w:val="14"/>
        </w:rPr>
        <w:t xml:space="preserve">   </w:t>
      </w:r>
      <w:r>
        <w:rPr>
          <w:rFonts w:ascii="宋体" w:hAnsi="宋体" w:cs="宋体" w:eastAsia="宋体"/>
          <w:color w:val="333333"/>
          <w:sz w:val="18"/>
        </w:rPr>
        <w:t>对于连续的数值，能用</w:t>
      </w:r>
      <w:r>
        <w:rPr>
          <w:color w:val="333333"/>
          <w:sz w:val="18"/>
        </w:rPr>
        <w:t xml:space="preserve"> between </w:t>
      </w:r>
      <w:r>
        <w:rPr>
          <w:rFonts w:ascii="宋体" w:hAnsi="宋体" w:cs="宋体" w:eastAsia="宋体"/>
          <w:color w:val="333333"/>
          <w:sz w:val="18"/>
        </w:rPr>
        <w:t xml:space="preserve">就不要用 </w:t>
      </w:r>
      <w:r>
        <w:rPr>
          <w:rFonts w:ascii="Calibri" w:hAnsi="Calibri" w:cs="Calibri" w:eastAsia="Calibri"/>
          <w:color w:val="333333"/>
          <w:sz w:val="18"/>
        </w:rPr>
        <w:t xml:space="preserve">in </w:t>
      </w:r>
      <w:r>
        <w:rPr>
          <w:rFonts w:ascii="宋体" w:hAnsi="宋体" w:cs="宋体" w:eastAsia="宋体"/>
          <w:color w:val="333333"/>
          <w:sz w:val="18"/>
        </w:rPr>
        <w:t>了：</w:t>
      </w:r>
    </w:p>
    <w:p>
      <w:pPr>
        <w:ind w:left="840"/>
      </w:pPr>
      <w:bookmarkStart w:name="8095-1584063538278" w:id="169"/>
      <w:bookmarkEnd w:id="169"/>
      <w:r>
        <w:rPr>
          <w:color w:val="333333"/>
          <w:sz w:val="14"/>
        </w:rPr>
        <w:t xml:space="preserve">   </w:t>
      </w:r>
      <w:r>
        <w:rPr>
          <w:color w:val="333333"/>
          <w:sz w:val="18"/>
        </w:rPr>
        <w:t>select id from t where num between 1 and 3</w:t>
      </w:r>
    </w:p>
    <w:p>
      <w:pPr>
        <w:ind w:left="420"/>
      </w:pPr>
      <w:bookmarkStart w:name="9139-1584063538278" w:id="170"/>
      <w:bookmarkEnd w:id="170"/>
      <w:r>
        <w:rPr>
          <w:rFonts w:ascii="宋体" w:hAnsi="宋体" w:cs="宋体" w:eastAsia="宋体"/>
          <w:color w:val="333333"/>
          <w:sz w:val="18"/>
        </w:rPr>
        <w:t>尽量避免在</w:t>
      </w:r>
      <w:r>
        <w:rPr>
          <w:color w:val="333333"/>
          <w:sz w:val="18"/>
        </w:rPr>
        <w:t>where</w:t>
      </w:r>
      <w:r>
        <w:rPr>
          <w:rFonts w:ascii="宋体" w:hAnsi="宋体" w:cs="宋体" w:eastAsia="宋体"/>
          <w:color w:val="333333"/>
          <w:sz w:val="18"/>
        </w:rPr>
        <w:t>子句中对字段进行函数操作，这将导致全表扫描。如：</w:t>
      </w:r>
    </w:p>
    <w:p>
      <w:pPr>
        <w:ind w:left="420"/>
      </w:pPr>
      <w:bookmarkStart w:name="8169-1584063538278" w:id="171"/>
      <w:bookmarkEnd w:id="171"/>
      <w:r>
        <w:rPr>
          <w:color w:val="333333"/>
          <w:sz w:val="14"/>
        </w:rPr>
        <w:t xml:space="preserve">   </w:t>
      </w:r>
      <w:r>
        <w:rPr>
          <w:color w:val="333333"/>
          <w:sz w:val="18"/>
        </w:rPr>
        <w:t xml:space="preserve">select id from t where substr(name,1,3)='abc'--name  </w:t>
      </w:r>
      <w:r>
        <w:rPr>
          <w:rFonts w:ascii="宋体" w:hAnsi="宋体" w:cs="宋体" w:eastAsia="宋体"/>
          <w:color w:val="333333"/>
          <w:sz w:val="18"/>
        </w:rPr>
        <w:t>以</w:t>
      </w:r>
      <w:r>
        <w:rPr>
          <w:rFonts w:ascii="Calibri" w:hAnsi="Calibri" w:cs="Calibri" w:eastAsia="Calibri"/>
          <w:color w:val="333333"/>
          <w:sz w:val="18"/>
        </w:rPr>
        <w:t>abc</w:t>
      </w:r>
      <w:r>
        <w:rPr>
          <w:rFonts w:ascii="宋体" w:hAnsi="宋体" w:cs="宋体" w:eastAsia="宋体"/>
          <w:color w:val="333333"/>
          <w:sz w:val="18"/>
        </w:rPr>
        <w:t>开头的</w:t>
      </w:r>
      <w:r>
        <w:rPr>
          <w:rFonts w:ascii="Calibri" w:hAnsi="Calibri" w:cs="Calibri" w:eastAsia="Calibri"/>
          <w:color w:val="333333"/>
          <w:sz w:val="18"/>
        </w:rPr>
        <w:t>id</w:t>
      </w:r>
    </w:p>
    <w:p>
      <w:pPr>
        <w:ind w:left="420"/>
      </w:pPr>
      <w:bookmarkStart w:name="3449-1584063538278" w:id="172"/>
      <w:bookmarkEnd w:id="172"/>
      <w:r>
        <w:rPr>
          <w:color w:val="333333"/>
          <w:sz w:val="14"/>
        </w:rPr>
        <w:t xml:space="preserve">   </w:t>
      </w:r>
      <w:r>
        <w:rPr>
          <w:color w:val="333333"/>
          <w:sz w:val="18"/>
        </w:rPr>
        <w:t xml:space="preserve"> select * from emp where add_months(hiredate,120)&lt;sysdate;  </w:t>
      </w:r>
      <w:r>
        <w:rPr>
          <w:rFonts w:ascii="宋体" w:hAnsi="宋体" w:cs="宋体" w:eastAsia="宋体"/>
          <w:color w:val="333333"/>
          <w:sz w:val="18"/>
        </w:rPr>
        <w:t>生成的</w:t>
      </w:r>
      <w:r>
        <w:rPr>
          <w:rFonts w:ascii="Calibri" w:hAnsi="Calibri" w:cs="Calibri" w:eastAsia="Calibri"/>
          <w:color w:val="333333"/>
          <w:sz w:val="18"/>
        </w:rPr>
        <w:t>id</w:t>
      </w:r>
    </w:p>
    <w:p>
      <w:pPr>
        <w:ind w:left="420"/>
      </w:pPr>
      <w:bookmarkStart w:name="4068-1584063538278" w:id="173"/>
      <w:bookmarkEnd w:id="173"/>
      <w:r>
        <w:rPr>
          <w:color w:val="333333"/>
          <w:sz w:val="14"/>
        </w:rPr>
        <w:t xml:space="preserve">  </w:t>
      </w:r>
      <w:r>
        <w:rPr>
          <w:rFonts w:ascii="宋体" w:hAnsi="宋体" w:cs="宋体" w:eastAsia="宋体"/>
          <w:color w:val="333333"/>
          <w:sz w:val="18"/>
        </w:rPr>
        <w:t>应改为</w:t>
      </w:r>
      <w:r>
        <w:rPr>
          <w:color w:val="333333"/>
          <w:sz w:val="18"/>
        </w:rPr>
        <w:t>:</w:t>
      </w:r>
    </w:p>
    <w:p>
      <w:pPr>
        <w:ind w:left="420"/>
      </w:pPr>
      <w:bookmarkStart w:name="6917-1584063538278" w:id="174"/>
      <w:bookmarkEnd w:id="174"/>
      <w:r>
        <w:rPr>
          <w:color w:val="333333"/>
          <w:sz w:val="14"/>
        </w:rPr>
        <w:t xml:space="preserve">   </w:t>
      </w:r>
      <w:r>
        <w:rPr>
          <w:color w:val="333333"/>
          <w:sz w:val="18"/>
        </w:rPr>
        <w:t>select id from t where name like 'abc%'</w:t>
      </w:r>
    </w:p>
    <w:p>
      <w:pPr>
        <w:ind w:left="420"/>
      </w:pPr>
      <w:bookmarkStart w:name="1317-1584063538278" w:id="175"/>
      <w:bookmarkEnd w:id="175"/>
      <w:r>
        <w:rPr>
          <w:color w:val="333333"/>
          <w:sz w:val="14"/>
        </w:rPr>
        <w:t> </w:t>
      </w:r>
      <w:r>
        <w:rPr/>
        <w:t>select * from emp where hiredate&lt;to_date('2010/3/13 10:06:33','yyyy-mm-dd hh24:mi:ss');</w:t>
      </w:r>
    </w:p>
    <w:p>
      <w:pPr/>
      <w:bookmarkStart w:name="6351-1584063538278" w:id="176"/>
      <w:bookmarkEnd w:id="176"/>
      <w:r>
        <w:rPr>
          <w:color w:val="333333"/>
          <w:sz w:val="14"/>
        </w:rPr>
        <w:t xml:space="preserve">        </w:t>
      </w:r>
      <w:r>
        <w:rPr>
          <w:rFonts w:ascii="宋体" w:hAnsi="宋体" w:cs="宋体" w:eastAsia="宋体"/>
          <w:color w:val="333333"/>
          <w:sz w:val="18"/>
        </w:rPr>
        <w:t>全模糊查询也将导致全表扫描：</w:t>
      </w:r>
    </w:p>
    <w:p>
      <w:pPr/>
      <w:bookmarkStart w:name="6838-1584063538278" w:id="177"/>
      <w:bookmarkEnd w:id="177"/>
      <w:r>
        <w:rPr>
          <w:color w:val="333333"/>
          <w:sz w:val="14"/>
        </w:rPr>
        <w:t xml:space="preserve">            </w:t>
      </w:r>
      <w:r>
        <w:rPr>
          <w:color w:val="333333"/>
          <w:sz w:val="18"/>
        </w:rPr>
        <w:t>select id from t where name like '%abc%'</w:t>
      </w:r>
    </w:p>
    <w:p>
      <w:pPr/>
      <w:bookmarkStart w:name="4028-1584063538278" w:id="178"/>
      <w:bookmarkEnd w:id="178"/>
      <w:r>
        <w:rPr>
          <w:color w:val="333333"/>
          <w:sz w:val="14"/>
        </w:rPr>
        <w:t xml:space="preserve">         </w:t>
      </w:r>
      <w:r>
        <w:rPr>
          <w:rFonts w:ascii="宋体" w:hAnsi="宋体" w:cs="宋体" w:eastAsia="宋体"/>
          <w:color w:val="333333"/>
          <w:sz w:val="18"/>
        </w:rPr>
        <w:t>若要提高效率，可以考虑全文检索。</w:t>
      </w:r>
    </w:p>
    <w:p>
      <w:pPr>
        <w:ind w:left="420"/>
      </w:pPr>
      <w:bookmarkStart w:name="7982-1584063538278" w:id="179"/>
      <w:bookmarkEnd w:id="179"/>
      <w:r>
        <w:rPr>
          <w:color w:val="333333"/>
          <w:sz w:val="14"/>
        </w:rPr>
        <w:t xml:space="preserve">  </w:t>
      </w:r>
      <w:r>
        <w:rPr>
          <w:rFonts w:ascii="宋体" w:hAnsi="宋体" w:cs="宋体" w:eastAsia="宋体"/>
          <w:color w:val="333333"/>
          <w:sz w:val="18"/>
        </w:rPr>
        <w:t>应尽量避免在</w:t>
      </w:r>
      <w:r>
        <w:rPr>
          <w:color w:val="333333"/>
          <w:sz w:val="18"/>
        </w:rPr>
        <w:t xml:space="preserve"> where </w:t>
      </w:r>
      <w:r>
        <w:rPr>
          <w:rFonts w:ascii="宋体" w:hAnsi="宋体" w:cs="宋体" w:eastAsia="宋体"/>
          <w:color w:val="333333"/>
          <w:sz w:val="18"/>
        </w:rPr>
        <w:t>子句中对字段进行表达式操作，这将进行全表扫描。如：</w:t>
      </w:r>
    </w:p>
    <w:p>
      <w:pPr>
        <w:ind w:left="420"/>
      </w:pPr>
      <w:bookmarkStart w:name="4027-1584063538278" w:id="180"/>
      <w:bookmarkEnd w:id="180"/>
      <w:r>
        <w:rPr>
          <w:color w:val="333333"/>
          <w:sz w:val="14"/>
        </w:rPr>
        <w:t xml:space="preserve">  	 </w:t>
      </w:r>
      <w:r>
        <w:rPr>
          <w:color w:val="333333"/>
          <w:sz w:val="18"/>
        </w:rPr>
        <w:t>select id from t where num/2=100</w:t>
      </w:r>
    </w:p>
    <w:p>
      <w:pPr>
        <w:ind w:left="420"/>
      </w:pPr>
      <w:bookmarkStart w:name="6150-1584063538278" w:id="181"/>
      <w:bookmarkEnd w:id="181"/>
      <w:r>
        <w:rPr>
          <w:color w:val="333333"/>
          <w:sz w:val="14"/>
        </w:rPr>
        <w:t xml:space="preserve">   </w:t>
      </w:r>
      <w:r>
        <w:rPr>
          <w:rFonts w:ascii="宋体" w:hAnsi="宋体" w:cs="宋体" w:eastAsia="宋体"/>
          <w:color w:val="333333"/>
          <w:sz w:val="18"/>
        </w:rPr>
        <w:t>应改为</w:t>
      </w:r>
      <w:r>
        <w:rPr>
          <w:color w:val="333333"/>
          <w:sz w:val="18"/>
        </w:rPr>
        <w:t>:</w:t>
      </w:r>
    </w:p>
    <w:p>
      <w:pPr>
        <w:ind w:firstLine="840"/>
      </w:pPr>
      <w:bookmarkStart w:name="8074-1584063538278" w:id="182"/>
      <w:bookmarkEnd w:id="182"/>
      <w:r>
        <w:rPr>
          <w:color w:val="333333"/>
          <w:sz w:val="14"/>
        </w:rPr>
        <w:t xml:space="preserve">   </w:t>
      </w:r>
      <w:r>
        <w:rPr>
          <w:color w:val="333333"/>
          <w:sz w:val="18"/>
        </w:rPr>
        <w:t>select id from t where num=200</w:t>
      </w:r>
    </w:p>
    <w:p>
      <w:pPr>
        <w:ind w:left="420"/>
      </w:pPr>
      <w:bookmarkStart w:name="4957-1584063538278" w:id="183"/>
      <w:bookmarkEnd w:id="183"/>
      <w:r>
        <w:rPr>
          <w:color w:val="333333"/>
          <w:sz w:val="14"/>
        </w:rPr>
        <w:t xml:space="preserve">  </w:t>
      </w:r>
      <w:r>
        <w:rPr>
          <w:rFonts w:ascii="宋体" w:hAnsi="宋体" w:cs="宋体" w:eastAsia="宋体"/>
          <w:color w:val="333333"/>
          <w:sz w:val="18"/>
        </w:rPr>
        <w:t>很多时候用</w:t>
      </w:r>
      <w:r>
        <w:rPr>
          <w:color w:val="333333"/>
          <w:sz w:val="18"/>
        </w:rPr>
        <w:t xml:space="preserve"> exists </w:t>
      </w:r>
      <w:r>
        <w:rPr>
          <w:rFonts w:ascii="宋体" w:hAnsi="宋体" w:cs="宋体" w:eastAsia="宋体"/>
          <w:color w:val="333333"/>
          <w:sz w:val="18"/>
        </w:rPr>
        <w:t xml:space="preserve">代替 </w:t>
      </w:r>
      <w:r>
        <w:rPr>
          <w:rFonts w:ascii="Calibri" w:hAnsi="Calibri" w:cs="Calibri" w:eastAsia="Calibri"/>
          <w:color w:val="333333"/>
          <w:sz w:val="18"/>
        </w:rPr>
        <w:t xml:space="preserve">in </w:t>
      </w:r>
      <w:r>
        <w:rPr>
          <w:rFonts w:ascii="宋体" w:hAnsi="宋体" w:cs="宋体" w:eastAsia="宋体"/>
          <w:color w:val="333333"/>
          <w:sz w:val="18"/>
        </w:rPr>
        <w:t>是一个好的选择：</w:t>
      </w:r>
    </w:p>
    <w:p>
      <w:pPr>
        <w:ind w:left="420"/>
      </w:pPr>
      <w:bookmarkStart w:name="1820-1584063538279" w:id="184"/>
      <w:bookmarkEnd w:id="184"/>
      <w:r>
        <w:rPr>
          <w:color w:val="333333"/>
          <w:sz w:val="14"/>
        </w:rPr>
        <w:t xml:space="preserve">  </w:t>
      </w:r>
      <w:r>
        <w:rPr>
          <w:color w:val="333333"/>
          <w:sz w:val="18"/>
        </w:rPr>
        <w:t>select num from a where num in(select num from b)</w:t>
      </w:r>
    </w:p>
    <w:p>
      <w:pPr>
        <w:ind w:left="420"/>
      </w:pPr>
      <w:bookmarkStart w:name="7121-1584063538279" w:id="185"/>
      <w:bookmarkEnd w:id="185"/>
      <w:r>
        <w:rPr>
          <w:color w:val="333333"/>
          <w:sz w:val="14"/>
        </w:rPr>
        <w:t xml:space="preserve">   </w:t>
      </w:r>
      <w:r>
        <w:rPr>
          <w:rFonts w:ascii="宋体" w:hAnsi="宋体" w:cs="宋体" w:eastAsia="宋体"/>
          <w:color w:val="333333"/>
          <w:sz w:val="18"/>
        </w:rPr>
        <w:t>用下面的语句替换：</w:t>
      </w:r>
    </w:p>
    <w:p>
      <w:pPr>
        <w:ind w:left="420"/>
      </w:pPr>
      <w:bookmarkStart w:name="4918-1584063538279" w:id="186"/>
      <w:bookmarkEnd w:id="186"/>
      <w:r>
        <w:rPr>
          <w:color w:val="333333"/>
          <w:sz w:val="14"/>
        </w:rPr>
        <w:t xml:space="preserve">   </w:t>
      </w:r>
      <w:r>
        <w:rPr>
          <w:color w:val="333333"/>
          <w:sz w:val="18"/>
        </w:rPr>
        <w:t>select num from a where exists(select 1 from b where b.num=a.num)</w:t>
      </w:r>
    </w:p>
    <w:p>
      <w:pPr/>
      <w:bookmarkStart w:name="9454-1584063538279" w:id="187"/>
      <w:bookmarkEnd w:id="187"/>
      <w:r>
        <w:rPr/>
        <w:t> </w:t>
      </w:r>
    </w:p>
    <w:p>
      <w:pPr/>
      <w:bookmarkStart w:name="8935-1584063538279" w:id="188"/>
      <w:bookmarkEnd w:id="188"/>
      <w:r>
        <w:rPr>
          <w:color w:val="333333"/>
          <w:sz w:val="14"/>
        </w:rPr>
        <w:t xml:space="preserve">         </w:t>
      </w:r>
      <w:r>
        <w:rPr>
          <w:rFonts w:ascii="宋体" w:hAnsi="宋体" w:cs="宋体" w:eastAsia="宋体"/>
          <w:color w:val="333333"/>
          <w:sz w:val="18"/>
        </w:rPr>
        <w:t>尽量使用数字型字段，若只含数值信息的字段尽量不要设计为字符型，因为引擎在处理查询和连接时会逐个比较字符串中每一个字符，而对于数字型而言只需要比较一次就够了。</w:t>
      </w:r>
    </w:p>
    <w:p>
      <w:pPr/>
      <w:bookmarkStart w:name="7630-1584063538279" w:id="189"/>
      <w:bookmarkEnd w:id="189"/>
      <w:r>
        <w:rPr>
          <w:color w:val="333333"/>
          <w:sz w:val="14"/>
        </w:rPr>
        <w:t xml:space="preserve">       </w:t>
      </w:r>
      <w:r>
        <w:rPr>
          <w:rFonts w:ascii="宋体" w:hAnsi="宋体" w:cs="宋体" w:eastAsia="宋体"/>
          <w:color w:val="333333"/>
          <w:sz w:val="18"/>
        </w:rPr>
        <w:t>任何地方都不要使用</w:t>
      </w:r>
      <w:r>
        <w:rPr>
          <w:color w:val="333333"/>
          <w:sz w:val="18"/>
        </w:rPr>
        <w:t xml:space="preserve"> select * from t </w:t>
      </w:r>
      <w:r>
        <w:rPr>
          <w:rFonts w:ascii="宋体" w:hAnsi="宋体" w:cs="宋体" w:eastAsia="宋体"/>
          <w:color w:val="333333"/>
          <w:sz w:val="18"/>
        </w:rPr>
        <w:t>，用具体的字段列表代替</w:t>
      </w:r>
      <w:r>
        <w:rPr>
          <w:rFonts w:ascii="Calibri" w:hAnsi="Calibri" w:cs="Calibri" w:eastAsia="Calibri"/>
          <w:color w:val="333333"/>
          <w:sz w:val="18"/>
        </w:rPr>
        <w:t>“*”</w:t>
      </w:r>
      <w:r>
        <w:rPr>
          <w:rFonts w:ascii="宋体" w:hAnsi="宋体" w:cs="宋体" w:eastAsia="宋体"/>
          <w:color w:val="333333"/>
          <w:sz w:val="18"/>
        </w:rPr>
        <w:t>，不要返回用不到的任何字段。</w:t>
      </w:r>
    </w:p>
    <w:p>
      <w:pPr>
        <w:pStyle w:val="2"/>
        <w:spacing w:line="240" w:lineRule="auto" w:before="0" w:after="0"/>
      </w:pPr>
      <w:bookmarkStart w:name="1989-1583978808453" w:id="190"/>
      <w:bookmarkEnd w:id="190"/>
      <w:r>
        <w:rPr>
          <w:rFonts w:ascii="微软雅黑" w:hAnsi="微软雅黑" w:cs="微软雅黑" w:eastAsia="微软雅黑"/>
          <w:b w:val="true"/>
          <w:sz w:val="30"/>
        </w:rPr>
        <w:t xml:space="preserve">      3.3  SGA PGA</w:t>
      </w:r>
    </w:p>
    <w:p>
      <w:pPr>
        <w:pStyle w:val="3"/>
        <w:spacing w:line="224" w:lineRule="auto" w:before="0" w:after="0"/>
        <w:ind w:firstLine="840"/>
      </w:pPr>
      <w:bookmarkStart w:name="8768-1584014058184" w:id="191"/>
      <w:bookmarkEnd w:id="191"/>
      <w:r>
        <w:rPr>
          <w:rFonts w:ascii="微软雅黑" w:hAnsi="微软雅黑" w:cs="微软雅黑" w:eastAsia="微软雅黑"/>
          <w:b w:val="true"/>
          <w:color w:val="222222"/>
          <w:sz w:val="24"/>
          <w:highlight w:val="white"/>
        </w:rPr>
        <w:t>3.3.1 数据库架构(官网:</w:t>
      </w:r>
      <w:hyperlink r:id="rId9">
        <w:r>
          <w:rPr>
            <w:rFonts w:ascii="微软雅黑" w:hAnsi="微软雅黑" w:cs="微软雅黑" w:eastAsia="微软雅黑"/>
            <w:b w:val="false"/>
            <w:color w:val="003884"/>
            <w:sz w:val="22"/>
            <w:u w:val="single"/>
          </w:rPr>
          <w:t>https://docs.oracle.com/cd/E11882_01/server.112/e40540/intro.htm#CNCPT914</w:t>
        </w:r>
      </w:hyperlink>
      <w:r>
        <w:rPr>
          <w:rFonts w:ascii="微软雅黑" w:hAnsi="微软雅黑" w:cs="微软雅黑" w:eastAsia="微软雅黑"/>
          <w:b w:val="true"/>
          <w:color w:val="222222"/>
          <w:sz w:val="24"/>
          <w:highlight w:val="white"/>
        </w:rPr>
        <w:t>)</w:t>
      </w:r>
    </w:p>
    <w:p>
      <w:pPr/>
      <w:bookmarkStart w:name="8016-1584014043978" w:id="192"/>
      <w:bookmarkEnd w:id="192"/>
      <w:r>
        <w:drawing>
          <wp:inline distT="0" distR="0" distB="0" distL="0">
            <wp:extent cx="5267325" cy="5330897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33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8146-1583978148395" w:id="193"/>
      <w:bookmarkEnd w:id="193"/>
      <w:r>
        <w:rPr>
          <w:sz w:val="24"/>
        </w:rPr>
        <w:t>SGA的右侧是后台进程PMON，SMON，RECO，MMON，MMNL等。在SGA之下是DBWn，CKPT，LGWR，ARCn和RVWR。SGA下方是PGA和服务器进程。服务器进程已连接到客户端进程。客户端进程右侧是数据库文件（数据文件，控制文件，联机重做日志），存档重做日志和闪回日志   。</w:t>
      </w:r>
    </w:p>
    <w:p>
      <w:pPr>
        <w:pStyle w:val="3"/>
        <w:spacing w:line="240" w:lineRule="auto" w:before="0" w:after="0"/>
      </w:pPr>
      <w:bookmarkStart w:name="4850-1584014694798" w:id="194"/>
      <w:bookmarkEnd w:id="194"/>
      <w:r>
        <w:rPr>
          <w:rFonts w:ascii="微软雅黑" w:hAnsi="微软雅黑" w:cs="微软雅黑" w:eastAsia="微软雅黑"/>
          <w:b w:val="true"/>
          <w:color w:val="222222"/>
          <w:sz w:val="24"/>
          <w:highlight w:val="white"/>
        </w:rPr>
        <w:t xml:space="preserve">   3.3.2 系统全局区域（SGA </w:t>
      </w:r>
      <w:r>
        <w:rPr>
          <w:rFonts w:ascii="微软雅黑" w:hAnsi="微软雅黑" w:cs="微软雅黑" w:eastAsia="微软雅黑"/>
          <w:b w:val="false"/>
          <w:color w:val="000102"/>
          <w:sz w:val="20"/>
          <w:highlight w:val="white"/>
        </w:rPr>
        <w:t>System Global Area</w:t>
      </w:r>
      <w:r>
        <w:rPr>
          <w:rFonts w:ascii="微软雅黑" w:hAnsi="微软雅黑" w:cs="微软雅黑" w:eastAsia="微软雅黑"/>
          <w:b w:val="true"/>
          <w:color w:val="222222"/>
          <w:sz w:val="24"/>
          <w:highlight w:val="white"/>
        </w:rPr>
        <w:t>）</w:t>
      </w:r>
    </w:p>
    <w:p>
      <w:pPr>
        <w:spacing w:line="224" w:lineRule="auto"/>
        <w:ind w:firstLine="420"/>
      </w:pPr>
      <w:bookmarkStart w:name="1060-1584014694798" w:id="195"/>
      <w:bookmarkEnd w:id="195"/>
      <w:r>
        <w:rPr>
          <w:color w:val="222222"/>
          <w:highlight w:val="white"/>
        </w:rPr>
        <w:t>SGA是一组共享内存结构，其中包含一个数据库实例的数据和控制信息。SGA组件的示例包括缓存的数据块和共享的SQL区域。</w:t>
      </w:r>
    </w:p>
    <w:p>
      <w:pPr>
        <w:spacing w:line="224" w:lineRule="auto"/>
        <w:ind w:firstLine="420"/>
      </w:pPr>
      <w:bookmarkStart w:name="1635-1584015428167" w:id="196"/>
      <w:bookmarkEnd w:id="196"/>
    </w:p>
    <w:p>
      <w:pPr/>
      <w:bookmarkStart w:name="1652-1584015428711" w:id="197"/>
      <w:bookmarkEnd w:id="197"/>
      <w:r>
        <w:drawing>
          <wp:inline distT="0" distR="0" distB="0" distL="0">
            <wp:extent cx="4216400" cy="3683402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368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4" w:lineRule="auto"/>
        <w:ind w:firstLine="420"/>
      </w:pPr>
      <w:bookmarkStart w:name="6038-1584015428711" w:id="198"/>
      <w:bookmarkEnd w:id="198"/>
      <w:r>
        <w:rPr>
          <w:color w:val="222222"/>
          <w:highlight w:val="white"/>
        </w:rPr>
        <w:t>	</w:t>
      </w:r>
    </w:p>
    <w:p>
      <w:pPr>
        <w:pStyle w:val="3"/>
        <w:spacing w:line="240" w:lineRule="auto" w:before="0" w:after="0"/>
        <w:ind w:firstLine="420"/>
      </w:pPr>
      <w:bookmarkStart w:name="5538-1584014863701" w:id="199"/>
      <w:bookmarkEnd w:id="199"/>
      <w:r>
        <w:rPr>
          <w:rFonts w:ascii="微软雅黑" w:hAnsi="微软雅黑" w:cs="微软雅黑" w:eastAsia="微软雅黑"/>
          <w:b w:val="false"/>
          <w:sz w:val="24"/>
        </w:rPr>
        <w:t>该图显示了SGA。在SGA中是数据库缓冲区高速缓存，重做日志缓冲区，共享池，大型池，固定SGA，Java池和流池。</w:t>
      </w:r>
    </w:p>
    <w:p>
      <w:pPr/>
      <w:bookmarkStart w:name="3623-1584015513029" w:id="200"/>
      <w:bookmarkEnd w:id="200"/>
      <w:r>
        <w:rPr/>
        <w:t xml:space="preserve">      </w:t>
      </w:r>
      <w:r>
        <w:rPr>
          <w:color w:val="f9963b"/>
        </w:rPr>
        <w:t xml:space="preserve"> </w:t>
      </w:r>
      <w:r>
        <w:rPr>
          <w:color w:val="f9963b"/>
          <w:sz w:val="20"/>
          <w:highlight w:val="white"/>
        </w:rPr>
        <w:t>Database buffer cache：</w:t>
      </w:r>
      <w:r>
        <w:rPr/>
        <w:t>用于缓存从数据文件中检索出来的数据块，可以大大提高查询和更新数据的性能</w:t>
      </w:r>
      <w:r>
        <w:rPr>
          <w:color w:val="000102"/>
          <w:sz w:val="20"/>
          <w:highlight w:val="white"/>
        </w:rPr>
        <w:t xml:space="preserve">。提取数据时，服务器进程先在数据库高速缓冲区中搜寻所需数据，找到就直接使用，不进行磁盘操作；没找到就将进行磁盘操作，把数据文件中的数据读入到数据库高速缓冲区。Oracle采用LRU(least recently used)的队列(list)或算法(algorithm)来实现对数据库高速缓冲区的管理  </w:t>
      </w:r>
    </w:p>
    <w:p>
      <w:pPr/>
      <w:bookmarkStart w:name="4321-1584017451862" w:id="201"/>
      <w:bookmarkEnd w:id="201"/>
      <w:r>
        <w:rPr>
          <w:color w:val="000102"/>
          <w:sz w:val="20"/>
          <w:highlight w:val="white"/>
        </w:rPr>
        <w:t xml:space="preserve">       </w:t>
      </w:r>
      <w:r>
        <w:rPr>
          <w:color w:val="df402a"/>
          <w:sz w:val="20"/>
          <w:highlight w:val="white"/>
        </w:rPr>
        <w:t xml:space="preserve">     </w:t>
      </w:r>
      <w:r>
        <w:rPr>
          <w:color w:val="df402a"/>
        </w:rPr>
        <w:t>查看数据库数据缓冲区的使用情况：</w:t>
      </w:r>
    </w:p>
    <w:p>
      <w:pPr>
        <w:ind w:left="840"/>
      </w:pPr>
      <w:bookmarkStart w:name="3632-1584017885654" w:id="202"/>
      <w:bookmarkEnd w:id="202"/>
      <w:r>
        <w:rPr>
          <w:color w:val="df402a"/>
        </w:rPr>
        <w:t>select name,value from v$sysstat where name in ('db block gets','consistent gets','physical reads');</w:t>
      </w:r>
    </w:p>
    <w:p>
      <w:pPr>
        <w:ind w:left="840"/>
      </w:pPr>
      <w:bookmarkStart w:name="9928-1584017885654" w:id="203"/>
      <w:bookmarkEnd w:id="203"/>
      <w:r>
        <w:rPr>
          <w:color w:val="df402a"/>
        </w:rPr>
        <w:t>sysstat  数据库启动后不断收集和统计数据存取的情况，并将其存放在动态性能视图V$SYSSTAT中</w:t>
      </w:r>
    </w:p>
    <w:p>
      <w:pPr>
        <w:ind w:left="840"/>
      </w:pPr>
      <w:bookmarkStart w:name="3074-1584017885654" w:id="204"/>
      <w:bookmarkEnd w:id="204"/>
      <w:r>
        <w:rPr>
          <w:color w:val="df402a"/>
        </w:rPr>
        <w:t>dbblock gets该统计值为数据请求总数。</w:t>
      </w:r>
    </w:p>
    <w:p>
      <w:pPr>
        <w:ind w:left="840"/>
      </w:pPr>
      <w:bookmarkStart w:name="2915-1584017885654" w:id="205"/>
      <w:bookmarkEnd w:id="205"/>
      <w:r>
        <w:rPr>
          <w:color w:val="df402a"/>
        </w:rPr>
        <w:t>consistent gets该统计值为对内存缓冲区存取技能满足的请求数。</w:t>
      </w:r>
    </w:p>
    <w:p>
      <w:pPr>
        <w:ind w:left="840"/>
      </w:pPr>
      <w:bookmarkStart w:name="4167-1584017885654" w:id="206"/>
      <w:bookmarkEnd w:id="206"/>
      <w:r>
        <w:rPr>
          <w:color w:val="df402a"/>
        </w:rPr>
        <w:t>physical reads该统计值为磁盘文件存取的总数。</w:t>
      </w:r>
    </w:p>
    <w:p>
      <w:pPr>
        <w:ind w:left="840"/>
      </w:pPr>
      <w:bookmarkStart w:name="4766-1584017885654" w:id="207"/>
      <w:bookmarkEnd w:id="207"/>
      <w:r>
        <w:rPr>
          <w:color w:val="df402a"/>
        </w:rPr>
        <w:t>计算出来数据缓冲区的使用命中率：</w:t>
      </w:r>
    </w:p>
    <w:p>
      <w:pPr>
        <w:ind w:left="840"/>
      </w:pPr>
      <w:bookmarkStart w:name="9418-1584017885654" w:id="208"/>
      <w:bookmarkEnd w:id="208"/>
      <w:r>
        <w:rPr>
          <w:color w:val="df402a"/>
        </w:rPr>
        <w:t>  命中率=1 —（physical reads / （db block gets + consistent gets））</w:t>
      </w:r>
    </w:p>
    <w:p>
      <w:pPr>
        <w:ind w:left="840"/>
      </w:pPr>
      <w:bookmarkStart w:name="0014-1584017885654" w:id="209"/>
      <w:bookmarkEnd w:id="209"/>
      <w:r>
        <w:rPr>
          <w:color w:val="df402a"/>
        </w:rPr>
        <w:t>这个命中率应该在90％以上，否则需要增加数据缓冲区的大小。</w:t>
      </w:r>
    </w:p>
    <w:p>
      <w:pPr>
        <w:ind w:left="840"/>
      </w:pPr>
      <w:bookmarkStart w:name="1229-1584017885654" w:id="210"/>
      <w:bookmarkEnd w:id="210"/>
      <w:r>
        <w:rPr>
          <w:color w:val="df402a"/>
        </w:rPr>
        <w:t>查看和改变数据缓冲区大小Sql代码:show parameter db_cache_size;</w:t>
      </w:r>
    </w:p>
    <w:p>
      <w:pPr>
        <w:ind w:left="840"/>
      </w:pPr>
      <w:bookmarkStart w:name="6229-1584017885654" w:id="211"/>
      <w:bookmarkEnd w:id="211"/>
      <w:r>
        <w:rPr>
          <w:color w:val="df402a"/>
        </w:rPr>
        <w:t>alter system set db_cache_size=52M;</w:t>
      </w:r>
    </w:p>
    <w:p>
      <w:pPr/>
      <w:bookmarkStart w:name="4564-1584017413920" w:id="212"/>
      <w:bookmarkEnd w:id="212"/>
      <w:r>
        <w:rPr>
          <w:color w:val="000102"/>
          <w:sz w:val="20"/>
          <w:highlight w:val="white"/>
        </w:rPr>
        <w:t xml:space="preserve">           </w:t>
      </w:r>
    </w:p>
    <w:p>
      <w:pPr/>
      <w:bookmarkStart w:name="8092-1584015772584" w:id="213"/>
      <w:bookmarkEnd w:id="213"/>
      <w:r>
        <w:rPr>
          <w:sz w:val="20"/>
          <w:highlight w:val="white"/>
        </w:rPr>
        <w:t xml:space="preserve">      </w:t>
      </w:r>
      <w:r>
        <w:rPr>
          <w:color w:val="f9963b"/>
          <w:sz w:val="20"/>
          <w:highlight w:val="white"/>
        </w:rPr>
        <w:t xml:space="preserve"> Redo log buffer：</w:t>
      </w:r>
      <w:r>
        <w:rPr>
          <w:sz w:val="20"/>
          <w:highlight w:val="white"/>
        </w:rPr>
        <w:t>缓存了写到磁盘之前的重做信息。</w:t>
      </w:r>
      <w:r>
        <w:rPr/>
        <w:t>为了提高日志文件的操做效率，Oracle数据库会在日志缓冲区中先记录日志，之后在特定的时间点，后台进程会批量写入到日志文件中.Oracle在使用任何DML或DDL操作改变数据(写入数据库高速缓冲区)之前都先写redo log。</w:t>
      </w:r>
    </w:p>
    <w:p>
      <w:pPr/>
      <w:bookmarkStart w:name="8780-1584016232358" w:id="214"/>
      <w:bookmarkEnd w:id="214"/>
      <w:r>
        <w:rPr>
          <w:sz w:val="20"/>
          <w:highlight w:val="white"/>
        </w:rPr>
        <w:t xml:space="preserve">              </w:t>
      </w:r>
      <w:r>
        <w:rPr/>
        <w:t>1、服务进程从用户空间拷贝每条DML/DDL语句的redo条目到redo log buffer中。</w:t>
      </w:r>
    </w:p>
    <w:p>
      <w:pPr>
        <w:ind w:left="840"/>
      </w:pPr>
      <w:bookmarkStart w:name="3398-1584016235411" w:id="215"/>
      <w:bookmarkEnd w:id="215"/>
      <w:r>
        <w:rPr/>
        <w:t xml:space="preserve">2、redo log buffer是一个可以循环使用的buffer，服务进程拷贝新的redo覆盖掉redo log buffer中已通过LGWR写入磁盘（online redo log）的条目。   </w:t>
      </w:r>
    </w:p>
    <w:p>
      <w:pPr>
        <w:ind w:left="840"/>
      </w:pPr>
      <w:bookmarkStart w:name="4294-1584016235411" w:id="216"/>
      <w:bookmarkEnd w:id="216"/>
      <w:r>
        <w:rPr/>
        <w:t>3、导致LGWR执行写redo log buffer到online redo log的条件</w:t>
      </w:r>
    </w:p>
    <w:p>
      <w:pPr>
        <w:ind w:left="1260"/>
      </w:pPr>
      <w:bookmarkStart w:name="5964-1584016235411" w:id="217"/>
      <w:bookmarkEnd w:id="217"/>
      <w:r>
        <w:rPr/>
        <w:t>a.用户执行事务提交commit</w:t>
      </w:r>
    </w:p>
    <w:p>
      <w:pPr>
        <w:ind w:left="1260"/>
      </w:pPr>
      <w:bookmarkStart w:name="7442-1584016235411" w:id="218"/>
      <w:bookmarkEnd w:id="218"/>
      <w:r>
        <w:rPr/>
        <w:t>b.每3秒钟或redo log buffer内已达到1/3满或包含1MB数据</w:t>
      </w:r>
    </w:p>
    <w:p>
      <w:pPr>
        <w:ind w:left="1260"/>
      </w:pPr>
      <w:bookmarkStart w:name="4110-1584016235411" w:id="219"/>
      <w:bookmarkEnd w:id="219"/>
      <w:r>
        <w:rPr/>
        <w:t>c.DBWn进程将修改的缓冲区写入磁盘时（如果相应的重做日志数据尚未写入磁盘）</w:t>
      </w:r>
    </w:p>
    <w:p>
      <w:pPr>
        <w:ind w:left="840"/>
      </w:pPr>
      <w:bookmarkStart w:name="8422-1584018087149" w:id="220"/>
      <w:bookmarkEnd w:id="220"/>
      <w:r>
        <w:rPr>
          <w:color w:val="df402a"/>
        </w:rPr>
        <w:t>查看日志缓冲区的使用情况</w:t>
      </w:r>
    </w:p>
    <w:p>
      <w:pPr>
        <w:ind w:left="1260"/>
      </w:pPr>
      <w:bookmarkStart w:name="6846-1584018091068" w:id="221"/>
      <w:bookmarkEnd w:id="221"/>
      <w:r>
        <w:rPr>
          <w:color w:val="df402a"/>
        </w:rPr>
        <w:t xml:space="preserve"> SELECT name,value FROM v$sysstat WHERE name IN('redo entries','redo log space requests')</w:t>
      </w:r>
    </w:p>
    <w:p>
      <w:pPr>
        <w:ind w:left="1260"/>
      </w:pPr>
      <w:bookmarkStart w:name="2848-1584071289495" w:id="222"/>
      <w:bookmarkEnd w:id="222"/>
      <w:r>
        <w:rPr>
          <w:color w:val="df402a"/>
        </w:rPr>
        <w:t xml:space="preserve">  </w:t>
      </w:r>
    </w:p>
    <w:p>
      <w:pPr>
        <w:ind w:left="1260"/>
      </w:pPr>
      <w:bookmarkStart w:name="3552-1584018091068" w:id="223"/>
      <w:bookmarkEnd w:id="223"/>
      <w:r>
        <w:rPr>
          <w:color w:val="df402a"/>
        </w:rPr>
        <w:t>查询出的结果可以计算出日志缓冲区的申请失败率：</w:t>
      </w:r>
    </w:p>
    <w:p>
      <w:pPr>
        <w:ind w:left="1260"/>
      </w:pPr>
      <w:bookmarkStart w:name="9662-1584018091068" w:id="224"/>
      <w:bookmarkEnd w:id="224"/>
      <w:r>
        <w:rPr>
          <w:color w:val="df402a"/>
        </w:rPr>
        <w:t>申请失败率＝requests/entries，申请失败率应该接近于0，否则说明日志缓冲区开设太小，需要增加ORACLE数据库的日志缓冲区。</w:t>
      </w:r>
    </w:p>
    <w:p>
      <w:pPr>
        <w:ind w:firstLine="420"/>
      </w:pPr>
      <w:bookmarkStart w:name="4395-1584015797129" w:id="225"/>
      <w:bookmarkEnd w:id="225"/>
      <w:r>
        <w:rPr>
          <w:color w:val="f9963b"/>
          <w:sz w:val="20"/>
          <w:highlight w:val="white"/>
        </w:rPr>
        <w:t>Shared pool：</w:t>
      </w:r>
      <w:r>
        <w:rPr>
          <w:sz w:val="20"/>
          <w:highlight w:val="white"/>
        </w:rPr>
        <w:t>缓存了各用户间可共享的各种结构。</w:t>
      </w:r>
      <w:r>
        <w:rPr/>
        <w:t>用于缓存最近被执行的SQL语句和最近被使用的数据定义</w:t>
      </w:r>
    </w:p>
    <w:p>
      <w:pPr>
        <w:ind w:firstLine="420"/>
      </w:pPr>
      <w:bookmarkStart w:name="7066-1584017051623" w:id="226"/>
      <w:bookmarkEnd w:id="226"/>
      <w:r>
        <w:rPr/>
        <w:t xml:space="preserve">        </w:t>
      </w:r>
      <w:r>
        <w:rPr>
          <w:rFonts w:ascii="Verdana" w:hAnsi="Verdana" w:cs="Verdana" w:eastAsia="Verdana"/>
          <w:color w:val="000102"/>
          <w:sz w:val="20"/>
          <w:highlight w:val="white"/>
        </w:rPr>
        <w:t xml:space="preserve"> Library Cache又包含共享SQL区与PL/SQL区：</w:t>
      </w:r>
    </w:p>
    <w:p>
      <w:pPr>
        <w:ind w:left="1260"/>
      </w:pPr>
      <w:bookmarkStart w:name="8174-1584017156720" w:id="227"/>
      <w:bookmarkEnd w:id="227"/>
      <w:r>
        <w:rPr>
          <w:rFonts w:ascii="Verdana" w:hAnsi="Verdana" w:cs="Verdana" w:eastAsia="Verdana"/>
          <w:color w:val="000102"/>
          <w:sz w:val="20"/>
          <w:highlight w:val="white"/>
        </w:rPr>
        <w:t>a).共享SQL区保存了分析与编译过的SQL语句。</w:t>
      </w:r>
    </w:p>
    <w:p>
      <w:pPr>
        <w:ind w:left="1680"/>
      </w:pPr>
      <w:bookmarkStart w:name="3062-1584017741251" w:id="228"/>
      <w:bookmarkEnd w:id="228"/>
      <w:r>
        <w:rPr>
          <w:color w:val="df402a"/>
        </w:rPr>
        <w:t>查看共享SQL区的使用率：select (sum(pins-reloads))/sum(pins) "使用率" from v$librarycache;</w:t>
      </w:r>
    </w:p>
    <w:p>
      <w:pPr>
        <w:ind w:left="1680"/>
      </w:pPr>
      <w:bookmarkStart w:name="5788-1584017743781" w:id="229"/>
      <w:bookmarkEnd w:id="229"/>
      <w:r>
        <w:rPr>
          <w:color w:val="df402a"/>
        </w:rPr>
        <w:t>    Librarycache查询实例启动后所有库高速缓存的活动</w:t>
      </w:r>
    </w:p>
    <w:p>
      <w:pPr>
        <w:ind w:left="1680"/>
      </w:pPr>
      <w:bookmarkStart w:name="6210-1584017743781" w:id="230"/>
      <w:bookmarkEnd w:id="230"/>
      <w:r>
        <w:rPr>
          <w:color w:val="df402a"/>
        </w:rPr>
        <w:t>pins  用于显示在库高速缓存中执行的次数或者请求数</w:t>
      </w:r>
    </w:p>
    <w:p>
      <w:pPr>
        <w:ind w:left="1680"/>
      </w:pPr>
      <w:bookmarkStart w:name="7161-1584017743781" w:id="231"/>
      <w:bookmarkEnd w:id="231"/>
      <w:r>
        <w:rPr>
          <w:color w:val="df402a"/>
        </w:rPr>
        <w:t>reloads  用于显示在执行阶段库高速缓存不命中的次数</w:t>
      </w:r>
    </w:p>
    <w:p>
      <w:pPr>
        <w:ind w:left="1680"/>
      </w:pPr>
      <w:bookmarkStart w:name="9020-1584017743781" w:id="232"/>
      <w:bookmarkEnd w:id="232"/>
      <w:r>
        <w:rPr>
          <w:color w:val="df402a"/>
        </w:rPr>
        <w:t>命中率应该在90％以上，否则需要增加共享池的大小。</w:t>
      </w:r>
    </w:p>
    <w:p>
      <w:pPr>
        <w:ind w:left="1680"/>
      </w:pPr>
      <w:bookmarkStart w:name="5888-1584017743781" w:id="233"/>
      <w:bookmarkEnd w:id="233"/>
      <w:r>
        <w:rPr>
          <w:color w:val="df402a"/>
        </w:rPr>
        <w:t>查看和改变共享池大小Sql代码(命令窗口): show parameter shared_pool_size;</w:t>
      </w:r>
    </w:p>
    <w:p>
      <w:pPr>
        <w:ind w:left="1680"/>
      </w:pPr>
      <w:bookmarkStart w:name="8262-1584017743781" w:id="234"/>
      <w:bookmarkEnd w:id="234"/>
      <w:r>
        <w:rPr>
          <w:color w:val="df402a"/>
        </w:rPr>
        <w:t>alter system set shared_pool_size=52M;</w:t>
      </w:r>
    </w:p>
    <w:p>
      <w:pPr>
        <w:ind w:left="1260"/>
      </w:pPr>
      <w:bookmarkStart w:name="9797-1584017156720" w:id="235"/>
      <w:bookmarkEnd w:id="235"/>
      <w:r>
        <w:rPr>
          <w:rFonts w:ascii="Verdana" w:hAnsi="Verdana" w:cs="Verdana" w:eastAsia="Verdana"/>
          <w:color w:val="000102"/>
          <w:sz w:val="20"/>
          <w:highlight w:val="white"/>
        </w:rPr>
        <w:t>b).PL/SQL区保存了分析与编译过的PL/SQL块（过程和函数、包、触发器与匿名PL/SQL块）。</w:t>
      </w:r>
    </w:p>
    <w:p>
      <w:pPr>
        <w:ind w:left="840"/>
      </w:pPr>
      <w:bookmarkStart w:name="7158-1584017171180" w:id="236"/>
      <w:bookmarkEnd w:id="236"/>
      <w:r>
        <w:rPr>
          <w:rFonts w:ascii="Verdana" w:hAnsi="Verdana" w:cs="Verdana" w:eastAsia="Verdana"/>
          <w:color w:val="000102"/>
          <w:sz w:val="20"/>
          <w:highlight w:val="white"/>
        </w:rPr>
        <w:t xml:space="preserve"> Data Dictionary Cache</w:t>
      </w:r>
    </w:p>
    <w:p>
      <w:pPr>
        <w:ind w:firstLine="1260"/>
      </w:pPr>
      <w:bookmarkStart w:name="4410-1584017181113" w:id="237"/>
      <w:bookmarkEnd w:id="237"/>
      <w:r>
        <w:rPr>
          <w:rFonts w:ascii="Verdana" w:hAnsi="Verdana" w:cs="Verdana" w:eastAsia="Verdana"/>
          <w:color w:val="000102"/>
          <w:sz w:val="20"/>
          <w:highlight w:val="white"/>
        </w:rPr>
        <w:t>保存了数据字典对象的定义。</w:t>
      </w:r>
      <w:r>
        <w:rPr/>
        <w:t>当Oracle执行sql语句时，服务器进程将数据文件，表，索引，列，用户和其他数据对象的定义和权限信息放入数据字典高速缓存。</w:t>
      </w:r>
    </w:p>
    <w:p>
      <w:pPr>
        <w:ind w:firstLine="1260"/>
      </w:pPr>
      <w:bookmarkStart w:name="6141-1584017802163" w:id="238"/>
      <w:bookmarkEnd w:id="238"/>
      <w:r>
        <w:rPr>
          <w:color w:val="df402a"/>
        </w:rPr>
        <w:t xml:space="preserve"> 查看数据字典缓冲区的使用率：</w:t>
      </w:r>
    </w:p>
    <w:p>
      <w:pPr>
        <w:ind w:firstLine="1260"/>
      </w:pPr>
      <w:bookmarkStart w:name="6731-1584017806745" w:id="239"/>
      <w:bookmarkEnd w:id="239"/>
      <w:r>
        <w:rPr>
          <w:color w:val="df402a"/>
        </w:rPr>
        <w:t>select(sum(gets-getmisses-usage-fixed))/sum(gets)"数据字典使用率"from v$rowcache;</w:t>
      </w:r>
    </w:p>
    <w:p>
      <w:pPr>
        <w:ind w:firstLine="1260"/>
      </w:pPr>
      <w:bookmarkStart w:name="9854-1584017806745" w:id="240"/>
      <w:bookmarkEnd w:id="240"/>
      <w:r>
        <w:rPr>
          <w:color w:val="df402a"/>
        </w:rPr>
        <w:t>rowcache  动态性能视图,借助它来检查、调整数据字典高速缓存的活动情况</w:t>
      </w:r>
    </w:p>
    <w:p>
      <w:pPr>
        <w:ind w:firstLine="1260"/>
      </w:pPr>
      <w:bookmarkStart w:name="8693-1584017806745" w:id="241"/>
      <w:bookmarkEnd w:id="241"/>
      <w:r>
        <w:rPr>
          <w:color w:val="df402a"/>
        </w:rPr>
        <w:t>gets 用于显示数据字典请求总数</w:t>
      </w:r>
    </w:p>
    <w:p>
      <w:pPr>
        <w:ind w:firstLine="1260"/>
      </w:pPr>
      <w:bookmarkStart w:name="5273-1584017806745" w:id="242"/>
      <w:bookmarkEnd w:id="242"/>
      <w:r>
        <w:rPr>
          <w:color w:val="df402a"/>
        </w:rPr>
        <w:t>getmisses  用于显示不命中的请求数</w:t>
      </w:r>
    </w:p>
    <w:p>
      <w:pPr>
        <w:ind w:firstLine="1260"/>
      </w:pPr>
      <w:bookmarkStart w:name="5712-1584017806745" w:id="243"/>
      <w:bookmarkEnd w:id="243"/>
      <w:r>
        <w:rPr>
          <w:color w:val="df402a"/>
        </w:rPr>
        <w:t>usage  用于显示有效数据的缓存项数目</w:t>
      </w:r>
    </w:p>
    <w:p>
      <w:pPr>
        <w:ind w:firstLine="1260"/>
      </w:pPr>
      <w:bookmarkStart w:name="9822-1584017806745" w:id="244"/>
      <w:bookmarkEnd w:id="244"/>
      <w:r>
        <w:rPr>
          <w:color w:val="df402a"/>
        </w:rPr>
        <w:t>fixed     用于显示固定的缓存项数目</w:t>
      </w:r>
    </w:p>
    <w:p>
      <w:pPr>
        <w:ind w:firstLine="1260"/>
      </w:pPr>
      <w:bookmarkStart w:name="5936-1584017806745" w:id="245"/>
      <w:bookmarkEnd w:id="245"/>
      <w:r>
        <w:rPr>
          <w:color w:val="df402a"/>
        </w:rPr>
        <w:t>这个使用率也应该在90％以上，否则需要增加共享池的大小。</w:t>
      </w:r>
    </w:p>
    <w:p>
      <w:pPr>
        <w:ind w:firstLine="420"/>
      </w:pPr>
      <w:bookmarkStart w:name="4684-1584015814530" w:id="246"/>
      <w:bookmarkEnd w:id="246"/>
      <w:r>
        <w:rPr>
          <w:color w:val="f9963b"/>
          <w:sz w:val="20"/>
          <w:highlight w:val="white"/>
        </w:rPr>
        <w:t>Large pool：</w:t>
      </w:r>
      <w:r>
        <w:rPr>
          <w:sz w:val="20"/>
          <w:highlight w:val="white"/>
        </w:rPr>
        <w:t>一个可选的区域，用来缓存大的I/O请求，以支持并行查询、共享服务器模式以及某些备份操作。</w:t>
      </w:r>
    </w:p>
    <w:p>
      <w:pPr>
        <w:ind w:firstLine="420"/>
      </w:pPr>
      <w:bookmarkStart w:name="6190-1584016354574" w:id="247"/>
      <w:bookmarkEnd w:id="247"/>
      <w:r>
        <w:rPr>
          <w:sz w:val="20"/>
          <w:highlight w:val="white"/>
        </w:rPr>
        <w:t xml:space="preserve">         </w:t>
      </w:r>
      <w:r>
        <w:rPr>
          <w:color w:val="df402a"/>
          <w:sz w:val="20"/>
          <w:highlight w:val="white"/>
        </w:rPr>
        <w:t xml:space="preserve">  </w:t>
      </w:r>
      <w:r>
        <w:rPr>
          <w:sz w:val="20"/>
          <w:highlight w:val="white"/>
        </w:rPr>
        <w:t xml:space="preserve">   </w:t>
      </w:r>
      <w:r>
        <w:rPr>
          <w:rFonts w:ascii="Verdana" w:hAnsi="Verdana" w:cs="Verdana" w:eastAsia="Verdana"/>
          <w:sz w:val="20"/>
          <w:highlight w:val="white"/>
        </w:rPr>
        <w:t>a.为I/O服务进程分配内存</w:t>
      </w:r>
    </w:p>
    <w:p>
      <w:pPr>
        <w:ind w:left="1260"/>
      </w:pPr>
      <w:bookmarkStart w:name="3067-1584016357021" w:id="248"/>
      <w:bookmarkEnd w:id="248"/>
      <w:r>
        <w:rPr>
          <w:rFonts w:ascii="Verdana" w:hAnsi="Verdana" w:cs="Verdana" w:eastAsia="Verdana"/>
          <w:sz w:val="20"/>
          <w:highlight w:val="white"/>
        </w:rPr>
        <w:t>b.为备份与恢复操作分配内存</w:t>
      </w:r>
    </w:p>
    <w:p>
      <w:pPr>
        <w:ind w:left="1260"/>
      </w:pPr>
      <w:bookmarkStart w:name="7794-1584016357021" w:id="249"/>
      <w:bookmarkEnd w:id="249"/>
      <w:r>
        <w:rPr>
          <w:rFonts w:ascii="Verdana" w:hAnsi="Verdana" w:cs="Verdana" w:eastAsia="Verdana"/>
          <w:sz w:val="20"/>
          <w:highlight w:val="white"/>
        </w:rPr>
        <w:t>c.为Oracle共享服务器模式与多个数据库间的联机事务分配内存。</w:t>
      </w:r>
    </w:p>
    <w:p>
      <w:pPr>
        <w:ind w:left="1260"/>
      </w:pPr>
      <w:bookmarkStart w:name="2140-1584016357021" w:id="250"/>
      <w:bookmarkEnd w:id="250"/>
      <w:r>
        <w:rPr>
          <w:rFonts w:ascii="Verdana" w:hAnsi="Verdana" w:cs="Verdana" w:eastAsia="Verdana"/>
          <w:sz w:val="20"/>
          <w:highlight w:val="white"/>
        </w:rPr>
        <w:t>通过从large pool中为共享服务器模式分配会话内存，可以减少share pool因频繁为大对象分配和回收内存而产生的碎片。将大的对象从share pool中分离出来，可以提高shared pool的使用效率，使其可以为新的请求提供服务或者根据需要保留现有的数据。</w:t>
      </w:r>
    </w:p>
    <w:p>
      <w:pPr>
        <w:ind w:firstLine="420"/>
      </w:pPr>
      <w:bookmarkStart w:name="5965-1584015830613" w:id="251"/>
      <w:bookmarkEnd w:id="251"/>
      <w:r>
        <w:rPr>
          <w:color w:val="f9963b"/>
          <w:sz w:val="20"/>
          <w:highlight w:val="white"/>
        </w:rPr>
        <w:t>Java pool：</w:t>
      </w:r>
      <w:r>
        <w:rPr>
          <w:sz w:val="20"/>
          <w:highlight w:val="white"/>
        </w:rPr>
        <w:t>保存java虚拟机中特定会话的数据与java代码。</w:t>
      </w:r>
    </w:p>
    <w:p>
      <w:pPr>
        <w:ind w:firstLine="420"/>
      </w:pPr>
      <w:bookmarkStart w:name="8061-1584017612419" w:id="252"/>
      <w:bookmarkEnd w:id="252"/>
      <w:r>
        <w:rPr>
          <w:sz w:val="20"/>
          <w:highlight w:val="white"/>
        </w:rPr>
        <w:t xml:space="preserve">      </w:t>
      </w:r>
      <w:r>
        <w:rPr/>
        <w:t>1、JAVA_POOL_SIZE</w:t>
      </w:r>
    </w:p>
    <w:p>
      <w:pPr>
        <w:ind w:firstLine="420"/>
      </w:pPr>
      <w:bookmarkStart w:name="1654-1584017634303" w:id="253"/>
      <w:bookmarkEnd w:id="253"/>
      <w:r>
        <w:rPr/>
        <w:t xml:space="preserve">   　　通过JAVA_POOL_SIZE参数指定java pool大小。</w:t>
      </w:r>
    </w:p>
    <w:p>
      <w:pPr>
        <w:ind w:firstLine="420"/>
      </w:pPr>
      <w:bookmarkStart w:name="3042-1584017634303" w:id="254"/>
      <w:bookmarkEnd w:id="254"/>
      <w:r>
        <w:rPr/>
        <w:t xml:space="preserve">          保存了jvm中特定会话的java code和数据。</w:t>
      </w:r>
    </w:p>
    <w:p>
      <w:pPr>
        <w:ind w:left="420" w:firstLine="420"/>
      </w:pPr>
      <w:bookmarkStart w:name="7642-1584017634303" w:id="255"/>
      <w:bookmarkEnd w:id="255"/>
      <w:r>
        <w:rPr/>
        <w:t>2、在编译数据库中的java代码和使用数据库中的java资源对象时，都会用到share pool。</w:t>
      </w:r>
    </w:p>
    <w:p>
      <w:pPr>
        <w:ind w:left="420" w:firstLine="420"/>
      </w:pPr>
      <w:bookmarkStart w:name="8960-1584017634303" w:id="256"/>
      <w:bookmarkEnd w:id="256"/>
      <w:r>
        <w:rPr/>
        <w:t xml:space="preserve">        java的类加载程序对每个加载的类会使用大约8K的空间。</w:t>
      </w:r>
    </w:p>
    <w:p>
      <w:pPr>
        <w:ind w:left="420" w:firstLine="420"/>
      </w:pPr>
      <w:bookmarkStart w:name="8382-1584017634303" w:id="257"/>
      <w:bookmarkEnd w:id="257"/>
      <w:r>
        <w:rPr/>
        <w:t xml:space="preserve">       系统跟踪运行过程中，动态加载的java类，也会使用到share pool。</w:t>
      </w:r>
    </w:p>
    <w:p>
      <w:pPr>
        <w:ind w:firstLine="420"/>
      </w:pPr>
      <w:bookmarkStart w:name="4920-1584015838551" w:id="258"/>
      <w:bookmarkEnd w:id="258"/>
      <w:r>
        <w:rPr>
          <w:color w:val="f9963b"/>
          <w:sz w:val="20"/>
          <w:highlight w:val="white"/>
        </w:rPr>
        <w:t>Streams pool</w:t>
      </w:r>
      <w:r>
        <w:rPr>
          <w:sz w:val="20"/>
          <w:highlight w:val="white"/>
        </w:rPr>
        <w:t>：由Oracle streams使用。</w:t>
      </w:r>
    </w:p>
    <w:p>
      <w:pPr>
        <w:pStyle w:val="3"/>
        <w:spacing w:line="240" w:lineRule="auto" w:before="0" w:after="0"/>
      </w:pPr>
      <w:bookmarkStart w:name="6565-1584015462232" w:id="259"/>
      <w:bookmarkEnd w:id="259"/>
      <w:r>
        <w:rPr>
          <w:rFonts w:ascii="微软雅黑" w:hAnsi="微软雅黑" w:cs="微软雅黑" w:eastAsia="微软雅黑"/>
          <w:b w:val="true"/>
          <w:color w:val="222222"/>
          <w:sz w:val="24"/>
          <w:highlight w:val="white"/>
        </w:rPr>
        <w:t xml:space="preserve">3.3.3 </w:t>
      </w:r>
      <w:r>
        <w:rPr>
          <w:rFonts w:ascii="微软雅黑" w:hAnsi="微软雅黑" w:cs="微软雅黑" w:eastAsia="微软雅黑"/>
          <w:b w:val="true"/>
          <w:sz w:val="24"/>
        </w:rPr>
        <w:t>程序全局区域</w:t>
      </w:r>
      <w:r>
        <w:rPr>
          <w:rFonts w:ascii="微软雅黑" w:hAnsi="微软雅黑" w:cs="微软雅黑" w:eastAsia="微软雅黑"/>
          <w:b w:val="true"/>
          <w:color w:val="222222"/>
          <w:sz w:val="24"/>
          <w:highlight w:val="white"/>
        </w:rPr>
        <w:t xml:space="preserve">（PGA </w:t>
      </w:r>
      <w:r>
        <w:rPr>
          <w:rFonts w:ascii="微软雅黑" w:hAnsi="微软雅黑" w:cs="微软雅黑" w:eastAsia="微软雅黑"/>
          <w:b w:val="false"/>
          <w:color w:val="000102"/>
          <w:sz w:val="20"/>
          <w:highlight w:val="white"/>
        </w:rPr>
        <w:t>Program Global Area</w:t>
      </w:r>
      <w:r>
        <w:rPr>
          <w:rFonts w:ascii="微软雅黑" w:hAnsi="微软雅黑" w:cs="微软雅黑" w:eastAsia="微软雅黑"/>
          <w:b w:val="true"/>
          <w:color w:val="222222"/>
          <w:sz w:val="24"/>
          <w:highlight w:val="white"/>
        </w:rPr>
        <w:t>）</w:t>
      </w:r>
    </w:p>
    <w:p>
      <w:pPr/>
      <w:bookmarkStart w:name="3096-1584015435937" w:id="260"/>
      <w:bookmarkEnd w:id="260"/>
    </w:p>
    <w:p>
      <w:pPr>
        <w:spacing w:line="224" w:lineRule="auto"/>
        <w:ind w:firstLine="420"/>
      </w:pPr>
      <w:bookmarkStart w:name="9015-1584015436392" w:id="261"/>
      <w:bookmarkEnd w:id="261"/>
      <w:r>
        <w:rPr/>
        <w:t>对于与实例的每个用户连接，应用程序由客户端进程运行。每个客户端进程都与自己的服务器进程相关联。服务器进程具有自己的专用会话内存，称为程序全局区域（PGA）。</w:t>
      </w:r>
    </w:p>
    <w:p>
      <w:pPr/>
      <w:bookmarkStart w:name="6185-1584014826531" w:id="262"/>
      <w:bookmarkEnd w:id="262"/>
      <w:r>
        <w:drawing>
          <wp:inline distT="0" distR="0" distB="0" distL="0">
            <wp:extent cx="2616200" cy="2654254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65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321-1584014694798" w:id="263"/>
      <w:bookmarkEnd w:id="263"/>
    </w:p>
    <w:p>
      <w:pPr>
        <w:spacing w:line="224" w:lineRule="auto"/>
      </w:pPr>
      <w:bookmarkStart w:name="8495-1584014877098" w:id="264"/>
      <w:bookmarkEnd w:id="264"/>
      <w:r>
        <w:rPr>
          <w:sz w:val="24"/>
        </w:rPr>
        <w:t>每个PGA都包含以下内容：SQL工作区，会话内存和专用SQL区域。</w:t>
      </w:r>
    </w:p>
    <w:p>
      <w:pPr>
        <w:spacing w:line="224" w:lineRule="auto"/>
      </w:pPr>
      <w:bookmarkStart w:name="5169-1584016054973" w:id="265"/>
      <w:bookmarkEnd w:id="265"/>
      <w:r>
        <w:rPr>
          <w:sz w:val="24"/>
        </w:rPr>
        <w:t xml:space="preserve">Sql Work Areas </w:t>
      </w:r>
    </w:p>
    <w:p>
      <w:pPr>
        <w:spacing w:line="224" w:lineRule="auto"/>
      </w:pPr>
      <w:bookmarkStart w:name="6927-1584016119853" w:id="266"/>
      <w:bookmarkEnd w:id="266"/>
      <w:r>
        <w:rPr>
          <w:color w:val="000102"/>
          <w:sz w:val="20"/>
          <w:highlight w:val="white"/>
        </w:rPr>
        <w:t xml:space="preserve">       PGA的一大部分被分配给Work Area，用来执行如下操作：</w:t>
      </w:r>
    </w:p>
    <w:p>
      <w:pPr>
        <w:spacing w:line="224" w:lineRule="auto"/>
        <w:ind w:firstLine="420"/>
      </w:pPr>
      <w:bookmarkStart w:name="8432-1584016065305" w:id="267"/>
      <w:bookmarkEnd w:id="267"/>
      <w:r>
        <w:rPr>
          <w:color w:val="000102"/>
          <w:sz w:val="20"/>
          <w:highlight w:val="white"/>
        </w:rPr>
        <w:t xml:space="preserve">     a.基于操作符的排序，group by、order by、rollup和窗口函数。</w:t>
      </w:r>
    </w:p>
    <w:p>
      <w:pPr/>
      <w:bookmarkStart w:name="1033-1584016065869" w:id="268"/>
      <w:bookmarkEnd w:id="268"/>
      <w:r>
        <w:rPr>
          <w:color w:val="000102"/>
          <w:sz w:val="20"/>
          <w:highlight w:val="white"/>
        </w:rPr>
        <w:t>  　　　　参数为sort_area_size  </w:t>
      </w:r>
    </w:p>
    <w:p>
      <w:pPr/>
      <w:bookmarkStart w:name="5025-1584016065869" w:id="269"/>
      <w:bookmarkEnd w:id="269"/>
      <w:r>
        <w:rPr>
          <w:color w:val="000102"/>
          <w:sz w:val="20"/>
          <w:highlight w:val="white"/>
        </w:rPr>
        <w:t>　　　　b.hash散列连接，</w:t>
      </w:r>
    </w:p>
    <w:p>
      <w:pPr/>
      <w:bookmarkStart w:name="7783-1584016065869" w:id="270"/>
      <w:bookmarkEnd w:id="270"/>
      <w:r>
        <w:rPr>
          <w:color w:val="000102"/>
          <w:sz w:val="20"/>
          <w:highlight w:val="white"/>
        </w:rPr>
        <w:t>  　　　　参数为hash_area_size     </w:t>
      </w:r>
    </w:p>
    <w:p>
      <w:pPr/>
      <w:bookmarkStart w:name="1030-1584016065869" w:id="271"/>
      <w:bookmarkEnd w:id="271"/>
      <w:r>
        <w:rPr>
          <w:color w:val="000102"/>
          <w:sz w:val="20"/>
          <w:highlight w:val="white"/>
        </w:rPr>
        <w:t>　　　　c.位图合并，</w:t>
      </w:r>
    </w:p>
    <w:p>
      <w:pPr/>
      <w:bookmarkStart w:name="3183-1584016065869" w:id="272"/>
      <w:bookmarkEnd w:id="272"/>
      <w:r>
        <w:rPr>
          <w:color w:val="000102"/>
          <w:sz w:val="20"/>
          <w:highlight w:val="white"/>
        </w:rPr>
        <w:t>  　　　　参数为bitmap_merge_area_size</w:t>
      </w:r>
    </w:p>
    <w:p>
      <w:pPr/>
      <w:bookmarkStart w:name="4096-1584016065869" w:id="273"/>
      <w:bookmarkEnd w:id="273"/>
      <w:r>
        <w:rPr>
          <w:color w:val="000102"/>
          <w:sz w:val="20"/>
          <w:highlight w:val="white"/>
        </w:rPr>
        <w:t>　　　　d.位图创建，</w:t>
      </w:r>
    </w:p>
    <w:p>
      <w:pPr/>
      <w:bookmarkStart w:name="4030-1584016065869" w:id="274"/>
      <w:bookmarkEnd w:id="274"/>
      <w:r>
        <w:rPr>
          <w:color w:val="000102"/>
          <w:sz w:val="20"/>
          <w:highlight w:val="white"/>
        </w:rPr>
        <w:t>  　　　　参数为create_bitmap_area_size </w:t>
      </w:r>
    </w:p>
    <w:p>
      <w:pPr/>
      <w:bookmarkStart w:name="7720-1584016065869" w:id="275"/>
      <w:bookmarkEnd w:id="275"/>
      <w:r>
        <w:rPr>
          <w:color w:val="000102"/>
          <w:sz w:val="20"/>
          <w:highlight w:val="white"/>
        </w:rPr>
        <w:t>　　　　e.批量装载操作使用的写缓存</w:t>
      </w:r>
    </w:p>
    <w:p>
      <w:pPr>
        <w:spacing w:line="224" w:lineRule="auto"/>
      </w:pPr>
      <w:bookmarkStart w:name="8642-1584015921402" w:id="276"/>
      <w:bookmarkEnd w:id="276"/>
      <w:r>
        <w:rPr>
          <w:b w:val="true"/>
          <w:color w:val="000102"/>
          <w:sz w:val="20"/>
          <w:highlight w:val="white"/>
        </w:rPr>
        <w:t xml:space="preserve">Private SQL Area </w:t>
      </w:r>
    </w:p>
    <w:p>
      <w:pPr>
        <w:spacing w:line="224" w:lineRule="auto"/>
      </w:pPr>
      <w:bookmarkStart w:name="8084-1584016003050" w:id="277"/>
      <w:bookmarkEnd w:id="277"/>
      <w:r>
        <w:rPr>
          <w:b w:val="true"/>
          <w:color w:val="000102"/>
          <w:sz w:val="20"/>
          <w:highlight w:val="white"/>
        </w:rPr>
        <w:t xml:space="preserve">  	</w:t>
      </w:r>
      <w:r>
        <w:rPr>
          <w:color w:val="000102"/>
          <w:sz w:val="20"/>
          <w:highlight w:val="white"/>
        </w:rPr>
        <w:t xml:space="preserve">1、保存了当前会话的绑定信息以及运行时内存结构。 </w:t>
      </w:r>
    </w:p>
    <w:p>
      <w:pPr>
        <w:ind w:left="420"/>
      </w:pPr>
      <w:bookmarkStart w:name="7360-1584016004311" w:id="278"/>
      <w:bookmarkEnd w:id="278"/>
      <w:r>
        <w:rPr>
          <w:color w:val="000102"/>
          <w:sz w:val="20"/>
          <w:highlight w:val="white"/>
        </w:rPr>
        <w:t>2、每个执行sql语句的会话，都有一个private sql area。</w:t>
      </w:r>
    </w:p>
    <w:p>
      <w:pPr>
        <w:ind w:left="420"/>
      </w:pPr>
      <w:bookmarkStart w:name="7024-1584016004311" w:id="279"/>
      <w:bookmarkEnd w:id="279"/>
      <w:r>
        <w:rPr>
          <w:color w:val="000102"/>
          <w:sz w:val="20"/>
          <w:highlight w:val="white"/>
        </w:rPr>
        <w:t>3、当多个用户执行相同的sql语句，此sql语句保存在一个称为shared sql area。此share sql area被指定给这些用户的private sql area</w:t>
      </w:r>
    </w:p>
    <w:p>
      <w:pPr>
        <w:ind w:left="420"/>
      </w:pPr>
      <w:bookmarkStart w:name="3698-1584016004311" w:id="280"/>
      <w:bookmarkEnd w:id="280"/>
      <w:r>
        <w:rPr>
          <w:color w:val="000102"/>
          <w:sz w:val="20"/>
          <w:highlight w:val="white"/>
        </w:rPr>
        <w:t>4、共享服务器模式：private sql area位于SGA的share pool或large pool中</w:t>
      </w:r>
    </w:p>
    <w:p>
      <w:pPr>
        <w:ind w:left="420"/>
      </w:pPr>
      <w:bookmarkStart w:name="2951-1584016004311" w:id="281"/>
      <w:bookmarkEnd w:id="281"/>
      <w:r>
        <w:rPr>
          <w:color w:val="000102"/>
          <w:sz w:val="20"/>
          <w:highlight w:val="white"/>
        </w:rPr>
        <w:t>     专用服务器模式：private sql area位于PGA中</w:t>
      </w:r>
    </w:p>
    <w:p>
      <w:pPr/>
      <w:bookmarkStart w:name="2040-1584016107004" w:id="282"/>
      <w:bookmarkEnd w:id="282"/>
      <w:r>
        <w:rPr>
          <w:b w:val="true"/>
          <w:color w:val="000102"/>
          <w:sz w:val="20"/>
          <w:highlight w:val="white"/>
        </w:rPr>
        <w:t>Session memory</w:t>
      </w:r>
    </w:p>
    <w:p>
      <w:pPr/>
      <w:bookmarkStart w:name="8010-1584016107437" w:id="283"/>
      <w:bookmarkEnd w:id="283"/>
      <w:r>
        <w:rPr>
          <w:color w:val="000102"/>
          <w:sz w:val="20"/>
          <w:highlight w:val="white"/>
        </w:rPr>
        <w:t> 	 保存了会话的变量，如登录信息及其他与会话相关的信息，共享服务器模式下，Session memory是共享的。</w:t>
      </w:r>
    </w:p>
    <w:p>
      <w:pPr/>
      <w:bookmarkStart w:name="7559-1584014264595" w:id="284"/>
      <w:bookmarkEnd w:id="284"/>
      <w:r>
        <w:rPr>
          <w:b w:val="true"/>
          <w:sz w:val="42"/>
        </w:rPr>
        <w:t>4、本章总结</w:t>
      </w:r>
    </w:p>
    <w:p>
      <w:pPr>
        <w:ind w:left="420"/>
      </w:pPr>
      <w:bookmarkStart w:name="5419-1583978148395" w:id="285"/>
      <w:bookmarkEnd w:id="285"/>
      <w:r>
        <w:rPr>
          <w:b w:val="true"/>
          <w:sz w:val="32"/>
        </w:rPr>
        <w:t>4.1 总结本章知识点</w:t>
      </w:r>
    </w:p>
    <w:p>
      <w:pPr>
        <w:ind w:left="420"/>
      </w:pPr>
      <w:bookmarkStart w:name="1184-1583978148395" w:id="286"/>
      <w:bookmarkEnd w:id="286"/>
      <w:r>
        <w:rPr>
          <w:b w:val="true"/>
          <w:sz w:val="32"/>
        </w:rPr>
        <w:t>4.2 面试题答案</w:t>
      </w:r>
    </w:p>
    <w:p>
      <w:pPr>
        <w:ind w:left="420"/>
      </w:pPr>
      <w:bookmarkStart w:name="8973-1583978148395" w:id="287"/>
      <w:bookmarkEnd w:id="287"/>
      <w:r>
        <w:rPr>
          <w:b w:val="true"/>
          <w:sz w:val="32"/>
        </w:rPr>
        <w:t>4.3 预习下一章重点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7.png" Type="http://schemas.openxmlformats.org/officeDocument/2006/relationships/image"/>
<Relationship Id="rId11" Target="media/image8.png" Type="http://schemas.openxmlformats.org/officeDocument/2006/relationships/image"/>
<Relationship Id="rId12" Target="media/image9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https://docs.oracle.com/cd/E11882_01/server.112/e40540/intro.htm#CNCPT914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2020-09-08T04:03:26Z</dcterms:created>
  <dc:creator>Apache POI</dc:creator>
</cp:coreProperties>
</file>