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10" w:space="0" w:color="808080"/>
          <w:left w:val="single" w:sz="10" w:space="0" w:color="808080"/>
          <w:bottom w:val="single" w:sz="10" w:space="0" w:color="808080"/>
          <w:right w:val="single" w:sz="10" w:space="0" w:color="808080"/>
          <w:insideH w:val="single" w:sz="8" w:space="0" w:color="A6A6A6"/>
          <w:insideV w:val="single" w:sz="8" w:space="0" w:color="A6A6A6"/>
        </w:tblBorders>
      </w:tblPr>
      <w:tblGrid>
        <w:gridCol w:w="2600"/>
        <w:gridCol w:w="9400"/>
      </w:tblGrid>
      <w:tr>
        <w:tc>
          <w:tcPr>
            <w:tcW w:w="2600" w:type="dxa"/>
            <w:vAlign w:val="top"/>
            <w:shd w:val="clear" w:color="auto" w:fill="E9EEF5"/>
          </w:tcPr>
          <w:p>
            <w:pPr>
              <w:spacing w:before="0" w:after="0"/>
            </w:pPr>
            <w:r>
              <w:rPr>
                <w:b/>
              </w:rPr>
              <w:t xml:space="preserve">FIELD</w:t>
            </w:r>
          </w:p>
        </w:tc>
        <w:tc>
          <w:tcPr>
            <w:tcW w:w="9400" w:type="dxa"/>
            <w:vAlign w:val="top"/>
            <w:shd w:val="clear" w:color="auto" w:fill="E9EEF5"/>
          </w:tcPr>
          <w:p>
            <w:pPr>
              <w:spacing w:before="0" w:after="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Template Word ini untuk import True/False (40 soal untuk ujicoba).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Setiap blok soal dipisahkan oleh 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Field wajib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JENIS_SOAL, SOAL, JAWABAN.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JAWABAN diisi TRUE atau FALSE.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POIN opsional, default 1.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1. 11 + 6 sama dengan 17.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2. 22 adalah bilangan ganjil.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3. Hasil 6 x 5 adalah 31.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4. 42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5. 15 + 10 sama dengan 25.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6. 26 adalah bilangan ganjil.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7. Hasil 10 x 4 adalah 41.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8. 10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9. 19 + 7 sama dengan 26.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10. 30 adalah bilangan ganjil.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11. Hasil 5 x 3 adalah 16.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12. 18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13. 23 + 11 sama dengan 34.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14. 34 adalah bilangan ganjil.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15. Hasil 9 x 2 adalah 19.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16. 14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17. 27 + 8 sama dengan 35.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18. 38 adalah bilangan ganjil.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19. Hasil 4 x 6 adalah 25.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20. 30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21. 31 + 5 sama dengan 36.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22. 42 adalah bilangan ganjil.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23. Hasil 8 x 5 adalah 41.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24. 6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25. 35 + 9 sama dengan 44.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26. 46 adalah bilangan ganjil.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27. Hasil 3 x 4 adalah 13.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28. 42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29. 39 + 6 sama dengan 45.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30. 50 adalah bilangan ganjil.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31. Hasil 7 x 3 adalah 22.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32. 10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33. 43 + 10 sama dengan 53.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34. 54 adalah bilangan ganjil.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35. Hasil 11 x 2 adalah 23.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36. 18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37. 47 + 7 sama dengan 54.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38. 58 adalah bilangan ganjil.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39. Hasil 6 x 6 adalah 37.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true_false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40. 14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true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</w:tbl>
    <w:sectPr>
      <w:pgSz w:w="12240" w:h="15840"/>
      <w:pgMar w:top="1440" w:right="1440" w:bottom="1440" w:left="1440"/>
    </w:sectPr>
  </w:body>
</w:document>
</file>