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реализовать 2 API endpoint: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Принимает список продуктов (базовый минимальный набор - название, цена, изображение, категория), валидирует их, и отправляет задачу на генерацию yml файла в фоновый (не блокирующий) режим, чтобы клиент не ждал пока генерируется файл. Задачи на генерации файлов должны лежать в базе данных и иметь статусы (new, in-progress, success, failed)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Получает ссылку на этот файл. Если файл еще не сгенерирован, возвращает соответствующее сообщение о статусе генерации файла.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Спецификация yml стандарта (https://yandex.ru/support/partnermarket/export/yml.html). Скорость генерация файла и ресурсы на данном этапе не важны.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целом задача в районе 4 часов.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На что обратить внимание - validators, form request, db migrations, SOA, SOLID, тесты.</w:t>
        <w:br w:type="textWrapping"/>
        <w:t xml:space="preserve">Что не сильно критично - время генерации файла и расход памяти на это.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Критерий приемки - публичный гит репо, который можно скачать и развернуть в несколько действий.</w:t>
        <w:br w:type="textWrapping"/>
        <w:br w:type="textWrapping"/>
        <w:t xml:space="preserve">3 - Бонусное задание. Добавить REST api эндпоинты для редактирования каждой отдельно взятой сущности набора</w:t>
        <w:br w:type="textWrapping"/>
        <w:t xml:space="preserve">4 - Второе бонусное - покрыть код интеграционными и юнит-тестами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