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EB81" w14:textId="77777777" w:rsidR="00CF08D7" w:rsidRDefault="00AC6EC0" w:rsidP="00AC6EC0">
      <w:pPr>
        <w:pStyle w:val="Heading1"/>
      </w:pPr>
      <w:r>
        <w:t>Personne 4</w:t>
      </w:r>
    </w:p>
    <w:p w14:paraId="413F77D3" w14:textId="77777777" w:rsidR="00AC6EC0" w:rsidRDefault="00AC6EC0"/>
    <w:p w14:paraId="3AE4A9D4" w14:textId="77777777" w:rsidR="00AC6EC0" w:rsidRDefault="00AC6EC0"/>
    <w:p w14:paraId="7153EB20" w14:textId="77777777" w:rsidR="00AC6EC0" w:rsidRDefault="00AC6EC0">
      <w:r>
        <w:t>Démarrer la navigation de gauche à droite et de bas en haut, contrairement au précédant qui partait du haut.</w:t>
      </w:r>
    </w:p>
    <w:p w14:paraId="3B7024E9" w14:textId="77777777" w:rsidR="00AC6EC0" w:rsidRDefault="00AC6EC0"/>
    <w:p w14:paraId="5844C2E7" w14:textId="77777777" w:rsidR="00AC6EC0" w:rsidRDefault="00AC6EC0">
      <w:r>
        <w:t>Clique pour entrer dans les sous-diagrammes et zoom-out pour en sortir.</w:t>
      </w:r>
    </w:p>
    <w:p w14:paraId="60F603F6" w14:textId="77777777" w:rsidR="00AC6EC0" w:rsidRDefault="00AC6EC0">
      <w:bookmarkStart w:id="0" w:name="_GoBack"/>
      <w:bookmarkEnd w:id="0"/>
    </w:p>
    <w:sectPr w:rsidR="00AC6EC0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C0"/>
    <w:rsid w:val="00AC6EC0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4BF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E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E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1</cp:revision>
  <dcterms:created xsi:type="dcterms:W3CDTF">2016-03-19T21:02:00Z</dcterms:created>
  <dcterms:modified xsi:type="dcterms:W3CDTF">2016-03-19T21:03:00Z</dcterms:modified>
</cp:coreProperties>
</file>