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93D81" w14:textId="77777777" w:rsidR="00465AD8" w:rsidRPr="00465AD8" w:rsidRDefault="00465AD8" w:rsidP="00465AD8">
      <w:pPr>
        <w:jc w:val="center"/>
        <w:rPr>
          <w:rFonts w:ascii="Arial" w:eastAsia="Calibri" w:hAnsi="Arial" w:cs="Arial"/>
          <w:b/>
          <w:u w:val="single"/>
          <w:lang w:eastAsia="en-US"/>
        </w:rPr>
      </w:pPr>
      <w:r w:rsidRPr="00465AD8">
        <w:rPr>
          <w:rFonts w:ascii="Arial" w:eastAsia="Calibri" w:hAnsi="Arial" w:cs="Arial"/>
          <w:b/>
          <w:u w:val="single"/>
          <w:lang w:eastAsia="en-US"/>
        </w:rPr>
        <w:t>ACTA DE DETENCIÓN</w:t>
      </w:r>
    </w:p>
    <w:p w14:paraId="6B494E09" w14:textId="77777777" w:rsidR="00465AD8" w:rsidRPr="00465AD8" w:rsidRDefault="00465AD8" w:rsidP="00465AD8">
      <w:pPr>
        <w:ind w:right="-1"/>
        <w:jc w:val="both"/>
        <w:rPr>
          <w:rFonts w:ascii="Arial" w:eastAsia="Calibri" w:hAnsi="Arial" w:cs="Arial"/>
          <w:lang w:eastAsia="en-US"/>
        </w:rPr>
      </w:pPr>
      <w:r w:rsidRPr="00465AD8">
        <w:rPr>
          <w:rFonts w:ascii="Arial" w:eastAsia="Calibri" w:hAnsi="Arial" w:cs="Arial"/>
          <w:lang w:eastAsia="en-US"/>
        </w:rPr>
        <w:t xml:space="preserve">--- En la ciudad de Huanta, Distrito y Provincia de Huanta; siendo las 07:31 horas, del </w:t>
      </w:r>
      <w:r w:rsidRPr="00465AD8">
        <w:rPr>
          <w:rFonts w:ascii="Arial" w:eastAsia="Arial Unicode MS" w:hAnsi="Arial" w:cs="Arial"/>
        </w:rPr>
        <w:t>09AGO2026</w:t>
      </w:r>
      <w:r w:rsidRPr="00465AD8">
        <w:rPr>
          <w:rFonts w:ascii="Arial" w:eastAsia="Calibri" w:hAnsi="Arial" w:cs="Arial"/>
          <w:lang w:eastAsia="en-US"/>
        </w:rPr>
        <w:t xml:space="preserve">, presentes en la oficina de la UTSEVI PNP HUANTA, el instructor S3 PNP Jeferson Caleb PORRO CHIROQUE, el intervenido William HUAMAN AGUIRRE (36), identificado con DNI N°46953399, natural de Huanta – Huanta - Ayacucho, estado civil soltero, ocupación Administrador, domiciliado en el Jr. máximo </w:t>
      </w:r>
      <w:proofErr w:type="gramStart"/>
      <w:r w:rsidRPr="00465AD8">
        <w:rPr>
          <w:rFonts w:ascii="Arial" w:eastAsia="Calibri" w:hAnsi="Arial" w:cs="Arial"/>
          <w:lang w:eastAsia="en-US"/>
        </w:rPr>
        <w:t>Velando  S</w:t>
      </w:r>
      <w:proofErr w:type="gramEnd"/>
      <w:r w:rsidRPr="00465AD8">
        <w:rPr>
          <w:rFonts w:ascii="Arial" w:eastAsia="Calibri" w:hAnsi="Arial" w:cs="Arial"/>
          <w:lang w:eastAsia="en-US"/>
        </w:rPr>
        <w:t xml:space="preserve">/N </w:t>
      </w:r>
      <w:r w:rsidRPr="00465AD8">
        <w:rPr>
          <w:rFonts w:ascii="Arial" w:hAnsi="Arial" w:cs="Arial"/>
        </w:rPr>
        <w:t xml:space="preserve">-Huanta; </w:t>
      </w:r>
      <w:r w:rsidRPr="00465AD8">
        <w:rPr>
          <w:rFonts w:ascii="Arial" w:eastAsia="Calibri" w:hAnsi="Arial" w:cs="Arial"/>
          <w:lang w:eastAsia="en-US"/>
        </w:rPr>
        <w:t>se procede a redactar la presente Acta de Detención con el siguiente detalle:</w:t>
      </w:r>
    </w:p>
    <w:p w14:paraId="764396BE" w14:textId="77777777" w:rsidR="00465AD8" w:rsidRPr="00465AD8" w:rsidRDefault="00465AD8" w:rsidP="00465AD8">
      <w:pPr>
        <w:spacing w:line="276" w:lineRule="auto"/>
        <w:jc w:val="both"/>
        <w:rPr>
          <w:rStyle w:val="Textoennegrita"/>
          <w:rFonts w:ascii="Roboto" w:hAnsi="Roboto"/>
          <w:color w:val="000000"/>
          <w:sz w:val="24"/>
          <w:szCs w:val="24"/>
          <w:shd w:val="clear" w:color="auto" w:fill="FFFFFF"/>
        </w:rPr>
      </w:pPr>
      <w:r w:rsidRPr="00465AD8">
        <w:rPr>
          <w:rFonts w:ascii="Arial" w:eastAsia="Calibri" w:hAnsi="Arial" w:cs="Arial"/>
          <w:lang w:eastAsia="en-US"/>
        </w:rPr>
        <w:t xml:space="preserve">En este estado se le notifica que se encuentra </w:t>
      </w:r>
      <w:r w:rsidRPr="00465AD8">
        <w:rPr>
          <w:rFonts w:ascii="Arial" w:eastAsia="Calibri" w:hAnsi="Arial" w:cs="Arial"/>
          <w:b/>
          <w:u w:val="single"/>
          <w:lang w:eastAsia="en-US"/>
        </w:rPr>
        <w:t>DETENIDO</w:t>
      </w:r>
      <w:r w:rsidRPr="00465AD8">
        <w:rPr>
          <w:rFonts w:ascii="Arial" w:eastAsia="Calibri" w:hAnsi="Arial" w:cs="Arial"/>
          <w:lang w:eastAsia="en-US"/>
        </w:rPr>
        <w:t xml:space="preserve"> en flagrante delito contemplado en la Constitución Política del Perú, Artículo 2°, Inciso 24°, Numeral “f”, y Articulo 259°del Código Procesal Penal, por la presunta comisión del </w:t>
      </w:r>
      <w:r w:rsidRPr="00465AD8">
        <w:rPr>
          <w:rFonts w:ascii="Arial" w:eastAsia="Arial Unicode MS" w:hAnsi="Arial" w:cs="Arial"/>
        </w:rPr>
        <w:t>Delito Contra la Seguridad Pública - Delitos De Peligro Común - Conducción en estado de ebriedad o drogadicción.</w:t>
      </w:r>
    </w:p>
    <w:p w14:paraId="19FAF162" w14:textId="77777777" w:rsidR="00465AD8" w:rsidRPr="00465AD8" w:rsidRDefault="00465AD8" w:rsidP="00465AD8">
      <w:pPr>
        <w:ind w:right="49"/>
        <w:jc w:val="both"/>
        <w:rPr>
          <w:rFonts w:ascii="Arial" w:eastAsia="Calibri" w:hAnsi="Arial" w:cs="Arial"/>
          <w:lang w:eastAsia="en-US"/>
        </w:rPr>
      </w:pPr>
      <w:r w:rsidRPr="00465AD8">
        <w:rPr>
          <w:rFonts w:ascii="Arial" w:eastAsia="Calibri" w:hAnsi="Arial" w:cs="Arial"/>
          <w:lang w:eastAsia="en-US"/>
        </w:rPr>
        <w:t>Que en dicha condición se le da lectura (Art. 120°.4 CPP) de los siguientes derechos (Art. 71°.2 CPP):</w:t>
      </w:r>
    </w:p>
    <w:p w14:paraId="4B0B07E7" w14:textId="77777777" w:rsidR="00465AD8" w:rsidRPr="00465AD8" w:rsidRDefault="00465AD8" w:rsidP="00465AD8">
      <w:pPr>
        <w:numPr>
          <w:ilvl w:val="0"/>
          <w:numId w:val="1"/>
        </w:numPr>
        <w:spacing w:after="0" w:line="240" w:lineRule="auto"/>
        <w:ind w:left="284" w:right="193" w:hanging="284"/>
        <w:contextualSpacing/>
        <w:jc w:val="both"/>
        <w:rPr>
          <w:rFonts w:ascii="Arial" w:eastAsia="Calibri" w:hAnsi="Arial" w:cs="Arial"/>
          <w:lang w:eastAsia="en-US"/>
        </w:rPr>
      </w:pPr>
      <w:r w:rsidRPr="00465AD8">
        <w:rPr>
          <w:rFonts w:ascii="Arial" w:eastAsia="Calibri" w:hAnsi="Arial" w:cs="Arial"/>
          <w:lang w:eastAsia="en-US"/>
        </w:rPr>
        <w:t>Que puede hacer valer por sí mismo, o a través de su Abogado Defensor, los derechos que la Constitución y las Leyes le conceden, desde el inicio de las primeras diligencias de investigación hasta la culminación del proceso</w:t>
      </w:r>
    </w:p>
    <w:p w14:paraId="013B17D1" w14:textId="77777777" w:rsidR="00465AD8" w:rsidRPr="00465AD8" w:rsidRDefault="00465AD8" w:rsidP="00465AD8">
      <w:pPr>
        <w:numPr>
          <w:ilvl w:val="0"/>
          <w:numId w:val="1"/>
        </w:numPr>
        <w:spacing w:after="0" w:line="240" w:lineRule="auto"/>
        <w:ind w:left="284" w:right="193" w:hanging="284"/>
        <w:contextualSpacing/>
        <w:jc w:val="both"/>
        <w:rPr>
          <w:rFonts w:ascii="Arial" w:eastAsia="Calibri" w:hAnsi="Arial" w:cs="Arial"/>
          <w:lang w:eastAsia="en-US"/>
        </w:rPr>
      </w:pPr>
      <w:r w:rsidRPr="00465AD8">
        <w:rPr>
          <w:rFonts w:ascii="Arial" w:eastAsia="Calibri" w:hAnsi="Arial" w:cs="Arial"/>
          <w:lang w:eastAsia="en-US"/>
        </w:rPr>
        <w:t>Conocer los cargos formulados en su contra y, en caso de detención, a que se le exprese la causa o motivo de dicha medida, entregándole la orden de detención girada en su contra, cuando corresponda.</w:t>
      </w:r>
    </w:p>
    <w:p w14:paraId="530D59CF" w14:textId="77777777" w:rsidR="00465AD8" w:rsidRPr="00465AD8" w:rsidRDefault="00465AD8" w:rsidP="00465AD8">
      <w:pPr>
        <w:numPr>
          <w:ilvl w:val="0"/>
          <w:numId w:val="1"/>
        </w:numPr>
        <w:spacing w:after="0" w:line="240" w:lineRule="auto"/>
        <w:ind w:left="284" w:right="193" w:hanging="284"/>
        <w:contextualSpacing/>
        <w:jc w:val="both"/>
        <w:rPr>
          <w:rFonts w:ascii="Arial" w:eastAsia="Calibri" w:hAnsi="Arial" w:cs="Arial"/>
          <w:lang w:eastAsia="en-US"/>
        </w:rPr>
      </w:pPr>
      <w:r w:rsidRPr="00465AD8">
        <w:rPr>
          <w:rFonts w:ascii="Arial" w:eastAsia="Calibri" w:hAnsi="Arial" w:cs="Arial"/>
          <w:lang w:eastAsia="en-US"/>
        </w:rPr>
        <w:t>Designar a la persona o institución a la que debe comunicar su detención y que dicha comunicación se haga en forma inmediata;</w:t>
      </w:r>
    </w:p>
    <w:p w14:paraId="423B2C79" w14:textId="77777777" w:rsidR="00465AD8" w:rsidRPr="00465AD8" w:rsidRDefault="00465AD8" w:rsidP="00465AD8">
      <w:pPr>
        <w:numPr>
          <w:ilvl w:val="0"/>
          <w:numId w:val="1"/>
        </w:numPr>
        <w:spacing w:after="0" w:line="240" w:lineRule="auto"/>
        <w:ind w:left="284" w:right="193" w:hanging="284"/>
        <w:contextualSpacing/>
        <w:jc w:val="both"/>
        <w:rPr>
          <w:rFonts w:ascii="Arial" w:eastAsia="Calibri" w:hAnsi="Arial" w:cs="Arial"/>
          <w:lang w:eastAsia="en-US"/>
        </w:rPr>
      </w:pPr>
      <w:r w:rsidRPr="00465AD8">
        <w:rPr>
          <w:rFonts w:ascii="Arial" w:eastAsia="Calibri" w:hAnsi="Arial" w:cs="Arial"/>
          <w:lang w:eastAsia="en-US"/>
        </w:rPr>
        <w:t>Ser asistido desde los actos iniciales de investigación por un Abogado Defensor.</w:t>
      </w:r>
    </w:p>
    <w:p w14:paraId="7325EDD4" w14:textId="77777777" w:rsidR="00465AD8" w:rsidRPr="00465AD8" w:rsidRDefault="00465AD8" w:rsidP="00465AD8">
      <w:pPr>
        <w:numPr>
          <w:ilvl w:val="0"/>
          <w:numId w:val="1"/>
        </w:numPr>
        <w:spacing w:after="0" w:line="240" w:lineRule="auto"/>
        <w:ind w:left="284" w:right="193" w:hanging="284"/>
        <w:contextualSpacing/>
        <w:jc w:val="both"/>
        <w:rPr>
          <w:rFonts w:ascii="Arial" w:eastAsia="Calibri" w:hAnsi="Arial" w:cs="Arial"/>
          <w:lang w:eastAsia="en-US"/>
        </w:rPr>
      </w:pPr>
      <w:r w:rsidRPr="00465AD8">
        <w:rPr>
          <w:rFonts w:ascii="Arial" w:eastAsia="Calibri" w:hAnsi="Arial" w:cs="Arial"/>
          <w:lang w:eastAsia="en-US"/>
        </w:rPr>
        <w:t xml:space="preserve">Abstenerse de declarar, y su acepta hacerlo, a que su Abogado Defensor esté presente en su declaración y en todas las diligencias en que se requiere su presencia. </w:t>
      </w:r>
    </w:p>
    <w:p w14:paraId="1121CFFC" w14:textId="77777777" w:rsidR="00465AD8" w:rsidRPr="00465AD8" w:rsidRDefault="00465AD8" w:rsidP="00465AD8">
      <w:pPr>
        <w:numPr>
          <w:ilvl w:val="0"/>
          <w:numId w:val="1"/>
        </w:numPr>
        <w:spacing w:after="0" w:line="240" w:lineRule="auto"/>
        <w:ind w:left="284" w:right="193" w:hanging="284"/>
        <w:contextualSpacing/>
        <w:jc w:val="both"/>
        <w:rPr>
          <w:rFonts w:ascii="Arial" w:eastAsia="Calibri" w:hAnsi="Arial" w:cs="Arial"/>
          <w:lang w:eastAsia="en-US"/>
        </w:rPr>
      </w:pPr>
      <w:r w:rsidRPr="00465AD8">
        <w:rPr>
          <w:rFonts w:ascii="Arial" w:eastAsia="Calibri" w:hAnsi="Arial" w:cs="Arial"/>
          <w:lang w:eastAsia="en-US"/>
        </w:rPr>
        <w:t>Que no se emplee en su contra medios coactivos, intimidatorios o contrarios a su dignidad, ni a ser sometido a técnicas o métodos que induzcan o alteren su libre voluntad o a sufrir una restricción no autorizada ni permitida por Ley; y</w:t>
      </w:r>
    </w:p>
    <w:p w14:paraId="5934B4A9" w14:textId="77777777" w:rsidR="00465AD8" w:rsidRPr="00465AD8" w:rsidRDefault="00465AD8" w:rsidP="00465AD8">
      <w:pPr>
        <w:numPr>
          <w:ilvl w:val="0"/>
          <w:numId w:val="1"/>
        </w:numPr>
        <w:spacing w:after="0" w:line="240" w:lineRule="auto"/>
        <w:ind w:left="284" w:right="193" w:hanging="284"/>
        <w:contextualSpacing/>
        <w:jc w:val="both"/>
        <w:rPr>
          <w:rFonts w:ascii="Arial" w:eastAsia="Calibri" w:hAnsi="Arial" w:cs="Arial"/>
          <w:lang w:eastAsia="en-US"/>
        </w:rPr>
      </w:pPr>
      <w:r w:rsidRPr="00465AD8">
        <w:rPr>
          <w:rFonts w:ascii="Arial" w:eastAsia="Calibri" w:hAnsi="Arial" w:cs="Arial"/>
          <w:lang w:eastAsia="en-US"/>
        </w:rPr>
        <w:t xml:space="preserve">Ser examinado por un médico legista o en su defecto por otro profesional de la salud, cuando su estado de salud así lo requiera.   </w:t>
      </w:r>
    </w:p>
    <w:p w14:paraId="5603A77C" w14:textId="77777777" w:rsidR="00465AD8" w:rsidRPr="00465AD8" w:rsidRDefault="00465AD8" w:rsidP="00465AD8">
      <w:pPr>
        <w:ind w:right="193"/>
        <w:jc w:val="both"/>
        <w:rPr>
          <w:rFonts w:ascii="Arial" w:eastAsia="Calibri" w:hAnsi="Arial" w:cs="Arial"/>
          <w:lang w:eastAsia="en-US"/>
        </w:rPr>
      </w:pPr>
      <w:r w:rsidRPr="00465AD8">
        <w:rPr>
          <w:rFonts w:ascii="Arial" w:eastAsia="Calibri" w:hAnsi="Arial" w:cs="Arial"/>
          <w:lang w:eastAsia="en-US"/>
        </w:rPr>
        <w:t xml:space="preserve"> </w:t>
      </w:r>
    </w:p>
    <w:p w14:paraId="653D360F" w14:textId="77777777" w:rsidR="00465AD8" w:rsidRPr="00465AD8" w:rsidRDefault="00465AD8" w:rsidP="00465AD8">
      <w:pPr>
        <w:ind w:right="193"/>
        <w:jc w:val="both"/>
        <w:rPr>
          <w:rFonts w:ascii="Arial" w:eastAsia="Calibri" w:hAnsi="Arial" w:cs="Arial"/>
          <w:lang w:eastAsia="en-US"/>
        </w:rPr>
      </w:pPr>
      <w:r w:rsidRPr="00465AD8">
        <w:rPr>
          <w:rFonts w:ascii="Arial" w:eastAsia="Calibri" w:hAnsi="Arial" w:cs="Arial"/>
          <w:lang w:eastAsia="en-US"/>
        </w:rPr>
        <w:t>--- Siendo las 07:35 horas del mismo día se da por concluida la presente diligencia, firmado a continuación los participantes.</w:t>
      </w:r>
    </w:p>
    <w:p w14:paraId="784FBA82" w14:textId="77777777" w:rsidR="00465AD8" w:rsidRPr="00465AD8" w:rsidRDefault="00465AD8" w:rsidP="00465AD8">
      <w:pPr>
        <w:ind w:right="-1"/>
        <w:jc w:val="both"/>
        <w:rPr>
          <w:rFonts w:ascii="Arial" w:eastAsia="Calibri" w:hAnsi="Arial" w:cs="Arial"/>
          <w:b/>
          <w:bCs/>
          <w:lang w:eastAsia="en-US"/>
        </w:rPr>
      </w:pPr>
      <w:r w:rsidRPr="00465AD8">
        <w:rPr>
          <w:rFonts w:ascii="Arial" w:eastAsia="Calibri" w:hAnsi="Arial" w:cs="Arial"/>
          <w:b/>
          <w:bCs/>
          <w:lang w:eastAsia="en-US"/>
        </w:rPr>
        <w:t>EL DETENIDO (ENTERADO)</w:t>
      </w:r>
      <w:r w:rsidRPr="00465AD8">
        <w:rPr>
          <w:rFonts w:ascii="Arial" w:eastAsia="Calibri" w:hAnsi="Arial" w:cs="Arial"/>
          <w:b/>
          <w:bCs/>
          <w:lang w:eastAsia="en-US"/>
        </w:rPr>
        <w:tab/>
      </w:r>
      <w:r w:rsidRPr="00465AD8">
        <w:rPr>
          <w:rFonts w:ascii="Arial" w:eastAsia="Calibri" w:hAnsi="Arial" w:cs="Arial"/>
          <w:b/>
          <w:bCs/>
          <w:lang w:eastAsia="en-US"/>
        </w:rPr>
        <w:tab/>
      </w:r>
      <w:r w:rsidRPr="00465AD8">
        <w:rPr>
          <w:rFonts w:ascii="Arial" w:eastAsia="Calibri" w:hAnsi="Arial" w:cs="Arial"/>
          <w:b/>
          <w:bCs/>
          <w:lang w:eastAsia="en-US"/>
        </w:rPr>
        <w:tab/>
      </w:r>
      <w:r w:rsidRPr="00465AD8">
        <w:rPr>
          <w:rFonts w:ascii="Arial" w:eastAsia="Calibri" w:hAnsi="Arial" w:cs="Arial"/>
          <w:b/>
          <w:bCs/>
          <w:lang w:eastAsia="en-US"/>
        </w:rPr>
        <w:tab/>
        <w:t xml:space="preserve">          EL INSTRUCTOR PNP</w:t>
      </w:r>
    </w:p>
    <w:p w14:paraId="25B2FDFF" w14:textId="77777777" w:rsidR="00465AD8" w:rsidRPr="00465AD8" w:rsidRDefault="00465AD8" w:rsidP="00465AD8">
      <w:pPr>
        <w:ind w:right="-1"/>
        <w:jc w:val="both"/>
        <w:rPr>
          <w:rFonts w:ascii="Arial" w:eastAsia="Calibri" w:hAnsi="Arial" w:cs="Arial"/>
          <w:b/>
          <w:bCs/>
          <w:lang w:eastAsia="en-US"/>
        </w:rPr>
      </w:pPr>
      <w:r w:rsidRPr="00465AD8">
        <w:rPr>
          <w:rFonts w:ascii="Arial" w:eastAsia="Calibri" w:hAnsi="Arial" w:cs="Arial"/>
          <w:b/>
          <w:bCs/>
          <w:lang w:eastAsia="en-US"/>
        </w:rPr>
        <w:tab/>
      </w:r>
      <w:r w:rsidRPr="00465AD8">
        <w:rPr>
          <w:rFonts w:ascii="Arial" w:eastAsia="Calibri" w:hAnsi="Arial" w:cs="Arial"/>
          <w:b/>
          <w:bCs/>
          <w:lang w:eastAsia="en-US"/>
        </w:rPr>
        <w:tab/>
      </w:r>
    </w:p>
    <w:p w14:paraId="5EC6E159" w14:textId="77777777" w:rsidR="00465AD8" w:rsidRPr="00465AD8" w:rsidRDefault="00465AD8" w:rsidP="00465AD8">
      <w:pPr>
        <w:spacing w:after="0"/>
        <w:ind w:right="-1"/>
        <w:jc w:val="both"/>
        <w:rPr>
          <w:rFonts w:ascii="Arial" w:eastAsia="Calibri" w:hAnsi="Arial" w:cs="Arial"/>
          <w:lang w:eastAsia="en-US"/>
        </w:rPr>
      </w:pPr>
      <w:r w:rsidRPr="00465AD8">
        <w:rPr>
          <w:rFonts w:ascii="Arial" w:hAnsi="Arial" w:cs="Arial"/>
          <w:noProof/>
          <w:lang w:eastAsia="es-PE"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35181AD2" wp14:editId="78C9A734">
                <wp:simplePos x="0" y="0"/>
                <wp:positionH relativeFrom="column">
                  <wp:posOffset>2701290</wp:posOffset>
                </wp:positionH>
                <wp:positionV relativeFrom="paragraph">
                  <wp:posOffset>89535</wp:posOffset>
                </wp:positionV>
                <wp:extent cx="857250" cy="971550"/>
                <wp:effectExtent l="0" t="0" r="19050" b="19050"/>
                <wp:wrapNone/>
                <wp:docPr id="1026" name="15 Rectángulo redondeado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57250" cy="97155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9050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/>
                          <a:tailEnd/>
                        </a:ln>
                      </wps:spPr>
                      <wps:bodyPr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6FABE44" id="15 Rectángulo redondeado" o:spid="_x0000_s1026" style="position:absolute;margin-left:212.7pt;margin-top:7.05pt;width:67.5pt;height:76.5pt;z-index:251659264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" strokeweight="1.5pt">
                <v:stroke joinstyle="miter"/>
                <v:path arrowok="t"/>
              </v:roundrect>
            </w:pict>
          </mc:Fallback>
        </mc:AlternateContent>
      </w:r>
      <w:r w:rsidRPr="00465AD8">
        <w:rPr>
          <w:rFonts w:ascii="Arial" w:hAnsi="Arial" w:cs="Arial"/>
          <w:noProof/>
          <w:lang w:eastAsia="es-PE"/>
        </w:rPr>
        <mc:AlternateContent>
          <mc:Choice Requires="wps">
            <w:drawing>
              <wp:anchor distT="0" distB="0" distL="0" distR="0" simplePos="0" relativeHeight="251660288" behindDoc="0" locked="0" layoutInCell="1" allowOverlap="1" wp14:anchorId="6B206994" wp14:editId="557F3DFD">
                <wp:simplePos x="0" y="0"/>
                <wp:positionH relativeFrom="margin">
                  <wp:posOffset>3958590</wp:posOffset>
                </wp:positionH>
                <wp:positionV relativeFrom="paragraph">
                  <wp:posOffset>20954</wp:posOffset>
                </wp:positionV>
                <wp:extent cx="2219325" cy="1000125"/>
                <wp:effectExtent l="0" t="0" r="28575" b="28575"/>
                <wp:wrapNone/>
                <wp:docPr id="1027" name="10 Rectángulo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19325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FFFFFF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79F2461A" w14:textId="77777777" w:rsidR="00465AD8" w:rsidRDefault="00465AD8" w:rsidP="00465AD8">
                            <w:pPr>
                              <w:spacing w:after="0"/>
                              <w:rPr>
                                <w:rFonts w:ascii="Century Gothic" w:hAnsi="Century Gothic" w:cs="Arial"/>
                                <w:lang w:val="pt-BR"/>
                              </w:rPr>
                            </w:pPr>
                          </w:p>
                        </w:txbxContent>
                      </wps:txbx>
                      <wps:bodyPr vert="horz" wrap="square" lIns="91440" tIns="45720" rIns="91440" bIns="45720" anchor="t" upright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B206994" id="10 Rectángulo" o:spid="_x0000_s1026" style="position:absolute;left:0;text-align:left;margin-left:311.7pt;margin-top:1.65pt;width:174.75pt;height:78.75pt;z-index:251660288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" strokecolor="white">
                <v:path arrowok="t"/>
                <v:textbox>
                  <w:txbxContent>
                    <w:p w14:paraId="79F2461A" w14:textId="77777777" w:rsidR="00465AD8" w:rsidRDefault="00465AD8" w:rsidP="00465AD8">
                      <w:pPr>
                        <w:spacing w:after="0"/>
                        <w:rPr>
                          <w:rFonts w:ascii="Century Gothic" w:hAnsi="Century Gothic" w:cs="Arial"/>
                          <w:lang w:val="pt-BR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465AD8">
        <w:rPr>
          <w:rFonts w:ascii="Arial" w:eastAsia="Calibri" w:hAnsi="Arial" w:cs="Arial"/>
          <w:lang w:eastAsia="en-US"/>
        </w:rPr>
        <w:t>Firma_____________________________</w:t>
      </w:r>
    </w:p>
    <w:p w14:paraId="0EBFF8A3" w14:textId="77777777" w:rsidR="00465AD8" w:rsidRPr="00465AD8" w:rsidRDefault="00465AD8" w:rsidP="00465AD8">
      <w:pPr>
        <w:spacing w:after="0"/>
        <w:jc w:val="both"/>
        <w:rPr>
          <w:rFonts w:ascii="Arial" w:eastAsia="Calibri" w:hAnsi="Arial" w:cs="Arial"/>
          <w:lang w:eastAsia="en-US"/>
        </w:rPr>
      </w:pPr>
      <w:r w:rsidRPr="00465AD8">
        <w:rPr>
          <w:rFonts w:ascii="Arial" w:eastAsia="Calibri" w:hAnsi="Arial" w:cs="Arial"/>
          <w:lang w:eastAsia="en-US"/>
        </w:rPr>
        <w:t xml:space="preserve">Nombres y Apellidos: </w:t>
      </w:r>
    </w:p>
    <w:p w14:paraId="75B24EDE" w14:textId="77777777" w:rsidR="00465AD8" w:rsidRPr="00465AD8" w:rsidRDefault="00465AD8" w:rsidP="00465AD8">
      <w:pPr>
        <w:spacing w:after="0"/>
        <w:jc w:val="both"/>
        <w:rPr>
          <w:rFonts w:ascii="Arial" w:eastAsia="Calibri" w:hAnsi="Arial" w:cs="Arial"/>
          <w:lang w:eastAsia="en-US"/>
        </w:rPr>
      </w:pPr>
      <w:r w:rsidRPr="00465AD8">
        <w:rPr>
          <w:rFonts w:ascii="Arial" w:eastAsia="Calibri" w:hAnsi="Arial" w:cs="Arial"/>
          <w:lang w:eastAsia="en-US"/>
        </w:rPr>
        <w:t>William HUAMAN AGUIRRE</w:t>
      </w:r>
    </w:p>
    <w:p w14:paraId="548889B1" w14:textId="77777777" w:rsidR="00465AD8" w:rsidRPr="00465AD8" w:rsidRDefault="00465AD8" w:rsidP="00465AD8">
      <w:pPr>
        <w:spacing w:after="0"/>
        <w:jc w:val="both"/>
        <w:rPr>
          <w:rFonts w:ascii="Arial" w:eastAsia="Calibri" w:hAnsi="Arial" w:cs="Arial"/>
          <w:lang w:eastAsia="en-US"/>
        </w:rPr>
      </w:pPr>
      <w:r w:rsidRPr="00465AD8">
        <w:rPr>
          <w:rFonts w:ascii="Arial" w:eastAsia="Calibri" w:hAnsi="Arial" w:cs="Arial"/>
          <w:lang w:eastAsia="en-US"/>
        </w:rPr>
        <w:t>DNI N°46953399.</w:t>
      </w:r>
    </w:p>
    <w:p w14:paraId="33D01154" w14:textId="77777777" w:rsidR="00465AD8" w:rsidRDefault="00465AD8" w:rsidP="00465AD8">
      <w:pPr>
        <w:rPr>
          <w:rFonts w:ascii="Arial" w:eastAsia="Calibri" w:hAnsi="Arial" w:cs="Arial"/>
          <w:lang w:eastAsia="en-US"/>
        </w:rPr>
      </w:pPr>
      <w:r w:rsidRPr="00465AD8">
        <w:rPr>
          <w:rFonts w:ascii="Arial" w:eastAsia="Calibri" w:hAnsi="Arial" w:cs="Arial"/>
          <w:lang w:eastAsia="en-US"/>
        </w:rPr>
        <w:t>Fecha: 09AGO2026 Hora</w:t>
      </w:r>
      <w:proofErr w:type="gramStart"/>
      <w:r w:rsidRPr="00465AD8">
        <w:rPr>
          <w:rFonts w:ascii="Arial" w:eastAsia="Calibri" w:hAnsi="Arial" w:cs="Arial"/>
          <w:lang w:eastAsia="en-US"/>
        </w:rPr>
        <w:t>: :</w:t>
      </w:r>
      <w:proofErr w:type="gramEnd"/>
      <w:r w:rsidRPr="00465AD8">
        <w:rPr>
          <w:rFonts w:ascii="Arial" w:eastAsia="Calibri" w:hAnsi="Arial" w:cs="Arial"/>
          <w:lang w:eastAsia="en-US"/>
        </w:rPr>
        <w:t>07:36</w:t>
      </w:r>
    </w:p>
    <w:p w14:paraId="2FBDCD74" w14:textId="77777777" w:rsidR="00465AD8" w:rsidRDefault="00465AD8" w:rsidP="00465AD8">
      <w:pPr>
        <w:rPr>
          <w:rFonts w:ascii="Arial" w:eastAsia="Calibri" w:hAnsi="Arial" w:cs="Arial"/>
          <w:lang w:eastAsia="en-US"/>
        </w:rPr>
      </w:pPr>
    </w:p>
    <w:p w14:paraId="508F80BE" w14:textId="6C4D1CE1" w:rsidR="00553098" w:rsidRPr="00465AD8" w:rsidRDefault="00465AD8" w:rsidP="00465AD8">
      <w:pPr>
        <w:tabs>
          <w:tab w:val="left" w:pos="6144"/>
        </w:tabs>
        <w:rPr>
          <w:sz w:val="20"/>
          <w:szCs w:val="20"/>
        </w:rPr>
      </w:pPr>
      <w:r>
        <w:rPr>
          <w:rFonts w:ascii="Arial" w:eastAsia="Calibri" w:hAnsi="Arial" w:cs="Arial"/>
          <w:lang w:eastAsia="en-US"/>
        </w:rPr>
        <w:tab/>
      </w:r>
    </w:p>
    <w:sectPr w:rsidR="00553098" w:rsidRPr="00465AD8" w:rsidSect="00D37A2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3"/>
    <w:multiLevelType w:val="hybridMultilevel"/>
    <w:tmpl w:val="C7B880D0"/>
    <w:lvl w:ilvl="0" w:tplc="4454CF22">
      <w:start w:val="1"/>
      <w:numFmt w:val="decimal"/>
      <w:lvlText w:val="%1."/>
      <w:lvlJc w:val="left"/>
      <w:pPr>
        <w:ind w:left="720" w:hanging="360"/>
      </w:pPr>
      <w:rPr>
        <w:b/>
        <w:sz w:val="20"/>
        <w:szCs w:val="20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86054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C48"/>
    <w:rsid w:val="00126048"/>
    <w:rsid w:val="00465AD8"/>
    <w:rsid w:val="00492B79"/>
    <w:rsid w:val="004A4C48"/>
    <w:rsid w:val="00502EBD"/>
    <w:rsid w:val="00553098"/>
    <w:rsid w:val="005A2780"/>
    <w:rsid w:val="00643287"/>
    <w:rsid w:val="007840F2"/>
    <w:rsid w:val="00D37A29"/>
    <w:rsid w:val="00F65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FED5838E-E407-4C47-9066-15885F6B32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5AD8"/>
    <w:rPr>
      <w:rFonts w:ascii="Calibri" w:eastAsia="SimSun" w:hAnsi="Calibri" w:cs="SimSun"/>
      <w:lang w:val="es-PE" w:eastAsia="zh-CN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4A4C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A4C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A4C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A4C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A4C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A4C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A4C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A4C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A4C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A4C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A4C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A4C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A4C4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A4C4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A4C4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A4C4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A4C4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A4C4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A4C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A4C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A4C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A4C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A4C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A4C4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A4C4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A4C4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A4C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A4C4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A4C48"/>
    <w:rPr>
      <w:b/>
      <w:bCs/>
      <w:smallCaps/>
      <w:color w:val="2F5496" w:themeColor="accent1" w:themeShade="BF"/>
      <w:spacing w:val="5"/>
    </w:rPr>
  </w:style>
  <w:style w:type="character" w:styleId="Textoennegrita">
    <w:name w:val="Strong"/>
    <w:basedOn w:val="Fuentedeprrafopredeter"/>
    <w:uiPriority w:val="22"/>
    <w:qFormat/>
    <w:rsid w:val="00465AD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375</Words>
  <Characters>2064</Characters>
  <Application>Microsoft Office Word</Application>
  <DocSecurity>0</DocSecurity>
  <Lines>17</Lines>
  <Paragraphs>4</Paragraphs>
  <ScaleCrop>false</ScaleCrop>
  <Company/>
  <LinksUpToDate>false</LinksUpToDate>
  <CharactersWithSpaces>2435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Armando Vivanco</dc:creator>
  <cp:keywords/>
  <dc:description/>
  <cp:lastModifiedBy>Armando Vivanco</cp:lastModifiedBy>
  <cp:revision>2</cp:revision>
  <dcterms:created xsi:type="dcterms:W3CDTF">2026-09-09T22:22:00Z</dcterms:created>
  <dcterms:modified xsi:type="dcterms:W3CDTF">2026-09-09T22:23:00Z</dcterms:modified>
</cp:coreProperties>
</file>