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2C3118" w:rsidRPr="002C3118" w:rsidTr="00DA35D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C3118" w:rsidRPr="002C3118" w:rsidRDefault="00511009" w:rsidP="002C31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6457950" cy="1476375"/>
                  <wp:effectExtent l="19050" t="0" r="0" b="0"/>
                  <wp:docPr id="11" name="10 Imagen" descr="head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_0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95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118" w:rsidRPr="002C3118" w:rsidTr="00DA35DF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F2F2F2"/>
            </w:tcBorders>
            <w:shd w:val="clear" w:color="auto" w:fill="969696"/>
            <w:tcMar>
              <w:top w:w="60" w:type="dxa"/>
              <w:left w:w="540" w:type="dxa"/>
              <w:bottom w:w="60" w:type="dxa"/>
              <w:right w:w="540" w:type="dxa"/>
            </w:tcMar>
            <w:vAlign w:val="center"/>
            <w:hideMark/>
          </w:tcPr>
          <w:p w:rsidR="002C3118" w:rsidRPr="002C3118" w:rsidRDefault="003E7D50" w:rsidP="003E7D5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color w:val="FFFFFF"/>
                <w:sz w:val="18"/>
                <w:szCs w:val="18"/>
                <w:lang w:eastAsia="es-ES"/>
              </w:rPr>
              <w:t>Boletín No. 31</w:t>
            </w:r>
            <w:r>
              <w:rPr>
                <w:rFonts w:ascii="Arial" w:hAnsi="Arial" w:cs="Arial"/>
                <w:color w:val="FFFFFF"/>
                <w:sz w:val="18"/>
                <w:szCs w:val="18"/>
                <w:lang w:eastAsia="es-ES"/>
              </w:rPr>
              <w:t>10</w:t>
            </w:r>
            <w:r>
              <w:rPr>
                <w:rFonts w:ascii="Arial" w:hAnsi="Arial" w:cs="Arial"/>
                <w:color w:val="1F497D"/>
                <w:sz w:val="18"/>
                <w:szCs w:val="18"/>
                <w:lang w:eastAsia="es-ES"/>
              </w:rPr>
              <w:t xml:space="preserve"> </w:t>
            </w:r>
            <w:r>
              <w:rPr>
                <w:rFonts w:ascii="Arial" w:hAnsi="Arial" w:cs="Arial"/>
                <w:color w:val="FFFFFF"/>
                <w:sz w:val="18"/>
                <w:szCs w:val="18"/>
                <w:lang w:eastAsia="es-ES"/>
              </w:rPr>
              <w:t>| Noviembre  1</w:t>
            </w:r>
            <w:r>
              <w:rPr>
                <w:rFonts w:ascii="Arial" w:hAnsi="Arial" w:cs="Arial"/>
                <w:color w:val="FFFFFF"/>
                <w:sz w:val="18"/>
                <w:szCs w:val="18"/>
                <w:lang w:eastAsia="es-ES"/>
              </w:rPr>
              <w:t>5</w:t>
            </w:r>
            <w:r>
              <w:rPr>
                <w:rFonts w:ascii="Arial" w:hAnsi="Arial" w:cs="Arial"/>
                <w:color w:val="FFFFFF"/>
                <w:sz w:val="18"/>
                <w:szCs w:val="18"/>
                <w:lang w:eastAsia="es-ES"/>
              </w:rPr>
              <w:t>  de 2016</w:t>
            </w:r>
          </w:p>
        </w:tc>
      </w:tr>
      <w:tr w:rsidR="00DA35DF" w:rsidRPr="002C3118" w:rsidTr="00DA35DF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F2F2F2"/>
            </w:tcBorders>
            <w:shd w:val="clear" w:color="auto" w:fill="FFFFFF" w:themeFill="background1"/>
            <w:tcMar>
              <w:top w:w="60" w:type="dxa"/>
              <w:left w:w="540" w:type="dxa"/>
              <w:bottom w:w="60" w:type="dxa"/>
              <w:right w:w="540" w:type="dxa"/>
            </w:tcMar>
            <w:vAlign w:val="center"/>
            <w:hideMark/>
          </w:tcPr>
          <w:p w:rsidR="00DA35DF" w:rsidRPr="00E571A9" w:rsidRDefault="00273D55" w:rsidP="00B57E6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es-ES"/>
              </w:rPr>
              <w:t>Esta información es generada para personal vinculado a TigoUne y empleados de las diferentes empresas contratistas que prestan sus servicios a TigoUne, en virtud del objeto del contrato y para el adecuado desarrollo de sus actividades.</w:t>
            </w:r>
          </w:p>
        </w:tc>
      </w:tr>
      <w:tr w:rsidR="002C3118" w:rsidRPr="002C3118" w:rsidTr="00DA35DF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tcMar>
              <w:top w:w="0" w:type="dxa"/>
              <w:left w:w="900" w:type="dxa"/>
              <w:bottom w:w="300" w:type="dxa"/>
              <w:right w:w="90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50"/>
            </w:tblGrid>
            <w:tr w:rsidR="002C3118" w:rsidRPr="003E7D5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12" w:space="0" w:color="D8262E"/>
                  </w:tcBorders>
                  <w:shd w:val="clear" w:color="auto" w:fill="969696"/>
                  <w:tcMar>
                    <w:top w:w="300" w:type="dxa"/>
                    <w:left w:w="0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2C3118" w:rsidRPr="002C3118" w:rsidRDefault="00BD6A1C" w:rsidP="002C3118">
                  <w:pPr>
                    <w:spacing w:before="100" w:beforeAutospacing="1" w:after="100" w:afterAutospacing="1" w:line="240" w:lineRule="auto"/>
                    <w:ind w:left="361"/>
                    <w:jc w:val="both"/>
                    <w:rPr>
                      <w:rFonts w:ascii="Arial" w:eastAsia="Times New Roman" w:hAnsi="Arial" w:cs="Arial"/>
                      <w:color w:val="FFFFFF"/>
                      <w:sz w:val="30"/>
                      <w:szCs w:val="30"/>
                      <w:lang w:eastAsia="es-ES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30"/>
                      <w:lang w:eastAsia="es-ES"/>
                    </w:rPr>
                    <w:t>Titulares</w:t>
                  </w:r>
                </w:p>
                <w:p w:rsidR="00BD6A1C" w:rsidRDefault="00BD6A1C" w:rsidP="00BD6A1C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FFFFFF"/>
                      <w:lang w:eastAsia="es-ES"/>
                    </w:rPr>
                  </w:pPr>
                  <w:r w:rsidRPr="00BD6A1C">
                    <w:rPr>
                      <w:rFonts w:ascii="Arial" w:eastAsia="Times New Roman" w:hAnsi="Arial" w:cs="Arial"/>
                      <w:color w:val="FFFFFF"/>
                      <w:lang w:eastAsia="es-ES"/>
                    </w:rPr>
                    <w:t xml:space="preserve">Llego el regalo más importante para esta navidad: Tigo </w:t>
                  </w:r>
                  <w:proofErr w:type="spellStart"/>
                  <w:r w:rsidRPr="00BD6A1C">
                    <w:rPr>
                      <w:rFonts w:ascii="Arial" w:eastAsia="Times New Roman" w:hAnsi="Arial" w:cs="Arial"/>
                      <w:color w:val="FFFFFF"/>
                      <w:lang w:eastAsia="es-ES"/>
                    </w:rPr>
                    <w:t>Music</w:t>
                  </w:r>
                  <w:proofErr w:type="spellEnd"/>
                </w:p>
                <w:p w:rsidR="002C3118" w:rsidRPr="002C3118" w:rsidRDefault="002C3118" w:rsidP="00BD6A1C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FFFFFF"/>
                      <w:lang w:eastAsia="es-ES"/>
                    </w:rPr>
                  </w:pPr>
                  <w:r w:rsidRPr="002C3118">
                    <w:rPr>
                      <w:rFonts w:ascii="Arial" w:eastAsia="Times New Roman" w:hAnsi="Arial" w:cs="Arial"/>
                      <w:color w:val="FFFFFF"/>
                      <w:lang w:eastAsia="es-ES"/>
                    </w:rPr>
                    <w:t xml:space="preserve">Mensajes MSM a clientes Ciclo 27 </w:t>
                  </w:r>
                </w:p>
                <w:p w:rsidR="002C3118" w:rsidRPr="002C3118" w:rsidRDefault="002C3118" w:rsidP="002C3118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FFFFFF"/>
                      <w:lang w:eastAsia="es-ES"/>
                    </w:rPr>
                  </w:pPr>
                  <w:r w:rsidRPr="002C3118">
                    <w:rPr>
                      <w:rFonts w:ascii="Arial" w:eastAsia="Times New Roman" w:hAnsi="Arial" w:cs="Arial"/>
                      <w:color w:val="FFFFFF"/>
                      <w:lang w:eastAsia="es-ES"/>
                    </w:rPr>
                    <w:t xml:space="preserve">Concurso ¡Octubre Sin Miedo FACTURA WEB! </w:t>
                  </w:r>
                </w:p>
                <w:p w:rsidR="002C3118" w:rsidRPr="002C3118" w:rsidRDefault="002C3118" w:rsidP="002C3118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FFFFFF"/>
                      <w:lang w:eastAsia="es-ES"/>
                    </w:rPr>
                  </w:pPr>
                  <w:r w:rsidRPr="002C3118">
                    <w:rPr>
                      <w:rFonts w:ascii="Arial" w:eastAsia="Times New Roman" w:hAnsi="Arial" w:cs="Arial"/>
                      <w:color w:val="FFFFFF"/>
                      <w:lang w:eastAsia="es-ES"/>
                    </w:rPr>
                    <w:t xml:space="preserve">Información para el Usuario CARPETA SIC </w:t>
                  </w:r>
                </w:p>
                <w:p w:rsidR="002C3118" w:rsidRPr="002C3118" w:rsidRDefault="002C3118" w:rsidP="002C3118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color w:val="FFFFFF"/>
                      <w:lang w:val="en-US" w:eastAsia="es-ES"/>
                    </w:rPr>
                  </w:pPr>
                  <w:proofErr w:type="spellStart"/>
                  <w:r w:rsidRPr="002C3118">
                    <w:rPr>
                      <w:rFonts w:ascii="Arial" w:eastAsia="Times New Roman" w:hAnsi="Arial" w:cs="Arial"/>
                      <w:color w:val="FFFFFF"/>
                      <w:lang w:val="en-US" w:eastAsia="es-ES"/>
                    </w:rPr>
                    <w:t>Morbi</w:t>
                  </w:r>
                  <w:proofErr w:type="spellEnd"/>
                  <w:r w:rsidRPr="002C3118">
                    <w:rPr>
                      <w:rFonts w:ascii="Arial" w:eastAsia="Times New Roman" w:hAnsi="Arial" w:cs="Arial"/>
                      <w:color w:val="FFFFFF"/>
                      <w:lang w:val="en-US" w:eastAsia="es-ES"/>
                    </w:rPr>
                    <w:t xml:space="preserve"> non </w:t>
                  </w:r>
                  <w:proofErr w:type="spellStart"/>
                  <w:r w:rsidRPr="002C3118">
                    <w:rPr>
                      <w:rFonts w:ascii="Arial" w:eastAsia="Times New Roman" w:hAnsi="Arial" w:cs="Arial"/>
                      <w:color w:val="FFFFFF"/>
                      <w:lang w:val="en-US" w:eastAsia="es-ES"/>
                    </w:rPr>
                    <w:t>erat</w:t>
                  </w:r>
                  <w:proofErr w:type="spellEnd"/>
                  <w:r w:rsidRPr="002C3118">
                    <w:rPr>
                      <w:rFonts w:ascii="Arial" w:eastAsia="Times New Roman" w:hAnsi="Arial" w:cs="Arial"/>
                      <w:color w:val="FFFFFF"/>
                      <w:lang w:val="en-US" w:eastAsia="es-ES"/>
                    </w:rPr>
                    <w:t xml:space="preserve"> non ipsum pharetra </w:t>
                  </w:r>
                </w:p>
              </w:tc>
            </w:tr>
            <w:tr w:rsidR="002C3118" w:rsidRPr="002C3118">
              <w:trPr>
                <w:tblCellSpacing w:w="0" w:type="dxa"/>
              </w:trPr>
              <w:tc>
                <w:tcPr>
                  <w:tcW w:w="0" w:type="auto"/>
                  <w:tcMar>
                    <w:top w:w="345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2C3118" w:rsidRPr="002C3118" w:rsidRDefault="00BD6A1C" w:rsidP="00BD6A1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D8262E"/>
                      <w:sz w:val="36"/>
                      <w:szCs w:val="36"/>
                      <w:lang w:eastAsia="es-ES"/>
                    </w:rPr>
                  </w:pPr>
                  <w:r w:rsidRPr="00BD6A1C">
                    <w:rPr>
                      <w:rFonts w:ascii="Arial" w:eastAsia="Times New Roman" w:hAnsi="Arial" w:cs="Arial"/>
                      <w:b/>
                      <w:bCs/>
                      <w:color w:val="D8262E"/>
                      <w:sz w:val="36"/>
                      <w:szCs w:val="36"/>
                      <w:lang w:eastAsia="es-ES"/>
                    </w:rPr>
                    <w:t>L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D8262E"/>
                      <w:sz w:val="36"/>
                      <w:szCs w:val="36"/>
                      <w:lang w:eastAsia="es-ES"/>
                    </w:rPr>
                    <w:t>LEGÓ EL REGALO MÁS IMPORTANTE PARA ESTA NAVIDAD: TIGO MUSIC</w:t>
                  </w:r>
                </w:p>
              </w:tc>
            </w:tr>
            <w:tr w:rsidR="002C3118" w:rsidRPr="002C3118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FFFFF"/>
                  </w:tcBorders>
                  <w:shd w:val="clear" w:color="auto" w:fill="002E6C"/>
                  <w:tcMar>
                    <w:top w:w="60" w:type="dxa"/>
                    <w:left w:w="210" w:type="dxa"/>
                    <w:bottom w:w="60" w:type="dxa"/>
                    <w:right w:w="210" w:type="dxa"/>
                  </w:tcMar>
                  <w:vAlign w:val="center"/>
                  <w:hideMark/>
                </w:tcPr>
                <w:p w:rsidR="002C3118" w:rsidRPr="002C3118" w:rsidRDefault="002C3118" w:rsidP="002C311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FFFFFF"/>
                      <w:sz w:val="24"/>
                      <w:szCs w:val="24"/>
                    </w:rPr>
                    <w:drawing>
                      <wp:inline distT="0" distB="0" distL="0" distR="0">
                        <wp:extent cx="171450" cy="161925"/>
                        <wp:effectExtent l="19050" t="0" r="0" b="0"/>
                        <wp:docPr id="2" name="Imagen 2" descr="\\psf\Home\Documents\UNE\VP Cliente\novedades servicio\img\ico_noveda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\\psf\Home\Documents\UNE\VP Cliente\novedades servicio\img\ico_noveda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eastAsia="Times New Roman" w:hAnsi="Arial" w:cs="Arial"/>
                      <w:color w:val="FFFFFF"/>
                      <w:sz w:val="24"/>
                      <w:szCs w:val="24"/>
                      <w:lang w:eastAsia="es-ES"/>
                    </w:rPr>
                    <w:t xml:space="preserve"> </w:t>
                  </w:r>
                  <w:r w:rsidRPr="002C3118">
                    <w:rPr>
                      <w:rFonts w:ascii="Arial" w:eastAsia="Times New Roman" w:hAnsi="Arial" w:cs="Arial"/>
                      <w:color w:val="FFFFFF"/>
                      <w:sz w:val="24"/>
                      <w:szCs w:val="24"/>
                      <w:lang w:eastAsia="es-ES"/>
                    </w:rPr>
                    <w:t xml:space="preserve">Novedad | </w:t>
                  </w:r>
                  <w:r w:rsidR="00BD6A1C" w:rsidRPr="00BD6A1C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ES"/>
                    </w:rPr>
                    <w:t>Aplica para todos los canales de venta masiva</w:t>
                  </w:r>
                </w:p>
              </w:tc>
            </w:tr>
            <w:tr w:rsidR="002C3118" w:rsidRPr="002C311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C3118" w:rsidRPr="002C3118" w:rsidRDefault="002C3118" w:rsidP="002C31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2C3118" w:rsidRPr="002C3118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12" w:space="0" w:color="CECECE"/>
                  </w:tcBorders>
                  <w:shd w:val="clear" w:color="auto" w:fill="F5F5F5"/>
                  <w:tcMar>
                    <w:top w:w="105" w:type="dxa"/>
                    <w:left w:w="0" w:type="dxa"/>
                    <w:bottom w:w="465" w:type="dxa"/>
                    <w:right w:w="0" w:type="dxa"/>
                  </w:tcMar>
                  <w:vAlign w:val="center"/>
                  <w:hideMark/>
                </w:tcPr>
                <w:p w:rsidR="002C3118" w:rsidRDefault="00C868D3" w:rsidP="002C311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555555"/>
                      <w:lang w:eastAsia="es-ES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E9C0D3B" wp14:editId="53EDFD3F">
                        <wp:extent cx="5612130" cy="5487035"/>
                        <wp:effectExtent l="0" t="0" r="762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12130" cy="5487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868D3" w:rsidRDefault="00C868D3" w:rsidP="002C311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555555"/>
                      <w:lang w:eastAsia="es-ES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437BDF7" wp14:editId="1698713E">
                        <wp:extent cx="5612130" cy="5486400"/>
                        <wp:effectExtent l="0" t="0" r="7620" b="0"/>
                        <wp:docPr id="10" name="Imagen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12130" cy="5486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868D3" w:rsidRDefault="00C868D3" w:rsidP="002C311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555555"/>
                      <w:lang w:eastAsia="es-ES"/>
                    </w:rPr>
                  </w:pPr>
                </w:p>
                <w:p w:rsidR="00C868D3" w:rsidRDefault="00C868D3" w:rsidP="002C311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555555"/>
                      <w:lang w:eastAsia="es-ES"/>
                    </w:rPr>
                  </w:pPr>
                </w:p>
                <w:p w:rsidR="00C868D3" w:rsidRPr="002C3118" w:rsidRDefault="00C868D3" w:rsidP="002C311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555555"/>
                      <w:lang w:eastAsia="es-ES"/>
                    </w:rPr>
                  </w:pPr>
                  <w:r>
                    <w:rPr>
                      <w:rFonts w:ascii="Arial" w:eastAsia="Times New Roman" w:hAnsi="Arial" w:cs="Arial"/>
                      <w:color w:val="555555"/>
                      <w:lang w:eastAsia="es-ES"/>
                    </w:rPr>
                    <w:t xml:space="preserve">Fuente: </w:t>
                  </w:r>
                  <w:hyperlink r:id="rId10" w:history="1">
                    <w:r w:rsidRPr="00F962C1">
                      <w:rPr>
                        <w:rStyle w:val="Hipervnculo"/>
                        <w:rFonts w:ascii="Arial" w:eastAsia="Times New Roman" w:hAnsi="Arial" w:cs="Arial"/>
                        <w:lang w:eastAsia="es-ES"/>
                      </w:rPr>
                      <w:t>gloria.cabas@tigoune.com</w:t>
                    </w:r>
                  </w:hyperlink>
                  <w:r>
                    <w:rPr>
                      <w:rFonts w:ascii="Arial" w:eastAsia="Times New Roman" w:hAnsi="Arial" w:cs="Arial"/>
                      <w:color w:val="555555"/>
                      <w:lang w:eastAsia="es-ES"/>
                    </w:rPr>
                    <w:t xml:space="preserve">; </w:t>
                  </w:r>
                  <w:hyperlink r:id="rId11" w:history="1">
                    <w:r w:rsidRPr="00F962C1">
                      <w:rPr>
                        <w:rStyle w:val="Hipervnculo"/>
                        <w:rFonts w:ascii="Arial" w:eastAsia="Times New Roman" w:hAnsi="Arial" w:cs="Arial"/>
                        <w:lang w:eastAsia="es-ES"/>
                      </w:rPr>
                      <w:t>Katherine.Cadavid@TigoUne.com</w:t>
                    </w:r>
                  </w:hyperlink>
                  <w:r>
                    <w:rPr>
                      <w:rFonts w:ascii="Arial" w:eastAsia="Times New Roman" w:hAnsi="Arial" w:cs="Arial"/>
                      <w:color w:val="555555"/>
                      <w:lang w:eastAsia="es-ES"/>
                    </w:rPr>
                    <w:t xml:space="preserve"> </w:t>
                  </w:r>
                </w:p>
              </w:tc>
            </w:tr>
          </w:tbl>
          <w:p w:rsidR="002C3118" w:rsidRPr="002C3118" w:rsidRDefault="002C3118" w:rsidP="002C311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ES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50"/>
            </w:tblGrid>
            <w:tr w:rsidR="002C3118" w:rsidRPr="002C3118">
              <w:trPr>
                <w:tblCellSpacing w:w="0" w:type="dxa"/>
              </w:trPr>
              <w:tc>
                <w:tcPr>
                  <w:tcW w:w="0" w:type="auto"/>
                  <w:tcMar>
                    <w:top w:w="345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2C3118" w:rsidRPr="002C3118" w:rsidRDefault="00C868D3" w:rsidP="00C868D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D8262E"/>
                      <w:sz w:val="36"/>
                      <w:szCs w:val="36"/>
                      <w:lang w:eastAsia="es-ES"/>
                    </w:rPr>
                  </w:pPr>
                  <w:r w:rsidRPr="00C868D3">
                    <w:rPr>
                      <w:rFonts w:ascii="Arial" w:eastAsia="Times New Roman" w:hAnsi="Arial" w:cs="Arial"/>
                      <w:b/>
                      <w:bCs/>
                      <w:color w:val="D8262E"/>
                      <w:sz w:val="36"/>
                      <w:szCs w:val="36"/>
                      <w:lang w:eastAsia="es-ES"/>
                    </w:rPr>
                    <w:t>REFUERZO - CREACIÓN Y ACTUALIZACIÓN DE INFORMACIÓN DE CLIENTE *202# y CRM</w:t>
                  </w:r>
                </w:p>
              </w:tc>
            </w:tr>
            <w:tr w:rsidR="00C868D3" w:rsidRPr="002C3118" w:rsidTr="009170D6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FFFFF"/>
                  </w:tcBorders>
                  <w:shd w:val="clear" w:color="auto" w:fill="E34911"/>
                  <w:tcMar>
                    <w:top w:w="60" w:type="dxa"/>
                    <w:left w:w="210" w:type="dxa"/>
                    <w:bottom w:w="60" w:type="dxa"/>
                    <w:right w:w="210" w:type="dxa"/>
                  </w:tcMar>
                  <w:vAlign w:val="center"/>
                  <w:hideMark/>
                </w:tcPr>
                <w:p w:rsidR="00C868D3" w:rsidRPr="002C3118" w:rsidRDefault="00C868D3" w:rsidP="00C868D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FFFFFF"/>
                      <w:sz w:val="24"/>
                      <w:szCs w:val="24"/>
                    </w:rPr>
                    <w:drawing>
                      <wp:inline distT="0" distB="0" distL="0" distR="0" wp14:anchorId="40B4E61D" wp14:editId="76ECB9DA">
                        <wp:extent cx="171450" cy="161925"/>
                        <wp:effectExtent l="19050" t="0" r="0" b="0"/>
                        <wp:docPr id="12" name="Imagen 12" descr="\\psf\Home\Documents\UNE\VP Cliente\novedades servicio\img\ico_arefuerz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\\psf\Home\Documents\UNE\VP Cliente\novedades servicio\img\ico_arefuerz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eastAsia="Times New Roman" w:hAnsi="Arial" w:cs="Arial"/>
                      <w:color w:val="FFFFFF"/>
                      <w:sz w:val="24"/>
                      <w:szCs w:val="24"/>
                      <w:lang w:eastAsia="es-ES"/>
                    </w:rPr>
                    <w:t xml:space="preserve"> </w:t>
                  </w:r>
                  <w:r w:rsidRPr="002C3118">
                    <w:rPr>
                      <w:rFonts w:ascii="Arial" w:eastAsia="Times New Roman" w:hAnsi="Arial" w:cs="Arial"/>
                      <w:color w:val="FFFFFF"/>
                      <w:sz w:val="24"/>
                      <w:szCs w:val="24"/>
                      <w:lang w:eastAsia="es-ES"/>
                    </w:rPr>
                    <w:t xml:space="preserve">Refuerzo | </w:t>
                  </w:r>
                  <w:r w:rsidRPr="002C3118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ES"/>
                    </w:rPr>
                    <w:t xml:space="preserve">Aplica </w:t>
                  </w:r>
                  <w:r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ES"/>
                    </w:rPr>
                    <w:t>para todos los canales de venta masiva</w:t>
                  </w:r>
                </w:p>
              </w:tc>
            </w:tr>
            <w:tr w:rsidR="002C3118" w:rsidRPr="002C3118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12" w:space="0" w:color="CECECE"/>
                  </w:tcBorders>
                  <w:shd w:val="clear" w:color="auto" w:fill="F5F5F5"/>
                  <w:tcMar>
                    <w:top w:w="105" w:type="dxa"/>
                    <w:left w:w="0" w:type="dxa"/>
                    <w:bottom w:w="465" w:type="dxa"/>
                    <w:right w:w="0" w:type="dxa"/>
                  </w:tcMar>
                  <w:vAlign w:val="center"/>
                  <w:hideMark/>
                </w:tcPr>
                <w:p w:rsidR="00C868D3" w:rsidRPr="00C868D3" w:rsidRDefault="00C868D3" w:rsidP="00C868D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555555"/>
                      <w:lang w:eastAsia="es-ES"/>
                    </w:rPr>
                  </w:pPr>
                  <w:r w:rsidRPr="00C868D3">
                    <w:rPr>
                      <w:rFonts w:ascii="Arial" w:eastAsia="Times New Roman" w:hAnsi="Arial" w:cs="Arial"/>
                      <w:color w:val="555555"/>
                      <w:lang w:eastAsia="es-ES"/>
                    </w:rPr>
                    <w:t>Recuerda que cuando intentes realizar el proceso de activación por USSD o CRM y el sistema te muestre como respuesta el siguiente mensaje:</w:t>
                  </w:r>
                </w:p>
                <w:p w:rsidR="00C868D3" w:rsidRPr="00C868D3" w:rsidRDefault="00C868D3" w:rsidP="00C868D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555555"/>
                      <w:lang w:eastAsia="es-ES"/>
                    </w:rPr>
                  </w:pPr>
                </w:p>
                <w:p w:rsidR="00C868D3" w:rsidRPr="00C868D3" w:rsidRDefault="00C868D3" w:rsidP="00C868D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555555"/>
                      <w:lang w:eastAsia="es-ES"/>
                    </w:rPr>
                  </w:pPr>
                  <w:r w:rsidRPr="00C868D3">
                    <w:rPr>
                      <w:rFonts w:ascii="Arial" w:eastAsia="Times New Roman" w:hAnsi="Arial" w:cs="Arial"/>
                      <w:color w:val="555555"/>
                      <w:lang w:eastAsia="es-ES"/>
                    </w:rPr>
                    <w:t>“Cliente Inexistente; marca *202# opción 3 para Crear el cliente” o “Información Cliente Incompleta; Marca *202# opción 3 para Actualizar”</w:t>
                  </w:r>
                </w:p>
                <w:p w:rsidR="00C868D3" w:rsidRPr="00C868D3" w:rsidRDefault="00C868D3" w:rsidP="00C868D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555555"/>
                      <w:lang w:eastAsia="es-ES"/>
                    </w:rPr>
                  </w:pPr>
                </w:p>
                <w:p w:rsidR="002C3118" w:rsidRDefault="00C868D3" w:rsidP="00C868D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555555"/>
                      <w:lang w:eastAsia="es-ES"/>
                    </w:rPr>
                  </w:pPr>
                  <w:r w:rsidRPr="00C868D3">
                    <w:rPr>
                      <w:rFonts w:ascii="Arial" w:eastAsia="Times New Roman" w:hAnsi="Arial" w:cs="Arial"/>
                      <w:color w:val="555555"/>
                      <w:lang w:eastAsia="es-ES"/>
                    </w:rPr>
                    <w:t>Siempre debes realizar el proceso de creación o Actualización del cliente marcando el numeral indicado, luego seleccionando la opción 3, posteriormente la opción 2 y seguir las instrucciones del paso a paso:</w:t>
                  </w:r>
                </w:p>
                <w:p w:rsidR="00C868D3" w:rsidRDefault="00C868D3" w:rsidP="00C868D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555555"/>
                      <w:lang w:eastAsia="es-ES"/>
                    </w:rPr>
                  </w:pPr>
                </w:p>
                <w:p w:rsidR="00C868D3" w:rsidRDefault="00C868D3" w:rsidP="00C868D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555555"/>
                      <w:lang w:eastAsia="es-E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2A13922" wp14:editId="4882BA98">
                        <wp:extent cx="5612130" cy="2962275"/>
                        <wp:effectExtent l="0" t="0" r="7620" b="9525"/>
                        <wp:docPr id="13" name="Imagen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12130" cy="2962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868D3" w:rsidRDefault="00C868D3" w:rsidP="00C868D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555555"/>
                      <w:lang w:eastAsia="es-ES"/>
                    </w:rPr>
                  </w:pPr>
                </w:p>
                <w:p w:rsidR="00C868D3" w:rsidRDefault="00C868D3" w:rsidP="00C868D3">
                  <w:pPr>
                    <w:rPr>
                      <w:rFonts w:ascii="Arial" w:hAnsi="Arial" w:cs="Arial"/>
                      <w:b/>
                      <w:bCs/>
                      <w:color w:val="555555"/>
                      <w:lang w:val="es-ES"/>
                    </w:rPr>
                  </w:pPr>
                  <w:r>
                    <w:rPr>
                      <w:rFonts w:ascii="Arial" w:hAnsi="Arial" w:cs="Arial"/>
                      <w:color w:val="555555"/>
                      <w:lang w:val="es-ES"/>
                    </w:rPr>
                    <w:t xml:space="preserve">Además recuerda que este mismo proceso lo puedes realizar también a través de CRM en la ruta: </w:t>
                  </w:r>
                  <w:r>
                    <w:rPr>
                      <w:rFonts w:ascii="Arial" w:hAnsi="Arial" w:cs="Arial"/>
                      <w:b/>
                      <w:bCs/>
                      <w:color w:val="555555"/>
                      <w:sz w:val="24"/>
                      <w:szCs w:val="24"/>
                      <w:lang w:val="es-ES"/>
                    </w:rPr>
                    <w:t>Preventa / Configuración / Clientes / Creación Cliente:</w:t>
                  </w:r>
                </w:p>
                <w:p w:rsidR="00C868D3" w:rsidRDefault="00C868D3" w:rsidP="00C868D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555555"/>
                      <w:lang w:val="es-ES" w:eastAsia="es-E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816860" cy="3783965"/>
                        <wp:effectExtent l="0" t="0" r="2540" b="6985"/>
                        <wp:docPr id="14" name="Imagen 14" descr="cid:image004.png@01D23F4C.C61F4C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id:image004.png@01D23F4C.C61F4C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r:link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16860" cy="37839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868D3" w:rsidRDefault="00C868D3" w:rsidP="00C868D3">
                  <w:pPr>
                    <w:jc w:val="both"/>
                    <w:rPr>
                      <w:rFonts w:ascii="Arial" w:hAnsi="Arial" w:cs="Arial"/>
                      <w:i/>
                      <w:iCs/>
                      <w:color w:val="555555"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555555"/>
                      <w:sz w:val="24"/>
                      <w:szCs w:val="24"/>
                      <w:u w:val="single"/>
                      <w:lang w:val="es-ES"/>
                    </w:rPr>
                    <w:lastRenderedPageBreak/>
                    <w:t>IMPORTANTE:</w:t>
                  </w:r>
                  <w:r>
                    <w:rPr>
                      <w:rFonts w:ascii="Arial" w:hAnsi="Arial" w:cs="Arial"/>
                      <w:i/>
                      <w:iCs/>
                      <w:color w:val="555555"/>
                      <w:sz w:val="24"/>
                      <w:szCs w:val="24"/>
                      <w:u w:val="single"/>
                      <w:lang w:val="es-ES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  <w:iCs/>
                      <w:color w:val="555555"/>
                      <w:sz w:val="24"/>
                      <w:szCs w:val="24"/>
                      <w:lang w:val="es-ES"/>
                    </w:rPr>
                    <w:t>Recuerda que los datos ingresados deben ser los que realmente corresponden al cliente y que cada campo debe tener el formato adecuado ya que esta información es significativa para ser utilizada en procesos posteriores de atención al cliente, retención, entre otros,</w:t>
                  </w:r>
                </w:p>
                <w:p w:rsidR="00C868D3" w:rsidRPr="00C868D3" w:rsidRDefault="00C868D3" w:rsidP="00C868D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555555"/>
                      <w:lang w:val="es-ES" w:eastAsia="es-ES"/>
                    </w:rPr>
                  </w:pPr>
                  <w:r>
                    <w:rPr>
                      <w:rFonts w:ascii="Arial" w:hAnsi="Arial" w:cs="Arial"/>
                      <w:color w:val="555555"/>
                      <w:sz w:val="24"/>
                      <w:szCs w:val="24"/>
                      <w:lang w:val="es-ES"/>
                    </w:rPr>
                    <w:t>En la siguiente ruta puedes descargar y visualizar el Instructivo para “Crear” o “Actualizar” de forma correcta los datos de un cliente a través de *202# y CRM.</w:t>
                  </w:r>
                </w:p>
                <w:p w:rsidR="00C868D3" w:rsidRDefault="00C868D3" w:rsidP="00C868D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555555"/>
                      <w:lang w:eastAsia="es-ES"/>
                    </w:rPr>
                  </w:pPr>
                </w:p>
                <w:p w:rsidR="00C868D3" w:rsidRDefault="00220B7C" w:rsidP="00C868D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555555"/>
                      <w:lang w:eastAsia="es-ES"/>
                    </w:rPr>
                  </w:pPr>
                  <w:r>
                    <w:rPr>
                      <w:rFonts w:ascii="Arial" w:eastAsia="Times New Roman" w:hAnsi="Arial" w:cs="Arial"/>
                      <w:color w:val="555555"/>
                      <w:lang w:eastAsia="es-ES"/>
                    </w:rPr>
                    <w:t>Enlace:</w:t>
                  </w:r>
                  <w:r w:rsidRPr="00220B7C">
                    <w:rPr>
                      <w:rFonts w:ascii="Arial" w:eastAsia="Times New Roman" w:hAnsi="Arial" w:cs="Arial"/>
                      <w:i/>
                      <w:color w:val="C00000"/>
                      <w:lang w:eastAsia="es-ES"/>
                    </w:rPr>
                    <w:t xml:space="preserve"> </w:t>
                  </w:r>
                  <w:hyperlink r:id="rId16" w:history="1">
                    <w:r w:rsidR="00C868D3" w:rsidRPr="00220B7C">
                      <w:rPr>
                        <w:rStyle w:val="Hipervnculo"/>
                        <w:rFonts w:ascii="Arial" w:eastAsia="Times New Roman" w:hAnsi="Arial" w:cs="Arial"/>
                        <w:i/>
                        <w:color w:val="C00000"/>
                        <w:lang w:eastAsia="es-ES"/>
                      </w:rPr>
                      <w:t>Instructivo de Creación y modificación de clientes</w:t>
                    </w:r>
                  </w:hyperlink>
                </w:p>
                <w:p w:rsidR="00C868D3" w:rsidRDefault="00C868D3" w:rsidP="00C868D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555555"/>
                      <w:lang w:eastAsia="es-ES"/>
                    </w:rPr>
                  </w:pPr>
                  <w:bookmarkStart w:id="0" w:name="_GoBack"/>
                  <w:bookmarkEnd w:id="0"/>
                </w:p>
                <w:p w:rsidR="00C868D3" w:rsidRPr="002C3118" w:rsidRDefault="00C868D3" w:rsidP="00C868D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55555"/>
                      <w:lang w:eastAsia="es-ES"/>
                    </w:rPr>
                  </w:pPr>
                  <w:r>
                    <w:rPr>
                      <w:rFonts w:ascii="Arial" w:hAnsi="Arial" w:cs="Arial"/>
                      <w:color w:val="555555"/>
                      <w:lang w:val="es-ES"/>
                    </w:rPr>
                    <w:t xml:space="preserve">Fuente: </w:t>
                  </w:r>
                  <w:hyperlink r:id="rId17" w:history="1">
                    <w:r>
                      <w:rPr>
                        <w:rStyle w:val="Hipervnculo"/>
                        <w:rFonts w:ascii="Arial" w:hAnsi="Arial" w:cs="Arial"/>
                        <w:lang w:val="es-ES"/>
                      </w:rPr>
                      <w:t>Mary.Correa@mail.tigo.com.co</w:t>
                    </w:r>
                  </w:hyperlink>
                  <w:r>
                    <w:rPr>
                      <w:rFonts w:ascii="Arial" w:hAnsi="Arial" w:cs="Arial"/>
                      <w:color w:val="1F497D"/>
                      <w:lang w:val="es-ES"/>
                    </w:rPr>
                    <w:t xml:space="preserve">; </w:t>
                  </w:r>
                  <w:hyperlink r:id="rId18" w:history="1">
                    <w:r>
                      <w:rPr>
                        <w:rStyle w:val="Hipervnculo"/>
                        <w:rFonts w:ascii="Arial" w:hAnsi="Arial" w:cs="Arial"/>
                        <w:lang w:val="es-ES"/>
                      </w:rPr>
                      <w:t>Yovanny.Vargas@TigoUne.com</w:t>
                    </w:r>
                  </w:hyperlink>
                  <w:r>
                    <w:rPr>
                      <w:rFonts w:ascii="Arial" w:hAnsi="Arial" w:cs="Arial"/>
                      <w:color w:val="1F497D"/>
                      <w:lang w:val="es-ES"/>
                    </w:rPr>
                    <w:t xml:space="preserve"> – </w:t>
                  </w:r>
                  <w:hyperlink r:id="rId19" w:history="1">
                    <w:r>
                      <w:rPr>
                        <w:rStyle w:val="Hipervnculo"/>
                        <w:rFonts w:ascii="Arial" w:hAnsi="Arial" w:cs="Arial"/>
                        <w:lang w:val="es-ES"/>
                      </w:rPr>
                      <w:t>Andres.Forero@TigoUne.com</w:t>
                    </w:r>
                  </w:hyperlink>
                </w:p>
              </w:tc>
            </w:tr>
          </w:tbl>
          <w:p w:rsidR="002C3118" w:rsidRPr="002C3118" w:rsidRDefault="002C3118" w:rsidP="002C311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ES"/>
              </w:rPr>
            </w:pPr>
          </w:p>
          <w:p w:rsidR="002C3118" w:rsidRPr="002C3118" w:rsidRDefault="002C3118" w:rsidP="002C311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ES"/>
              </w:rPr>
            </w:pPr>
          </w:p>
          <w:p w:rsidR="002C3118" w:rsidRPr="002C3118" w:rsidRDefault="002C3118" w:rsidP="002C311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ES"/>
              </w:rPr>
            </w:pPr>
          </w:p>
          <w:p w:rsidR="002C3118" w:rsidRPr="002C3118" w:rsidRDefault="00DA35DF" w:rsidP="002C311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A35D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85950" cy="933959"/>
                  <wp:effectExtent l="0" t="0" r="0" b="0"/>
                  <wp:docPr id="29" name="Imagen 29" descr="\\Mac\Home\Documents\UNE\Identidad\Logos\img\FIRMA_COMPACTA_Y_EXTENDIDA_RGB-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\\Mac\Home\Documents\UNE\Identidad\Logos\img\FIRMA_COMPACTA_Y_EXTENDIDA_RGB-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026" cy="9369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7997" w:rsidRDefault="00220B7C"/>
    <w:sectPr w:rsidR="003E7997" w:rsidSect="007F00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C413AD"/>
    <w:multiLevelType w:val="multilevel"/>
    <w:tmpl w:val="32B8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118"/>
    <w:rsid w:val="00220B7C"/>
    <w:rsid w:val="00273D55"/>
    <w:rsid w:val="002C3118"/>
    <w:rsid w:val="003E7D50"/>
    <w:rsid w:val="00511009"/>
    <w:rsid w:val="007F0080"/>
    <w:rsid w:val="009821FB"/>
    <w:rsid w:val="00AF5223"/>
    <w:rsid w:val="00B75B72"/>
    <w:rsid w:val="00BD6A1C"/>
    <w:rsid w:val="00C85DC9"/>
    <w:rsid w:val="00C868D3"/>
    <w:rsid w:val="00DA35DF"/>
    <w:rsid w:val="00E4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3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C311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C311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3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31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3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C311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C311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3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31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3703">
      <w:bodyDiv w:val="1"/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mailto:Yovanny.Vargas@TigoUne.com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mailto:Mary.Correa@mail.tigo.com.co" TargetMode="External"/><Relationship Id="rId2" Type="http://schemas.openxmlformats.org/officeDocument/2006/relationships/styles" Target="styles.xml"/><Relationship Id="rId16" Type="http://schemas.openxmlformats.org/officeDocument/2006/relationships/hyperlink" Target="http://10.69.33.198/sites/GestionTigo/Cadena%20de%20Valor/Activaciones/Instructivos/INS_CUS_263%20Instructivo%20de%20Creaci&#243;n%20y%20Modificaci&#243;n%20de%20Clientes.pdf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Katherine.Cadavid@TigoUne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cid:image004.png@01D23F4C.C61F4C50" TargetMode="External"/><Relationship Id="rId10" Type="http://schemas.openxmlformats.org/officeDocument/2006/relationships/hyperlink" Target="mailto:gloria.cabas@tigoune.com" TargetMode="External"/><Relationship Id="rId19" Type="http://schemas.openxmlformats.org/officeDocument/2006/relationships/hyperlink" Target="mailto:Andres.Forero@TigoUn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UNE</dc:creator>
  <cp:lastModifiedBy>Morales, Juleydis</cp:lastModifiedBy>
  <cp:revision>7</cp:revision>
  <dcterms:created xsi:type="dcterms:W3CDTF">2016-11-15T21:18:00Z</dcterms:created>
  <dcterms:modified xsi:type="dcterms:W3CDTF">2016-11-15T21:46:00Z</dcterms:modified>
</cp:coreProperties>
</file>