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02D8" w14:textId="1B8A4C2E" w:rsidR="00333E5F" w:rsidRPr="001E5689" w:rsidRDefault="009C09C9" w:rsidP="00316E99">
      <w:pPr>
        <w:pStyle w:val="Prrafodelista"/>
        <w:numPr>
          <w:ilvl w:val="0"/>
          <w:numId w:val="2"/>
        </w:numPr>
        <w:ind w:left="426" w:hanging="284"/>
        <w:rPr>
          <w:rFonts w:ascii="Century Gothic" w:hAnsi="Century Gothic"/>
          <w:b/>
          <w:sz w:val="18"/>
          <w:szCs w:val="18"/>
        </w:rPr>
      </w:pPr>
      <w:bookmarkStart w:id="0" w:name="_Hlk194251961"/>
      <w:r w:rsidRPr="001E5689">
        <w:rPr>
          <w:rFonts w:ascii="Century Gothic" w:hAnsi="Century Gothic"/>
          <w:b/>
          <w:sz w:val="18"/>
          <w:szCs w:val="18"/>
        </w:rPr>
        <w:t xml:space="preserve">Identificación de </w:t>
      </w:r>
      <w:r w:rsidR="00E50D4C">
        <w:rPr>
          <w:rFonts w:ascii="Century Gothic" w:hAnsi="Century Gothic"/>
          <w:b/>
          <w:sz w:val="18"/>
          <w:szCs w:val="18"/>
        </w:rPr>
        <w:t>persona menor de 18 años</w:t>
      </w:r>
      <w:r w:rsidR="006706AF">
        <w:rPr>
          <w:rFonts w:ascii="Century Gothic" w:hAnsi="Century Gothic"/>
          <w:b/>
          <w:sz w:val="18"/>
          <w:szCs w:val="18"/>
        </w:rPr>
        <w:t xml:space="preserve"> </w:t>
      </w:r>
      <w:r w:rsidR="006706AF" w:rsidRPr="006706AF">
        <w:rPr>
          <w:rFonts w:ascii="Century Gothic" w:hAnsi="Century Gothic"/>
          <w:b/>
          <w:color w:val="FF0000"/>
          <w:sz w:val="18"/>
          <w:szCs w:val="18"/>
        </w:rPr>
        <w:t>(*datos obligatorios)</w:t>
      </w:r>
      <w:r w:rsidR="006706AF" w:rsidRPr="006706AF">
        <w:rPr>
          <w:rFonts w:ascii="Century Gothic" w:hAnsi="Century Gothic"/>
          <w:b/>
          <w:color w:val="BFBFBF" w:themeColor="background1" w:themeShade="BF"/>
          <w:sz w:val="18"/>
          <w:szCs w:val="18"/>
        </w:rPr>
        <w:t xml:space="preserve"> (</w:t>
      </w:r>
      <w:r w:rsidR="001D7E6F" w:rsidRPr="001E5689">
        <w:rPr>
          <w:rFonts w:ascii="Century Gothic" w:hAnsi="Century Gothic"/>
          <w:b/>
          <w:color w:val="BFBFBF" w:themeColor="background1" w:themeShade="BF"/>
          <w:sz w:val="18"/>
          <w:szCs w:val="18"/>
        </w:rPr>
        <w:t>Complete todos los antecedentes solicitados)</w:t>
      </w:r>
    </w:p>
    <w:tbl>
      <w:tblPr>
        <w:tblStyle w:val="Tablaconcuadrcula"/>
        <w:tblW w:w="0" w:type="auto"/>
        <w:tblLook w:val="04A0" w:firstRow="1" w:lastRow="0" w:firstColumn="1" w:lastColumn="0" w:noHBand="0" w:noVBand="1"/>
      </w:tblPr>
      <w:tblGrid>
        <w:gridCol w:w="1570"/>
        <w:gridCol w:w="1257"/>
        <w:gridCol w:w="4398"/>
        <w:gridCol w:w="1701"/>
        <w:gridCol w:w="1979"/>
      </w:tblGrid>
      <w:tr w:rsidR="009C09C9" w:rsidRPr="001E5689" w14:paraId="51A8ABA5" w14:textId="77777777" w:rsidTr="00426A88">
        <w:tc>
          <w:tcPr>
            <w:tcW w:w="2827" w:type="dxa"/>
            <w:gridSpan w:val="2"/>
            <w:vAlign w:val="center"/>
          </w:tcPr>
          <w:bookmarkEnd w:id="0"/>
          <w:p w14:paraId="2F88D3BD" w14:textId="7AB6F2EA" w:rsidR="009C09C9" w:rsidRPr="001E5689" w:rsidRDefault="009C09C9" w:rsidP="00670A9C">
            <w:pPr>
              <w:jc w:val="center"/>
              <w:rPr>
                <w:rFonts w:ascii="Century Gothic" w:hAnsi="Century Gothic"/>
                <w:b/>
                <w:sz w:val="18"/>
                <w:szCs w:val="18"/>
              </w:rPr>
            </w:pPr>
            <w:r w:rsidRPr="001E5689">
              <w:rPr>
                <w:rFonts w:ascii="Century Gothic" w:hAnsi="Century Gothic"/>
                <w:b/>
                <w:sz w:val="18"/>
                <w:szCs w:val="18"/>
              </w:rPr>
              <w:t>R</w:t>
            </w:r>
            <w:r w:rsidR="005603FC" w:rsidRPr="001E5689">
              <w:rPr>
                <w:rFonts w:ascii="Century Gothic" w:hAnsi="Century Gothic"/>
                <w:b/>
                <w:sz w:val="18"/>
                <w:szCs w:val="18"/>
              </w:rPr>
              <w:t>UN</w:t>
            </w:r>
            <w:r w:rsidRPr="001E5689">
              <w:rPr>
                <w:rFonts w:ascii="Century Gothic" w:hAnsi="Century Gothic"/>
                <w:b/>
                <w:sz w:val="18"/>
                <w:szCs w:val="18"/>
              </w:rPr>
              <w:t>/IPE</w:t>
            </w:r>
          </w:p>
        </w:tc>
        <w:tc>
          <w:tcPr>
            <w:tcW w:w="4398" w:type="dxa"/>
            <w:vAlign w:val="center"/>
          </w:tcPr>
          <w:p w14:paraId="2F2FC723" w14:textId="77777777" w:rsidR="009C09C9" w:rsidRPr="001E5689" w:rsidRDefault="009C09C9" w:rsidP="00670A9C">
            <w:pPr>
              <w:jc w:val="center"/>
              <w:rPr>
                <w:rFonts w:ascii="Century Gothic" w:hAnsi="Century Gothic"/>
                <w:b/>
                <w:sz w:val="18"/>
                <w:szCs w:val="18"/>
              </w:rPr>
            </w:pPr>
            <w:r w:rsidRPr="001E5689">
              <w:rPr>
                <w:rFonts w:ascii="Century Gothic" w:hAnsi="Century Gothic"/>
                <w:b/>
                <w:sz w:val="18"/>
                <w:szCs w:val="18"/>
              </w:rPr>
              <w:t>Nombres</w:t>
            </w:r>
          </w:p>
        </w:tc>
        <w:tc>
          <w:tcPr>
            <w:tcW w:w="1701" w:type="dxa"/>
            <w:vAlign w:val="center"/>
          </w:tcPr>
          <w:p w14:paraId="56F75C82" w14:textId="77777777" w:rsidR="009C09C9" w:rsidRPr="001E5689" w:rsidRDefault="009C09C9" w:rsidP="00670A9C">
            <w:pPr>
              <w:jc w:val="center"/>
              <w:rPr>
                <w:rFonts w:ascii="Century Gothic" w:hAnsi="Century Gothic"/>
                <w:b/>
                <w:sz w:val="18"/>
                <w:szCs w:val="18"/>
              </w:rPr>
            </w:pPr>
            <w:r w:rsidRPr="001E5689">
              <w:rPr>
                <w:rFonts w:ascii="Century Gothic" w:hAnsi="Century Gothic"/>
                <w:b/>
                <w:sz w:val="18"/>
                <w:szCs w:val="18"/>
              </w:rPr>
              <w:t>Apellido Paterno</w:t>
            </w:r>
          </w:p>
        </w:tc>
        <w:tc>
          <w:tcPr>
            <w:tcW w:w="1979" w:type="dxa"/>
            <w:vAlign w:val="center"/>
          </w:tcPr>
          <w:p w14:paraId="6AA4DC6A" w14:textId="77777777" w:rsidR="009C09C9" w:rsidRPr="001E5689" w:rsidRDefault="009C09C9" w:rsidP="00670A9C">
            <w:pPr>
              <w:jc w:val="center"/>
              <w:rPr>
                <w:rFonts w:ascii="Century Gothic" w:hAnsi="Century Gothic"/>
                <w:b/>
                <w:sz w:val="18"/>
                <w:szCs w:val="18"/>
              </w:rPr>
            </w:pPr>
            <w:r w:rsidRPr="001E5689">
              <w:rPr>
                <w:rFonts w:ascii="Century Gothic" w:hAnsi="Century Gothic"/>
                <w:b/>
                <w:sz w:val="18"/>
                <w:szCs w:val="18"/>
              </w:rPr>
              <w:t>Apellido Materno</w:t>
            </w:r>
          </w:p>
        </w:tc>
      </w:tr>
      <w:tr w:rsidR="009C09C9" w:rsidRPr="001E5689" w14:paraId="4932AB48" w14:textId="77777777" w:rsidTr="00426A88">
        <w:tc>
          <w:tcPr>
            <w:tcW w:w="2827" w:type="dxa"/>
            <w:gridSpan w:val="2"/>
          </w:tcPr>
          <w:p w14:paraId="21F67DAD" w14:textId="77777777" w:rsidR="009C09C9" w:rsidRDefault="009C09C9" w:rsidP="009C09C9">
            <w:pPr>
              <w:rPr>
                <w:rFonts w:ascii="Century Gothic" w:hAnsi="Century Gothic"/>
                <w:sz w:val="18"/>
                <w:szCs w:val="18"/>
              </w:rPr>
            </w:pPr>
          </w:p>
          <w:p w14:paraId="4ECDAA50" w14:textId="77777777" w:rsidR="009E407E" w:rsidRPr="001E5689" w:rsidRDefault="009E407E" w:rsidP="009C09C9">
            <w:pPr>
              <w:rPr>
                <w:rFonts w:ascii="Century Gothic" w:hAnsi="Century Gothic"/>
                <w:sz w:val="18"/>
                <w:szCs w:val="18"/>
              </w:rPr>
            </w:pPr>
          </w:p>
        </w:tc>
        <w:tc>
          <w:tcPr>
            <w:tcW w:w="4398" w:type="dxa"/>
          </w:tcPr>
          <w:p w14:paraId="430BA2F1" w14:textId="77777777" w:rsidR="009C09C9" w:rsidRPr="001E5689" w:rsidRDefault="009C09C9" w:rsidP="009C09C9">
            <w:pPr>
              <w:rPr>
                <w:rFonts w:ascii="Century Gothic" w:hAnsi="Century Gothic"/>
                <w:sz w:val="18"/>
                <w:szCs w:val="18"/>
              </w:rPr>
            </w:pPr>
          </w:p>
        </w:tc>
        <w:tc>
          <w:tcPr>
            <w:tcW w:w="1701" w:type="dxa"/>
          </w:tcPr>
          <w:p w14:paraId="3076D643" w14:textId="77777777" w:rsidR="009C09C9" w:rsidRPr="001E5689" w:rsidRDefault="009C09C9" w:rsidP="009C09C9">
            <w:pPr>
              <w:rPr>
                <w:rFonts w:ascii="Century Gothic" w:hAnsi="Century Gothic"/>
                <w:sz w:val="18"/>
                <w:szCs w:val="18"/>
              </w:rPr>
            </w:pPr>
          </w:p>
        </w:tc>
        <w:tc>
          <w:tcPr>
            <w:tcW w:w="1979" w:type="dxa"/>
          </w:tcPr>
          <w:p w14:paraId="5A069298" w14:textId="77777777" w:rsidR="009C09C9" w:rsidRPr="001E5689" w:rsidRDefault="009C09C9" w:rsidP="009C09C9">
            <w:pPr>
              <w:rPr>
                <w:rFonts w:ascii="Century Gothic" w:hAnsi="Century Gothic"/>
                <w:sz w:val="18"/>
                <w:szCs w:val="18"/>
              </w:rPr>
            </w:pPr>
          </w:p>
        </w:tc>
      </w:tr>
      <w:tr w:rsidR="00965A4B" w:rsidRPr="001E5689" w14:paraId="434AFE7B" w14:textId="77777777" w:rsidTr="00426A88">
        <w:tblPrEx>
          <w:jc w:val="center"/>
        </w:tblPrEx>
        <w:trPr>
          <w:jc w:val="center"/>
        </w:trPr>
        <w:tc>
          <w:tcPr>
            <w:tcW w:w="1570" w:type="dxa"/>
            <w:vAlign w:val="center"/>
          </w:tcPr>
          <w:p w14:paraId="4748C90D" w14:textId="77777777" w:rsidR="00965A4B" w:rsidRDefault="00965A4B" w:rsidP="00670A9C">
            <w:pPr>
              <w:jc w:val="center"/>
              <w:rPr>
                <w:rFonts w:ascii="Century Gothic" w:hAnsi="Century Gothic"/>
                <w:b/>
                <w:sz w:val="18"/>
                <w:szCs w:val="18"/>
              </w:rPr>
            </w:pPr>
            <w:r w:rsidRPr="001E5689">
              <w:rPr>
                <w:rFonts w:ascii="Century Gothic" w:hAnsi="Century Gothic"/>
                <w:b/>
                <w:sz w:val="18"/>
                <w:szCs w:val="18"/>
              </w:rPr>
              <w:t>Fecha de Nacimiento</w:t>
            </w:r>
          </w:p>
          <w:p w14:paraId="37E1CFBC" w14:textId="689642E7" w:rsidR="00E50D4C" w:rsidRPr="001E5689" w:rsidRDefault="00E50D4C" w:rsidP="00670A9C">
            <w:pPr>
              <w:jc w:val="center"/>
              <w:rPr>
                <w:rFonts w:ascii="Century Gothic" w:hAnsi="Century Gothic"/>
                <w:b/>
                <w:sz w:val="18"/>
                <w:szCs w:val="18"/>
              </w:rPr>
            </w:pPr>
            <w:r>
              <w:rPr>
                <w:rFonts w:ascii="Century Gothic" w:hAnsi="Century Gothic"/>
                <w:b/>
                <w:sz w:val="18"/>
                <w:szCs w:val="18"/>
              </w:rPr>
              <w:t>(</w:t>
            </w:r>
            <w:proofErr w:type="spellStart"/>
            <w:r>
              <w:rPr>
                <w:rFonts w:ascii="Century Gothic" w:hAnsi="Century Gothic"/>
                <w:b/>
                <w:sz w:val="18"/>
                <w:szCs w:val="18"/>
              </w:rPr>
              <w:t>dd</w:t>
            </w:r>
            <w:proofErr w:type="spellEnd"/>
            <w:r>
              <w:rPr>
                <w:rFonts w:ascii="Century Gothic" w:hAnsi="Century Gothic"/>
                <w:b/>
                <w:sz w:val="18"/>
                <w:szCs w:val="18"/>
              </w:rPr>
              <w:t>/mm/</w:t>
            </w:r>
            <w:proofErr w:type="spellStart"/>
            <w:r>
              <w:rPr>
                <w:rFonts w:ascii="Century Gothic" w:hAnsi="Century Gothic"/>
                <w:b/>
                <w:sz w:val="18"/>
                <w:szCs w:val="18"/>
              </w:rPr>
              <w:t>aaaa</w:t>
            </w:r>
            <w:proofErr w:type="spellEnd"/>
            <w:r>
              <w:rPr>
                <w:rFonts w:ascii="Century Gothic" w:hAnsi="Century Gothic"/>
                <w:b/>
                <w:sz w:val="18"/>
                <w:szCs w:val="18"/>
              </w:rPr>
              <w:t>)</w:t>
            </w:r>
          </w:p>
        </w:tc>
        <w:tc>
          <w:tcPr>
            <w:tcW w:w="1257" w:type="dxa"/>
            <w:vAlign w:val="center"/>
          </w:tcPr>
          <w:p w14:paraId="54F08CAD" w14:textId="77777777" w:rsidR="00965A4B" w:rsidRDefault="00965A4B" w:rsidP="00670A9C">
            <w:pPr>
              <w:jc w:val="center"/>
              <w:rPr>
                <w:rFonts w:ascii="Century Gothic" w:hAnsi="Century Gothic"/>
                <w:b/>
                <w:sz w:val="18"/>
                <w:szCs w:val="18"/>
              </w:rPr>
            </w:pPr>
            <w:r w:rsidRPr="001E5689">
              <w:rPr>
                <w:rFonts w:ascii="Century Gothic" w:hAnsi="Century Gothic"/>
                <w:b/>
                <w:sz w:val="18"/>
                <w:szCs w:val="18"/>
              </w:rPr>
              <w:t>Edad</w:t>
            </w:r>
          </w:p>
          <w:p w14:paraId="6CEB2C52" w14:textId="0DF9BDA1" w:rsidR="00E50D4C" w:rsidRPr="001E5689" w:rsidRDefault="00E50D4C" w:rsidP="00670A9C">
            <w:pPr>
              <w:jc w:val="center"/>
              <w:rPr>
                <w:rFonts w:ascii="Century Gothic" w:hAnsi="Century Gothic"/>
                <w:b/>
                <w:sz w:val="18"/>
                <w:szCs w:val="18"/>
              </w:rPr>
            </w:pPr>
            <w:r>
              <w:rPr>
                <w:rFonts w:ascii="Century Gothic" w:hAnsi="Century Gothic"/>
                <w:b/>
                <w:sz w:val="18"/>
                <w:szCs w:val="18"/>
              </w:rPr>
              <w:t>(al 31/03/2025)</w:t>
            </w:r>
          </w:p>
        </w:tc>
        <w:tc>
          <w:tcPr>
            <w:tcW w:w="4398" w:type="dxa"/>
            <w:vAlign w:val="center"/>
          </w:tcPr>
          <w:p w14:paraId="6B6696E8" w14:textId="77777777" w:rsidR="00965A4B" w:rsidRDefault="00E50D4C" w:rsidP="00670A9C">
            <w:pPr>
              <w:jc w:val="center"/>
              <w:rPr>
                <w:rFonts w:ascii="Century Gothic" w:hAnsi="Century Gothic"/>
                <w:b/>
                <w:sz w:val="18"/>
                <w:szCs w:val="18"/>
              </w:rPr>
            </w:pPr>
            <w:r>
              <w:rPr>
                <w:rFonts w:ascii="Century Gothic" w:hAnsi="Century Gothic"/>
                <w:b/>
                <w:sz w:val="18"/>
                <w:szCs w:val="18"/>
              </w:rPr>
              <w:t>Dirección particular</w:t>
            </w:r>
          </w:p>
          <w:p w14:paraId="15103B81" w14:textId="3F5C8907" w:rsidR="00E50D4C" w:rsidRPr="001E5689" w:rsidRDefault="00E50D4C" w:rsidP="00670A9C">
            <w:pPr>
              <w:jc w:val="center"/>
              <w:rPr>
                <w:rFonts w:ascii="Century Gothic" w:hAnsi="Century Gothic"/>
                <w:b/>
                <w:sz w:val="18"/>
                <w:szCs w:val="18"/>
              </w:rPr>
            </w:pPr>
            <w:r>
              <w:rPr>
                <w:rFonts w:ascii="Century Gothic" w:hAnsi="Century Gothic"/>
                <w:b/>
                <w:sz w:val="18"/>
                <w:szCs w:val="18"/>
              </w:rPr>
              <w:t>(calle y Número)</w:t>
            </w:r>
          </w:p>
        </w:tc>
        <w:tc>
          <w:tcPr>
            <w:tcW w:w="3680" w:type="dxa"/>
            <w:gridSpan w:val="2"/>
            <w:vAlign w:val="center"/>
          </w:tcPr>
          <w:p w14:paraId="2AC78521" w14:textId="7C73BC83" w:rsidR="00965A4B" w:rsidRPr="001E5689" w:rsidRDefault="00E50D4C" w:rsidP="00670A9C">
            <w:pPr>
              <w:jc w:val="center"/>
              <w:rPr>
                <w:rFonts w:ascii="Century Gothic" w:hAnsi="Century Gothic"/>
                <w:b/>
                <w:sz w:val="18"/>
                <w:szCs w:val="18"/>
              </w:rPr>
            </w:pPr>
            <w:r>
              <w:rPr>
                <w:rFonts w:ascii="Century Gothic" w:hAnsi="Century Gothic"/>
                <w:b/>
                <w:sz w:val="18"/>
                <w:szCs w:val="18"/>
              </w:rPr>
              <w:t>comuna</w:t>
            </w:r>
          </w:p>
        </w:tc>
      </w:tr>
      <w:tr w:rsidR="00965A4B" w:rsidRPr="001E5689" w14:paraId="35617C2A" w14:textId="77777777" w:rsidTr="00426A88">
        <w:tblPrEx>
          <w:jc w:val="center"/>
        </w:tblPrEx>
        <w:trPr>
          <w:jc w:val="center"/>
        </w:trPr>
        <w:tc>
          <w:tcPr>
            <w:tcW w:w="1570" w:type="dxa"/>
          </w:tcPr>
          <w:p w14:paraId="2F119711" w14:textId="77777777" w:rsidR="00965A4B" w:rsidRPr="001E5689" w:rsidRDefault="00965A4B" w:rsidP="009C09C9">
            <w:pPr>
              <w:rPr>
                <w:rFonts w:ascii="Century Gothic" w:hAnsi="Century Gothic"/>
                <w:b/>
                <w:sz w:val="18"/>
                <w:szCs w:val="18"/>
              </w:rPr>
            </w:pPr>
          </w:p>
        </w:tc>
        <w:tc>
          <w:tcPr>
            <w:tcW w:w="1257" w:type="dxa"/>
          </w:tcPr>
          <w:p w14:paraId="3D93CA8B" w14:textId="77777777" w:rsidR="00965A4B" w:rsidRDefault="00965A4B" w:rsidP="009C09C9">
            <w:pPr>
              <w:rPr>
                <w:rFonts w:ascii="Century Gothic" w:hAnsi="Century Gothic"/>
                <w:b/>
                <w:sz w:val="18"/>
                <w:szCs w:val="18"/>
              </w:rPr>
            </w:pPr>
          </w:p>
          <w:p w14:paraId="50DD2D9C" w14:textId="77777777" w:rsidR="009E407E" w:rsidRPr="001E5689" w:rsidRDefault="009E407E" w:rsidP="009C09C9">
            <w:pPr>
              <w:rPr>
                <w:rFonts w:ascii="Century Gothic" w:hAnsi="Century Gothic"/>
                <w:b/>
                <w:sz w:val="18"/>
                <w:szCs w:val="18"/>
              </w:rPr>
            </w:pPr>
          </w:p>
        </w:tc>
        <w:tc>
          <w:tcPr>
            <w:tcW w:w="4398" w:type="dxa"/>
          </w:tcPr>
          <w:p w14:paraId="502B899F" w14:textId="77777777" w:rsidR="00965A4B" w:rsidRPr="001E5689" w:rsidRDefault="00965A4B" w:rsidP="009C09C9">
            <w:pPr>
              <w:rPr>
                <w:rFonts w:ascii="Century Gothic" w:hAnsi="Century Gothic"/>
                <w:b/>
                <w:sz w:val="18"/>
                <w:szCs w:val="18"/>
              </w:rPr>
            </w:pPr>
          </w:p>
        </w:tc>
        <w:tc>
          <w:tcPr>
            <w:tcW w:w="3680" w:type="dxa"/>
            <w:gridSpan w:val="2"/>
          </w:tcPr>
          <w:p w14:paraId="314B6B55" w14:textId="77777777" w:rsidR="00965A4B" w:rsidRPr="001E5689" w:rsidRDefault="00965A4B" w:rsidP="009C09C9">
            <w:pPr>
              <w:rPr>
                <w:rFonts w:ascii="Century Gothic" w:hAnsi="Century Gothic"/>
                <w:b/>
                <w:sz w:val="18"/>
                <w:szCs w:val="18"/>
              </w:rPr>
            </w:pPr>
          </w:p>
        </w:tc>
      </w:tr>
    </w:tbl>
    <w:tbl>
      <w:tblPr>
        <w:tblStyle w:val="Tablaconcuadrcula"/>
        <w:tblpPr w:leftFromText="141" w:rightFromText="141" w:vertAnchor="text" w:horzAnchor="margin" w:tblpXSpec="center" w:tblpY="127"/>
        <w:tblW w:w="0" w:type="auto"/>
        <w:tblLook w:val="04A0" w:firstRow="1" w:lastRow="0" w:firstColumn="1" w:lastColumn="0" w:noHBand="0" w:noVBand="1"/>
      </w:tblPr>
      <w:tblGrid>
        <w:gridCol w:w="4957"/>
        <w:gridCol w:w="5103"/>
      </w:tblGrid>
      <w:tr w:rsidR="007E6F45" w:rsidRPr="001E5689" w14:paraId="1EE0ECD1" w14:textId="6E7628EC" w:rsidTr="00F53586">
        <w:tc>
          <w:tcPr>
            <w:tcW w:w="4957" w:type="dxa"/>
          </w:tcPr>
          <w:p w14:paraId="0E0CDF58" w14:textId="52D970D1" w:rsidR="007E6F45" w:rsidRPr="006F7FAA" w:rsidRDefault="007E6F45" w:rsidP="008A7846">
            <w:pPr>
              <w:jc w:val="center"/>
              <w:rPr>
                <w:rFonts w:ascii="Century Gothic" w:hAnsi="Century Gothic"/>
                <w:b/>
                <w:sz w:val="18"/>
                <w:szCs w:val="18"/>
              </w:rPr>
            </w:pPr>
            <w:r w:rsidRPr="006F7FAA">
              <w:rPr>
                <w:rFonts w:ascii="Century Gothic" w:hAnsi="Century Gothic"/>
                <w:b/>
                <w:sz w:val="18"/>
                <w:szCs w:val="18"/>
              </w:rPr>
              <w:t xml:space="preserve">Nacionalidad / </w:t>
            </w:r>
            <w:r w:rsidR="00AA78F1" w:rsidRPr="006F7FAA">
              <w:rPr>
                <w:rFonts w:ascii="Century Gothic" w:hAnsi="Century Gothic"/>
                <w:b/>
                <w:sz w:val="18"/>
                <w:szCs w:val="18"/>
              </w:rPr>
              <w:t xml:space="preserve">País del </w:t>
            </w:r>
            <w:r w:rsidR="0054377A">
              <w:rPr>
                <w:rFonts w:ascii="Century Gothic" w:hAnsi="Century Gothic"/>
                <w:b/>
                <w:sz w:val="18"/>
                <w:szCs w:val="18"/>
              </w:rPr>
              <w:t>menor de 18 años</w:t>
            </w:r>
          </w:p>
        </w:tc>
        <w:tc>
          <w:tcPr>
            <w:tcW w:w="5103" w:type="dxa"/>
          </w:tcPr>
          <w:p w14:paraId="460CC62B" w14:textId="3405C1B4" w:rsidR="007E6F45" w:rsidRPr="006F7FAA" w:rsidRDefault="007E6F45" w:rsidP="008A7846">
            <w:pPr>
              <w:jc w:val="center"/>
              <w:rPr>
                <w:rFonts w:ascii="Century Gothic" w:hAnsi="Century Gothic"/>
                <w:b/>
                <w:sz w:val="18"/>
                <w:szCs w:val="18"/>
              </w:rPr>
            </w:pPr>
            <w:r w:rsidRPr="006F7FAA">
              <w:rPr>
                <w:rFonts w:ascii="Century Gothic" w:hAnsi="Century Gothic"/>
                <w:b/>
                <w:sz w:val="18"/>
                <w:szCs w:val="18"/>
              </w:rPr>
              <w:t>Último Curso/Nivel Aprobado</w:t>
            </w:r>
            <w:r w:rsidR="00F82705" w:rsidRPr="006F7FAA">
              <w:rPr>
                <w:rFonts w:ascii="Century Gothic" w:hAnsi="Century Gothic"/>
                <w:b/>
                <w:sz w:val="18"/>
                <w:szCs w:val="18"/>
              </w:rPr>
              <w:t xml:space="preserve"> </w:t>
            </w:r>
            <w:r w:rsidR="00AA78F1" w:rsidRPr="006F7FAA">
              <w:rPr>
                <w:rFonts w:ascii="Century Gothic" w:hAnsi="Century Gothic"/>
                <w:b/>
                <w:sz w:val="18"/>
                <w:szCs w:val="18"/>
              </w:rPr>
              <w:t xml:space="preserve">del </w:t>
            </w:r>
            <w:r w:rsidR="0054377A">
              <w:rPr>
                <w:rFonts w:ascii="Century Gothic" w:hAnsi="Century Gothic"/>
                <w:b/>
                <w:sz w:val="18"/>
                <w:szCs w:val="18"/>
              </w:rPr>
              <w:t>menor de 18 años</w:t>
            </w:r>
          </w:p>
        </w:tc>
      </w:tr>
      <w:tr w:rsidR="007E6F45" w:rsidRPr="001E5689" w14:paraId="64FACF16" w14:textId="2FD27816" w:rsidTr="00F53586">
        <w:tc>
          <w:tcPr>
            <w:tcW w:w="4957" w:type="dxa"/>
          </w:tcPr>
          <w:p w14:paraId="1B8A48A3" w14:textId="77777777" w:rsidR="007E6F45" w:rsidRDefault="007E6F45" w:rsidP="008A7846">
            <w:pPr>
              <w:rPr>
                <w:sz w:val="18"/>
                <w:szCs w:val="18"/>
              </w:rPr>
            </w:pPr>
          </w:p>
          <w:p w14:paraId="35E9CA18" w14:textId="77777777" w:rsidR="009E407E" w:rsidRPr="001E5689" w:rsidRDefault="009E407E" w:rsidP="008A7846">
            <w:pPr>
              <w:rPr>
                <w:sz w:val="18"/>
                <w:szCs w:val="18"/>
              </w:rPr>
            </w:pPr>
          </w:p>
        </w:tc>
        <w:tc>
          <w:tcPr>
            <w:tcW w:w="5103" w:type="dxa"/>
          </w:tcPr>
          <w:p w14:paraId="3855AFAC" w14:textId="77777777" w:rsidR="007E6F45" w:rsidRPr="001E5689" w:rsidRDefault="007E6F45" w:rsidP="008A7846">
            <w:pPr>
              <w:rPr>
                <w:sz w:val="18"/>
                <w:szCs w:val="18"/>
              </w:rPr>
            </w:pPr>
          </w:p>
        </w:tc>
      </w:tr>
    </w:tbl>
    <w:p w14:paraId="4A278941" w14:textId="7DF01034" w:rsidR="004D24CD" w:rsidRDefault="004D24CD" w:rsidP="008304E1">
      <w:pPr>
        <w:rPr>
          <w:rFonts w:ascii="Century Gothic" w:hAnsi="Century Gothic"/>
          <w:b/>
          <w:sz w:val="16"/>
          <w:szCs w:val="16"/>
        </w:rPr>
      </w:pPr>
      <w:r w:rsidRPr="008304E1">
        <w:rPr>
          <w:rFonts w:ascii="Century Gothic" w:hAnsi="Century Gothic"/>
          <w:b/>
          <w:sz w:val="16"/>
          <w:szCs w:val="16"/>
        </w:rPr>
        <w:t xml:space="preserve">“El último curso aprobado debe encontrarse cargado en los sistemas de MINEDUC, si no cuenta con dicho documento, deberá solicitarlo en las oficinas de Ayuda MINEDUC o </w:t>
      </w:r>
      <w:r w:rsidR="008304E1" w:rsidRPr="008304E1">
        <w:rPr>
          <w:rFonts w:ascii="Century Gothic" w:hAnsi="Century Gothic"/>
          <w:b/>
          <w:sz w:val="16"/>
          <w:szCs w:val="16"/>
        </w:rPr>
        <w:t xml:space="preserve">al </w:t>
      </w:r>
      <w:proofErr w:type="spellStart"/>
      <w:proofErr w:type="gramStart"/>
      <w:r w:rsidR="008304E1" w:rsidRPr="008304E1">
        <w:rPr>
          <w:rFonts w:ascii="Century Gothic" w:hAnsi="Century Gothic"/>
          <w:b/>
          <w:sz w:val="16"/>
          <w:szCs w:val="16"/>
        </w:rPr>
        <w:t>Call</w:t>
      </w:r>
      <w:proofErr w:type="spellEnd"/>
      <w:r w:rsidR="008304E1" w:rsidRPr="008304E1">
        <w:rPr>
          <w:rFonts w:ascii="Century Gothic" w:hAnsi="Century Gothic"/>
          <w:b/>
          <w:sz w:val="16"/>
          <w:szCs w:val="16"/>
        </w:rPr>
        <w:t xml:space="preserve"> Center</w:t>
      </w:r>
      <w:proofErr w:type="gramEnd"/>
      <w:r w:rsidR="008304E1" w:rsidRPr="008304E1">
        <w:rPr>
          <w:rFonts w:ascii="Century Gothic" w:hAnsi="Century Gothic"/>
          <w:b/>
          <w:sz w:val="16"/>
          <w:szCs w:val="16"/>
        </w:rPr>
        <w:t xml:space="preserve"> (600 600 26 26)</w:t>
      </w:r>
    </w:p>
    <w:p w14:paraId="312C96EB" w14:textId="62C66F04" w:rsidR="00426A88" w:rsidRDefault="00426A88" w:rsidP="00426A88">
      <w:pPr>
        <w:pStyle w:val="Prrafodelista"/>
        <w:numPr>
          <w:ilvl w:val="0"/>
          <w:numId w:val="2"/>
        </w:numPr>
        <w:ind w:left="567"/>
        <w:rPr>
          <w:rFonts w:ascii="Century Gothic" w:hAnsi="Century Gothic"/>
          <w:b/>
          <w:sz w:val="18"/>
          <w:szCs w:val="18"/>
        </w:rPr>
      </w:pPr>
      <w:r w:rsidRPr="00426A88">
        <w:rPr>
          <w:rFonts w:ascii="Century Gothic" w:hAnsi="Century Gothic"/>
          <w:b/>
          <w:sz w:val="18"/>
          <w:szCs w:val="18"/>
        </w:rPr>
        <w:t xml:space="preserve">Identificación de </w:t>
      </w:r>
      <w:r>
        <w:rPr>
          <w:rFonts w:ascii="Century Gothic" w:hAnsi="Century Gothic"/>
          <w:b/>
          <w:sz w:val="18"/>
          <w:szCs w:val="18"/>
        </w:rPr>
        <w:t xml:space="preserve">madre, padre o tutor legal </w:t>
      </w:r>
      <w:r w:rsidRPr="00426A88">
        <w:rPr>
          <w:rFonts w:ascii="Century Gothic" w:hAnsi="Century Gothic"/>
          <w:b/>
          <w:sz w:val="18"/>
          <w:szCs w:val="18"/>
        </w:rPr>
        <w:t>(*datos obligatorios) (Complete todos los antecedentes solicitados)</w:t>
      </w:r>
    </w:p>
    <w:tbl>
      <w:tblPr>
        <w:tblStyle w:val="Tablaconcuadrcula"/>
        <w:tblW w:w="0" w:type="auto"/>
        <w:tblLook w:val="04A0" w:firstRow="1" w:lastRow="0" w:firstColumn="1" w:lastColumn="0" w:noHBand="0" w:noVBand="1"/>
      </w:tblPr>
      <w:tblGrid>
        <w:gridCol w:w="2827"/>
        <w:gridCol w:w="1091"/>
        <w:gridCol w:w="3165"/>
        <w:gridCol w:w="61"/>
        <w:gridCol w:w="1782"/>
        <w:gridCol w:w="1979"/>
      </w:tblGrid>
      <w:tr w:rsidR="00426A88" w:rsidRPr="001E5689" w14:paraId="29E2CE60" w14:textId="77777777" w:rsidTr="001C0F82">
        <w:tc>
          <w:tcPr>
            <w:tcW w:w="2827" w:type="dxa"/>
            <w:vAlign w:val="center"/>
          </w:tcPr>
          <w:p w14:paraId="53D6F026" w14:textId="030E6FB5" w:rsidR="00426A88" w:rsidRPr="001E5689" w:rsidRDefault="00426A88" w:rsidP="00AD1BCC">
            <w:pPr>
              <w:jc w:val="center"/>
              <w:rPr>
                <w:rFonts w:ascii="Century Gothic" w:hAnsi="Century Gothic"/>
                <w:b/>
                <w:sz w:val="18"/>
                <w:szCs w:val="18"/>
              </w:rPr>
            </w:pPr>
            <w:r w:rsidRPr="001E5689">
              <w:rPr>
                <w:rFonts w:ascii="Century Gothic" w:hAnsi="Century Gothic"/>
                <w:b/>
                <w:sz w:val="18"/>
                <w:szCs w:val="18"/>
              </w:rPr>
              <w:t>RUN/</w:t>
            </w:r>
            <w:r>
              <w:rPr>
                <w:rFonts w:ascii="Century Gothic" w:hAnsi="Century Gothic"/>
                <w:b/>
                <w:sz w:val="18"/>
                <w:szCs w:val="18"/>
              </w:rPr>
              <w:t>DNI</w:t>
            </w:r>
          </w:p>
        </w:tc>
        <w:tc>
          <w:tcPr>
            <w:tcW w:w="4256" w:type="dxa"/>
            <w:gridSpan w:val="2"/>
            <w:vAlign w:val="center"/>
          </w:tcPr>
          <w:p w14:paraId="77C7BBF1" w14:textId="77777777" w:rsidR="00426A88" w:rsidRPr="001E5689" w:rsidRDefault="00426A88" w:rsidP="00AD1BCC">
            <w:pPr>
              <w:jc w:val="center"/>
              <w:rPr>
                <w:rFonts w:ascii="Century Gothic" w:hAnsi="Century Gothic"/>
                <w:b/>
                <w:sz w:val="18"/>
                <w:szCs w:val="18"/>
              </w:rPr>
            </w:pPr>
            <w:r w:rsidRPr="001E5689">
              <w:rPr>
                <w:rFonts w:ascii="Century Gothic" w:hAnsi="Century Gothic"/>
                <w:b/>
                <w:sz w:val="18"/>
                <w:szCs w:val="18"/>
              </w:rPr>
              <w:t>Nombres</w:t>
            </w:r>
          </w:p>
        </w:tc>
        <w:tc>
          <w:tcPr>
            <w:tcW w:w="1843" w:type="dxa"/>
            <w:gridSpan w:val="2"/>
            <w:vAlign w:val="center"/>
          </w:tcPr>
          <w:p w14:paraId="4481FA19" w14:textId="77777777" w:rsidR="00426A88" w:rsidRPr="001E5689" w:rsidRDefault="00426A88" w:rsidP="00AD1BCC">
            <w:pPr>
              <w:jc w:val="center"/>
              <w:rPr>
                <w:rFonts w:ascii="Century Gothic" w:hAnsi="Century Gothic"/>
                <w:b/>
                <w:sz w:val="18"/>
                <w:szCs w:val="18"/>
              </w:rPr>
            </w:pPr>
            <w:r w:rsidRPr="001E5689">
              <w:rPr>
                <w:rFonts w:ascii="Century Gothic" w:hAnsi="Century Gothic"/>
                <w:b/>
                <w:sz w:val="18"/>
                <w:szCs w:val="18"/>
              </w:rPr>
              <w:t>Apellido Paterno</w:t>
            </w:r>
          </w:p>
        </w:tc>
        <w:tc>
          <w:tcPr>
            <w:tcW w:w="1979" w:type="dxa"/>
            <w:vAlign w:val="center"/>
          </w:tcPr>
          <w:p w14:paraId="49645A23" w14:textId="77777777" w:rsidR="00426A88" w:rsidRPr="001E5689" w:rsidRDefault="00426A88" w:rsidP="00AD1BCC">
            <w:pPr>
              <w:jc w:val="center"/>
              <w:rPr>
                <w:rFonts w:ascii="Century Gothic" w:hAnsi="Century Gothic"/>
                <w:b/>
                <w:sz w:val="18"/>
                <w:szCs w:val="18"/>
              </w:rPr>
            </w:pPr>
            <w:r w:rsidRPr="001E5689">
              <w:rPr>
                <w:rFonts w:ascii="Century Gothic" w:hAnsi="Century Gothic"/>
                <w:b/>
                <w:sz w:val="18"/>
                <w:szCs w:val="18"/>
              </w:rPr>
              <w:t>Apellido Materno</w:t>
            </w:r>
          </w:p>
        </w:tc>
      </w:tr>
      <w:tr w:rsidR="00426A88" w:rsidRPr="001E5689" w14:paraId="707477FD" w14:textId="77777777" w:rsidTr="001C0F82">
        <w:tc>
          <w:tcPr>
            <w:tcW w:w="2827" w:type="dxa"/>
          </w:tcPr>
          <w:p w14:paraId="7D1414A9" w14:textId="77777777" w:rsidR="00426A88" w:rsidRDefault="00426A88" w:rsidP="00AD1BCC">
            <w:pPr>
              <w:rPr>
                <w:rFonts w:ascii="Century Gothic" w:hAnsi="Century Gothic"/>
                <w:sz w:val="18"/>
                <w:szCs w:val="18"/>
              </w:rPr>
            </w:pPr>
          </w:p>
          <w:p w14:paraId="066984CB" w14:textId="77777777" w:rsidR="00426A88" w:rsidRPr="001E5689" w:rsidRDefault="00426A88" w:rsidP="00AD1BCC">
            <w:pPr>
              <w:rPr>
                <w:rFonts w:ascii="Century Gothic" w:hAnsi="Century Gothic"/>
                <w:sz w:val="18"/>
                <w:szCs w:val="18"/>
              </w:rPr>
            </w:pPr>
          </w:p>
        </w:tc>
        <w:tc>
          <w:tcPr>
            <w:tcW w:w="4256" w:type="dxa"/>
            <w:gridSpan w:val="2"/>
          </w:tcPr>
          <w:p w14:paraId="19181AB8" w14:textId="77777777" w:rsidR="00426A88" w:rsidRPr="001E5689" w:rsidRDefault="00426A88" w:rsidP="00AD1BCC">
            <w:pPr>
              <w:rPr>
                <w:rFonts w:ascii="Century Gothic" w:hAnsi="Century Gothic"/>
                <w:sz w:val="18"/>
                <w:szCs w:val="18"/>
              </w:rPr>
            </w:pPr>
          </w:p>
        </w:tc>
        <w:tc>
          <w:tcPr>
            <w:tcW w:w="1843" w:type="dxa"/>
            <w:gridSpan w:val="2"/>
          </w:tcPr>
          <w:p w14:paraId="4CC5B672" w14:textId="77777777" w:rsidR="00426A88" w:rsidRPr="001E5689" w:rsidRDefault="00426A88" w:rsidP="00AD1BCC">
            <w:pPr>
              <w:rPr>
                <w:rFonts w:ascii="Century Gothic" w:hAnsi="Century Gothic"/>
                <w:sz w:val="18"/>
                <w:szCs w:val="18"/>
              </w:rPr>
            </w:pPr>
          </w:p>
        </w:tc>
        <w:tc>
          <w:tcPr>
            <w:tcW w:w="1979" w:type="dxa"/>
          </w:tcPr>
          <w:p w14:paraId="57F516B1" w14:textId="77777777" w:rsidR="00426A88" w:rsidRPr="001E5689" w:rsidRDefault="00426A88" w:rsidP="00AD1BCC">
            <w:pPr>
              <w:rPr>
                <w:rFonts w:ascii="Century Gothic" w:hAnsi="Century Gothic"/>
                <w:sz w:val="18"/>
                <w:szCs w:val="18"/>
              </w:rPr>
            </w:pPr>
          </w:p>
        </w:tc>
      </w:tr>
      <w:tr w:rsidR="00426A88" w:rsidRPr="001E5689" w14:paraId="10168B7B" w14:textId="77777777" w:rsidTr="00AD1BCC">
        <w:tc>
          <w:tcPr>
            <w:tcW w:w="3918" w:type="dxa"/>
            <w:gridSpan w:val="2"/>
          </w:tcPr>
          <w:p w14:paraId="6D419315" w14:textId="77777777" w:rsidR="00426A88" w:rsidRPr="006F7FAA" w:rsidRDefault="00426A88" w:rsidP="00AD1BCC">
            <w:pPr>
              <w:jc w:val="center"/>
              <w:rPr>
                <w:rFonts w:ascii="Century Gothic" w:hAnsi="Century Gothic"/>
                <w:b/>
                <w:sz w:val="18"/>
                <w:szCs w:val="18"/>
              </w:rPr>
            </w:pPr>
            <w:r w:rsidRPr="006F7FAA">
              <w:rPr>
                <w:rFonts w:ascii="Century Gothic" w:hAnsi="Century Gothic"/>
                <w:b/>
                <w:sz w:val="18"/>
                <w:szCs w:val="18"/>
              </w:rPr>
              <w:t>Correo electrónico de madre/ padre/tutor legal</w:t>
            </w:r>
          </w:p>
        </w:tc>
        <w:tc>
          <w:tcPr>
            <w:tcW w:w="3226" w:type="dxa"/>
            <w:gridSpan w:val="2"/>
          </w:tcPr>
          <w:p w14:paraId="07B485A4" w14:textId="77777777" w:rsidR="00426A88" w:rsidRPr="006F7FAA" w:rsidRDefault="00426A88" w:rsidP="00AD1BCC">
            <w:pPr>
              <w:jc w:val="center"/>
              <w:rPr>
                <w:rFonts w:ascii="Century Gothic" w:hAnsi="Century Gothic"/>
                <w:b/>
                <w:sz w:val="18"/>
                <w:szCs w:val="18"/>
              </w:rPr>
            </w:pPr>
            <w:r w:rsidRPr="006F7FAA">
              <w:rPr>
                <w:rFonts w:ascii="Century Gothic" w:hAnsi="Century Gothic"/>
                <w:b/>
                <w:sz w:val="18"/>
                <w:szCs w:val="18"/>
              </w:rPr>
              <w:t>Teléfono fijo de madre/ padre/tutor legal (Particular)</w:t>
            </w:r>
          </w:p>
        </w:tc>
        <w:tc>
          <w:tcPr>
            <w:tcW w:w="3761" w:type="dxa"/>
            <w:gridSpan w:val="2"/>
          </w:tcPr>
          <w:p w14:paraId="3377A58B" w14:textId="77777777" w:rsidR="00426A88" w:rsidRPr="006F7FAA" w:rsidRDefault="00426A88" w:rsidP="00AD1BCC">
            <w:pPr>
              <w:jc w:val="center"/>
              <w:rPr>
                <w:rFonts w:ascii="Century Gothic" w:hAnsi="Century Gothic"/>
                <w:b/>
                <w:sz w:val="18"/>
                <w:szCs w:val="18"/>
              </w:rPr>
            </w:pPr>
            <w:r w:rsidRPr="006F7FAA">
              <w:rPr>
                <w:rFonts w:ascii="Century Gothic" w:hAnsi="Century Gothic"/>
                <w:b/>
                <w:sz w:val="18"/>
                <w:szCs w:val="18"/>
              </w:rPr>
              <w:t>Teléfono Móvil de madre/ padre/tutor legal (obligatorio)</w:t>
            </w:r>
          </w:p>
        </w:tc>
      </w:tr>
      <w:tr w:rsidR="00426A88" w:rsidRPr="001E5689" w14:paraId="0FE95D6B" w14:textId="77777777" w:rsidTr="00AD1BCC">
        <w:tc>
          <w:tcPr>
            <w:tcW w:w="3918" w:type="dxa"/>
            <w:gridSpan w:val="2"/>
          </w:tcPr>
          <w:p w14:paraId="4BF1BA2F" w14:textId="77777777" w:rsidR="00426A88" w:rsidRPr="001E5689" w:rsidRDefault="00426A88" w:rsidP="00AD1BCC">
            <w:pPr>
              <w:jc w:val="center"/>
              <w:rPr>
                <w:rFonts w:ascii="Century Gothic" w:hAnsi="Century Gothic"/>
                <w:b/>
                <w:sz w:val="18"/>
                <w:szCs w:val="18"/>
              </w:rPr>
            </w:pPr>
          </w:p>
        </w:tc>
        <w:tc>
          <w:tcPr>
            <w:tcW w:w="3226" w:type="dxa"/>
            <w:gridSpan w:val="2"/>
          </w:tcPr>
          <w:p w14:paraId="13808860" w14:textId="77777777" w:rsidR="00426A88" w:rsidRPr="001E5689" w:rsidRDefault="00426A88" w:rsidP="00AD1BCC">
            <w:pPr>
              <w:jc w:val="center"/>
              <w:rPr>
                <w:rFonts w:ascii="Century Gothic" w:hAnsi="Century Gothic"/>
                <w:b/>
                <w:sz w:val="18"/>
                <w:szCs w:val="18"/>
              </w:rPr>
            </w:pPr>
          </w:p>
        </w:tc>
        <w:tc>
          <w:tcPr>
            <w:tcW w:w="3761" w:type="dxa"/>
            <w:gridSpan w:val="2"/>
          </w:tcPr>
          <w:p w14:paraId="44FC828C" w14:textId="77777777" w:rsidR="00426A88" w:rsidRDefault="00426A88" w:rsidP="00AD1BCC">
            <w:pPr>
              <w:jc w:val="center"/>
              <w:rPr>
                <w:rFonts w:ascii="Century Gothic" w:hAnsi="Century Gothic"/>
                <w:b/>
                <w:sz w:val="18"/>
                <w:szCs w:val="18"/>
              </w:rPr>
            </w:pPr>
          </w:p>
          <w:p w14:paraId="26290D20" w14:textId="77777777" w:rsidR="00426A88" w:rsidRPr="001E5689" w:rsidRDefault="00426A88" w:rsidP="00AD1BCC">
            <w:pPr>
              <w:jc w:val="center"/>
              <w:rPr>
                <w:rFonts w:ascii="Century Gothic" w:hAnsi="Century Gothic"/>
                <w:b/>
                <w:sz w:val="18"/>
                <w:szCs w:val="18"/>
              </w:rPr>
            </w:pPr>
          </w:p>
        </w:tc>
      </w:tr>
    </w:tbl>
    <w:p w14:paraId="4858D9DD" w14:textId="1C720FE9" w:rsidR="0054377A" w:rsidRPr="0054377A" w:rsidRDefault="0054377A" w:rsidP="0054377A">
      <w:pPr>
        <w:tabs>
          <w:tab w:val="left" w:pos="218"/>
        </w:tabs>
        <w:suppressAutoHyphens/>
        <w:autoSpaceDE w:val="0"/>
        <w:autoSpaceDN w:val="0"/>
        <w:spacing w:before="120"/>
        <w:jc w:val="both"/>
        <w:rPr>
          <w:rFonts w:ascii="Century Gothic" w:hAnsi="Century Gothic"/>
          <w:sz w:val="18"/>
          <w:szCs w:val="18"/>
          <w:lang w:eastAsia="es-CL"/>
        </w:rPr>
      </w:pPr>
      <w:r>
        <w:rPr>
          <w:rFonts w:ascii="Century Gothic" w:hAnsi="Century Gothic"/>
          <w:sz w:val="18"/>
          <w:szCs w:val="18"/>
          <w:lang w:eastAsia="es-CL"/>
        </w:rPr>
        <w:t>R</w:t>
      </w:r>
      <w:r w:rsidRPr="0054377A">
        <w:rPr>
          <w:rFonts w:ascii="Century Gothic" w:hAnsi="Century Gothic"/>
          <w:sz w:val="18"/>
          <w:szCs w:val="18"/>
          <w:lang w:eastAsia="es-CL"/>
        </w:rPr>
        <w:t>elación con menor de 18 años que inscrib</w:t>
      </w:r>
      <w:r w:rsidR="00343CD6">
        <w:rPr>
          <w:rFonts w:ascii="Century Gothic" w:hAnsi="Century Gothic"/>
          <w:sz w:val="18"/>
          <w:szCs w:val="18"/>
          <w:lang w:eastAsia="es-CL"/>
        </w:rPr>
        <w:t>e</w:t>
      </w:r>
      <w:r w:rsidR="00343CD6" w:rsidRPr="0054377A">
        <w:rPr>
          <w:rFonts w:ascii="Century Gothic" w:hAnsi="Century Gothic"/>
          <w:sz w:val="18"/>
          <w:szCs w:val="18"/>
          <w:lang w:eastAsia="es-CL"/>
        </w:rPr>
        <w:t>:</w:t>
      </w:r>
      <w:r w:rsidR="00343CD6">
        <w:rPr>
          <w:rFonts w:ascii="Century Gothic" w:hAnsi="Century Gothic"/>
          <w:sz w:val="18"/>
          <w:szCs w:val="18"/>
          <w:lang w:eastAsia="es-CL"/>
        </w:rPr>
        <w:t xml:space="preserve"> </w:t>
      </w:r>
      <w:r w:rsidR="00343CD6" w:rsidRPr="0054377A">
        <w:rPr>
          <w:rFonts w:ascii="Century Gothic" w:hAnsi="Century Gothic"/>
          <w:sz w:val="18"/>
          <w:szCs w:val="18"/>
          <w:lang w:eastAsia="es-CL"/>
        </w:rPr>
        <w:t>(</w:t>
      </w:r>
      <w:r w:rsidR="00343CD6" w:rsidRPr="006706AF">
        <w:rPr>
          <w:rFonts w:ascii="Century Gothic" w:hAnsi="Century Gothic"/>
          <w:b/>
          <w:color w:val="FF0000"/>
          <w:sz w:val="18"/>
          <w:szCs w:val="18"/>
        </w:rPr>
        <w:t>*datos obligatorios)</w:t>
      </w:r>
      <w:r w:rsidR="00343CD6" w:rsidRPr="006706AF">
        <w:rPr>
          <w:rFonts w:ascii="Century Gothic" w:hAnsi="Century Gothic"/>
          <w:b/>
          <w:color w:val="BFBFBF" w:themeColor="background1" w:themeShade="BF"/>
          <w:sz w:val="18"/>
          <w:szCs w:val="18"/>
        </w:rPr>
        <w:t xml:space="preserve"> </w:t>
      </w:r>
      <w:r w:rsidRPr="0054377A">
        <w:rPr>
          <w:rFonts w:ascii="Century Gothic" w:hAnsi="Century Gothic"/>
          <w:b/>
          <w:color w:val="BFBFBF" w:themeColor="background1" w:themeShade="BF"/>
          <w:sz w:val="18"/>
          <w:szCs w:val="18"/>
        </w:rPr>
        <w:t>(Marque con una X, solo una opción</w:t>
      </w:r>
      <w:proofErr w:type="gramStart"/>
      <w:r w:rsidRPr="0054377A">
        <w:rPr>
          <w:rFonts w:ascii="Century Gothic" w:hAnsi="Century Gothic"/>
          <w:b/>
          <w:color w:val="BFBFBF" w:themeColor="background1" w:themeShade="BF"/>
          <w:sz w:val="18"/>
          <w:szCs w:val="18"/>
        </w:rPr>
        <w:t>)</w:t>
      </w:r>
      <w:r w:rsidR="00343CD6">
        <w:rPr>
          <w:rFonts w:ascii="Century Gothic" w:hAnsi="Century Gothic"/>
          <w:b/>
          <w:color w:val="BFBFBF" w:themeColor="background1" w:themeShade="BF"/>
          <w:sz w:val="18"/>
          <w:szCs w:val="18"/>
        </w:rPr>
        <w:t xml:space="preserve"> </w:t>
      </w:r>
      <w:r w:rsidRPr="0054377A">
        <w:rPr>
          <w:rFonts w:ascii="Century Gothic" w:hAnsi="Century Gothic"/>
          <w:sz w:val="18"/>
          <w:szCs w:val="18"/>
          <w:lang w:eastAsia="es-CL"/>
        </w:rPr>
        <w:t>:</w:t>
      </w:r>
      <w:proofErr w:type="gramEnd"/>
      <w:r w:rsidRPr="0054377A">
        <w:rPr>
          <w:rFonts w:ascii="Century Gothic" w:hAnsi="Century Gothic"/>
          <w:sz w:val="18"/>
          <w:szCs w:val="18"/>
          <w:lang w:eastAsia="es-CL"/>
        </w:rPr>
        <w:t xml:space="preserve">  </w:t>
      </w:r>
    </w:p>
    <w:tbl>
      <w:tblPr>
        <w:tblW w:w="0" w:type="auto"/>
        <w:jc w:val="center"/>
        <w:tblCellMar>
          <w:left w:w="70" w:type="dxa"/>
          <w:right w:w="70" w:type="dxa"/>
        </w:tblCellMar>
        <w:tblLook w:val="04A0" w:firstRow="1" w:lastRow="0" w:firstColumn="1" w:lastColumn="0" w:noHBand="0" w:noVBand="1"/>
      </w:tblPr>
      <w:tblGrid>
        <w:gridCol w:w="421"/>
        <w:gridCol w:w="1134"/>
      </w:tblGrid>
      <w:tr w:rsidR="0054377A" w:rsidRPr="006F7FAA" w14:paraId="265D2853" w14:textId="77777777" w:rsidTr="099035E9">
        <w:trPr>
          <w:trHeight w:val="300"/>
          <w:jc w:val="center"/>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ADF69" w14:textId="77777777" w:rsidR="0054377A" w:rsidRPr="006F7FAA"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D4976BE" w14:textId="77777777" w:rsidR="0054377A" w:rsidRPr="006F7FAA"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Madre</w:t>
            </w:r>
          </w:p>
        </w:tc>
      </w:tr>
      <w:tr w:rsidR="0054377A" w:rsidRPr="006F7FAA" w14:paraId="0E5720CE" w14:textId="77777777" w:rsidTr="099035E9">
        <w:trPr>
          <w:trHeight w:val="300"/>
          <w:jc w:val="center"/>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EE0AEB3" w14:textId="77777777" w:rsidR="0054377A" w:rsidRPr="006F7FAA"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9AEBDB" w14:textId="77777777" w:rsidR="0054377A" w:rsidRPr="006F7FAA"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Padre</w:t>
            </w:r>
          </w:p>
        </w:tc>
      </w:tr>
      <w:tr w:rsidR="0054377A" w:rsidRPr="0002709C" w14:paraId="2EC0A001" w14:textId="77777777" w:rsidTr="099035E9">
        <w:trPr>
          <w:trHeight w:val="300"/>
          <w:jc w:val="center"/>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F923635" w14:textId="0A805194" w:rsidR="0054377A" w:rsidRPr="006F7FAA"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 </w:t>
            </w:r>
          </w:p>
        </w:tc>
        <w:tc>
          <w:tcPr>
            <w:tcW w:w="1134" w:type="dxa"/>
            <w:tcBorders>
              <w:top w:val="nil"/>
              <w:left w:val="nil"/>
              <w:bottom w:val="single" w:sz="4" w:space="0" w:color="auto"/>
              <w:right w:val="single" w:sz="4" w:space="0" w:color="auto"/>
            </w:tcBorders>
            <w:shd w:val="clear" w:color="auto" w:fill="auto"/>
            <w:noWrap/>
            <w:vAlign w:val="bottom"/>
            <w:hideMark/>
          </w:tcPr>
          <w:p w14:paraId="67367202"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6F7FAA">
              <w:rPr>
                <w:rFonts w:ascii="Century Gothic" w:eastAsia="Times New Roman" w:hAnsi="Century Gothic" w:cs="Times New Roman"/>
                <w:color w:val="000000"/>
                <w:sz w:val="18"/>
                <w:szCs w:val="18"/>
                <w:lang w:eastAsia="es-CL"/>
              </w:rPr>
              <w:t>Tutor legal</w:t>
            </w:r>
          </w:p>
        </w:tc>
      </w:tr>
    </w:tbl>
    <w:p w14:paraId="03ED79D8" w14:textId="59D0DD3F" w:rsidR="099035E9" w:rsidRDefault="005603FC" w:rsidP="00E8719F">
      <w:pPr>
        <w:pStyle w:val="Prrafodelista"/>
        <w:numPr>
          <w:ilvl w:val="0"/>
          <w:numId w:val="2"/>
        </w:numPr>
        <w:ind w:left="426" w:hanging="284"/>
      </w:pPr>
      <w:proofErr w:type="gramStart"/>
      <w:r w:rsidRPr="00552B34">
        <w:rPr>
          <w:rFonts w:ascii="Century Gothic" w:hAnsi="Century Gothic"/>
          <w:b/>
          <w:bCs/>
          <w:sz w:val="18"/>
          <w:szCs w:val="18"/>
        </w:rPr>
        <w:t>N</w:t>
      </w:r>
      <w:r w:rsidR="00670A9C" w:rsidRPr="00552B34">
        <w:rPr>
          <w:rFonts w:ascii="Century Gothic" w:hAnsi="Century Gothic"/>
          <w:b/>
          <w:bCs/>
          <w:sz w:val="18"/>
          <w:szCs w:val="18"/>
        </w:rPr>
        <w:t>ivel a Certificar</w:t>
      </w:r>
      <w:proofErr w:type="gramEnd"/>
      <w:r w:rsidR="001D7E6F" w:rsidRPr="00552B34">
        <w:rPr>
          <w:rFonts w:ascii="Century Gothic" w:hAnsi="Century Gothic"/>
          <w:b/>
          <w:bCs/>
          <w:sz w:val="18"/>
          <w:szCs w:val="18"/>
        </w:rPr>
        <w:t xml:space="preserve"> </w:t>
      </w:r>
      <w:r w:rsidR="001D7E6F" w:rsidRPr="00552B34">
        <w:rPr>
          <w:rFonts w:ascii="Century Gothic" w:hAnsi="Century Gothic"/>
          <w:b/>
          <w:bCs/>
          <w:color w:val="BFBFBF" w:themeColor="background1" w:themeShade="BF"/>
          <w:sz w:val="18"/>
          <w:szCs w:val="18"/>
        </w:rPr>
        <w:t>(Marque</w:t>
      </w:r>
      <w:r w:rsidR="0060100A" w:rsidRPr="00552B34">
        <w:rPr>
          <w:rFonts w:ascii="Century Gothic" w:hAnsi="Century Gothic"/>
          <w:b/>
          <w:bCs/>
          <w:color w:val="BFBFBF" w:themeColor="background1" w:themeShade="BF"/>
          <w:sz w:val="18"/>
          <w:szCs w:val="18"/>
        </w:rPr>
        <w:t xml:space="preserve"> con una X,</w:t>
      </w:r>
      <w:r w:rsidR="001D7E6F" w:rsidRPr="00552B34">
        <w:rPr>
          <w:rFonts w:ascii="Century Gothic" w:hAnsi="Century Gothic"/>
          <w:b/>
          <w:bCs/>
          <w:color w:val="BFBFBF" w:themeColor="background1" w:themeShade="BF"/>
          <w:sz w:val="18"/>
          <w:szCs w:val="18"/>
        </w:rPr>
        <w:t xml:space="preserve"> solo una opción de </w:t>
      </w:r>
      <w:r w:rsidR="00965A4B" w:rsidRPr="00552B34">
        <w:rPr>
          <w:rFonts w:ascii="Century Gothic" w:hAnsi="Century Gothic"/>
          <w:b/>
          <w:bCs/>
          <w:color w:val="BFBFBF" w:themeColor="background1" w:themeShade="BF"/>
          <w:sz w:val="18"/>
          <w:szCs w:val="18"/>
        </w:rPr>
        <w:t>validación</w:t>
      </w:r>
      <w:r w:rsidR="001D7E6F" w:rsidRPr="00552B34">
        <w:rPr>
          <w:rFonts w:ascii="Century Gothic" w:hAnsi="Century Gothic"/>
          <w:b/>
          <w:bCs/>
          <w:color w:val="BFBFBF" w:themeColor="background1" w:themeShade="BF"/>
          <w:sz w:val="18"/>
          <w:szCs w:val="18"/>
        </w:rPr>
        <w:t>, puede ser curso, ciclo o nivel)</w:t>
      </w:r>
      <w:r w:rsidR="006706AF" w:rsidRPr="00552B34">
        <w:rPr>
          <w:rFonts w:ascii="Century Gothic" w:hAnsi="Century Gothic"/>
          <w:b/>
          <w:bCs/>
          <w:color w:val="BFBFBF" w:themeColor="background1" w:themeShade="BF"/>
          <w:sz w:val="18"/>
          <w:szCs w:val="18"/>
        </w:rPr>
        <w:t xml:space="preserve"> </w:t>
      </w:r>
      <w:r w:rsidR="006706AF" w:rsidRPr="00552B34">
        <w:rPr>
          <w:rFonts w:ascii="Century Gothic" w:hAnsi="Century Gothic"/>
          <w:b/>
          <w:bCs/>
          <w:color w:val="FF0000"/>
          <w:sz w:val="18"/>
          <w:szCs w:val="18"/>
        </w:rPr>
        <w:t>(*dato obligatorio)</w:t>
      </w:r>
      <w:r w:rsidR="00552B34" w:rsidRPr="00552B34">
        <w:rPr>
          <w:noProof/>
        </w:rPr>
        <w:t xml:space="preserve"> </w:t>
      </w:r>
    </w:p>
    <w:p w14:paraId="73FF7AF3" w14:textId="39E9F0C1" w:rsidR="00552B34" w:rsidRDefault="00552B34" w:rsidP="00552B34">
      <w:pPr>
        <w:pStyle w:val="Prrafodelista"/>
        <w:ind w:left="284"/>
        <w:rPr>
          <w:rFonts w:ascii="Century Gothic" w:hAnsi="Century Gothic"/>
          <w:b/>
          <w:sz w:val="16"/>
          <w:szCs w:val="16"/>
        </w:rPr>
      </w:pPr>
      <w:r>
        <w:rPr>
          <w:noProof/>
        </w:rPr>
        <w:drawing>
          <wp:anchor distT="0" distB="0" distL="114300" distR="114300" simplePos="0" relativeHeight="251658240" behindDoc="1" locked="0" layoutInCell="1" allowOverlap="1" wp14:anchorId="63CE43B3" wp14:editId="0C912E01">
            <wp:simplePos x="0" y="0"/>
            <wp:positionH relativeFrom="column">
              <wp:posOffset>74295</wp:posOffset>
            </wp:positionH>
            <wp:positionV relativeFrom="paragraph">
              <wp:posOffset>25400</wp:posOffset>
            </wp:positionV>
            <wp:extent cx="3291840" cy="1919605"/>
            <wp:effectExtent l="0" t="0" r="3810" b="4445"/>
            <wp:wrapTight wrapText="bothSides">
              <wp:wrapPolygon edited="0">
                <wp:start x="0" y="0"/>
                <wp:lineTo x="0" y="21436"/>
                <wp:lineTo x="21500" y="21436"/>
                <wp:lineTo x="21500" y="0"/>
                <wp:lineTo x="0" y="0"/>
              </wp:wrapPolygon>
            </wp:wrapTight>
            <wp:docPr id="9921824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82422" name="Imagen 1" descr="Tabl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291840" cy="1919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871B340" wp14:editId="77CBE202">
            <wp:extent cx="3347499" cy="1962962"/>
            <wp:effectExtent l="0" t="0" r="5715" b="0"/>
            <wp:docPr id="91151035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0355" name="Imagen 1" descr="Tabla&#10;&#10;El contenido generado por IA puede ser incorrecto."/>
                    <pic:cNvPicPr/>
                  </pic:nvPicPr>
                  <pic:blipFill>
                    <a:blip r:embed="rId9"/>
                    <a:stretch>
                      <a:fillRect/>
                    </a:stretch>
                  </pic:blipFill>
                  <pic:spPr>
                    <a:xfrm>
                      <a:off x="0" y="0"/>
                      <a:ext cx="3368285" cy="1975151"/>
                    </a:xfrm>
                    <a:prstGeom prst="rect">
                      <a:avLst/>
                    </a:prstGeom>
                  </pic:spPr>
                </pic:pic>
              </a:graphicData>
            </a:graphic>
          </wp:inline>
        </w:drawing>
      </w:r>
    </w:p>
    <w:p w14:paraId="3FC45B00" w14:textId="11209F08" w:rsidR="009E407E" w:rsidRPr="006F7FAA" w:rsidRDefault="009E407E" w:rsidP="00486712">
      <w:pPr>
        <w:pStyle w:val="Prrafodelista"/>
        <w:numPr>
          <w:ilvl w:val="0"/>
          <w:numId w:val="32"/>
        </w:numPr>
        <w:tabs>
          <w:tab w:val="clear" w:pos="720"/>
          <w:tab w:val="num" w:pos="426"/>
        </w:tabs>
        <w:ind w:left="284" w:hanging="142"/>
        <w:rPr>
          <w:rFonts w:ascii="Century Gothic" w:hAnsi="Century Gothic"/>
          <w:b/>
          <w:sz w:val="16"/>
          <w:szCs w:val="16"/>
        </w:rPr>
      </w:pPr>
      <w:r w:rsidRPr="006F7FAA">
        <w:rPr>
          <w:rFonts w:ascii="Century Gothic" w:hAnsi="Century Gothic"/>
          <w:b/>
          <w:sz w:val="16"/>
          <w:szCs w:val="16"/>
        </w:rPr>
        <w:t>Se autorizará a partir del siguiente curso aprobado, hasta el que requiere certificar, considerando el límite de edad cumplida al 31 de marzo o la trayectoria educativa continua. No es posible rendir cursos de educación media, sin haber aprobado 8° Básico.</w:t>
      </w:r>
    </w:p>
    <w:p w14:paraId="53CB957B" w14:textId="0D86B7B5" w:rsidR="009E407E" w:rsidRDefault="009E407E" w:rsidP="00316E99">
      <w:pPr>
        <w:pStyle w:val="Prrafodelista"/>
        <w:ind w:left="1080"/>
        <w:rPr>
          <w:rFonts w:ascii="Century Gothic" w:hAnsi="Century Gothic"/>
          <w:b/>
          <w:sz w:val="18"/>
          <w:szCs w:val="18"/>
        </w:rPr>
      </w:pPr>
    </w:p>
    <w:p w14:paraId="0DE93A12" w14:textId="5CB8EDAA" w:rsidR="00100B93" w:rsidRPr="00552B34" w:rsidRDefault="001D7E6F" w:rsidP="00BD4549">
      <w:pPr>
        <w:pStyle w:val="Prrafodelista"/>
        <w:numPr>
          <w:ilvl w:val="0"/>
          <w:numId w:val="2"/>
        </w:numPr>
        <w:spacing w:after="0"/>
        <w:ind w:left="426" w:hanging="284"/>
        <w:rPr>
          <w:rFonts w:ascii="Century Gothic" w:hAnsi="Century Gothic"/>
          <w:b/>
          <w:sz w:val="18"/>
          <w:szCs w:val="18"/>
        </w:rPr>
      </w:pPr>
      <w:r w:rsidRPr="099035E9">
        <w:rPr>
          <w:rFonts w:ascii="Century Gothic" w:hAnsi="Century Gothic"/>
          <w:b/>
          <w:bCs/>
          <w:sz w:val="18"/>
          <w:szCs w:val="18"/>
        </w:rPr>
        <w:t xml:space="preserve">Fechas de Examinación </w:t>
      </w:r>
      <w:r w:rsidRPr="099035E9">
        <w:rPr>
          <w:rFonts w:ascii="Century Gothic" w:hAnsi="Century Gothic"/>
          <w:b/>
          <w:bCs/>
          <w:color w:val="BFBFBF" w:themeColor="background1" w:themeShade="BF"/>
          <w:sz w:val="18"/>
          <w:szCs w:val="18"/>
        </w:rPr>
        <w:t>(Marque sólo una fecha de examinación)</w:t>
      </w:r>
      <w:r w:rsidR="006706AF" w:rsidRPr="099035E9">
        <w:rPr>
          <w:rFonts w:ascii="Century Gothic" w:hAnsi="Century Gothic"/>
          <w:b/>
          <w:bCs/>
          <w:color w:val="BFBFBF" w:themeColor="background1" w:themeShade="BF"/>
          <w:sz w:val="18"/>
          <w:szCs w:val="18"/>
        </w:rPr>
        <w:t xml:space="preserve"> </w:t>
      </w:r>
      <w:r w:rsidR="006706AF" w:rsidRPr="099035E9">
        <w:rPr>
          <w:rFonts w:ascii="Century Gothic" w:hAnsi="Century Gothic"/>
          <w:b/>
          <w:bCs/>
          <w:color w:val="FF0000"/>
          <w:sz w:val="18"/>
          <w:szCs w:val="18"/>
        </w:rPr>
        <w:t>(*dato obligatorio)</w:t>
      </w:r>
    </w:p>
    <w:p w14:paraId="1CB41958" w14:textId="77777777" w:rsidR="00552B34" w:rsidRPr="00BD4549" w:rsidRDefault="00552B34" w:rsidP="00552B34">
      <w:pPr>
        <w:pStyle w:val="Prrafodelista"/>
        <w:spacing w:after="0"/>
        <w:ind w:left="426"/>
        <w:rPr>
          <w:rFonts w:ascii="Century Gothic" w:hAnsi="Century Gothic"/>
          <w:b/>
          <w:sz w:val="18"/>
          <w:szCs w:val="18"/>
        </w:rPr>
      </w:pPr>
    </w:p>
    <w:tbl>
      <w:tblPr>
        <w:tblStyle w:val="Tablaconcuadrcula"/>
        <w:tblW w:w="10903" w:type="dxa"/>
        <w:jc w:val="center"/>
        <w:tblLook w:val="04A0" w:firstRow="1" w:lastRow="0" w:firstColumn="1" w:lastColumn="0" w:noHBand="0" w:noVBand="1"/>
      </w:tblPr>
      <w:tblGrid>
        <w:gridCol w:w="2122"/>
        <w:gridCol w:w="992"/>
        <w:gridCol w:w="2410"/>
        <w:gridCol w:w="1356"/>
        <w:gridCol w:w="2613"/>
        <w:gridCol w:w="1410"/>
      </w:tblGrid>
      <w:tr w:rsidR="007439A5" w14:paraId="6D37AFC9" w14:textId="77777777" w:rsidTr="099035E9">
        <w:trPr>
          <w:trHeight w:val="300"/>
          <w:jc w:val="center"/>
        </w:trPr>
        <w:tc>
          <w:tcPr>
            <w:tcW w:w="3114" w:type="dxa"/>
            <w:gridSpan w:val="2"/>
          </w:tcPr>
          <w:p w14:paraId="55F5C574" w14:textId="1F1ACAEB" w:rsidR="007439A5" w:rsidRPr="00C45BF9" w:rsidRDefault="00813D63" w:rsidP="007439A5">
            <w:pPr>
              <w:jc w:val="center"/>
              <w:rPr>
                <w:rFonts w:ascii="Century Gothic" w:hAnsi="Century Gothic"/>
                <w:b/>
                <w:bCs/>
                <w:sz w:val="18"/>
                <w:szCs w:val="18"/>
              </w:rPr>
            </w:pPr>
            <w:r w:rsidRPr="00C45BF9">
              <w:rPr>
                <w:rFonts w:ascii="Century Gothic" w:eastAsia="Times New Roman" w:hAnsi="Century Gothic" w:cs="Calibri"/>
                <w:b/>
                <w:bCs/>
                <w:color w:val="000000"/>
                <w:sz w:val="18"/>
                <w:szCs w:val="18"/>
                <w:lang w:eastAsia="es-CL"/>
              </w:rPr>
              <w:t>P</w:t>
            </w:r>
            <w:r w:rsidR="001872BC" w:rsidRPr="00C45BF9">
              <w:rPr>
                <w:rFonts w:ascii="Century Gothic" w:eastAsia="Times New Roman" w:hAnsi="Century Gothic" w:cs="Calibri"/>
                <w:b/>
                <w:bCs/>
                <w:color w:val="000000"/>
                <w:sz w:val="18"/>
                <w:szCs w:val="18"/>
                <w:lang w:eastAsia="es-CL"/>
              </w:rPr>
              <w:t>eríodo de aplicación todos los cursos y menores de edad con Necesidades Educativas Especiales (NEE)</w:t>
            </w:r>
          </w:p>
        </w:tc>
        <w:tc>
          <w:tcPr>
            <w:tcW w:w="3766" w:type="dxa"/>
            <w:gridSpan w:val="2"/>
          </w:tcPr>
          <w:p w14:paraId="50A4E255" w14:textId="4F9786DF" w:rsidR="007439A5" w:rsidRPr="00C45BF9" w:rsidRDefault="00C9582E" w:rsidP="007439A5">
            <w:pPr>
              <w:jc w:val="center"/>
              <w:rPr>
                <w:rFonts w:ascii="Century Gothic" w:hAnsi="Century Gothic"/>
                <w:b/>
                <w:bCs/>
                <w:sz w:val="18"/>
                <w:szCs w:val="18"/>
              </w:rPr>
            </w:pPr>
            <w:r w:rsidRPr="00C45BF9">
              <w:rPr>
                <w:rFonts w:ascii="Century Gothic" w:eastAsia="Times New Roman" w:hAnsi="Century Gothic" w:cs="Calibri"/>
                <w:b/>
                <w:bCs/>
                <w:color w:val="000000"/>
                <w:sz w:val="18"/>
                <w:szCs w:val="18"/>
                <w:lang w:eastAsia="es-CL"/>
              </w:rPr>
              <w:t>Período de aplicación solo 4° medios y menores de edad con Necesidades Educativas Especiales (NEE)</w:t>
            </w:r>
          </w:p>
        </w:tc>
        <w:tc>
          <w:tcPr>
            <w:tcW w:w="4023" w:type="dxa"/>
            <w:gridSpan w:val="2"/>
          </w:tcPr>
          <w:p w14:paraId="608BC5FF" w14:textId="3D802127" w:rsidR="007439A5" w:rsidRPr="00C45BF9" w:rsidRDefault="00813D63" w:rsidP="007439A5">
            <w:pPr>
              <w:jc w:val="center"/>
              <w:rPr>
                <w:rFonts w:ascii="Century Gothic" w:hAnsi="Century Gothic"/>
                <w:b/>
                <w:bCs/>
                <w:sz w:val="18"/>
                <w:szCs w:val="18"/>
              </w:rPr>
            </w:pPr>
            <w:r w:rsidRPr="00C45BF9">
              <w:rPr>
                <w:rFonts w:ascii="Century Gothic" w:eastAsia="Times New Roman" w:hAnsi="Century Gothic" w:cs="Calibri"/>
                <w:b/>
                <w:bCs/>
                <w:color w:val="000000"/>
                <w:sz w:val="18"/>
                <w:szCs w:val="18"/>
                <w:lang w:eastAsia="es-CL"/>
              </w:rPr>
              <w:t>Período de aplicación todos los cursos, excepto 4° medios y excepto menores de edad con Necesidades Educativas Especiales (NEE)</w:t>
            </w:r>
          </w:p>
        </w:tc>
      </w:tr>
      <w:tr w:rsidR="00A57F7D" w14:paraId="1A711B7B" w14:textId="77777777" w:rsidTr="099035E9">
        <w:trPr>
          <w:trHeight w:val="300"/>
          <w:jc w:val="center"/>
        </w:trPr>
        <w:tc>
          <w:tcPr>
            <w:tcW w:w="2122" w:type="dxa"/>
          </w:tcPr>
          <w:p w14:paraId="78ECA1B8" w14:textId="63567EB0" w:rsidR="00A57F7D" w:rsidRDefault="00524B95" w:rsidP="007439A5">
            <w:pPr>
              <w:jc w:val="center"/>
              <w:rPr>
                <w:rFonts w:ascii="Century Gothic" w:hAnsi="Century Gothic"/>
                <w:b/>
                <w:sz w:val="18"/>
                <w:szCs w:val="18"/>
              </w:rPr>
            </w:pPr>
            <w:r>
              <w:rPr>
                <w:rFonts w:ascii="Century Gothic" w:hAnsi="Century Gothic"/>
                <w:b/>
                <w:sz w:val="18"/>
                <w:szCs w:val="18"/>
              </w:rPr>
              <w:t>09</w:t>
            </w:r>
            <w:r w:rsidR="00A57F7D">
              <w:rPr>
                <w:rFonts w:ascii="Century Gothic" w:hAnsi="Century Gothic"/>
                <w:b/>
                <w:sz w:val="18"/>
                <w:szCs w:val="18"/>
              </w:rPr>
              <w:t xml:space="preserve"> al </w:t>
            </w:r>
            <w:r>
              <w:rPr>
                <w:rFonts w:ascii="Century Gothic" w:hAnsi="Century Gothic"/>
                <w:b/>
                <w:sz w:val="18"/>
                <w:szCs w:val="18"/>
              </w:rPr>
              <w:t xml:space="preserve">19 </w:t>
            </w:r>
            <w:r w:rsidR="00A57F7D">
              <w:rPr>
                <w:rFonts w:ascii="Century Gothic" w:hAnsi="Century Gothic"/>
                <w:b/>
                <w:sz w:val="18"/>
                <w:szCs w:val="18"/>
              </w:rPr>
              <w:t>de junio 202</w:t>
            </w:r>
            <w:r>
              <w:rPr>
                <w:rFonts w:ascii="Century Gothic" w:hAnsi="Century Gothic"/>
                <w:b/>
                <w:sz w:val="18"/>
                <w:szCs w:val="18"/>
              </w:rPr>
              <w:t>5</w:t>
            </w:r>
          </w:p>
        </w:tc>
        <w:tc>
          <w:tcPr>
            <w:tcW w:w="992" w:type="dxa"/>
          </w:tcPr>
          <w:p w14:paraId="497D8722" w14:textId="734D5617" w:rsidR="00A57F7D" w:rsidRDefault="00A57F7D" w:rsidP="007439A5">
            <w:pPr>
              <w:jc w:val="center"/>
              <w:rPr>
                <w:rFonts w:ascii="Century Gothic" w:hAnsi="Century Gothic"/>
                <w:b/>
                <w:sz w:val="18"/>
                <w:szCs w:val="18"/>
              </w:rPr>
            </w:pPr>
          </w:p>
        </w:tc>
        <w:tc>
          <w:tcPr>
            <w:tcW w:w="2410" w:type="dxa"/>
          </w:tcPr>
          <w:p w14:paraId="48D675A0" w14:textId="1525B653" w:rsidR="00A57F7D" w:rsidRDefault="00524B95" w:rsidP="007439A5">
            <w:pPr>
              <w:jc w:val="center"/>
              <w:rPr>
                <w:rFonts w:ascii="Century Gothic" w:hAnsi="Century Gothic"/>
                <w:b/>
                <w:sz w:val="18"/>
                <w:szCs w:val="18"/>
              </w:rPr>
            </w:pPr>
            <w:r>
              <w:rPr>
                <w:rFonts w:ascii="Century Gothic" w:hAnsi="Century Gothic"/>
                <w:b/>
                <w:sz w:val="18"/>
                <w:szCs w:val="18"/>
              </w:rPr>
              <w:t>22</w:t>
            </w:r>
            <w:r w:rsidR="00A57F7D">
              <w:rPr>
                <w:rFonts w:ascii="Century Gothic" w:hAnsi="Century Gothic"/>
                <w:b/>
                <w:sz w:val="18"/>
                <w:szCs w:val="18"/>
              </w:rPr>
              <w:t xml:space="preserve"> de septiembre al </w:t>
            </w:r>
            <w:r>
              <w:rPr>
                <w:rFonts w:ascii="Century Gothic" w:hAnsi="Century Gothic"/>
                <w:b/>
                <w:sz w:val="18"/>
                <w:szCs w:val="18"/>
              </w:rPr>
              <w:t>03</w:t>
            </w:r>
            <w:r w:rsidR="00A57F7D">
              <w:rPr>
                <w:rFonts w:ascii="Century Gothic" w:hAnsi="Century Gothic"/>
                <w:b/>
                <w:sz w:val="18"/>
                <w:szCs w:val="18"/>
              </w:rPr>
              <w:t xml:space="preserve"> de octubre 202</w:t>
            </w:r>
            <w:r>
              <w:rPr>
                <w:rFonts w:ascii="Century Gothic" w:hAnsi="Century Gothic"/>
                <w:b/>
                <w:sz w:val="18"/>
                <w:szCs w:val="18"/>
              </w:rPr>
              <w:t>5</w:t>
            </w:r>
          </w:p>
        </w:tc>
        <w:tc>
          <w:tcPr>
            <w:tcW w:w="1356" w:type="dxa"/>
          </w:tcPr>
          <w:p w14:paraId="6FB60D99" w14:textId="4F353F9E" w:rsidR="00A57F7D" w:rsidRDefault="00A57F7D" w:rsidP="007439A5">
            <w:pPr>
              <w:jc w:val="center"/>
              <w:rPr>
                <w:rFonts w:ascii="Century Gothic" w:hAnsi="Century Gothic"/>
                <w:b/>
                <w:sz w:val="18"/>
                <w:szCs w:val="18"/>
              </w:rPr>
            </w:pPr>
          </w:p>
        </w:tc>
        <w:tc>
          <w:tcPr>
            <w:tcW w:w="2613" w:type="dxa"/>
          </w:tcPr>
          <w:p w14:paraId="1A0B3E9E" w14:textId="3D836FC8" w:rsidR="00A57F7D" w:rsidRDefault="00524B95" w:rsidP="007439A5">
            <w:pPr>
              <w:jc w:val="center"/>
              <w:rPr>
                <w:rFonts w:ascii="Century Gothic" w:hAnsi="Century Gothic"/>
                <w:b/>
                <w:sz w:val="18"/>
                <w:szCs w:val="18"/>
              </w:rPr>
            </w:pPr>
            <w:r>
              <w:rPr>
                <w:rFonts w:ascii="Century Gothic" w:hAnsi="Century Gothic"/>
                <w:b/>
                <w:sz w:val="18"/>
                <w:szCs w:val="18"/>
              </w:rPr>
              <w:t>20</w:t>
            </w:r>
            <w:r w:rsidR="00A57F7D">
              <w:rPr>
                <w:rFonts w:ascii="Century Gothic" w:hAnsi="Century Gothic"/>
                <w:b/>
                <w:sz w:val="18"/>
                <w:szCs w:val="18"/>
              </w:rPr>
              <w:t xml:space="preserve"> al </w:t>
            </w:r>
            <w:r w:rsidR="006706AF">
              <w:rPr>
                <w:rFonts w:ascii="Century Gothic" w:hAnsi="Century Gothic"/>
                <w:b/>
                <w:sz w:val="18"/>
                <w:szCs w:val="18"/>
              </w:rPr>
              <w:t>30</w:t>
            </w:r>
            <w:r w:rsidR="00A57F7D">
              <w:rPr>
                <w:rFonts w:ascii="Century Gothic" w:hAnsi="Century Gothic"/>
                <w:b/>
                <w:sz w:val="18"/>
                <w:szCs w:val="18"/>
              </w:rPr>
              <w:t xml:space="preserve"> octubre 202</w:t>
            </w:r>
            <w:r w:rsidR="006706AF">
              <w:rPr>
                <w:rFonts w:ascii="Century Gothic" w:hAnsi="Century Gothic"/>
                <w:b/>
                <w:sz w:val="18"/>
                <w:szCs w:val="18"/>
              </w:rPr>
              <w:t>5</w:t>
            </w:r>
          </w:p>
        </w:tc>
        <w:tc>
          <w:tcPr>
            <w:tcW w:w="1410" w:type="dxa"/>
          </w:tcPr>
          <w:p w14:paraId="36349627" w14:textId="6FE75DED" w:rsidR="00A57F7D" w:rsidRDefault="00A57F7D" w:rsidP="007439A5">
            <w:pPr>
              <w:jc w:val="center"/>
              <w:rPr>
                <w:rFonts w:ascii="Century Gothic" w:hAnsi="Century Gothic"/>
                <w:b/>
                <w:sz w:val="18"/>
                <w:szCs w:val="18"/>
              </w:rPr>
            </w:pPr>
          </w:p>
        </w:tc>
      </w:tr>
    </w:tbl>
    <w:p w14:paraId="4DF0A7D8" w14:textId="1106C621" w:rsidR="0054377A" w:rsidRDefault="0054377A" w:rsidP="0054377A">
      <w:pPr>
        <w:pStyle w:val="Prrafodelista"/>
        <w:spacing w:after="0"/>
        <w:ind w:left="426"/>
        <w:rPr>
          <w:rFonts w:ascii="Century Gothic" w:hAnsi="Century Gothic"/>
          <w:b/>
          <w:sz w:val="18"/>
          <w:szCs w:val="18"/>
          <w:lang w:eastAsia="es-CL"/>
        </w:rPr>
      </w:pPr>
    </w:p>
    <w:p w14:paraId="4BEB9A22" w14:textId="77777777" w:rsidR="0054377A" w:rsidRDefault="0054377A">
      <w:pPr>
        <w:rPr>
          <w:rFonts w:ascii="Century Gothic" w:hAnsi="Century Gothic"/>
          <w:b/>
          <w:sz w:val="18"/>
          <w:szCs w:val="18"/>
          <w:lang w:eastAsia="es-CL"/>
        </w:rPr>
      </w:pPr>
      <w:r>
        <w:rPr>
          <w:rFonts w:ascii="Century Gothic" w:hAnsi="Century Gothic"/>
          <w:b/>
          <w:sz w:val="18"/>
          <w:szCs w:val="18"/>
          <w:lang w:eastAsia="es-CL"/>
        </w:rPr>
        <w:br w:type="page"/>
      </w:r>
    </w:p>
    <w:p w14:paraId="150B1E26" w14:textId="12715C53" w:rsidR="00927C5B" w:rsidRPr="0045199F" w:rsidRDefault="00927C5B" w:rsidP="0002709C">
      <w:pPr>
        <w:pStyle w:val="Prrafodelista"/>
        <w:numPr>
          <w:ilvl w:val="0"/>
          <w:numId w:val="31"/>
        </w:numPr>
        <w:ind w:left="426" w:hanging="284"/>
        <w:rPr>
          <w:rFonts w:ascii="Century Gothic" w:hAnsi="Century Gothic"/>
          <w:b/>
          <w:sz w:val="18"/>
          <w:szCs w:val="18"/>
          <w:lang w:eastAsia="es-CL"/>
        </w:rPr>
      </w:pPr>
      <w:r w:rsidRPr="0045199F">
        <w:rPr>
          <w:rFonts w:ascii="Century Gothic" w:hAnsi="Century Gothic"/>
          <w:b/>
          <w:sz w:val="18"/>
          <w:szCs w:val="18"/>
          <w:lang w:eastAsia="es-CL"/>
        </w:rPr>
        <w:lastRenderedPageBreak/>
        <w:t>DECLARACIÓN JURADA SIMPLE</w:t>
      </w:r>
      <w:r w:rsidR="006706AF">
        <w:rPr>
          <w:rFonts w:ascii="Century Gothic" w:hAnsi="Century Gothic"/>
          <w:b/>
          <w:sz w:val="18"/>
          <w:szCs w:val="18"/>
          <w:lang w:eastAsia="es-CL"/>
        </w:rPr>
        <w:t xml:space="preserve"> </w:t>
      </w:r>
      <w:r w:rsidR="006706AF" w:rsidRPr="006706AF">
        <w:rPr>
          <w:rFonts w:ascii="Century Gothic" w:hAnsi="Century Gothic"/>
          <w:b/>
          <w:color w:val="FF0000"/>
          <w:sz w:val="18"/>
          <w:szCs w:val="18"/>
        </w:rPr>
        <w:t>(*obligatorio)</w:t>
      </w:r>
    </w:p>
    <w:p w14:paraId="7DBD7444" w14:textId="77777777" w:rsidR="00316E99" w:rsidRDefault="00316E99" w:rsidP="004A65A2">
      <w:pPr>
        <w:pStyle w:val="Prrafodelista"/>
        <w:suppressAutoHyphens/>
        <w:autoSpaceDE w:val="0"/>
        <w:autoSpaceDN w:val="0"/>
        <w:spacing w:before="120"/>
        <w:ind w:left="-142"/>
        <w:jc w:val="both"/>
        <w:rPr>
          <w:rFonts w:ascii="Century Gothic" w:hAnsi="Century Gothic"/>
          <w:sz w:val="18"/>
          <w:szCs w:val="18"/>
          <w:lang w:eastAsia="es-CL"/>
        </w:rPr>
      </w:pPr>
    </w:p>
    <w:p w14:paraId="5D2CDA7B" w14:textId="2B0519D9" w:rsidR="004A65A2" w:rsidRDefault="004A65A2" w:rsidP="004A65A2">
      <w:pPr>
        <w:pStyle w:val="Prrafodelista"/>
        <w:suppressAutoHyphens/>
        <w:autoSpaceDE w:val="0"/>
        <w:autoSpaceDN w:val="0"/>
        <w:spacing w:before="120"/>
        <w:ind w:left="-142"/>
        <w:jc w:val="both"/>
        <w:rPr>
          <w:rFonts w:ascii="Century Gothic" w:hAnsi="Century Gothic"/>
          <w:sz w:val="18"/>
          <w:szCs w:val="18"/>
          <w:lang w:eastAsia="es-CL"/>
        </w:rPr>
      </w:pPr>
      <w:r w:rsidRPr="00397AEE">
        <w:rPr>
          <w:rFonts w:ascii="Century Gothic" w:hAnsi="Century Gothic"/>
          <w:sz w:val="18"/>
          <w:szCs w:val="18"/>
          <w:lang w:eastAsia="es-CL"/>
        </w:rPr>
        <w:t>Quien suscribe, ____________________________________________________________, RUT______________________, declaro:</w:t>
      </w:r>
    </w:p>
    <w:p w14:paraId="2C1EBA3A" w14:textId="77777777" w:rsidR="000177D5" w:rsidRDefault="000177D5" w:rsidP="004A65A2">
      <w:pPr>
        <w:pStyle w:val="Prrafodelista"/>
        <w:suppressAutoHyphens/>
        <w:autoSpaceDE w:val="0"/>
        <w:autoSpaceDN w:val="0"/>
        <w:spacing w:before="120"/>
        <w:ind w:left="-142"/>
        <w:jc w:val="both"/>
        <w:rPr>
          <w:rFonts w:ascii="Century Gothic" w:hAnsi="Century Gothic"/>
          <w:sz w:val="18"/>
          <w:szCs w:val="18"/>
          <w:lang w:eastAsia="es-CL"/>
        </w:rPr>
      </w:pPr>
    </w:p>
    <w:p w14:paraId="296FACCA" w14:textId="77777777" w:rsidR="000177D5" w:rsidRDefault="000177D5" w:rsidP="000177D5">
      <w:pPr>
        <w:pStyle w:val="Prrafodelista"/>
        <w:suppressAutoHyphens/>
        <w:autoSpaceDE w:val="0"/>
        <w:autoSpaceDN w:val="0"/>
        <w:spacing w:after="0" w:line="240" w:lineRule="auto"/>
        <w:ind w:left="142"/>
        <w:contextualSpacing w:val="0"/>
        <w:jc w:val="both"/>
        <w:rPr>
          <w:rFonts w:ascii="Century Gothic" w:hAnsi="Century Gothic"/>
          <w:sz w:val="18"/>
          <w:szCs w:val="18"/>
          <w:lang w:eastAsia="es-CL"/>
        </w:rPr>
      </w:pPr>
    </w:p>
    <w:p w14:paraId="1CC679C7" w14:textId="279C121D" w:rsidR="004A65A2" w:rsidRDefault="004A65A2" w:rsidP="00C35DB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lang w:eastAsia="es-CL"/>
        </w:rPr>
      </w:pPr>
      <w:r w:rsidRPr="0005100D">
        <w:rPr>
          <w:rFonts w:ascii="Century Gothic" w:hAnsi="Century Gothic"/>
          <w:sz w:val="18"/>
          <w:szCs w:val="18"/>
          <w:lang w:eastAsia="es-CL"/>
        </w:rPr>
        <w:t>Que los datos, antecedentes e información entregados en la presente solicitud de inscripción web, son</w:t>
      </w:r>
      <w:r>
        <w:rPr>
          <w:rFonts w:ascii="Century Gothic" w:hAnsi="Century Gothic"/>
          <w:sz w:val="18"/>
          <w:szCs w:val="18"/>
          <w:lang w:eastAsia="es-CL"/>
        </w:rPr>
        <w:t xml:space="preserve"> válidos y</w:t>
      </w:r>
      <w:r w:rsidRPr="0005100D">
        <w:rPr>
          <w:rFonts w:ascii="Century Gothic" w:hAnsi="Century Gothic"/>
          <w:sz w:val="18"/>
          <w:szCs w:val="18"/>
          <w:lang w:eastAsia="es-CL"/>
        </w:rPr>
        <w:t xml:space="preserve"> fidedignos</w:t>
      </w:r>
      <w:r>
        <w:rPr>
          <w:rFonts w:ascii="Century Gothic" w:hAnsi="Century Gothic"/>
          <w:sz w:val="18"/>
          <w:szCs w:val="18"/>
          <w:lang w:eastAsia="es-CL"/>
        </w:rPr>
        <w:t>.</w:t>
      </w:r>
    </w:p>
    <w:p w14:paraId="053A79A6" w14:textId="77777777" w:rsidR="004A65A2" w:rsidRPr="0054377A" w:rsidRDefault="004A65A2" w:rsidP="00C35DB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lang w:val="en-US" w:eastAsia="es-CL"/>
        </w:rPr>
      </w:pPr>
      <w:r w:rsidRPr="00397AEE">
        <w:rPr>
          <w:rFonts w:ascii="Century Gothic" w:hAnsi="Century Gothic"/>
          <w:sz w:val="18"/>
          <w:szCs w:val="18"/>
          <w:lang w:eastAsia="es-CL"/>
        </w:rPr>
        <w:t>Que tomo conocimiento y acepto que el proceso de exámenes de validación de estudios tiene procedimientos y plazos administrativos tipificados en</w:t>
      </w:r>
      <w:r>
        <w:rPr>
          <w:rFonts w:ascii="Century Gothic" w:hAnsi="Century Gothic"/>
          <w:sz w:val="18"/>
          <w:szCs w:val="18"/>
          <w:lang w:eastAsia="es-CL"/>
        </w:rPr>
        <w:t xml:space="preserve"> el </w:t>
      </w:r>
      <w:r w:rsidRPr="00397AEE">
        <w:rPr>
          <w:rFonts w:ascii="Century Gothic" w:hAnsi="Century Gothic"/>
          <w:sz w:val="18"/>
          <w:szCs w:val="18"/>
          <w:lang w:val="en-US" w:eastAsia="es-CL"/>
        </w:rPr>
        <w:t>sitio</w:t>
      </w:r>
      <w:r w:rsidRPr="00397AEE">
        <w:rPr>
          <w:rFonts w:ascii="Century Gothic" w:hAnsi="Century Gothic"/>
          <w:sz w:val="18"/>
          <w:szCs w:val="18"/>
          <w:lang w:eastAsia="es-CL"/>
        </w:rPr>
        <w:t xml:space="preserve"> web </w:t>
      </w:r>
      <w:r w:rsidRPr="00397AEE">
        <w:rPr>
          <w:rFonts w:ascii="Century Gothic" w:hAnsi="Century Gothic"/>
          <w:sz w:val="18"/>
          <w:szCs w:val="18"/>
          <w:lang w:val="en-US" w:eastAsia="es-CL"/>
        </w:rPr>
        <w:t xml:space="preserve"> </w:t>
      </w:r>
      <w:hyperlink r:id="rId10" w:history="1">
        <w:r w:rsidRPr="00397AEE">
          <w:rPr>
            <w:rStyle w:val="Hipervnculo"/>
            <w:rFonts w:ascii="Century Gothic" w:hAnsi="Century Gothic" w:cs="Calibri"/>
            <w:sz w:val="18"/>
            <w:szCs w:val="18"/>
          </w:rPr>
          <w:t>www.ayudamineduc.cl</w:t>
        </w:r>
      </w:hyperlink>
      <w:r w:rsidRPr="00397AEE">
        <w:rPr>
          <w:rFonts w:ascii="Century Gothic" w:hAnsi="Century Gothic" w:cs="Calibri"/>
          <w:sz w:val="18"/>
          <w:szCs w:val="18"/>
        </w:rPr>
        <w:t xml:space="preserve"> , en la sección “TRÁMITES/ Información sobre Trámites/ Validación de estudios/ Exámenes Libres–Menores de 18 años”.</w:t>
      </w:r>
    </w:p>
    <w:p w14:paraId="700B25A5" w14:textId="77777777" w:rsidR="0054377A" w:rsidRPr="0054377A" w:rsidRDefault="0054377A" w:rsidP="0054377A">
      <w:pPr>
        <w:pStyle w:val="Prrafodelista"/>
        <w:suppressAutoHyphens/>
        <w:autoSpaceDE w:val="0"/>
        <w:autoSpaceDN w:val="0"/>
        <w:spacing w:after="0" w:line="240" w:lineRule="auto"/>
        <w:ind w:left="142"/>
        <w:contextualSpacing w:val="0"/>
        <w:jc w:val="both"/>
        <w:rPr>
          <w:rFonts w:ascii="Century Gothic" w:hAnsi="Century Gothic"/>
          <w:sz w:val="18"/>
          <w:szCs w:val="18"/>
          <w:lang w:val="en-US" w:eastAsia="es-CL"/>
        </w:rPr>
      </w:pPr>
    </w:p>
    <w:p w14:paraId="250BD6C8" w14:textId="44F21A47" w:rsidR="0054377A" w:rsidRPr="0054377A" w:rsidRDefault="0054377A" w:rsidP="00C35DB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lang w:val="en-US" w:eastAsia="es-CL"/>
        </w:rPr>
      </w:pPr>
      <w:r>
        <w:rPr>
          <w:rFonts w:ascii="Century Gothic" w:hAnsi="Century Gothic" w:cs="Calibri"/>
          <w:sz w:val="18"/>
          <w:szCs w:val="18"/>
        </w:rPr>
        <w:t>Que el motivo de inscripción en exámenes de validación de estudios es: (</w:t>
      </w:r>
      <w:r>
        <w:rPr>
          <w:rFonts w:ascii="Century Gothic" w:hAnsi="Century Gothic"/>
          <w:b/>
          <w:color w:val="BFBFBF" w:themeColor="background1" w:themeShade="BF"/>
          <w:sz w:val="18"/>
          <w:szCs w:val="18"/>
        </w:rPr>
        <w:t xml:space="preserve">Marque sólo un motivo) </w:t>
      </w:r>
      <w:r w:rsidRPr="006706AF">
        <w:rPr>
          <w:rFonts w:ascii="Century Gothic" w:hAnsi="Century Gothic"/>
          <w:b/>
          <w:color w:val="FF0000"/>
          <w:sz w:val="18"/>
          <w:szCs w:val="18"/>
        </w:rPr>
        <w:t>(*dato obligatorio)</w:t>
      </w:r>
    </w:p>
    <w:p w14:paraId="4BC09486" w14:textId="77777777" w:rsidR="0054377A" w:rsidRPr="0054377A" w:rsidRDefault="0054377A" w:rsidP="0054377A">
      <w:pPr>
        <w:pStyle w:val="Prrafodelista"/>
        <w:suppressAutoHyphens/>
        <w:autoSpaceDE w:val="0"/>
        <w:autoSpaceDN w:val="0"/>
        <w:spacing w:after="0" w:line="240" w:lineRule="auto"/>
        <w:ind w:left="142"/>
        <w:contextualSpacing w:val="0"/>
        <w:jc w:val="both"/>
        <w:rPr>
          <w:rFonts w:ascii="Century Gothic" w:hAnsi="Century Gothic"/>
          <w:sz w:val="18"/>
          <w:szCs w:val="18"/>
          <w:lang w:val="en-US" w:eastAsia="es-CL"/>
        </w:rPr>
      </w:pPr>
    </w:p>
    <w:tbl>
      <w:tblPr>
        <w:tblW w:w="0" w:type="auto"/>
        <w:tblCellMar>
          <w:left w:w="70" w:type="dxa"/>
          <w:right w:w="70" w:type="dxa"/>
        </w:tblCellMar>
        <w:tblLook w:val="04A0" w:firstRow="1" w:lastRow="0" w:firstColumn="1" w:lastColumn="0" w:noHBand="0" w:noVBand="1"/>
      </w:tblPr>
      <w:tblGrid>
        <w:gridCol w:w="421"/>
        <w:gridCol w:w="10484"/>
      </w:tblGrid>
      <w:tr w:rsidR="0054377A" w:rsidRPr="0002709C" w14:paraId="5C91966F" w14:textId="77777777" w:rsidTr="00AD1BCC">
        <w:trPr>
          <w:trHeight w:val="30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851D9"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single" w:sz="4" w:space="0" w:color="auto"/>
              <w:left w:val="nil"/>
              <w:bottom w:val="single" w:sz="4" w:space="0" w:color="auto"/>
              <w:right w:val="single" w:sz="4" w:space="0" w:color="auto"/>
            </w:tcBorders>
            <w:shd w:val="clear" w:color="auto" w:fill="auto"/>
            <w:noWrap/>
            <w:vAlign w:val="bottom"/>
            <w:hideMark/>
          </w:tcPr>
          <w:p w14:paraId="4E48DEA1"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xml:space="preserve">Por decisión propia mi hijo(a) estudia en instituciones privadas como home </w:t>
            </w:r>
            <w:proofErr w:type="spellStart"/>
            <w:r w:rsidRPr="0002709C">
              <w:rPr>
                <w:rFonts w:ascii="Century Gothic" w:eastAsia="Times New Roman" w:hAnsi="Century Gothic" w:cs="Times New Roman"/>
                <w:color w:val="000000"/>
                <w:sz w:val="18"/>
                <w:szCs w:val="18"/>
                <w:lang w:eastAsia="es-CL"/>
              </w:rPr>
              <w:t>school</w:t>
            </w:r>
            <w:proofErr w:type="spellEnd"/>
            <w:r w:rsidRPr="0002709C">
              <w:rPr>
                <w:rFonts w:ascii="Century Gothic" w:eastAsia="Times New Roman" w:hAnsi="Century Gothic" w:cs="Times New Roman"/>
                <w:color w:val="000000"/>
                <w:sz w:val="18"/>
                <w:szCs w:val="18"/>
                <w:lang w:eastAsia="es-CL"/>
              </w:rPr>
              <w:t>, escuelas libres, fundaciones, etc.</w:t>
            </w:r>
          </w:p>
        </w:tc>
      </w:tr>
      <w:tr w:rsidR="0054377A" w:rsidRPr="0002709C" w14:paraId="4C29A27A"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8451942"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6DE6D942"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Mi hijo (a) no puede asistir a clases por temas de salud como por ejemplo depresión, trastornos de ansiedad, entre otros.</w:t>
            </w:r>
          </w:p>
        </w:tc>
      </w:tr>
      <w:tr w:rsidR="0054377A" w:rsidRPr="0002709C" w14:paraId="4D40DC36"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44AF291"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7A48931E"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Mi hijo (a) no puede asistir a clases porque tiene una discapacidad física y/o intelectual.</w:t>
            </w:r>
          </w:p>
        </w:tc>
      </w:tr>
      <w:tr w:rsidR="0054377A" w:rsidRPr="0002709C" w14:paraId="2691193C"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C4CD643"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3AC4AF97"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xml:space="preserve">Tuve que retirar a mi hijo (a) del colegio por </w:t>
            </w:r>
            <w:proofErr w:type="spellStart"/>
            <w:proofErr w:type="gramStart"/>
            <w:r w:rsidRPr="0002709C">
              <w:rPr>
                <w:rFonts w:ascii="Century Gothic" w:eastAsia="Times New Roman" w:hAnsi="Century Gothic" w:cs="Times New Roman"/>
                <w:color w:val="000000"/>
                <w:sz w:val="18"/>
                <w:szCs w:val="18"/>
                <w:lang w:eastAsia="es-CL"/>
              </w:rPr>
              <w:t>bullying</w:t>
            </w:r>
            <w:proofErr w:type="spellEnd"/>
            <w:proofErr w:type="gramEnd"/>
            <w:r w:rsidRPr="0002709C">
              <w:rPr>
                <w:rFonts w:ascii="Century Gothic" w:eastAsia="Times New Roman" w:hAnsi="Century Gothic" w:cs="Times New Roman"/>
                <w:color w:val="000000"/>
                <w:sz w:val="18"/>
                <w:szCs w:val="18"/>
                <w:lang w:eastAsia="es-CL"/>
              </w:rPr>
              <w:t>.</w:t>
            </w:r>
          </w:p>
        </w:tc>
      </w:tr>
      <w:tr w:rsidR="0054377A" w:rsidRPr="0002709C" w14:paraId="0753CF4E"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781E36C"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3CFE6ACB"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Tuve que retirar a mi hijo (a) del colegio por traslado de residencia.</w:t>
            </w:r>
          </w:p>
        </w:tc>
      </w:tr>
      <w:tr w:rsidR="0054377A" w:rsidRPr="0002709C" w14:paraId="4B13966A"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544A9D8"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26349A63"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Vivo en una zona rural en donde no existe un establecimiento educacional que pueda atender a mi hijo (a).</w:t>
            </w:r>
          </w:p>
        </w:tc>
      </w:tr>
      <w:tr w:rsidR="0054377A" w:rsidRPr="0002709C" w14:paraId="3372B5CE"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97E412A"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0B96CE3D"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No encontré matrícula para mi hijo (a) en el establecimiento educacional en el que quería que estudiara.</w:t>
            </w:r>
          </w:p>
        </w:tc>
      </w:tr>
      <w:tr w:rsidR="0054377A" w:rsidRPr="0002709C" w14:paraId="17E91DE3"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2B569CA"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14A84EF1"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No pude seguir pagando la colegiatura de mi hijo (a).</w:t>
            </w:r>
          </w:p>
        </w:tc>
      </w:tr>
      <w:tr w:rsidR="0054377A" w:rsidRPr="0002709C" w14:paraId="609F3DFF"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52C58FE"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715EE5B5"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Mi hijo(a) está matriculado en un establecimiento educacional de educación especial y necesita certificar educación media.</w:t>
            </w:r>
          </w:p>
        </w:tc>
      </w:tr>
      <w:tr w:rsidR="0054377A" w:rsidRPr="0002709C" w14:paraId="0099C8DF"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81A598B"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05EA17A5"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Mi hijo(a) está matriculado(a) en un establecimiento educacional en educación media y requiere validar 8° básico.</w:t>
            </w:r>
          </w:p>
        </w:tc>
      </w:tr>
      <w:tr w:rsidR="0054377A" w:rsidRPr="0002709C" w14:paraId="45BCAA68"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6BBC1C5"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0C05633C"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Mi hijo (a) es un deportista de alto rendimiento lo que le impide asistir a clases regularmente.</w:t>
            </w:r>
          </w:p>
        </w:tc>
      </w:tr>
      <w:tr w:rsidR="0054377A" w:rsidRPr="0002709C" w14:paraId="2E0592D5" w14:textId="77777777" w:rsidTr="00AD1BCC">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1E2436A"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 </w:t>
            </w:r>
          </w:p>
        </w:tc>
        <w:tc>
          <w:tcPr>
            <w:tcW w:w="10484" w:type="dxa"/>
            <w:tcBorders>
              <w:top w:val="nil"/>
              <w:left w:val="nil"/>
              <w:bottom w:val="single" w:sz="4" w:space="0" w:color="auto"/>
              <w:right w:val="single" w:sz="4" w:space="0" w:color="auto"/>
            </w:tcBorders>
            <w:shd w:val="clear" w:color="auto" w:fill="auto"/>
            <w:noWrap/>
            <w:vAlign w:val="bottom"/>
            <w:hideMark/>
          </w:tcPr>
          <w:p w14:paraId="104123C2" w14:textId="77777777" w:rsidR="0054377A" w:rsidRPr="0002709C" w:rsidRDefault="0054377A" w:rsidP="00AD1BCC">
            <w:pPr>
              <w:spacing w:after="0" w:line="240" w:lineRule="auto"/>
              <w:rPr>
                <w:rFonts w:ascii="Century Gothic" w:eastAsia="Times New Roman" w:hAnsi="Century Gothic" w:cs="Times New Roman"/>
                <w:color w:val="000000"/>
                <w:sz w:val="18"/>
                <w:szCs w:val="18"/>
                <w:lang w:eastAsia="es-CL"/>
              </w:rPr>
            </w:pPr>
            <w:r w:rsidRPr="0002709C">
              <w:rPr>
                <w:rFonts w:ascii="Century Gothic" w:eastAsia="Times New Roman" w:hAnsi="Century Gothic" w:cs="Times New Roman"/>
                <w:color w:val="000000"/>
                <w:sz w:val="18"/>
                <w:szCs w:val="18"/>
                <w:lang w:eastAsia="es-CL"/>
              </w:rPr>
              <w:t>Menor de edad inscrito en programa de reinserción escolar</w:t>
            </w:r>
          </w:p>
        </w:tc>
      </w:tr>
    </w:tbl>
    <w:p w14:paraId="2FE445D9" w14:textId="77777777" w:rsidR="0054377A" w:rsidRPr="0054377A" w:rsidRDefault="0054377A" w:rsidP="0054377A">
      <w:pPr>
        <w:pStyle w:val="Prrafodelista"/>
        <w:suppressAutoHyphens/>
        <w:autoSpaceDE w:val="0"/>
        <w:autoSpaceDN w:val="0"/>
        <w:spacing w:after="0" w:line="240" w:lineRule="auto"/>
        <w:ind w:left="142"/>
        <w:contextualSpacing w:val="0"/>
        <w:jc w:val="both"/>
        <w:rPr>
          <w:rFonts w:ascii="Century Gothic" w:hAnsi="Century Gothic"/>
          <w:sz w:val="18"/>
          <w:szCs w:val="18"/>
          <w:lang w:val="en-US" w:eastAsia="es-CL"/>
        </w:rPr>
      </w:pPr>
    </w:p>
    <w:p w14:paraId="0BA4624B" w14:textId="77777777" w:rsidR="0054377A" w:rsidRPr="0054377A" w:rsidRDefault="0054377A" w:rsidP="0054377A">
      <w:pPr>
        <w:suppressAutoHyphens/>
        <w:autoSpaceDE w:val="0"/>
        <w:autoSpaceDN w:val="0"/>
        <w:spacing w:after="0" w:line="240" w:lineRule="auto"/>
        <w:jc w:val="both"/>
        <w:rPr>
          <w:rFonts w:ascii="Century Gothic" w:hAnsi="Century Gothic"/>
          <w:sz w:val="18"/>
          <w:szCs w:val="18"/>
          <w:lang w:val="en-US" w:eastAsia="es-CL"/>
        </w:rPr>
      </w:pPr>
    </w:p>
    <w:p w14:paraId="626B5989" w14:textId="57556DA3" w:rsidR="00C35DB9" w:rsidRPr="00C35DB9" w:rsidRDefault="004A65A2" w:rsidP="00C35DB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lang w:val="en-US" w:eastAsia="es-CL"/>
        </w:rPr>
      </w:pPr>
      <w:r w:rsidRPr="00397053">
        <w:rPr>
          <w:rFonts w:ascii="Century Gothic" w:hAnsi="Century Gothic" w:cs="Calibri"/>
          <w:sz w:val="18"/>
          <w:szCs w:val="18"/>
        </w:rPr>
        <w:t>Que tomo conocimiento y acepto la información tipificada en la “Cartilla Informativa VE Menores 202</w:t>
      </w:r>
      <w:r w:rsidR="00EA619F">
        <w:rPr>
          <w:rFonts w:ascii="Century Gothic" w:hAnsi="Century Gothic" w:cs="Calibri"/>
          <w:sz w:val="18"/>
          <w:szCs w:val="18"/>
        </w:rPr>
        <w:t>5</w:t>
      </w:r>
      <w:r w:rsidRPr="00397053">
        <w:rPr>
          <w:rFonts w:ascii="Century Gothic" w:hAnsi="Century Gothic" w:cs="Calibri"/>
          <w:sz w:val="18"/>
          <w:szCs w:val="18"/>
        </w:rPr>
        <w:t xml:space="preserve">” disponible en el </w:t>
      </w:r>
      <w:r w:rsidRPr="00397053">
        <w:rPr>
          <w:rFonts w:ascii="Century Gothic" w:hAnsi="Century Gothic"/>
          <w:sz w:val="18"/>
          <w:szCs w:val="18"/>
          <w:lang w:val="en-US" w:eastAsia="es-CL"/>
        </w:rPr>
        <w:t>sitio</w:t>
      </w:r>
      <w:r w:rsidRPr="00397053">
        <w:rPr>
          <w:rFonts w:ascii="Century Gothic" w:hAnsi="Century Gothic"/>
          <w:sz w:val="18"/>
          <w:szCs w:val="18"/>
          <w:lang w:eastAsia="es-CL"/>
        </w:rPr>
        <w:t xml:space="preserve"> web </w:t>
      </w:r>
      <w:r w:rsidRPr="00397053">
        <w:rPr>
          <w:rFonts w:ascii="Century Gothic" w:hAnsi="Century Gothic"/>
          <w:sz w:val="18"/>
          <w:szCs w:val="18"/>
          <w:lang w:val="en-US" w:eastAsia="es-CL"/>
        </w:rPr>
        <w:t xml:space="preserve"> </w:t>
      </w:r>
      <w:hyperlink r:id="rId11" w:history="1">
        <w:r w:rsidRPr="00397053">
          <w:rPr>
            <w:rStyle w:val="Hipervnculo"/>
            <w:rFonts w:ascii="Century Gothic" w:hAnsi="Century Gothic" w:cs="Calibri"/>
            <w:sz w:val="18"/>
            <w:szCs w:val="18"/>
          </w:rPr>
          <w:t>www.ayudamineduc.cl</w:t>
        </w:r>
      </w:hyperlink>
      <w:r w:rsidRPr="00397053">
        <w:rPr>
          <w:rFonts w:ascii="Century Gothic" w:hAnsi="Century Gothic" w:cs="Calibri"/>
          <w:sz w:val="18"/>
          <w:szCs w:val="18"/>
        </w:rPr>
        <w:t xml:space="preserve"> , en la sección “TRÁMITES/ Información sobre Trámites/ Validación de estudios/ Exámenes Libres–Menores de 18 años”. Asimismo, tomo conocimiento y acepto lo especificado a continuación:</w:t>
      </w:r>
    </w:p>
    <w:p w14:paraId="2F598B2E" w14:textId="63A8EBCF" w:rsidR="004A65A2" w:rsidRPr="00397053" w:rsidRDefault="004A65A2" w:rsidP="00C35DB9">
      <w:pPr>
        <w:pStyle w:val="Prrafodelista"/>
        <w:suppressAutoHyphens/>
        <w:autoSpaceDE w:val="0"/>
        <w:autoSpaceDN w:val="0"/>
        <w:spacing w:after="0" w:line="240" w:lineRule="auto"/>
        <w:ind w:left="142"/>
        <w:contextualSpacing w:val="0"/>
        <w:jc w:val="both"/>
        <w:rPr>
          <w:rFonts w:ascii="Century Gothic" w:hAnsi="Century Gothic"/>
          <w:sz w:val="18"/>
          <w:szCs w:val="18"/>
          <w:lang w:val="en-US" w:eastAsia="es-CL"/>
        </w:rPr>
      </w:pPr>
      <w:r w:rsidRPr="00397053">
        <w:rPr>
          <w:rFonts w:ascii="Century Gothic" w:hAnsi="Century Gothic" w:cs="Calibri"/>
          <w:sz w:val="18"/>
          <w:szCs w:val="18"/>
        </w:rPr>
        <w:t xml:space="preserve"> </w:t>
      </w:r>
    </w:p>
    <w:p w14:paraId="193D2E31" w14:textId="748ADBA8" w:rsidR="004A65A2" w:rsidRPr="0091359D" w:rsidRDefault="0091359D" w:rsidP="0091359D">
      <w:pPr>
        <w:pStyle w:val="Prrafodelista"/>
        <w:widowControl w:val="0"/>
        <w:suppressAutoHyphens/>
        <w:autoSpaceDE w:val="0"/>
        <w:autoSpaceDN w:val="0"/>
        <w:spacing w:after="0" w:line="240" w:lineRule="auto"/>
        <w:ind w:left="-142"/>
        <w:contextualSpacing w:val="0"/>
        <w:jc w:val="both"/>
        <w:rPr>
          <w:rFonts w:ascii="Century Gothic" w:hAnsi="Century Gothic" w:cs="Calibri"/>
          <w:b/>
          <w:bCs/>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359D">
        <w:rPr>
          <w:rFonts w:ascii="Century Gothic" w:hAnsi="Century Gothic" w:cs="Calibri"/>
          <w:b/>
          <w:bCs/>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CONSIDERACIONES PREVIAS AL PROCESO DE EXAMINACIÓN.</w:t>
      </w:r>
    </w:p>
    <w:p w14:paraId="329689C8" w14:textId="77777777" w:rsidR="00732DE9" w:rsidRPr="00CA5082" w:rsidRDefault="00732DE9" w:rsidP="00732DE9">
      <w:pPr>
        <w:pStyle w:val="Prrafodelista"/>
        <w:numPr>
          <w:ilvl w:val="0"/>
          <w:numId w:val="29"/>
        </w:numPr>
        <w:suppressAutoHyphens/>
        <w:autoSpaceDE w:val="0"/>
        <w:autoSpaceDN w:val="0"/>
        <w:spacing w:after="0" w:line="240" w:lineRule="auto"/>
        <w:ind w:left="142" w:hanging="284"/>
        <w:contextualSpacing w:val="0"/>
        <w:jc w:val="both"/>
        <w:rPr>
          <w:rStyle w:val="CharacterStyle1"/>
          <w:rFonts w:ascii="Century Gothic" w:hAnsi="Century Gothic" w:cs="Calibri"/>
          <w:color w:val="FF0000"/>
          <w:sz w:val="18"/>
          <w:szCs w:val="18"/>
        </w:rPr>
      </w:pPr>
      <w:r w:rsidRPr="000914A4">
        <w:rPr>
          <w:rStyle w:val="CharacterStyle1"/>
          <w:rFonts w:ascii="Century Gothic" w:hAnsi="Century Gothic" w:cs="Calibri Light"/>
          <w:sz w:val="18"/>
          <w:szCs w:val="18"/>
        </w:rPr>
        <w:t xml:space="preserve">Tomar conocimiento que los instrumentos de evaluación (pruebas), deben ser resguardados físicamente, </w:t>
      </w:r>
      <w:r w:rsidRPr="000914A4">
        <w:rPr>
          <w:rStyle w:val="CharacterStyle1"/>
          <w:rFonts w:ascii="Century Gothic" w:hAnsi="Century Gothic" w:cs="Calibri Light"/>
          <w:b/>
          <w:bCs/>
          <w:sz w:val="18"/>
          <w:szCs w:val="18"/>
          <w:u w:val="single"/>
        </w:rPr>
        <w:t>con acceso restringido solo a la comisión examinadora</w:t>
      </w:r>
      <w:r w:rsidRPr="000914A4">
        <w:rPr>
          <w:rStyle w:val="CharacterStyle1"/>
          <w:rFonts w:ascii="Century Gothic" w:hAnsi="Century Gothic" w:cs="Calibri Light"/>
          <w:sz w:val="18"/>
          <w:szCs w:val="18"/>
        </w:rPr>
        <w:t xml:space="preserve"> perteneciente al establecimiento educacional designado, estando expresamente prohibida su manipulación o reproducción, total o parcial, a través de cualquier medio, por parte de los menores de edad autorizados o por parte de los adultos que estén autorizados para estar presentes en el proceso de examinación de los menores de edad que presentan N.E.E. Dicha manipulación o reproducción puede derivar en un uso inadecuado del instrumento de evaluación, debido que estas pruebas permiten medir el logro de los aprendizajes necesarios para poder certificar estudios básicos y/o medios. </w:t>
      </w:r>
    </w:p>
    <w:p w14:paraId="6764727B" w14:textId="77777777" w:rsidR="00732DE9" w:rsidRDefault="00732DE9" w:rsidP="00732DE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0914A4">
        <w:rPr>
          <w:rFonts w:ascii="Century Gothic" w:hAnsi="Century Gothic" w:cs="Calibri"/>
          <w:sz w:val="18"/>
          <w:szCs w:val="18"/>
        </w:rPr>
        <w:t xml:space="preserve">Conocer los temarios correspondientes a cada curso, los cuales están disponibles en </w:t>
      </w:r>
      <w:hyperlink r:id="rId12" w:history="1">
        <w:r w:rsidRPr="000914A4">
          <w:rPr>
            <w:rStyle w:val="Hipervnculo"/>
            <w:rFonts w:ascii="Century Gothic" w:hAnsi="Century Gothic" w:cs="Calibri"/>
            <w:sz w:val="18"/>
            <w:szCs w:val="18"/>
          </w:rPr>
          <w:t>www.ayudamineduc.cl</w:t>
        </w:r>
      </w:hyperlink>
      <w:r w:rsidRPr="000914A4">
        <w:rPr>
          <w:rFonts w:ascii="Century Gothic" w:hAnsi="Century Gothic" w:cs="Calibri"/>
          <w:sz w:val="18"/>
          <w:szCs w:val="18"/>
        </w:rPr>
        <w:t xml:space="preserve"> , en la sección “TRÁMITES/ Información sobre Trámites/ Validación de estudios/ Exámenes Libres–Menores de 18 años”. Los temarios presentan una selección de objetivos de aprendizaje que responden a los contenidos mínimos necesarios que pueden ser evaluados a través de pruebas escritas. Si bien, cada menor de edad debe estudiar todos los contenidos del temario, </w:t>
      </w:r>
      <w:r w:rsidRPr="000914A4">
        <w:rPr>
          <w:rFonts w:ascii="Century Gothic" w:hAnsi="Century Gothic" w:cs="Calibri"/>
          <w:b/>
          <w:bCs/>
          <w:sz w:val="18"/>
          <w:szCs w:val="18"/>
        </w:rPr>
        <w:t>NO necesariamente</w:t>
      </w:r>
      <w:r w:rsidRPr="000914A4">
        <w:rPr>
          <w:rFonts w:ascii="Century Gothic" w:hAnsi="Century Gothic" w:cs="Calibri"/>
          <w:sz w:val="18"/>
          <w:szCs w:val="18"/>
        </w:rPr>
        <w:t xml:space="preserve"> aparecerán todos los contenidos en la prueba que rendirá.</w:t>
      </w:r>
    </w:p>
    <w:p w14:paraId="7E860CBA" w14:textId="77777777" w:rsidR="00732DE9" w:rsidRPr="000914A4" w:rsidRDefault="00732DE9" w:rsidP="00732DE9">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0914A4">
        <w:rPr>
          <w:rFonts w:ascii="Century Gothic" w:hAnsi="Century Gothic" w:cs="Calibri"/>
          <w:sz w:val="18"/>
          <w:szCs w:val="18"/>
        </w:rPr>
        <w:t xml:space="preserve">Es importante recordar que el </w:t>
      </w:r>
      <w:r w:rsidRPr="000914A4">
        <w:rPr>
          <w:rFonts w:ascii="Century Gothic" w:hAnsi="Century Gothic" w:cs="Calibri"/>
          <w:b/>
          <w:bCs/>
          <w:sz w:val="18"/>
          <w:szCs w:val="18"/>
          <w:u w:val="single"/>
        </w:rPr>
        <w:t>apoyo en la preparación de los exámenes es de exclusiva responsabilidad de los adultos a cargo del menor de edad</w:t>
      </w:r>
      <w:r w:rsidRPr="000914A4">
        <w:rPr>
          <w:rFonts w:ascii="Century Gothic" w:hAnsi="Century Gothic" w:cs="Calibri"/>
          <w:sz w:val="18"/>
          <w:szCs w:val="18"/>
        </w:rPr>
        <w:t>,</w:t>
      </w:r>
      <w:r w:rsidRPr="000914A4">
        <w:rPr>
          <w:rFonts w:ascii="Century Gothic" w:hAnsi="Century Gothic"/>
          <w:sz w:val="18"/>
          <w:szCs w:val="18"/>
        </w:rPr>
        <w:t xml:space="preserve"> </w:t>
      </w:r>
      <w:r w:rsidRPr="000914A4">
        <w:rPr>
          <w:rFonts w:ascii="Century Gothic" w:hAnsi="Century Gothic" w:cs="Calibri"/>
          <w:sz w:val="18"/>
          <w:szCs w:val="18"/>
        </w:rPr>
        <w:t>que en forma libre y voluntaria han optado por este mecanismo de certificación.</w:t>
      </w:r>
    </w:p>
    <w:p w14:paraId="4C1C2DF8"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0914A4">
        <w:rPr>
          <w:rFonts w:ascii="Century Gothic" w:hAnsi="Century Gothic" w:cs="Calibri"/>
          <w:sz w:val="18"/>
          <w:szCs w:val="18"/>
        </w:rPr>
        <w:t>El Ministerio de Educación tiene, únicamente, la obligación de proporcionar los temarios y el establecimiento educacional que pueda examinar al menor de edad que requiera validar estudios, por lo tanto, no hace entrega de textos escolares, ni recursos digitales, ni pruebas de ensayo.</w:t>
      </w:r>
    </w:p>
    <w:p w14:paraId="0C903E34" w14:textId="77777777" w:rsidR="00732DE9"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FE3796">
        <w:rPr>
          <w:rFonts w:ascii="Century Gothic" w:hAnsi="Century Gothic" w:cs="Calibri"/>
          <w:sz w:val="18"/>
          <w:szCs w:val="18"/>
        </w:rPr>
        <w:t>Es responsabilidad del adulto responsable, revisar que los datos d</w:t>
      </w:r>
      <w:r w:rsidRPr="00FE3796">
        <w:rPr>
          <w:rFonts w:ascii="Century Gothic" w:eastAsia="Times New Roman" w:hAnsi="Century Gothic" w:cs="Calibri"/>
          <w:sz w:val="18"/>
          <w:szCs w:val="18"/>
        </w:rPr>
        <w:t xml:space="preserve">el </w:t>
      </w:r>
      <w:r w:rsidRPr="00FE3796">
        <w:rPr>
          <w:rFonts w:ascii="Century Gothic" w:eastAsia="Times New Roman" w:hAnsi="Century Gothic" w:cs="Calibri"/>
          <w:sz w:val="18"/>
          <w:szCs w:val="18"/>
          <w:u w:val="single"/>
        </w:rPr>
        <w:t>Comprobante de Autorización,</w:t>
      </w:r>
      <w:r w:rsidRPr="00FE3796">
        <w:rPr>
          <w:rFonts w:ascii="Century Gothic" w:eastAsia="Times New Roman" w:hAnsi="Century Gothic" w:cs="Calibri"/>
          <w:sz w:val="18"/>
          <w:szCs w:val="18"/>
        </w:rPr>
        <w:t xml:space="preserve"> tales como:  curso/ciclo/nivel a validar y el periodo de examinación, estén correctamente registrados. </w:t>
      </w:r>
      <w:r w:rsidRPr="00FE3796">
        <w:rPr>
          <w:rFonts w:ascii="Century Gothic" w:hAnsi="Century Gothic" w:cs="Calibri"/>
          <w:sz w:val="18"/>
          <w:szCs w:val="18"/>
        </w:rPr>
        <w:t xml:space="preserve">No se atenderán solicitudes de cambios durante o posteriores al proceso de examinación. </w:t>
      </w:r>
    </w:p>
    <w:p w14:paraId="1BE23DD2" w14:textId="77777777" w:rsidR="00732DE9" w:rsidRPr="00FE3796"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FE3796">
        <w:rPr>
          <w:rFonts w:ascii="Century Gothic" w:hAnsi="Century Gothic" w:cs="Calibri"/>
          <w:sz w:val="18"/>
          <w:szCs w:val="18"/>
        </w:rPr>
        <w:t xml:space="preserve">Tomar contacto, vía correo electrónico, con el establecimiento educacional designado con 10 días hábiles de anticipación al periodo de examinación, para conocer la fecha exacta y hora en que deberá rendir el o los exámenes. El nombre del establecimiento educacional designado para que el menor de edad rinda los exámenes está señalado en el </w:t>
      </w:r>
      <w:r w:rsidRPr="00FE3796">
        <w:rPr>
          <w:rFonts w:ascii="Century Gothic" w:eastAsia="Times New Roman" w:hAnsi="Century Gothic" w:cs="Calibri"/>
          <w:sz w:val="18"/>
          <w:szCs w:val="18"/>
          <w:u w:val="single"/>
        </w:rPr>
        <w:t>Comprobante de Autorización</w:t>
      </w:r>
      <w:r w:rsidRPr="00FE3796">
        <w:rPr>
          <w:rFonts w:ascii="Century Gothic" w:hAnsi="Century Gothic" w:cs="Calibri"/>
          <w:sz w:val="18"/>
          <w:szCs w:val="18"/>
        </w:rPr>
        <w:t xml:space="preserve"> y el correo electrónico </w:t>
      </w:r>
      <w:r w:rsidRPr="00FE3796">
        <w:rPr>
          <w:rFonts w:ascii="Century Gothic" w:hAnsi="Century Gothic" w:cs="Arial"/>
          <w:sz w:val="18"/>
          <w:szCs w:val="18"/>
        </w:rPr>
        <w:t xml:space="preserve">se encuentra en  </w:t>
      </w:r>
      <w:hyperlink r:id="rId13" w:history="1">
        <w:r w:rsidRPr="00FE3796">
          <w:rPr>
            <w:rStyle w:val="Hipervnculo"/>
            <w:rFonts w:ascii="Century Gothic" w:hAnsi="Century Gothic"/>
            <w:sz w:val="18"/>
            <w:szCs w:val="18"/>
          </w:rPr>
          <w:t>www.ayudamineduc.cl</w:t>
        </w:r>
      </w:hyperlink>
      <w:r w:rsidRPr="00FE3796">
        <w:rPr>
          <w:rFonts w:ascii="Century Gothic" w:hAnsi="Century Gothic" w:cs="Arial"/>
          <w:sz w:val="18"/>
          <w:szCs w:val="18"/>
        </w:rPr>
        <w:t xml:space="preserve">, Información sobre trámites, Validación de Estudios, </w:t>
      </w:r>
      <w:r w:rsidRPr="00FE3796">
        <w:rPr>
          <w:rFonts w:ascii="Century Gothic" w:eastAsia="Times New Roman" w:hAnsi="Century Gothic" w:cs="Arial"/>
          <w:sz w:val="18"/>
          <w:szCs w:val="18"/>
        </w:rPr>
        <w:t>Exámenes Libres - Menores de 18 años</w:t>
      </w:r>
      <w:r w:rsidRPr="00FE3796">
        <w:rPr>
          <w:rFonts w:ascii="Century Gothic" w:hAnsi="Century Gothic" w:cs="Arial"/>
          <w:sz w:val="18"/>
          <w:szCs w:val="18"/>
        </w:rPr>
        <w:t>, pregunta 17</w:t>
      </w:r>
      <w:r w:rsidRPr="00FE3796">
        <w:rPr>
          <w:rFonts w:ascii="Century Gothic" w:eastAsia="Times New Roman" w:hAnsi="Century Gothic" w:cs="Arial"/>
          <w:sz w:val="18"/>
          <w:szCs w:val="18"/>
        </w:rPr>
        <w:t>. ¿Cómo puedo contactarme con la entidad examinadora (establecimiento educacional) que aparece en la autorización?</w:t>
      </w:r>
    </w:p>
    <w:p w14:paraId="77A4707A"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eastAsia="Calibri" w:hAnsi="Century Gothic" w:cs="Calibri"/>
          <w:sz w:val="18"/>
          <w:szCs w:val="18"/>
        </w:rPr>
      </w:pPr>
      <w:r w:rsidRPr="000914A4">
        <w:rPr>
          <w:rFonts w:ascii="Century Gothic" w:hAnsi="Century Gothic" w:cs="Calibri"/>
          <w:sz w:val="18"/>
          <w:szCs w:val="18"/>
        </w:rPr>
        <w:t>Si usted inscribió a un menor de edad con N.E.E. debe esperar que el establecimiento educacional designado lo contacte para informar las medidas de apoyo a entregar durante el proceso de examinación, ya que éste debe revisar todos los antecedentes (que incluyen los dos certificados obligatorios) que usted presentó al momento de la inscripción, antes de contactarlo.</w:t>
      </w:r>
    </w:p>
    <w:p w14:paraId="7D28AA65"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0914A4">
        <w:rPr>
          <w:rFonts w:ascii="Century Gothic" w:eastAsia="Times New Roman" w:hAnsi="Century Gothic" w:cs="Calibri"/>
          <w:sz w:val="18"/>
          <w:szCs w:val="18"/>
        </w:rPr>
        <w:t xml:space="preserve">Si usted inscribió al menor de edad para rendir el primer ciclo de educación básica (de 1ro a 4to básico) solo debe rendir una prueba, </w:t>
      </w:r>
      <w:r w:rsidRPr="0091359D">
        <w:rPr>
          <w:rFonts w:ascii="Century Gothic" w:hAnsi="Century Gothic" w:cs="Calibri"/>
          <w:sz w:val="18"/>
          <w:szCs w:val="18"/>
        </w:rPr>
        <w:t>es</w:t>
      </w:r>
      <w:r w:rsidRPr="000914A4">
        <w:rPr>
          <w:rFonts w:ascii="Century Gothic" w:eastAsia="Times New Roman" w:hAnsi="Century Gothic" w:cs="Calibri"/>
          <w:sz w:val="18"/>
          <w:szCs w:val="18"/>
        </w:rPr>
        <w:t xml:space="preserve"> decir que serán citados a rendir su examen en un solo día. En cambio, los menores de edad que rindan de </w:t>
      </w:r>
      <w:r w:rsidRPr="000914A4">
        <w:rPr>
          <w:rFonts w:ascii="Century Gothic" w:eastAsia="Times New Roman" w:hAnsi="Century Gothic" w:cs="Calibri"/>
          <w:sz w:val="18"/>
          <w:szCs w:val="18"/>
        </w:rPr>
        <w:lastRenderedPageBreak/>
        <w:t xml:space="preserve">5° básico a 4° año medio deben rendir una prueba por asignatura de acuerdo con el curso o ciclo o nivel solicitado, es decir, serán citados varios días hasta terminar todos sus exámenes. </w:t>
      </w:r>
      <w:bookmarkStart w:id="1" w:name="_Hlk158040770"/>
    </w:p>
    <w:p w14:paraId="1C1DD935" w14:textId="77777777" w:rsidR="00732DE9" w:rsidRPr="000914A4" w:rsidRDefault="00732DE9" w:rsidP="00732DE9">
      <w:pPr>
        <w:pStyle w:val="Prrafodelista"/>
        <w:rPr>
          <w:rFonts w:ascii="Century Gothic" w:hAnsi="Century Gothic"/>
          <w:sz w:val="18"/>
          <w:szCs w:val="18"/>
        </w:rPr>
      </w:pPr>
    </w:p>
    <w:bookmarkEnd w:id="1"/>
    <w:p w14:paraId="083FAE9B" w14:textId="24E60D44" w:rsidR="00732DE9" w:rsidRPr="000914A4" w:rsidRDefault="00732DE9" w:rsidP="00801B4D">
      <w:pPr>
        <w:pStyle w:val="Prrafodelista"/>
        <w:widowControl w:val="0"/>
        <w:suppressAutoHyphens/>
        <w:autoSpaceDE w:val="0"/>
        <w:autoSpaceDN w:val="0"/>
        <w:spacing w:after="0" w:line="240" w:lineRule="auto"/>
        <w:ind w:left="-142"/>
        <w:contextualSpacing w:val="0"/>
        <w:jc w:val="both"/>
        <w:rPr>
          <w:rFonts w:ascii="Century Gothic" w:hAnsi="Century Gothic" w:cs="Calibri"/>
          <w:b/>
          <w:bCs/>
          <w:sz w:val="18"/>
          <w:szCs w:val="18"/>
        </w:rPr>
      </w:pPr>
      <w:r w:rsidRPr="003B0285">
        <w:rPr>
          <w:rFonts w:ascii="Century Gothic" w:hAnsi="Century Gothic" w:cs="Calibri"/>
          <w:b/>
          <w:bCs/>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RESPECTO AL PROCESO DE EXAMINACIÓN</w:t>
      </w:r>
      <w:r w:rsidRPr="003B0285">
        <w:rPr>
          <w:rFonts w:ascii="Century Gothic" w:hAnsi="Century Gothic" w:cs="Calibri"/>
          <w:b/>
          <w:bCs/>
          <w:sz w:val="20"/>
          <w:szCs w:val="20"/>
        </w:rPr>
        <w:t>.</w:t>
      </w:r>
    </w:p>
    <w:p w14:paraId="0E1A2656"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0914A4">
        <w:rPr>
          <w:rFonts w:ascii="Century Gothic" w:hAnsi="Century Gothic" w:cs="Calibri"/>
          <w:sz w:val="18"/>
          <w:szCs w:val="18"/>
        </w:rPr>
        <w:t>El menor de edad debe llevar al momento de la examinación</w:t>
      </w:r>
      <w:r w:rsidRPr="000914A4">
        <w:rPr>
          <w:rFonts w:ascii="Century Gothic" w:eastAsia="Times New Roman" w:hAnsi="Century Gothic" w:cs="Calibri"/>
          <w:sz w:val="18"/>
          <w:szCs w:val="18"/>
        </w:rPr>
        <w:t xml:space="preserve"> su cedula de identidad, la cual debe estar </w:t>
      </w:r>
      <w:r w:rsidRPr="000914A4">
        <w:rPr>
          <w:rFonts w:ascii="Century Gothic" w:eastAsia="Times New Roman" w:hAnsi="Century Gothic" w:cs="Calibri"/>
          <w:b/>
          <w:bCs/>
          <w:sz w:val="18"/>
          <w:szCs w:val="18"/>
          <w:u w:val="single"/>
        </w:rPr>
        <w:t>vigente</w:t>
      </w:r>
      <w:r w:rsidRPr="000914A4">
        <w:rPr>
          <w:rFonts w:ascii="Century Gothic" w:eastAsia="Times New Roman" w:hAnsi="Century Gothic" w:cs="Calibri"/>
          <w:sz w:val="18"/>
          <w:szCs w:val="18"/>
        </w:rPr>
        <w:t xml:space="preserve"> (o en su defecto su certificado de nacimiento) y su </w:t>
      </w:r>
      <w:r w:rsidRPr="000914A4">
        <w:rPr>
          <w:rFonts w:ascii="Century Gothic" w:eastAsia="Times New Roman" w:hAnsi="Century Gothic" w:cs="Calibri"/>
          <w:sz w:val="18"/>
          <w:szCs w:val="18"/>
          <w:u w:val="single"/>
        </w:rPr>
        <w:t>Comprobante de Autorización</w:t>
      </w:r>
      <w:r w:rsidRPr="000914A4">
        <w:rPr>
          <w:rFonts w:ascii="Century Gothic" w:eastAsia="Times New Roman" w:hAnsi="Century Gothic" w:cs="Calibri"/>
          <w:sz w:val="18"/>
          <w:szCs w:val="18"/>
        </w:rPr>
        <w:t xml:space="preserve"> de lo contrario </w:t>
      </w:r>
      <w:r w:rsidRPr="000914A4">
        <w:rPr>
          <w:rFonts w:ascii="Century Gothic" w:eastAsia="Times New Roman" w:hAnsi="Century Gothic" w:cs="Calibri"/>
          <w:sz w:val="18"/>
          <w:szCs w:val="18"/>
          <w:u w:val="single"/>
        </w:rPr>
        <w:t>no podrá ser examinado</w:t>
      </w:r>
      <w:r w:rsidRPr="000914A4">
        <w:rPr>
          <w:rFonts w:ascii="Century Gothic" w:eastAsia="Times New Roman" w:hAnsi="Century Gothic" w:cs="Calibri"/>
          <w:sz w:val="18"/>
          <w:szCs w:val="18"/>
        </w:rPr>
        <w:t xml:space="preserve">. Además, debe llevar </w:t>
      </w:r>
      <w:r w:rsidRPr="000914A4">
        <w:rPr>
          <w:rFonts w:ascii="Century Gothic" w:hAnsi="Century Gothic" w:cs="Calibri"/>
          <w:sz w:val="18"/>
          <w:szCs w:val="18"/>
        </w:rPr>
        <w:t>su material de uso personal tales como: lápiz, goma, calculadora (a partir de 5to básico) y diccionario de inglés.</w:t>
      </w:r>
    </w:p>
    <w:p w14:paraId="7A171AF8"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Times New Roman"/>
          <w:sz w:val="18"/>
          <w:szCs w:val="18"/>
        </w:rPr>
      </w:pPr>
      <w:r w:rsidRPr="000914A4">
        <w:rPr>
          <w:rFonts w:ascii="Century Gothic" w:hAnsi="Century Gothic" w:cs="Calibri"/>
          <w:sz w:val="18"/>
          <w:szCs w:val="18"/>
        </w:rPr>
        <w:t xml:space="preserve">Solo podrán ingresar a la sala destinada a la examinación, los menores de edad que rendirán los exámenes. Todo acompañante deberá esperar fuera del recinto educacional o en los espacios que éste disponga. </w:t>
      </w:r>
    </w:p>
    <w:p w14:paraId="3F0DFF7E" w14:textId="77777777" w:rsidR="00732DE9"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0914A4">
        <w:rPr>
          <w:rFonts w:ascii="Century Gothic" w:hAnsi="Century Gothic" w:cs="Calibri"/>
          <w:sz w:val="18"/>
          <w:szCs w:val="18"/>
        </w:rPr>
        <w:t xml:space="preserve">Dar cumplimiento a las orientaciones, instrucciones y directrices de la examinación, que el establecimiento educacional establezca para la rendición de las pruebas en las distintas asignaturas. En caso de que alguno de los docentes que forman parte de la comisión examinadora del establecimiento educacional designado, tengan un </w:t>
      </w:r>
      <w:r w:rsidRPr="000914A4">
        <w:rPr>
          <w:rFonts w:ascii="Century Gothic" w:hAnsi="Century Gothic" w:cs="Calibri"/>
          <w:sz w:val="18"/>
          <w:szCs w:val="18"/>
          <w:u w:val="single"/>
        </w:rPr>
        <w:t>trato inadecuado o irrespetuoso</w:t>
      </w:r>
      <w:r w:rsidRPr="000914A4">
        <w:rPr>
          <w:rFonts w:ascii="Century Gothic" w:hAnsi="Century Gothic" w:cs="Calibri"/>
          <w:sz w:val="18"/>
          <w:szCs w:val="18"/>
        </w:rPr>
        <w:t xml:space="preserve"> por parte del adulto responsable del menor de edad, autorizado para validar estudios, estos tienen la opción de dejar sin efecto el proceso de examinación y además podrán solicitarles que ambos (el adulto y el menor de edad) abandonen dicho establecimiento educacional, situación que será informada oficialmente al encargado de la Secretaría Regional Ministerial de Educación, para fines respectivos.</w:t>
      </w:r>
    </w:p>
    <w:p w14:paraId="422F2FE8" w14:textId="77777777" w:rsidR="00732DE9"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0914A4">
        <w:rPr>
          <w:rFonts w:ascii="Century Gothic" w:hAnsi="Century Gothic" w:cs="Calibri"/>
          <w:sz w:val="18"/>
          <w:szCs w:val="18"/>
        </w:rPr>
        <w:t xml:space="preserve">Tener presente que </w:t>
      </w:r>
      <w:r w:rsidRPr="000914A4">
        <w:rPr>
          <w:rFonts w:ascii="Century Gothic" w:hAnsi="Century Gothic" w:cs="Calibri"/>
          <w:b/>
          <w:bCs/>
          <w:sz w:val="18"/>
          <w:szCs w:val="18"/>
        </w:rPr>
        <w:t xml:space="preserve">no existe anulación del proceso de examinación </w:t>
      </w:r>
      <w:r w:rsidRPr="000914A4">
        <w:rPr>
          <w:rFonts w:ascii="Century Gothic" w:hAnsi="Century Gothic" w:cs="Calibri"/>
          <w:sz w:val="18"/>
          <w:szCs w:val="18"/>
        </w:rPr>
        <w:t>y que</w:t>
      </w:r>
      <w:r w:rsidRPr="000914A4">
        <w:rPr>
          <w:rFonts w:ascii="Century Gothic" w:hAnsi="Century Gothic" w:cs="Calibri"/>
          <w:b/>
          <w:bCs/>
          <w:sz w:val="18"/>
          <w:szCs w:val="18"/>
        </w:rPr>
        <w:t xml:space="preserve"> no existen segundas oportunidades</w:t>
      </w:r>
      <w:r w:rsidRPr="000914A4">
        <w:rPr>
          <w:rFonts w:ascii="Century Gothic" w:hAnsi="Century Gothic" w:cs="Calibri"/>
          <w:sz w:val="18"/>
          <w:szCs w:val="18"/>
        </w:rPr>
        <w:t xml:space="preserve"> en caso de reprobación y que </w:t>
      </w:r>
      <w:r w:rsidRPr="000914A4">
        <w:rPr>
          <w:rFonts w:ascii="Century Gothic" w:hAnsi="Century Gothic" w:cs="Calibri"/>
          <w:b/>
          <w:bCs/>
          <w:sz w:val="18"/>
          <w:szCs w:val="18"/>
        </w:rPr>
        <w:t xml:space="preserve">no es posible eximirse </w:t>
      </w:r>
      <w:r w:rsidRPr="000914A4">
        <w:rPr>
          <w:rFonts w:ascii="Century Gothic" w:hAnsi="Century Gothic" w:cs="Calibri"/>
          <w:sz w:val="18"/>
          <w:szCs w:val="18"/>
        </w:rPr>
        <w:t xml:space="preserve">de ninguna asignatura. Solo se podrá realizar una nueva inscripción en otro período de examinación, siempre y cuando existan fechas de inscripción y cupos disponibles.  </w:t>
      </w:r>
    </w:p>
    <w:p w14:paraId="6C2611B2"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bookmarkStart w:id="2" w:name="_Hlk131088102"/>
      <w:r w:rsidRPr="000914A4">
        <w:rPr>
          <w:rFonts w:ascii="Century Gothic" w:hAnsi="Century Gothic" w:cs="Calibri"/>
          <w:sz w:val="18"/>
          <w:szCs w:val="18"/>
        </w:rPr>
        <w:t>Si el menor de edad presenta N.E.E. y fue autorizado</w:t>
      </w:r>
      <w:r>
        <w:rPr>
          <w:rFonts w:ascii="Century Gothic" w:hAnsi="Century Gothic" w:cs="Calibri"/>
          <w:sz w:val="18"/>
          <w:szCs w:val="18"/>
        </w:rPr>
        <w:t xml:space="preserve">, por el establecimiento educacional designado, </w:t>
      </w:r>
      <w:r w:rsidRPr="000914A4">
        <w:rPr>
          <w:rFonts w:ascii="Century Gothic" w:hAnsi="Century Gothic" w:cs="Calibri"/>
          <w:sz w:val="18"/>
          <w:szCs w:val="18"/>
        </w:rPr>
        <w:t xml:space="preserve">para que un adulto responsable lo acompañe dentro de la sala, este no podrá intervenir en las respuestas de la(s) prueba(s), por lo tanto, si se comprueba que ello ocurre el docente responsable de la examinación podrá solicitarle que abandone la sala. </w:t>
      </w:r>
      <w:bookmarkEnd w:id="2"/>
    </w:p>
    <w:p w14:paraId="0EA715F3"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0914A4">
        <w:rPr>
          <w:rFonts w:ascii="Century Gothic" w:hAnsi="Century Gothic" w:cs="Calibri"/>
          <w:sz w:val="18"/>
          <w:szCs w:val="18"/>
        </w:rPr>
        <w:t xml:space="preserve">En caso de que el menor de edad autorizado se encuentre enfermo durante el proceso de examinación, se debe </w:t>
      </w:r>
      <w:r>
        <w:rPr>
          <w:rFonts w:ascii="Century Gothic" w:hAnsi="Century Gothic" w:cs="Calibri"/>
          <w:sz w:val="18"/>
          <w:szCs w:val="18"/>
        </w:rPr>
        <w:t>enviar al correo electrónico del establecimiento educacional designado</w:t>
      </w:r>
      <w:r w:rsidRPr="000914A4">
        <w:rPr>
          <w:rFonts w:ascii="Century Gothic" w:hAnsi="Century Gothic" w:cs="Calibri"/>
          <w:sz w:val="18"/>
          <w:szCs w:val="18"/>
        </w:rPr>
        <w:t xml:space="preserve">, el certificado médico que indiquen licencia o reposo para justificar su inasistencia. Previa evaluación, por parte del establecimiento educacional, </w:t>
      </w:r>
      <w:r>
        <w:rPr>
          <w:rFonts w:ascii="Century Gothic" w:hAnsi="Century Gothic" w:cs="Calibri"/>
          <w:sz w:val="18"/>
          <w:szCs w:val="18"/>
        </w:rPr>
        <w:t>é</w:t>
      </w:r>
      <w:r w:rsidRPr="000914A4">
        <w:rPr>
          <w:rFonts w:ascii="Century Gothic" w:hAnsi="Century Gothic" w:cs="Calibri"/>
          <w:sz w:val="18"/>
          <w:szCs w:val="18"/>
        </w:rPr>
        <w:t xml:space="preserve">ste podrá reagendar la rendición de exámenes. La presentación del certificado médico no debe exceder los 2 días hábiles siguientes desde la fecha de inasistencia. Si la justificación supera este tiempo, o si el diagnóstico se alarga posterior al periodo de examinación al que fue autorizado, se debe inscribir al menor de edad en un siguiente proceso de examinación, según los periodos de examinación disponibles.  </w:t>
      </w:r>
    </w:p>
    <w:p w14:paraId="653D5E38" w14:textId="77777777" w:rsidR="00801B4D" w:rsidRDefault="00801B4D" w:rsidP="00801B4D">
      <w:pPr>
        <w:pStyle w:val="Prrafodelista"/>
        <w:widowControl w:val="0"/>
        <w:suppressAutoHyphens/>
        <w:spacing w:after="0" w:line="240" w:lineRule="auto"/>
        <w:ind w:left="0"/>
        <w:contextualSpacing w:val="0"/>
        <w:jc w:val="both"/>
        <w:rPr>
          <w:rFonts w:ascii="Century Gothic" w:hAnsi="Century Gothic"/>
          <w:sz w:val="18"/>
          <w:szCs w:val="18"/>
        </w:rPr>
      </w:pPr>
    </w:p>
    <w:p w14:paraId="2C73FA75" w14:textId="698585D2" w:rsidR="00732DE9" w:rsidRPr="000914A4" w:rsidRDefault="00732DE9" w:rsidP="00801B4D">
      <w:pPr>
        <w:pStyle w:val="Prrafodelista"/>
        <w:widowControl w:val="0"/>
        <w:suppressAutoHyphens/>
        <w:spacing w:after="0" w:line="240" w:lineRule="auto"/>
        <w:ind w:left="0"/>
        <w:contextualSpacing w:val="0"/>
        <w:jc w:val="both"/>
        <w:rPr>
          <w:rFonts w:ascii="Century Gothic" w:hAnsi="Century Gothic" w:cs="Calibri"/>
          <w:b/>
          <w:bCs/>
          <w:sz w:val="18"/>
          <w:szCs w:val="18"/>
        </w:rPr>
      </w:pPr>
      <w:r w:rsidRPr="003B0285">
        <w:rPr>
          <w:rFonts w:ascii="Century Gothic" w:hAnsi="Century Gothic" w:cs="Calibri"/>
          <w:b/>
          <w:bCs/>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RESPECTO A LA PUBLICACIÓN DE RESULTADOS Y DISPOSICIÓN DE LOS CERTIFICADOS DE ESTUDIOS</w:t>
      </w:r>
      <w:r w:rsidRPr="003B0285">
        <w:rPr>
          <w:rFonts w:ascii="Century Gothic" w:hAnsi="Century Gothic" w:cs="Calibri"/>
          <w:b/>
          <w:bCs/>
          <w:sz w:val="20"/>
          <w:szCs w:val="20"/>
        </w:rPr>
        <w:t xml:space="preserve">. </w:t>
      </w:r>
    </w:p>
    <w:p w14:paraId="785C32D7" w14:textId="77777777" w:rsidR="00732DE9" w:rsidRPr="000914A4" w:rsidRDefault="00732DE9" w:rsidP="0091359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Times New Roman"/>
          <w:sz w:val="18"/>
          <w:szCs w:val="18"/>
        </w:rPr>
      </w:pPr>
      <w:r w:rsidRPr="000914A4">
        <w:rPr>
          <w:rFonts w:ascii="Century Gothic" w:hAnsi="Century Gothic" w:cs="Calibri"/>
          <w:sz w:val="18"/>
          <w:szCs w:val="18"/>
        </w:rPr>
        <w:t>Los requisitos para la certificación del curso se encuentran definidos en el Decreto Supremo de Educación N.º 67 de 2018.</w:t>
      </w:r>
      <w:r>
        <w:rPr>
          <w:rFonts w:ascii="Century Gothic" w:hAnsi="Century Gothic" w:cs="Calibri"/>
          <w:sz w:val="18"/>
          <w:szCs w:val="18"/>
        </w:rPr>
        <w:t xml:space="preserve"> </w:t>
      </w:r>
      <w:r w:rsidRPr="000914A4">
        <w:rPr>
          <w:rFonts w:ascii="Century Gothic" w:hAnsi="Century Gothic" w:cs="Calibri"/>
          <w:sz w:val="18"/>
          <w:szCs w:val="18"/>
        </w:rPr>
        <w:t xml:space="preserve">Estos son:  </w:t>
      </w:r>
      <w:r w:rsidRPr="000914A4">
        <w:rPr>
          <w:rFonts w:ascii="Century Gothic" w:hAnsi="Century Gothic" w:cs="Calibri"/>
          <w:b/>
          <w:bCs/>
          <w:sz w:val="18"/>
          <w:szCs w:val="18"/>
        </w:rPr>
        <w:t>A)</w:t>
      </w:r>
      <w:r w:rsidRPr="000914A4">
        <w:rPr>
          <w:rFonts w:ascii="Century Gothic" w:hAnsi="Century Gothic" w:cs="Calibri"/>
          <w:sz w:val="18"/>
          <w:szCs w:val="18"/>
        </w:rPr>
        <w:t xml:space="preserve"> Tener una nota igual o superior a 4,0 en todas las asignaturas examinadas </w:t>
      </w:r>
      <w:r w:rsidRPr="000914A4">
        <w:rPr>
          <w:rFonts w:ascii="Century Gothic" w:hAnsi="Century Gothic" w:cs="Calibri"/>
          <w:b/>
          <w:bCs/>
          <w:sz w:val="18"/>
          <w:szCs w:val="18"/>
        </w:rPr>
        <w:t>B)</w:t>
      </w:r>
      <w:r w:rsidRPr="000914A4">
        <w:rPr>
          <w:rFonts w:ascii="Century Gothic" w:hAnsi="Century Gothic" w:cs="Calibri"/>
          <w:sz w:val="18"/>
          <w:szCs w:val="18"/>
        </w:rPr>
        <w:t xml:space="preserve"> Habiendo reprobado una asignatura</w:t>
      </w:r>
      <w:r>
        <w:rPr>
          <w:rFonts w:ascii="Century Gothic" w:hAnsi="Century Gothic" w:cs="Calibri"/>
          <w:sz w:val="18"/>
          <w:szCs w:val="18"/>
        </w:rPr>
        <w:t xml:space="preserve"> examinada</w:t>
      </w:r>
      <w:r w:rsidRPr="000914A4">
        <w:rPr>
          <w:rFonts w:ascii="Century Gothic" w:hAnsi="Century Gothic" w:cs="Calibri"/>
          <w:sz w:val="18"/>
          <w:szCs w:val="18"/>
        </w:rPr>
        <w:t xml:space="preserve">, tener un promedio general igual o superior a 4,5, incluida la asignatura reprobada y </w:t>
      </w:r>
      <w:r w:rsidRPr="000914A4">
        <w:rPr>
          <w:rFonts w:ascii="Century Gothic" w:hAnsi="Century Gothic" w:cs="Calibri"/>
          <w:b/>
          <w:bCs/>
          <w:sz w:val="18"/>
          <w:szCs w:val="18"/>
        </w:rPr>
        <w:t>C)</w:t>
      </w:r>
      <w:r w:rsidRPr="000914A4">
        <w:rPr>
          <w:rFonts w:ascii="Century Gothic" w:hAnsi="Century Gothic" w:cs="Calibri"/>
          <w:sz w:val="18"/>
          <w:szCs w:val="18"/>
        </w:rPr>
        <w:t xml:space="preserve"> Habiendo reprobado dos asignaturas</w:t>
      </w:r>
      <w:r>
        <w:rPr>
          <w:rFonts w:ascii="Century Gothic" w:hAnsi="Century Gothic" w:cs="Calibri"/>
          <w:sz w:val="18"/>
          <w:szCs w:val="18"/>
        </w:rPr>
        <w:t xml:space="preserve"> examinadas</w:t>
      </w:r>
      <w:r w:rsidRPr="000914A4">
        <w:rPr>
          <w:rFonts w:ascii="Century Gothic" w:hAnsi="Century Gothic" w:cs="Calibri"/>
          <w:sz w:val="18"/>
          <w:szCs w:val="18"/>
        </w:rPr>
        <w:t>, tener un promedio general igual o superior a 5,0, incluidas las asignaturas reprobadas.</w:t>
      </w:r>
      <w:r w:rsidRPr="000914A4">
        <w:rPr>
          <w:rFonts w:ascii="Century Gothic" w:hAnsi="Century Gothic"/>
          <w:sz w:val="18"/>
          <w:szCs w:val="18"/>
        </w:rPr>
        <w:t xml:space="preserve"> </w:t>
      </w:r>
    </w:p>
    <w:p w14:paraId="1106584F" w14:textId="77777777" w:rsidR="00732DE9" w:rsidRPr="007C0821" w:rsidRDefault="00732DE9" w:rsidP="00801B4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A05C81">
        <w:rPr>
          <w:rFonts w:ascii="Century Gothic" w:hAnsi="Century Gothic" w:cs="Calibri"/>
          <w:sz w:val="18"/>
          <w:szCs w:val="18"/>
        </w:rPr>
        <w:t xml:space="preserve">La </w:t>
      </w:r>
      <w:r w:rsidRPr="003F3A9A">
        <w:rPr>
          <w:rFonts w:ascii="Century Gothic" w:hAnsi="Century Gothic" w:cs="Calibri"/>
          <w:b/>
          <w:bCs/>
          <w:sz w:val="18"/>
          <w:szCs w:val="18"/>
          <w:u w:val="single"/>
        </w:rPr>
        <w:t>publicación de resultados</w:t>
      </w:r>
      <w:r w:rsidRPr="00A05C81">
        <w:rPr>
          <w:rFonts w:ascii="Century Gothic" w:hAnsi="Century Gothic" w:cs="Calibri"/>
          <w:sz w:val="18"/>
          <w:szCs w:val="18"/>
        </w:rPr>
        <w:t xml:space="preserve"> del proceso de examinación estará disponible a partir de los 1</w:t>
      </w:r>
      <w:r>
        <w:rPr>
          <w:rFonts w:ascii="Century Gothic" w:hAnsi="Century Gothic" w:cs="Calibri"/>
          <w:sz w:val="18"/>
          <w:szCs w:val="18"/>
        </w:rPr>
        <w:t>0</w:t>
      </w:r>
      <w:r w:rsidRPr="00A05C81">
        <w:rPr>
          <w:rFonts w:ascii="Century Gothic" w:hAnsi="Century Gothic" w:cs="Calibri"/>
          <w:sz w:val="18"/>
          <w:szCs w:val="18"/>
        </w:rPr>
        <w:t xml:space="preserve"> días hábiles contados desde la fecha final del período oficial de examinación. Dichos resultados podrán ser revisados a través del BANNER de “Resultados de Exámenes - Educación de Personas Jóvenes y Adultas EPJA” ubicado en la parte inferior de la página </w:t>
      </w:r>
      <w:hyperlink r:id="rId14" w:history="1">
        <w:r w:rsidRPr="00A05C81">
          <w:rPr>
            <w:rStyle w:val="Hipervnculo"/>
            <w:rFonts w:ascii="Century Gothic" w:hAnsi="Century Gothic" w:cs="Calibri"/>
            <w:color w:val="auto"/>
            <w:sz w:val="18"/>
            <w:szCs w:val="18"/>
          </w:rPr>
          <w:t>www.ayudamineduc.cl</w:t>
        </w:r>
      </w:hyperlink>
      <w:r w:rsidRPr="00A05C81">
        <w:rPr>
          <w:rFonts w:ascii="Century Gothic" w:hAnsi="Century Gothic" w:cs="Calibri"/>
          <w:sz w:val="18"/>
          <w:szCs w:val="18"/>
        </w:rPr>
        <w:t xml:space="preserve">. </w:t>
      </w:r>
    </w:p>
    <w:p w14:paraId="4BA672F1" w14:textId="77777777" w:rsidR="00732DE9" w:rsidRPr="00073E0A" w:rsidRDefault="00732DE9" w:rsidP="00801B4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sz w:val="18"/>
          <w:szCs w:val="18"/>
        </w:rPr>
      </w:pPr>
      <w:r w:rsidRPr="00A05C81">
        <w:rPr>
          <w:rFonts w:ascii="Century Gothic" w:hAnsi="Century Gothic" w:cs="Calibri"/>
          <w:sz w:val="18"/>
          <w:szCs w:val="18"/>
        </w:rPr>
        <w:t xml:space="preserve">La </w:t>
      </w:r>
      <w:r w:rsidRPr="003F3A9A">
        <w:rPr>
          <w:rFonts w:ascii="Century Gothic" w:hAnsi="Century Gothic" w:cs="Calibri"/>
          <w:b/>
          <w:bCs/>
          <w:sz w:val="18"/>
          <w:szCs w:val="18"/>
          <w:u w:val="single"/>
        </w:rPr>
        <w:t>publicación de los certificados de estudios</w:t>
      </w:r>
      <w:r>
        <w:rPr>
          <w:rFonts w:ascii="Century Gothic" w:hAnsi="Century Gothic" w:cs="Calibri"/>
          <w:b/>
          <w:bCs/>
          <w:sz w:val="18"/>
          <w:szCs w:val="18"/>
          <w:u w:val="single"/>
        </w:rPr>
        <w:t xml:space="preserve"> de aprobación y de reprobación</w:t>
      </w:r>
      <w:r w:rsidRPr="00D9797B">
        <w:rPr>
          <w:rFonts w:ascii="Century Gothic" w:hAnsi="Century Gothic" w:cs="Calibri"/>
          <w:sz w:val="18"/>
          <w:szCs w:val="18"/>
        </w:rPr>
        <w:t xml:space="preserve"> estará disponible a partir </w:t>
      </w:r>
      <w:r w:rsidRPr="00A05C81">
        <w:rPr>
          <w:rFonts w:ascii="Century Gothic" w:hAnsi="Century Gothic" w:cs="Calibri"/>
          <w:sz w:val="18"/>
          <w:szCs w:val="18"/>
        </w:rPr>
        <w:t xml:space="preserve">de los </w:t>
      </w:r>
      <w:r>
        <w:rPr>
          <w:rFonts w:ascii="Century Gothic" w:hAnsi="Century Gothic" w:cs="Calibri"/>
          <w:sz w:val="18"/>
          <w:szCs w:val="18"/>
        </w:rPr>
        <w:t>15</w:t>
      </w:r>
      <w:r w:rsidRPr="00A05C81">
        <w:rPr>
          <w:rFonts w:ascii="Century Gothic" w:hAnsi="Century Gothic" w:cs="Calibri"/>
          <w:sz w:val="18"/>
          <w:szCs w:val="18"/>
        </w:rPr>
        <w:t xml:space="preserve"> días hábiles contados desde la fecha final del período oficial de examinación. Si </w:t>
      </w:r>
      <w:r>
        <w:rPr>
          <w:rFonts w:ascii="Century Gothic" w:hAnsi="Century Gothic" w:cs="Calibri"/>
          <w:sz w:val="18"/>
          <w:szCs w:val="18"/>
        </w:rPr>
        <w:t>el menor de edad</w:t>
      </w:r>
      <w:r w:rsidRPr="00A05C81">
        <w:rPr>
          <w:rFonts w:ascii="Century Gothic" w:hAnsi="Century Gothic" w:cs="Calibri"/>
          <w:sz w:val="18"/>
          <w:szCs w:val="18"/>
        </w:rPr>
        <w:t xml:space="preserve"> tiene RUT chileno debe ingresar a la página </w:t>
      </w:r>
      <w:hyperlink r:id="rId15" w:history="1">
        <w:r w:rsidRPr="00A05C81">
          <w:rPr>
            <w:rStyle w:val="Hipervnculo"/>
            <w:rFonts w:ascii="Century Gothic" w:hAnsi="Century Gothic" w:cs="Calibri"/>
            <w:color w:val="auto"/>
            <w:sz w:val="18"/>
            <w:szCs w:val="18"/>
          </w:rPr>
          <w:t>www.ayudamineduc.cl</w:t>
        </w:r>
      </w:hyperlink>
      <w:r w:rsidRPr="00A05C81">
        <w:rPr>
          <w:rFonts w:ascii="Century Gothic" w:hAnsi="Century Gothic" w:cs="Calibri"/>
          <w:sz w:val="18"/>
          <w:szCs w:val="18"/>
        </w:rPr>
        <w:t xml:space="preserve">   sección “Certificados en línea”</w:t>
      </w:r>
      <w:r>
        <w:rPr>
          <w:rFonts w:ascii="Century Gothic" w:hAnsi="Century Gothic" w:cs="Calibri"/>
          <w:sz w:val="18"/>
          <w:szCs w:val="18"/>
        </w:rPr>
        <w:t xml:space="preserve"> y seguir las instrucciones ahí establecidas</w:t>
      </w:r>
      <w:r w:rsidRPr="00A05C81">
        <w:rPr>
          <w:rFonts w:ascii="Century Gothic" w:hAnsi="Century Gothic" w:cs="Calibri"/>
          <w:sz w:val="18"/>
          <w:szCs w:val="18"/>
        </w:rPr>
        <w:t xml:space="preserve">. Si </w:t>
      </w:r>
      <w:r>
        <w:rPr>
          <w:rFonts w:ascii="Century Gothic" w:hAnsi="Century Gothic" w:cs="Calibri"/>
          <w:sz w:val="18"/>
          <w:szCs w:val="18"/>
        </w:rPr>
        <w:t>el menor de edad</w:t>
      </w:r>
      <w:r w:rsidRPr="00A05C81">
        <w:rPr>
          <w:rFonts w:ascii="Century Gothic" w:hAnsi="Century Gothic" w:cs="Calibri"/>
          <w:sz w:val="18"/>
          <w:szCs w:val="18"/>
        </w:rPr>
        <w:t xml:space="preserve"> tiene IPE </w:t>
      </w:r>
      <w:r>
        <w:rPr>
          <w:rFonts w:ascii="Century Gothic" w:hAnsi="Century Gothic" w:cs="Calibri"/>
          <w:sz w:val="18"/>
          <w:szCs w:val="18"/>
        </w:rPr>
        <w:t xml:space="preserve">usted </w:t>
      </w:r>
      <w:r w:rsidRPr="00A05C81">
        <w:rPr>
          <w:rFonts w:ascii="Century Gothic" w:hAnsi="Century Gothic" w:cs="Calibri"/>
          <w:sz w:val="18"/>
          <w:szCs w:val="18"/>
        </w:rPr>
        <w:t xml:space="preserve">debe solicitarlo </w:t>
      </w:r>
      <w:r w:rsidRPr="00A05C81">
        <w:rPr>
          <w:rFonts w:ascii="Century Gothic" w:eastAsia="Times New Roman" w:hAnsi="Century Gothic" w:cs="Calibri"/>
          <w:sz w:val="18"/>
          <w:szCs w:val="18"/>
        </w:rPr>
        <w:t>de manera presencial en la oficina de atención ciudadana Ayuda Mineduc.</w:t>
      </w:r>
    </w:p>
    <w:p w14:paraId="300533CE" w14:textId="77777777" w:rsidR="00801B4D" w:rsidRDefault="00801B4D" w:rsidP="00801B4D">
      <w:pPr>
        <w:pStyle w:val="Prrafodelista"/>
        <w:widowControl w:val="0"/>
        <w:suppressAutoHyphens/>
        <w:spacing w:after="0" w:line="240" w:lineRule="auto"/>
        <w:ind w:left="0"/>
        <w:contextualSpacing w:val="0"/>
        <w:jc w:val="both"/>
        <w:rPr>
          <w:rFonts w:ascii="Century Gothic" w:hAnsi="Century Gothic"/>
          <w:sz w:val="18"/>
          <w:szCs w:val="18"/>
        </w:rPr>
      </w:pPr>
    </w:p>
    <w:p w14:paraId="253AA3FA" w14:textId="74D74553" w:rsidR="00732DE9" w:rsidRPr="000914A4" w:rsidRDefault="00732DE9" w:rsidP="00801B4D">
      <w:pPr>
        <w:pStyle w:val="Prrafodelista"/>
        <w:widowControl w:val="0"/>
        <w:suppressAutoHyphens/>
        <w:spacing w:after="0" w:line="240" w:lineRule="auto"/>
        <w:ind w:left="0"/>
        <w:contextualSpacing w:val="0"/>
        <w:jc w:val="both"/>
        <w:rPr>
          <w:rFonts w:ascii="Century Gothic" w:hAnsi="Century Gothic" w:cs="Calibri"/>
          <w:b/>
          <w:bCs/>
          <w:sz w:val="18"/>
          <w:szCs w:val="18"/>
        </w:rPr>
      </w:pPr>
      <w:r w:rsidRPr="003B0285">
        <w:rPr>
          <w:rFonts w:ascii="Century Gothic" w:hAnsi="Century Gothic" w:cs="Calibri"/>
          <w:b/>
          <w:bCs/>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CONSIDERACIONES ADICIONALES</w:t>
      </w:r>
      <w:r w:rsidRPr="003B0285">
        <w:rPr>
          <w:rFonts w:ascii="Century Gothic" w:hAnsi="Century Gothic" w:cs="Calibri"/>
          <w:b/>
          <w:bCs/>
          <w:sz w:val="20"/>
          <w:szCs w:val="20"/>
        </w:rPr>
        <w:t xml:space="preserve">. </w:t>
      </w:r>
    </w:p>
    <w:p w14:paraId="55B17C1F" w14:textId="77777777" w:rsidR="00732DE9" w:rsidRDefault="00732DE9" w:rsidP="00801B4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Pr>
          <w:rFonts w:ascii="Century Gothic" w:hAnsi="Century Gothic" w:cs="Calibri"/>
          <w:sz w:val="18"/>
          <w:szCs w:val="18"/>
        </w:rPr>
        <w:t>E</w:t>
      </w:r>
      <w:r w:rsidRPr="00D9797B">
        <w:rPr>
          <w:rFonts w:ascii="Century Gothic" w:hAnsi="Century Gothic" w:cs="Calibri"/>
          <w:sz w:val="18"/>
          <w:szCs w:val="18"/>
        </w:rPr>
        <w:t>n caso de</w:t>
      </w:r>
      <w:r>
        <w:rPr>
          <w:rFonts w:ascii="Century Gothic" w:hAnsi="Century Gothic" w:cs="Calibri"/>
          <w:sz w:val="18"/>
          <w:szCs w:val="18"/>
        </w:rPr>
        <w:t xml:space="preserve"> que el menor de edad</w:t>
      </w:r>
      <w:r w:rsidRPr="00D9797B">
        <w:rPr>
          <w:rFonts w:ascii="Century Gothic" w:hAnsi="Century Gothic" w:cs="Calibri"/>
          <w:sz w:val="18"/>
          <w:szCs w:val="18"/>
        </w:rPr>
        <w:t xml:space="preserve"> </w:t>
      </w:r>
      <w:r w:rsidRPr="00D9797B">
        <w:rPr>
          <w:rFonts w:ascii="Century Gothic" w:hAnsi="Century Gothic" w:cs="Calibri"/>
          <w:b/>
          <w:bCs/>
          <w:sz w:val="18"/>
          <w:szCs w:val="18"/>
        </w:rPr>
        <w:t>repr</w:t>
      </w:r>
      <w:r>
        <w:rPr>
          <w:rFonts w:ascii="Century Gothic" w:hAnsi="Century Gothic" w:cs="Calibri"/>
          <w:b/>
          <w:bCs/>
          <w:sz w:val="18"/>
          <w:szCs w:val="18"/>
        </w:rPr>
        <w:t>uebe</w:t>
      </w:r>
      <w:r w:rsidRPr="00D9797B">
        <w:rPr>
          <w:rFonts w:ascii="Century Gothic" w:hAnsi="Century Gothic" w:cs="Calibri"/>
          <w:b/>
          <w:bCs/>
          <w:sz w:val="18"/>
          <w:szCs w:val="18"/>
        </w:rPr>
        <w:t xml:space="preserve"> el curso</w:t>
      </w:r>
      <w:r>
        <w:rPr>
          <w:rFonts w:ascii="Century Gothic" w:hAnsi="Century Gothic" w:cs="Calibri"/>
          <w:b/>
          <w:bCs/>
          <w:sz w:val="18"/>
          <w:szCs w:val="18"/>
        </w:rPr>
        <w:t xml:space="preserve"> o el</w:t>
      </w:r>
      <w:r w:rsidRPr="00D9797B">
        <w:rPr>
          <w:rFonts w:ascii="Century Gothic" w:hAnsi="Century Gothic" w:cs="Calibri"/>
          <w:b/>
          <w:bCs/>
          <w:sz w:val="18"/>
          <w:szCs w:val="18"/>
        </w:rPr>
        <w:t xml:space="preserve"> nivel o </w:t>
      </w:r>
      <w:r>
        <w:rPr>
          <w:rFonts w:ascii="Century Gothic" w:hAnsi="Century Gothic" w:cs="Calibri"/>
          <w:b/>
          <w:bCs/>
          <w:sz w:val="18"/>
          <w:szCs w:val="18"/>
        </w:rPr>
        <w:t xml:space="preserve">el </w:t>
      </w:r>
      <w:r w:rsidRPr="00D9797B">
        <w:rPr>
          <w:rFonts w:ascii="Century Gothic" w:hAnsi="Century Gothic" w:cs="Calibri"/>
          <w:b/>
          <w:bCs/>
          <w:sz w:val="18"/>
          <w:szCs w:val="18"/>
        </w:rPr>
        <w:t xml:space="preserve">ciclo que solicitó validar, o si </w:t>
      </w:r>
      <w:r>
        <w:rPr>
          <w:rFonts w:ascii="Century Gothic" w:hAnsi="Century Gothic" w:cs="Calibri"/>
          <w:b/>
          <w:bCs/>
          <w:sz w:val="18"/>
          <w:szCs w:val="18"/>
        </w:rPr>
        <w:t>este no se</w:t>
      </w:r>
      <w:r w:rsidRPr="00D9797B">
        <w:rPr>
          <w:rFonts w:ascii="Century Gothic" w:hAnsi="Century Gothic" w:cs="Calibri"/>
          <w:b/>
          <w:bCs/>
          <w:sz w:val="18"/>
          <w:szCs w:val="18"/>
        </w:rPr>
        <w:t xml:space="preserve"> presentó a rendir uno o más exámenes, o si una vez aprobado el curso, nivel o ciclo educativo validado desea rendir el curso superior</w:t>
      </w:r>
      <w:r>
        <w:rPr>
          <w:rFonts w:ascii="Century Gothic" w:hAnsi="Century Gothic" w:cs="Calibri"/>
          <w:sz w:val="18"/>
          <w:szCs w:val="18"/>
        </w:rPr>
        <w:t>, u</w:t>
      </w:r>
      <w:r w:rsidRPr="00D9797B">
        <w:rPr>
          <w:rFonts w:ascii="Century Gothic" w:hAnsi="Century Gothic" w:cs="Calibri"/>
          <w:sz w:val="18"/>
          <w:szCs w:val="18"/>
        </w:rPr>
        <w:t>sted podrá inscribir</w:t>
      </w:r>
      <w:r>
        <w:rPr>
          <w:rFonts w:ascii="Century Gothic" w:hAnsi="Century Gothic" w:cs="Calibri"/>
          <w:sz w:val="18"/>
          <w:szCs w:val="18"/>
        </w:rPr>
        <w:t>lo</w:t>
      </w:r>
      <w:r w:rsidRPr="00D9797B">
        <w:rPr>
          <w:rFonts w:ascii="Century Gothic" w:hAnsi="Century Gothic" w:cs="Calibri"/>
          <w:sz w:val="18"/>
          <w:szCs w:val="18"/>
        </w:rPr>
        <w:t xml:space="preserve"> nuevamente a un nuevo proceso de examinación siempre y cuando cumpla con los requisitos de edad</w:t>
      </w:r>
      <w:r>
        <w:rPr>
          <w:rFonts w:ascii="Century Gothic" w:hAnsi="Century Gothic" w:cs="Calibri"/>
          <w:sz w:val="18"/>
          <w:szCs w:val="18"/>
        </w:rPr>
        <w:t>-curso</w:t>
      </w:r>
      <w:r w:rsidRPr="00D9797B">
        <w:rPr>
          <w:rFonts w:ascii="Century Gothic" w:hAnsi="Century Gothic" w:cs="Calibri"/>
          <w:sz w:val="18"/>
          <w:szCs w:val="18"/>
        </w:rPr>
        <w:t xml:space="preserve"> y </w:t>
      </w:r>
      <w:r>
        <w:rPr>
          <w:rFonts w:ascii="Century Gothic" w:hAnsi="Century Gothic" w:cs="Calibri"/>
          <w:sz w:val="18"/>
          <w:szCs w:val="18"/>
        </w:rPr>
        <w:t xml:space="preserve">que </w:t>
      </w:r>
      <w:r w:rsidRPr="00D9797B">
        <w:rPr>
          <w:rFonts w:ascii="Century Gothic" w:hAnsi="Century Gothic" w:cs="Calibri"/>
          <w:sz w:val="18"/>
          <w:szCs w:val="18"/>
        </w:rPr>
        <w:t>existan fechas de inscripción disponibles</w:t>
      </w:r>
      <w:r>
        <w:rPr>
          <w:rFonts w:ascii="Century Gothic" w:hAnsi="Century Gothic" w:cs="Calibri"/>
          <w:sz w:val="18"/>
          <w:szCs w:val="18"/>
        </w:rPr>
        <w:t>.</w:t>
      </w:r>
    </w:p>
    <w:p w14:paraId="5D1B2267" w14:textId="77777777" w:rsidR="00732DE9" w:rsidRPr="00D9797B" w:rsidRDefault="00732DE9" w:rsidP="00801B4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D9797B">
        <w:rPr>
          <w:rFonts w:ascii="Century Gothic" w:hAnsi="Century Gothic" w:cs="Calibri"/>
          <w:sz w:val="18"/>
          <w:szCs w:val="18"/>
        </w:rPr>
        <w:t xml:space="preserve">Usted </w:t>
      </w:r>
      <w:r w:rsidRPr="00D9797B">
        <w:rPr>
          <w:rFonts w:ascii="Century Gothic" w:eastAsia="Times New Roman" w:hAnsi="Century Gothic" w:cs="Calibri"/>
          <w:sz w:val="18"/>
          <w:szCs w:val="18"/>
        </w:rPr>
        <w:t>podrá solicitar formalmente la recorrección de las evaluaciones</w:t>
      </w:r>
      <w:r>
        <w:rPr>
          <w:rFonts w:ascii="Century Gothic" w:eastAsia="Times New Roman" w:hAnsi="Century Gothic" w:cs="Calibri"/>
          <w:sz w:val="18"/>
          <w:szCs w:val="18"/>
        </w:rPr>
        <w:t xml:space="preserve"> de los menores de edad que resulten </w:t>
      </w:r>
      <w:r w:rsidRPr="00447F14">
        <w:rPr>
          <w:rFonts w:ascii="Century Gothic" w:eastAsia="Times New Roman" w:hAnsi="Century Gothic" w:cs="Calibri"/>
          <w:b/>
          <w:bCs/>
          <w:sz w:val="18"/>
          <w:szCs w:val="18"/>
          <w:u w:val="single"/>
        </w:rPr>
        <w:t>reprobados</w:t>
      </w:r>
      <w:r w:rsidRPr="00D9797B">
        <w:rPr>
          <w:rFonts w:ascii="Century Gothic" w:eastAsia="Times New Roman" w:hAnsi="Century Gothic" w:cs="Calibri"/>
          <w:sz w:val="18"/>
          <w:szCs w:val="18"/>
        </w:rPr>
        <w:t xml:space="preserve">, </w:t>
      </w:r>
      <w:r w:rsidRPr="00D9797B">
        <w:rPr>
          <w:rFonts w:ascii="Century Gothic" w:eastAsia="Times New Roman" w:hAnsi="Century Gothic" w:cs="Calibri"/>
          <w:b/>
          <w:bCs/>
          <w:sz w:val="18"/>
          <w:szCs w:val="18"/>
        </w:rPr>
        <w:t xml:space="preserve">vía correo </w:t>
      </w:r>
      <w:r w:rsidRPr="00801B4D">
        <w:rPr>
          <w:rFonts w:ascii="Century Gothic" w:hAnsi="Century Gothic" w:cs="Calibri"/>
          <w:sz w:val="18"/>
          <w:szCs w:val="18"/>
        </w:rPr>
        <w:t>electrónico</w:t>
      </w:r>
      <w:r w:rsidRPr="00D9797B">
        <w:rPr>
          <w:rFonts w:ascii="Century Gothic" w:eastAsia="Times New Roman" w:hAnsi="Century Gothic" w:cs="Calibri"/>
          <w:b/>
          <w:bCs/>
          <w:sz w:val="18"/>
          <w:szCs w:val="18"/>
        </w:rPr>
        <w:t xml:space="preserve"> directamente al establecimiento educacional</w:t>
      </w:r>
      <w:r>
        <w:rPr>
          <w:rFonts w:ascii="Century Gothic" w:eastAsia="Times New Roman" w:hAnsi="Century Gothic" w:cs="Calibri"/>
          <w:b/>
          <w:bCs/>
          <w:sz w:val="18"/>
          <w:szCs w:val="18"/>
        </w:rPr>
        <w:t xml:space="preserve"> que evaluó al menor de edad</w:t>
      </w:r>
      <w:r w:rsidRPr="00D9797B">
        <w:rPr>
          <w:rFonts w:ascii="Century Gothic" w:eastAsia="Times New Roman" w:hAnsi="Century Gothic" w:cs="Calibri"/>
          <w:b/>
          <w:bCs/>
          <w:sz w:val="18"/>
          <w:szCs w:val="18"/>
        </w:rPr>
        <w:t xml:space="preserve">, </w:t>
      </w:r>
      <w:r w:rsidRPr="00D9797B">
        <w:rPr>
          <w:rFonts w:ascii="Century Gothic" w:eastAsia="Times New Roman" w:hAnsi="Century Gothic" w:cs="Calibri"/>
          <w:sz w:val="18"/>
          <w:szCs w:val="18"/>
        </w:rPr>
        <w:t xml:space="preserve">una vez conocido los resultados de examinación, en un plazo no </w:t>
      </w:r>
      <w:r>
        <w:rPr>
          <w:rFonts w:ascii="Century Gothic" w:eastAsia="Times New Roman" w:hAnsi="Century Gothic" w:cs="Calibri"/>
          <w:sz w:val="18"/>
          <w:szCs w:val="18"/>
        </w:rPr>
        <w:t>superior</w:t>
      </w:r>
      <w:r w:rsidRPr="00D9797B">
        <w:rPr>
          <w:rFonts w:ascii="Century Gothic" w:eastAsia="Times New Roman" w:hAnsi="Century Gothic" w:cs="Calibri"/>
          <w:sz w:val="18"/>
          <w:szCs w:val="18"/>
        </w:rPr>
        <w:t xml:space="preserve"> a 3 días hábiles contados desde la fecha de publicación de resultados. </w:t>
      </w:r>
      <w:r w:rsidRPr="00D9797B">
        <w:rPr>
          <w:rFonts w:ascii="Century Gothic" w:eastAsia="Times New Roman" w:hAnsi="Century Gothic" w:cs="Calibri"/>
          <w:sz w:val="18"/>
          <w:szCs w:val="18"/>
          <w:u w:val="single"/>
        </w:rPr>
        <w:t>Después de este plazo, las solicitudes de recorrección no serán cursadas, ni tampoco podrá recurrir a niveles provinciales ni regionales del Ministerio de Educación para solicitarla</w:t>
      </w:r>
      <w:r w:rsidRPr="00D9797B">
        <w:rPr>
          <w:rFonts w:ascii="Century Gothic" w:eastAsia="Times New Roman" w:hAnsi="Century Gothic" w:cs="Calibri"/>
          <w:sz w:val="18"/>
          <w:szCs w:val="18"/>
        </w:rPr>
        <w:t xml:space="preserve">. </w:t>
      </w:r>
      <w:r>
        <w:rPr>
          <w:rFonts w:ascii="Century Gothic" w:eastAsia="Times New Roman" w:hAnsi="Century Gothic" w:cs="Calibri"/>
          <w:sz w:val="18"/>
          <w:szCs w:val="18"/>
        </w:rPr>
        <w:t>El informe de recorrección se realizará a las asignaturas en donde el menor de edad haya obtenido una nota inferior a 4,0.</w:t>
      </w:r>
    </w:p>
    <w:p w14:paraId="28B77FD9" w14:textId="77777777" w:rsidR="00732DE9" w:rsidRPr="00F800AB" w:rsidRDefault="00732DE9" w:rsidP="00801B4D">
      <w:pPr>
        <w:pStyle w:val="Prrafodelista"/>
        <w:numPr>
          <w:ilvl w:val="0"/>
          <w:numId w:val="29"/>
        </w:numPr>
        <w:suppressAutoHyphens/>
        <w:autoSpaceDE w:val="0"/>
        <w:autoSpaceDN w:val="0"/>
        <w:spacing w:after="0" w:line="240" w:lineRule="auto"/>
        <w:ind w:left="142" w:hanging="284"/>
        <w:contextualSpacing w:val="0"/>
        <w:jc w:val="both"/>
        <w:rPr>
          <w:rFonts w:ascii="Century Gothic" w:hAnsi="Century Gothic" w:cs="Calibri"/>
          <w:sz w:val="18"/>
          <w:szCs w:val="18"/>
        </w:rPr>
      </w:pPr>
      <w:r w:rsidRPr="00D9797B">
        <w:rPr>
          <w:rFonts w:ascii="Century Gothic" w:hAnsi="Century Gothic" w:cs="Calibri"/>
          <w:sz w:val="18"/>
          <w:szCs w:val="18"/>
        </w:rPr>
        <w:t>E</w:t>
      </w:r>
      <w:r w:rsidRPr="00D9797B">
        <w:rPr>
          <w:rFonts w:ascii="Century Gothic" w:hAnsi="Century Gothic" w:cs="Arial"/>
          <w:sz w:val="18"/>
          <w:szCs w:val="18"/>
        </w:rPr>
        <w:t xml:space="preserve">l único </w:t>
      </w:r>
      <w:r w:rsidRPr="00801B4D">
        <w:rPr>
          <w:rFonts w:ascii="Century Gothic" w:hAnsi="Century Gothic" w:cs="Calibri"/>
          <w:sz w:val="18"/>
          <w:szCs w:val="18"/>
        </w:rPr>
        <w:t>medio</w:t>
      </w:r>
      <w:r w:rsidRPr="00D9797B">
        <w:rPr>
          <w:rFonts w:ascii="Century Gothic" w:hAnsi="Century Gothic" w:cs="Arial"/>
          <w:sz w:val="18"/>
          <w:szCs w:val="18"/>
        </w:rPr>
        <w:t xml:space="preserve"> oficial de comunicación entre usted y el establecimiento educacional </w:t>
      </w:r>
      <w:r>
        <w:rPr>
          <w:rFonts w:ascii="Century Gothic" w:hAnsi="Century Gothic" w:cs="Arial"/>
          <w:sz w:val="18"/>
          <w:szCs w:val="18"/>
        </w:rPr>
        <w:t xml:space="preserve">designado </w:t>
      </w:r>
      <w:r w:rsidRPr="00D9797B">
        <w:rPr>
          <w:rFonts w:ascii="Century Gothic" w:hAnsi="Century Gothic" w:cs="Arial"/>
          <w:sz w:val="18"/>
          <w:szCs w:val="18"/>
        </w:rPr>
        <w:t xml:space="preserve">es el correo electrónico el cual </w:t>
      </w:r>
      <w:r>
        <w:rPr>
          <w:rFonts w:ascii="Century Gothic" w:hAnsi="Century Gothic" w:cs="Arial"/>
          <w:sz w:val="18"/>
          <w:szCs w:val="18"/>
        </w:rPr>
        <w:t xml:space="preserve">se encuentra en el </w:t>
      </w:r>
      <w:r w:rsidRPr="00D9797B">
        <w:rPr>
          <w:rFonts w:ascii="Century Gothic" w:hAnsi="Century Gothic" w:cs="Arial"/>
          <w:sz w:val="18"/>
          <w:szCs w:val="18"/>
        </w:rPr>
        <w:t xml:space="preserve">sitio web  </w:t>
      </w:r>
      <w:hyperlink r:id="rId16" w:history="1">
        <w:r w:rsidRPr="00D9797B">
          <w:rPr>
            <w:rStyle w:val="Hipervnculo"/>
            <w:rFonts w:ascii="Century Gothic" w:hAnsi="Century Gothic"/>
            <w:sz w:val="18"/>
            <w:szCs w:val="18"/>
          </w:rPr>
          <w:t>www.ayudamineduc.cl</w:t>
        </w:r>
      </w:hyperlink>
      <w:r w:rsidRPr="00D9797B">
        <w:rPr>
          <w:rFonts w:ascii="Century Gothic" w:hAnsi="Century Gothic" w:cs="Arial"/>
          <w:sz w:val="18"/>
          <w:szCs w:val="18"/>
        </w:rPr>
        <w:t xml:space="preserve">, Información sobre trámites, Validación de Estudios, </w:t>
      </w:r>
      <w:r w:rsidRPr="00D9797B">
        <w:rPr>
          <w:rFonts w:ascii="Century Gothic" w:eastAsia="Times New Roman" w:hAnsi="Century Gothic" w:cs="Arial"/>
          <w:sz w:val="18"/>
          <w:szCs w:val="18"/>
        </w:rPr>
        <w:t>Exámenes Libres - Menores de 18 años</w:t>
      </w:r>
      <w:r w:rsidRPr="00D9797B">
        <w:rPr>
          <w:rFonts w:ascii="Century Gothic" w:hAnsi="Century Gothic" w:cs="Arial"/>
          <w:sz w:val="18"/>
          <w:szCs w:val="18"/>
        </w:rPr>
        <w:t>, pregunta 17</w:t>
      </w:r>
      <w:r w:rsidRPr="00D9797B">
        <w:rPr>
          <w:rFonts w:ascii="Century Gothic" w:eastAsia="Times New Roman" w:hAnsi="Century Gothic" w:cs="Arial"/>
          <w:sz w:val="18"/>
          <w:szCs w:val="18"/>
        </w:rPr>
        <w:t>. ¿Cómo puedo contactarme con la entidad examinadora (establecimiento educacional) que aparece en la autorización?</w:t>
      </w:r>
    </w:p>
    <w:p w14:paraId="6ACD681F" w14:textId="77777777" w:rsidR="004A65A2" w:rsidRDefault="004A65A2" w:rsidP="004A65A2">
      <w:pPr>
        <w:pStyle w:val="Prrafodelista"/>
        <w:spacing w:after="0" w:line="240" w:lineRule="auto"/>
        <w:jc w:val="both"/>
        <w:rPr>
          <w:rFonts w:ascii="Century Gothic" w:hAnsi="Century Gothic"/>
          <w:sz w:val="18"/>
          <w:szCs w:val="18"/>
          <w:lang w:eastAsia="es-CL"/>
        </w:rPr>
      </w:pPr>
    </w:p>
    <w:p w14:paraId="2EB85FF0" w14:textId="77777777" w:rsidR="00814C58" w:rsidRPr="00397AEE" w:rsidRDefault="00814C58" w:rsidP="004A65A2">
      <w:pPr>
        <w:pStyle w:val="Prrafodelista"/>
        <w:spacing w:after="0" w:line="240" w:lineRule="auto"/>
        <w:jc w:val="both"/>
        <w:rPr>
          <w:rFonts w:ascii="Century Gothic" w:hAnsi="Century Gothic"/>
          <w:sz w:val="18"/>
          <w:szCs w:val="18"/>
          <w:lang w:eastAsia="es-CL"/>
        </w:rPr>
      </w:pPr>
    </w:p>
    <w:p w14:paraId="65205483" w14:textId="77777777" w:rsidR="004A65A2" w:rsidRDefault="004A65A2" w:rsidP="00A57F7D">
      <w:pPr>
        <w:suppressAutoHyphens/>
        <w:autoSpaceDE w:val="0"/>
        <w:autoSpaceDN w:val="0"/>
        <w:spacing w:before="120" w:after="0" w:line="240" w:lineRule="auto"/>
        <w:ind w:left="-142"/>
        <w:jc w:val="both"/>
        <w:rPr>
          <w:rFonts w:ascii="Century Gothic" w:hAnsi="Century Gothic"/>
          <w:sz w:val="18"/>
          <w:szCs w:val="18"/>
          <w:lang w:eastAsia="es-CL"/>
        </w:rPr>
      </w:pPr>
      <w:r w:rsidRPr="00397AEE">
        <w:rPr>
          <w:rFonts w:ascii="Century Gothic" w:hAnsi="Century Gothic"/>
          <w:sz w:val="18"/>
          <w:szCs w:val="18"/>
          <w:lang w:eastAsia="es-CL"/>
        </w:rPr>
        <w:t xml:space="preserve">Esto lo declaro </w:t>
      </w:r>
      <w:proofErr w:type="gramStart"/>
      <w:r w:rsidRPr="00397AEE">
        <w:rPr>
          <w:rFonts w:ascii="Century Gothic" w:hAnsi="Century Gothic"/>
          <w:sz w:val="18"/>
          <w:szCs w:val="18"/>
          <w:lang w:eastAsia="es-CL"/>
        </w:rPr>
        <w:t>al día de hoy</w:t>
      </w:r>
      <w:proofErr w:type="gramEnd"/>
      <w:r w:rsidRPr="00397AEE">
        <w:rPr>
          <w:rFonts w:ascii="Century Gothic" w:hAnsi="Century Gothic"/>
          <w:sz w:val="18"/>
          <w:szCs w:val="18"/>
          <w:lang w:eastAsia="es-CL"/>
        </w:rPr>
        <w:t xml:space="preserve">___/____/______ </w:t>
      </w:r>
    </w:p>
    <w:p w14:paraId="29BD3B7A" w14:textId="77777777" w:rsidR="0002709C" w:rsidRDefault="0002709C" w:rsidP="00A57F7D">
      <w:pPr>
        <w:suppressAutoHyphens/>
        <w:autoSpaceDE w:val="0"/>
        <w:autoSpaceDN w:val="0"/>
        <w:spacing w:before="120" w:after="0" w:line="240" w:lineRule="auto"/>
        <w:ind w:left="-142"/>
        <w:jc w:val="both"/>
        <w:rPr>
          <w:rFonts w:ascii="Century Gothic" w:hAnsi="Century Gothic"/>
          <w:sz w:val="18"/>
          <w:szCs w:val="18"/>
          <w:lang w:eastAsia="es-CL"/>
        </w:rPr>
      </w:pPr>
    </w:p>
    <w:p w14:paraId="121254C5" w14:textId="77777777" w:rsidR="0002709C" w:rsidRDefault="0002709C" w:rsidP="00A57F7D">
      <w:pPr>
        <w:suppressAutoHyphens/>
        <w:autoSpaceDE w:val="0"/>
        <w:autoSpaceDN w:val="0"/>
        <w:spacing w:before="120" w:after="0" w:line="240" w:lineRule="auto"/>
        <w:ind w:left="-142"/>
        <w:jc w:val="both"/>
        <w:rPr>
          <w:rFonts w:ascii="Century Gothic" w:hAnsi="Century Gothic"/>
          <w:sz w:val="18"/>
          <w:szCs w:val="18"/>
          <w:lang w:eastAsia="es-CL"/>
        </w:rPr>
      </w:pPr>
    </w:p>
    <w:p w14:paraId="4DD446B2" w14:textId="77777777" w:rsidR="00C35DB9" w:rsidRPr="00397AEE" w:rsidRDefault="00C35DB9" w:rsidP="00A57F7D">
      <w:pPr>
        <w:suppressAutoHyphens/>
        <w:autoSpaceDE w:val="0"/>
        <w:autoSpaceDN w:val="0"/>
        <w:spacing w:before="120" w:after="0" w:line="240" w:lineRule="auto"/>
        <w:ind w:left="-142"/>
        <w:jc w:val="both"/>
        <w:rPr>
          <w:rFonts w:ascii="Century Gothic" w:hAnsi="Century Gothic"/>
          <w:sz w:val="18"/>
          <w:szCs w:val="18"/>
          <w:lang w:eastAsia="es-CL"/>
        </w:rPr>
      </w:pPr>
    </w:p>
    <w:p w14:paraId="54DC69BA" w14:textId="77777777" w:rsidR="004A65A2" w:rsidRPr="00397AEE" w:rsidRDefault="004A65A2" w:rsidP="004A65A2">
      <w:pPr>
        <w:pBdr>
          <w:top w:val="single" w:sz="4" w:space="1" w:color="auto"/>
        </w:pBdr>
        <w:ind w:left="4248" w:firstLine="708"/>
        <w:jc w:val="center"/>
        <w:rPr>
          <w:rFonts w:ascii="Century Gothic" w:hAnsi="Century Gothic"/>
          <w:sz w:val="18"/>
          <w:szCs w:val="18"/>
          <w:lang w:eastAsia="es-CL"/>
        </w:rPr>
      </w:pPr>
      <w:r w:rsidRPr="00397AEE">
        <w:rPr>
          <w:rFonts w:ascii="Century Gothic" w:hAnsi="Century Gothic"/>
          <w:sz w:val="18"/>
          <w:szCs w:val="18"/>
          <w:lang w:eastAsia="es-CL"/>
        </w:rPr>
        <w:t>FIRMA DEL PADRE, MADRE O TUTOR LEGAL</w:t>
      </w:r>
    </w:p>
    <w:sectPr w:rsidR="004A65A2" w:rsidRPr="00397AEE" w:rsidSect="00E62D55">
      <w:headerReference w:type="default" r:id="rId17"/>
      <w:footerReference w:type="default" r:id="rId18"/>
      <w:headerReference w:type="first" r:id="rId19"/>
      <w:footerReference w:type="first" r:id="rId20"/>
      <w:pgSz w:w="12240" w:h="18720" w:code="14"/>
      <w:pgMar w:top="720" w:right="616" w:bottom="720" w:left="709" w:header="741" w:footer="537"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4528E" w14:textId="77777777" w:rsidR="003E02FE" w:rsidRDefault="003E02FE" w:rsidP="00560BAF">
      <w:pPr>
        <w:spacing w:after="0" w:line="240" w:lineRule="auto"/>
      </w:pPr>
      <w:r>
        <w:separator/>
      </w:r>
    </w:p>
  </w:endnote>
  <w:endnote w:type="continuationSeparator" w:id="0">
    <w:p w14:paraId="7F6E4B11" w14:textId="77777777" w:rsidR="003E02FE" w:rsidRDefault="003E02FE" w:rsidP="00560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BADC6" w14:textId="77777777" w:rsidR="00B558BC" w:rsidRPr="00B558BC" w:rsidRDefault="00B558BC" w:rsidP="00BC4237">
    <w:pPr>
      <w:pStyle w:val="Piedepgina"/>
      <w:jc w:val="right"/>
      <w:rPr>
        <w:rFonts w:ascii="Century Gothic" w:hAnsi="Century Gothic"/>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D013" w14:textId="17404B84" w:rsidR="000177D5" w:rsidRDefault="000177D5" w:rsidP="000177D5">
    <w:pPr>
      <w:pStyle w:val="Piedepgina"/>
      <w:rPr>
        <w:rFonts w:ascii="Century Gothic" w:hAnsi="Century Gothic"/>
        <w:sz w:val="18"/>
        <w:szCs w:val="18"/>
      </w:rPr>
    </w:pPr>
    <w:r w:rsidRPr="0054377A">
      <w:rPr>
        <w:rFonts w:ascii="Century Gothic" w:hAnsi="Century Gothic"/>
        <w:sz w:val="18"/>
        <w:szCs w:val="18"/>
      </w:rPr>
      <w:t>Documentos Presentados para la inscripción:</w:t>
    </w:r>
    <w:r w:rsidRPr="0054377A">
      <w:rPr>
        <w:rFonts w:ascii="Century Gothic" w:hAnsi="Century Gothic"/>
        <w:sz w:val="18"/>
        <w:szCs w:val="18"/>
      </w:rPr>
      <w:tab/>
    </w:r>
  </w:p>
  <w:p w14:paraId="23A98283" w14:textId="77777777" w:rsidR="0054377A" w:rsidRPr="0054377A" w:rsidRDefault="0054377A" w:rsidP="000177D5">
    <w:pPr>
      <w:pStyle w:val="Piedepgina"/>
      <w:rPr>
        <w:rFonts w:ascii="Century Gothic" w:hAnsi="Century Gothic"/>
        <w:sz w:val="18"/>
        <w:szCs w:val="18"/>
      </w:rPr>
    </w:pPr>
  </w:p>
  <w:tbl>
    <w:tblPr>
      <w:tblStyle w:val="Tablaconcuadrculaclara"/>
      <w:tblW w:w="0" w:type="auto"/>
      <w:tblInd w:w="988" w:type="dxa"/>
      <w:tblLook w:val="04A0" w:firstRow="1" w:lastRow="0" w:firstColumn="1" w:lastColumn="0" w:noHBand="0" w:noVBand="1"/>
    </w:tblPr>
    <w:tblGrid>
      <w:gridCol w:w="567"/>
      <w:gridCol w:w="8505"/>
    </w:tblGrid>
    <w:tr w:rsidR="000177D5" w:rsidRPr="003D0DD1" w14:paraId="466824EC" w14:textId="77777777" w:rsidTr="0054377A">
      <w:trPr>
        <w:trHeight w:val="272"/>
      </w:trPr>
      <w:tc>
        <w:tcPr>
          <w:tcW w:w="567" w:type="dxa"/>
          <w:tcBorders>
            <w:top w:val="single" w:sz="4" w:space="0" w:color="auto"/>
            <w:left w:val="single" w:sz="4" w:space="0" w:color="auto"/>
            <w:bottom w:val="single" w:sz="4" w:space="0" w:color="auto"/>
            <w:right w:val="single" w:sz="4" w:space="0" w:color="auto"/>
          </w:tcBorders>
        </w:tcPr>
        <w:p w14:paraId="1FFA4EEE" w14:textId="77777777" w:rsidR="000177D5" w:rsidRPr="003D0DD1" w:rsidRDefault="000177D5" w:rsidP="000177D5">
          <w:pPr>
            <w:pStyle w:val="Prrafodelista"/>
            <w:ind w:left="0"/>
            <w:rPr>
              <w:rFonts w:ascii="Century Gothic" w:hAnsi="Century Gothic"/>
              <w:b/>
              <w:sz w:val="16"/>
              <w:szCs w:val="16"/>
            </w:rPr>
          </w:pPr>
        </w:p>
      </w:tc>
      <w:tc>
        <w:tcPr>
          <w:tcW w:w="8505" w:type="dxa"/>
          <w:tcBorders>
            <w:left w:val="single" w:sz="4" w:space="0" w:color="auto"/>
          </w:tcBorders>
        </w:tcPr>
        <w:p w14:paraId="60B2CCD0" w14:textId="6C33A93A" w:rsidR="000177D5" w:rsidRPr="0054377A" w:rsidRDefault="000177D5" w:rsidP="000177D5">
          <w:pPr>
            <w:pStyle w:val="Prrafodelista"/>
            <w:ind w:left="0"/>
            <w:rPr>
              <w:rFonts w:ascii="Century Gothic" w:hAnsi="Century Gothic"/>
              <w:sz w:val="18"/>
              <w:szCs w:val="18"/>
            </w:rPr>
          </w:pPr>
          <w:r w:rsidRPr="0054377A">
            <w:rPr>
              <w:rFonts w:ascii="Century Gothic" w:hAnsi="Century Gothic"/>
              <w:sz w:val="18"/>
              <w:szCs w:val="18"/>
            </w:rPr>
            <w:t>Certificado de Nacimiento del menor</w:t>
          </w:r>
          <w:r w:rsidR="00B040DA" w:rsidRPr="0054377A">
            <w:rPr>
              <w:rFonts w:ascii="Century Gothic" w:hAnsi="Century Gothic"/>
              <w:sz w:val="18"/>
              <w:szCs w:val="18"/>
            </w:rPr>
            <w:t xml:space="preserve"> (OBLIGATORIO PARA TODOS)</w:t>
          </w:r>
        </w:p>
      </w:tc>
    </w:tr>
    <w:tr w:rsidR="000177D5" w:rsidRPr="003D0DD1" w14:paraId="07361425" w14:textId="77777777" w:rsidTr="0054377A">
      <w:tc>
        <w:tcPr>
          <w:tcW w:w="567" w:type="dxa"/>
          <w:tcBorders>
            <w:top w:val="single" w:sz="4" w:space="0" w:color="auto"/>
            <w:left w:val="single" w:sz="4" w:space="0" w:color="auto"/>
            <w:bottom w:val="single" w:sz="4" w:space="0" w:color="auto"/>
            <w:right w:val="single" w:sz="4" w:space="0" w:color="auto"/>
          </w:tcBorders>
        </w:tcPr>
        <w:p w14:paraId="245D5803" w14:textId="77777777" w:rsidR="000177D5" w:rsidRPr="003D0DD1" w:rsidRDefault="000177D5" w:rsidP="000177D5">
          <w:pPr>
            <w:pStyle w:val="Prrafodelista"/>
            <w:ind w:left="0"/>
            <w:rPr>
              <w:rFonts w:ascii="Century Gothic" w:hAnsi="Century Gothic"/>
              <w:b/>
              <w:sz w:val="16"/>
              <w:szCs w:val="16"/>
            </w:rPr>
          </w:pPr>
          <w:r w:rsidRPr="003D0DD1">
            <w:rPr>
              <w:rFonts w:ascii="Century Gothic" w:hAnsi="Century Gothic"/>
              <w:b/>
              <w:sz w:val="16"/>
              <w:szCs w:val="16"/>
            </w:rPr>
            <w:t xml:space="preserve">      </w:t>
          </w:r>
        </w:p>
      </w:tc>
      <w:tc>
        <w:tcPr>
          <w:tcW w:w="8505" w:type="dxa"/>
          <w:tcBorders>
            <w:left w:val="single" w:sz="4" w:space="0" w:color="auto"/>
          </w:tcBorders>
        </w:tcPr>
        <w:p w14:paraId="2C06429C" w14:textId="1992A354" w:rsidR="000177D5" w:rsidRPr="0054377A" w:rsidRDefault="000177D5" w:rsidP="000177D5">
          <w:pPr>
            <w:pStyle w:val="Prrafodelista"/>
            <w:ind w:left="0"/>
            <w:rPr>
              <w:rFonts w:ascii="Century Gothic" w:hAnsi="Century Gothic"/>
              <w:sz w:val="18"/>
              <w:szCs w:val="18"/>
            </w:rPr>
          </w:pPr>
          <w:r w:rsidRPr="0054377A">
            <w:rPr>
              <w:rFonts w:ascii="Century Gothic" w:hAnsi="Century Gothic"/>
              <w:sz w:val="18"/>
              <w:szCs w:val="18"/>
            </w:rPr>
            <w:t>Cédula de identidad del padre, madre o tutor legal</w:t>
          </w:r>
          <w:r w:rsidR="00B040DA" w:rsidRPr="0054377A">
            <w:rPr>
              <w:rFonts w:ascii="Century Gothic" w:hAnsi="Century Gothic"/>
              <w:sz w:val="18"/>
              <w:szCs w:val="18"/>
            </w:rPr>
            <w:t xml:space="preserve"> (OBLIGATORIO PARA TODOS)</w:t>
          </w:r>
        </w:p>
      </w:tc>
    </w:tr>
    <w:tr w:rsidR="00B040DA" w:rsidRPr="003D0DD1" w14:paraId="03595BCA" w14:textId="77777777" w:rsidTr="0054377A">
      <w:tc>
        <w:tcPr>
          <w:tcW w:w="567" w:type="dxa"/>
          <w:tcBorders>
            <w:top w:val="single" w:sz="4" w:space="0" w:color="auto"/>
            <w:left w:val="single" w:sz="4" w:space="0" w:color="auto"/>
            <w:bottom w:val="single" w:sz="4" w:space="0" w:color="auto"/>
            <w:right w:val="single" w:sz="4" w:space="0" w:color="auto"/>
          </w:tcBorders>
        </w:tcPr>
        <w:p w14:paraId="04038241" w14:textId="77777777" w:rsidR="00B040DA" w:rsidRPr="003D0DD1" w:rsidRDefault="00B040DA" w:rsidP="000177D5">
          <w:pPr>
            <w:pStyle w:val="Prrafodelista"/>
            <w:ind w:left="0"/>
            <w:rPr>
              <w:rFonts w:ascii="Century Gothic" w:hAnsi="Century Gothic"/>
              <w:b/>
              <w:sz w:val="16"/>
              <w:szCs w:val="16"/>
            </w:rPr>
          </w:pPr>
        </w:p>
      </w:tc>
      <w:tc>
        <w:tcPr>
          <w:tcW w:w="8505" w:type="dxa"/>
          <w:tcBorders>
            <w:left w:val="single" w:sz="4" w:space="0" w:color="auto"/>
          </w:tcBorders>
        </w:tcPr>
        <w:p w14:paraId="0A03774E" w14:textId="77777777" w:rsidR="00B040DA" w:rsidRPr="0054377A" w:rsidRDefault="00B040DA" w:rsidP="000177D5">
          <w:pPr>
            <w:pStyle w:val="Prrafodelista"/>
            <w:ind w:left="0"/>
            <w:rPr>
              <w:rFonts w:ascii="Century Gothic" w:hAnsi="Century Gothic" w:cs="Segoe UI"/>
              <w:sz w:val="18"/>
              <w:szCs w:val="18"/>
            </w:rPr>
          </w:pPr>
          <w:r w:rsidRPr="0054377A">
            <w:rPr>
              <w:rFonts w:ascii="Century Gothic" w:hAnsi="Century Gothic"/>
              <w:sz w:val="18"/>
              <w:szCs w:val="18"/>
            </w:rPr>
            <w:t>Documentación legal vigente del cuidado personal y/o tutoría legal</w:t>
          </w:r>
          <w:r w:rsidRPr="0054377A">
            <w:rPr>
              <w:rFonts w:ascii="Century Gothic" w:hAnsi="Century Gothic" w:cs="Segoe UI"/>
              <w:sz w:val="18"/>
              <w:szCs w:val="18"/>
            </w:rPr>
            <w:t xml:space="preserve"> </w:t>
          </w:r>
        </w:p>
        <w:p w14:paraId="15A8AF4A" w14:textId="35E414EC" w:rsidR="00B040DA" w:rsidRPr="0054377A" w:rsidRDefault="00B040DA" w:rsidP="000177D5">
          <w:pPr>
            <w:pStyle w:val="Prrafodelista"/>
            <w:ind w:left="0"/>
            <w:rPr>
              <w:rFonts w:ascii="Century Gothic" w:hAnsi="Century Gothic"/>
              <w:sz w:val="18"/>
              <w:szCs w:val="18"/>
            </w:rPr>
          </w:pPr>
          <w:r w:rsidRPr="0054377A">
            <w:rPr>
              <w:rFonts w:ascii="Century Gothic" w:hAnsi="Century Gothic"/>
              <w:sz w:val="18"/>
              <w:szCs w:val="18"/>
            </w:rPr>
            <w:t>(OBLIGATORIO SI NO ES PADRE/MADRE QUIEN INSCRIBE)</w:t>
          </w:r>
        </w:p>
      </w:tc>
    </w:tr>
    <w:tr w:rsidR="000177D5" w:rsidRPr="003D0DD1" w14:paraId="2E744291" w14:textId="77777777" w:rsidTr="0054377A">
      <w:tc>
        <w:tcPr>
          <w:tcW w:w="567" w:type="dxa"/>
          <w:tcBorders>
            <w:top w:val="single" w:sz="4" w:space="0" w:color="auto"/>
            <w:left w:val="single" w:sz="4" w:space="0" w:color="auto"/>
            <w:bottom w:val="single" w:sz="4" w:space="0" w:color="auto"/>
            <w:right w:val="single" w:sz="4" w:space="0" w:color="auto"/>
          </w:tcBorders>
        </w:tcPr>
        <w:p w14:paraId="40AF8F21" w14:textId="77777777" w:rsidR="000177D5" w:rsidRPr="003D0DD1" w:rsidRDefault="000177D5" w:rsidP="000177D5">
          <w:pPr>
            <w:pStyle w:val="Prrafodelista"/>
            <w:ind w:left="0"/>
            <w:rPr>
              <w:rFonts w:ascii="Century Gothic" w:hAnsi="Century Gothic"/>
              <w:b/>
              <w:sz w:val="16"/>
              <w:szCs w:val="16"/>
            </w:rPr>
          </w:pPr>
        </w:p>
      </w:tc>
      <w:tc>
        <w:tcPr>
          <w:tcW w:w="8505" w:type="dxa"/>
          <w:tcBorders>
            <w:left w:val="single" w:sz="4" w:space="0" w:color="auto"/>
          </w:tcBorders>
        </w:tcPr>
        <w:p w14:paraId="2A12CDF7" w14:textId="5EF69CA3" w:rsidR="000177D5" w:rsidRPr="0054377A" w:rsidRDefault="000177D5" w:rsidP="000177D5">
          <w:pPr>
            <w:pStyle w:val="Prrafodelista"/>
            <w:ind w:left="0"/>
            <w:rPr>
              <w:rFonts w:ascii="Century Gothic" w:hAnsi="Century Gothic"/>
              <w:sz w:val="18"/>
              <w:szCs w:val="18"/>
            </w:rPr>
          </w:pPr>
          <w:r w:rsidRPr="0054377A">
            <w:rPr>
              <w:rFonts w:ascii="Century Gothic" w:hAnsi="Century Gothic"/>
              <w:sz w:val="18"/>
              <w:szCs w:val="18"/>
            </w:rPr>
            <w:t>Certificado Médico o Psicológico del menor</w:t>
          </w:r>
          <w:r w:rsidR="00B040DA" w:rsidRPr="0054377A">
            <w:rPr>
              <w:rFonts w:ascii="Century Gothic" w:hAnsi="Century Gothic"/>
              <w:sz w:val="18"/>
              <w:szCs w:val="18"/>
            </w:rPr>
            <w:t xml:space="preserve"> (OBLIGATORIO EN CASO DE RETIRO 2025)</w:t>
          </w:r>
        </w:p>
      </w:tc>
    </w:tr>
    <w:tr w:rsidR="000177D5" w:rsidRPr="003D0DD1" w14:paraId="63D35650" w14:textId="77777777" w:rsidTr="0054377A">
      <w:tc>
        <w:tcPr>
          <w:tcW w:w="567" w:type="dxa"/>
          <w:tcBorders>
            <w:top w:val="single" w:sz="4" w:space="0" w:color="auto"/>
            <w:left w:val="single" w:sz="4" w:space="0" w:color="auto"/>
            <w:bottom w:val="single" w:sz="4" w:space="0" w:color="auto"/>
            <w:right w:val="single" w:sz="4" w:space="0" w:color="auto"/>
          </w:tcBorders>
        </w:tcPr>
        <w:p w14:paraId="3D2A733E" w14:textId="77777777" w:rsidR="000177D5" w:rsidRPr="003D0DD1" w:rsidRDefault="000177D5" w:rsidP="000177D5">
          <w:pPr>
            <w:pStyle w:val="Prrafodelista"/>
            <w:ind w:left="0"/>
            <w:rPr>
              <w:rFonts w:ascii="Century Gothic" w:hAnsi="Century Gothic"/>
              <w:b/>
              <w:sz w:val="16"/>
              <w:szCs w:val="16"/>
            </w:rPr>
          </w:pPr>
        </w:p>
      </w:tc>
      <w:tc>
        <w:tcPr>
          <w:tcW w:w="8505" w:type="dxa"/>
          <w:tcBorders>
            <w:left w:val="single" w:sz="4" w:space="0" w:color="auto"/>
          </w:tcBorders>
        </w:tcPr>
        <w:p w14:paraId="2093DEB4" w14:textId="6ACE68C3" w:rsidR="000177D5" w:rsidRPr="0054377A" w:rsidRDefault="000177D5" w:rsidP="000177D5">
          <w:pPr>
            <w:pStyle w:val="Prrafodelista"/>
            <w:ind w:left="0"/>
            <w:rPr>
              <w:rFonts w:ascii="Century Gothic" w:hAnsi="Century Gothic"/>
              <w:sz w:val="18"/>
              <w:szCs w:val="18"/>
            </w:rPr>
          </w:pPr>
          <w:r w:rsidRPr="0054377A">
            <w:rPr>
              <w:rFonts w:ascii="Century Gothic" w:hAnsi="Century Gothic"/>
              <w:sz w:val="18"/>
              <w:szCs w:val="18"/>
            </w:rPr>
            <w:t xml:space="preserve">Certificado diagnóstico de la discapacidad </w:t>
          </w:r>
          <w:r w:rsidR="00B040DA" w:rsidRPr="0054377A">
            <w:rPr>
              <w:rFonts w:ascii="Century Gothic" w:hAnsi="Century Gothic"/>
              <w:sz w:val="18"/>
              <w:szCs w:val="18"/>
            </w:rPr>
            <w:t>(</w:t>
          </w:r>
          <w:r w:rsidRPr="0054377A">
            <w:rPr>
              <w:rFonts w:ascii="Century Gothic" w:hAnsi="Century Gothic"/>
              <w:sz w:val="18"/>
              <w:szCs w:val="18"/>
            </w:rPr>
            <w:t xml:space="preserve">OBLIGATORIO </w:t>
          </w:r>
          <w:r w:rsidR="00B040DA" w:rsidRPr="0054377A">
            <w:rPr>
              <w:rFonts w:ascii="Century Gothic" w:hAnsi="Century Gothic"/>
              <w:sz w:val="18"/>
              <w:szCs w:val="18"/>
            </w:rPr>
            <w:t xml:space="preserve">EN CASOS </w:t>
          </w:r>
          <w:r w:rsidRPr="0054377A">
            <w:rPr>
              <w:rFonts w:ascii="Century Gothic" w:hAnsi="Century Gothic"/>
              <w:sz w:val="18"/>
              <w:szCs w:val="18"/>
            </w:rPr>
            <w:t>NEE</w:t>
          </w:r>
          <w:r w:rsidR="00B040DA" w:rsidRPr="0054377A">
            <w:rPr>
              <w:rFonts w:ascii="Century Gothic" w:hAnsi="Century Gothic"/>
              <w:sz w:val="18"/>
              <w:szCs w:val="18"/>
            </w:rPr>
            <w:t>)</w:t>
          </w:r>
        </w:p>
      </w:tc>
    </w:tr>
    <w:tr w:rsidR="000177D5" w:rsidRPr="003D0DD1" w14:paraId="2EBBB344" w14:textId="77777777" w:rsidTr="0054377A">
      <w:tc>
        <w:tcPr>
          <w:tcW w:w="567" w:type="dxa"/>
          <w:tcBorders>
            <w:top w:val="single" w:sz="4" w:space="0" w:color="auto"/>
            <w:left w:val="single" w:sz="4" w:space="0" w:color="auto"/>
            <w:bottom w:val="single" w:sz="4" w:space="0" w:color="auto"/>
            <w:right w:val="single" w:sz="4" w:space="0" w:color="auto"/>
          </w:tcBorders>
        </w:tcPr>
        <w:p w14:paraId="3DA31A5F" w14:textId="77777777" w:rsidR="000177D5" w:rsidRPr="003D0DD1" w:rsidRDefault="000177D5" w:rsidP="000177D5">
          <w:pPr>
            <w:pStyle w:val="Prrafodelista"/>
            <w:ind w:left="0"/>
            <w:rPr>
              <w:rFonts w:ascii="Century Gothic" w:hAnsi="Century Gothic"/>
              <w:b/>
              <w:sz w:val="16"/>
              <w:szCs w:val="16"/>
            </w:rPr>
          </w:pPr>
        </w:p>
      </w:tc>
      <w:tc>
        <w:tcPr>
          <w:tcW w:w="8505" w:type="dxa"/>
          <w:tcBorders>
            <w:left w:val="single" w:sz="4" w:space="0" w:color="auto"/>
          </w:tcBorders>
        </w:tcPr>
        <w:p w14:paraId="35378A26" w14:textId="0B95E3AD" w:rsidR="000177D5" w:rsidRPr="0054377A" w:rsidRDefault="000177D5" w:rsidP="000177D5">
          <w:pPr>
            <w:pStyle w:val="Prrafodelista"/>
            <w:ind w:left="0"/>
            <w:rPr>
              <w:rFonts w:ascii="Century Gothic" w:hAnsi="Century Gothic"/>
              <w:sz w:val="18"/>
              <w:szCs w:val="18"/>
            </w:rPr>
          </w:pPr>
          <w:r w:rsidRPr="0054377A">
            <w:rPr>
              <w:rFonts w:ascii="Century Gothic" w:hAnsi="Century Gothic"/>
              <w:sz w:val="18"/>
              <w:szCs w:val="18"/>
            </w:rPr>
            <w:t xml:space="preserve">Certificado requerimientos educativos </w:t>
          </w:r>
          <w:r w:rsidR="00B040DA" w:rsidRPr="0054377A">
            <w:rPr>
              <w:rFonts w:ascii="Century Gothic" w:hAnsi="Century Gothic"/>
              <w:sz w:val="18"/>
              <w:szCs w:val="18"/>
            </w:rPr>
            <w:t>(</w:t>
          </w:r>
          <w:r w:rsidRPr="0054377A">
            <w:rPr>
              <w:rFonts w:ascii="Century Gothic" w:hAnsi="Century Gothic"/>
              <w:sz w:val="18"/>
              <w:szCs w:val="18"/>
            </w:rPr>
            <w:t>OBLIGATORIO</w:t>
          </w:r>
          <w:r w:rsidR="00B040DA" w:rsidRPr="0054377A">
            <w:rPr>
              <w:rFonts w:ascii="Century Gothic" w:hAnsi="Century Gothic"/>
              <w:sz w:val="18"/>
              <w:szCs w:val="18"/>
            </w:rPr>
            <w:t xml:space="preserve"> EN CASOS </w:t>
          </w:r>
          <w:r w:rsidRPr="0054377A">
            <w:rPr>
              <w:rFonts w:ascii="Century Gothic" w:hAnsi="Century Gothic"/>
              <w:sz w:val="18"/>
              <w:szCs w:val="18"/>
            </w:rPr>
            <w:t>NEE</w:t>
          </w:r>
          <w:r w:rsidR="00B040DA" w:rsidRPr="0054377A">
            <w:rPr>
              <w:rFonts w:ascii="Century Gothic" w:hAnsi="Century Gothic"/>
              <w:sz w:val="18"/>
              <w:szCs w:val="18"/>
            </w:rPr>
            <w:t>)</w:t>
          </w:r>
        </w:p>
      </w:tc>
    </w:tr>
  </w:tbl>
  <w:p w14:paraId="1E377271" w14:textId="77777777" w:rsidR="000177D5" w:rsidRDefault="000177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E59CD" w14:textId="77777777" w:rsidR="003E02FE" w:rsidRDefault="003E02FE" w:rsidP="00560BAF">
      <w:pPr>
        <w:spacing w:after="0" w:line="240" w:lineRule="auto"/>
      </w:pPr>
      <w:r>
        <w:separator/>
      </w:r>
    </w:p>
  </w:footnote>
  <w:footnote w:type="continuationSeparator" w:id="0">
    <w:p w14:paraId="54F1841E" w14:textId="77777777" w:rsidR="003E02FE" w:rsidRDefault="003E02FE" w:rsidP="00560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3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701"/>
      <w:gridCol w:w="6982"/>
    </w:tblGrid>
    <w:tr w:rsidR="00E62D55" w14:paraId="7AB9AA2A" w14:textId="77777777" w:rsidTr="000177D5">
      <w:trPr>
        <w:jc w:val="center"/>
      </w:trPr>
      <w:tc>
        <w:tcPr>
          <w:tcW w:w="2694" w:type="dxa"/>
        </w:tcPr>
        <w:p w14:paraId="62AD61E1" w14:textId="727786AF" w:rsidR="00E62D55" w:rsidRDefault="00E62D55" w:rsidP="00E62D55">
          <w:pPr>
            <w:pStyle w:val="Encabezado"/>
          </w:pPr>
          <w:r w:rsidRPr="003F7135">
            <w:rPr>
              <w:rFonts w:ascii="Cambria" w:hAnsi="Cambria" w:cstheme="minorHAnsi"/>
              <w:b/>
              <w:bCs/>
              <w:noProof/>
              <w:lang w:eastAsia="es-CL"/>
            </w:rPr>
            <w:drawing>
              <wp:anchor distT="0" distB="0" distL="114300" distR="114300" simplePos="0" relativeHeight="251663360" behindDoc="0" locked="0" layoutInCell="1" allowOverlap="1" wp14:anchorId="1E90C529" wp14:editId="6D71CC33">
                <wp:simplePos x="0" y="0"/>
                <wp:positionH relativeFrom="column">
                  <wp:posOffset>-150053</wp:posOffset>
                </wp:positionH>
                <wp:positionV relativeFrom="paragraph">
                  <wp:posOffset>-186055</wp:posOffset>
                </wp:positionV>
                <wp:extent cx="723900" cy="711835"/>
                <wp:effectExtent l="0" t="0" r="0" b="0"/>
                <wp:wrapNone/>
                <wp:docPr id="1742034962" name="Imagen 174203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e Lo Hacemos Todos.png"/>
                        <pic:cNvPicPr/>
                      </pic:nvPicPr>
                      <pic:blipFill rotWithShape="1">
                        <a:blip r:embed="rId1">
                          <a:extLst>
                            <a:ext uri="{28A0092B-C50C-407E-A947-70E740481C1C}">
                              <a14:useLocalDpi xmlns:a14="http://schemas.microsoft.com/office/drawing/2010/main" val="0"/>
                            </a:ext>
                          </a:extLst>
                        </a:blip>
                        <a:srcRect r="44560"/>
                        <a:stretch/>
                      </pic:blipFill>
                      <pic:spPr bwMode="auto">
                        <a:xfrm>
                          <a:off x="0" y="0"/>
                          <a:ext cx="723900" cy="711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83" w:type="dxa"/>
          <w:gridSpan w:val="2"/>
        </w:tcPr>
        <w:p w14:paraId="386C89FF" w14:textId="77777777" w:rsidR="00E62D55" w:rsidRDefault="00E62D55" w:rsidP="00E62D55">
          <w:pPr>
            <w:pStyle w:val="Encabezado"/>
            <w:ind w:left="-1093" w:hanging="567"/>
            <w:jc w:val="center"/>
            <w:rPr>
              <w:rFonts w:ascii="Century Gothic" w:hAnsi="Century Gothic"/>
              <w:b/>
              <w:sz w:val="24"/>
              <w:szCs w:val="32"/>
            </w:rPr>
          </w:pPr>
          <w:r w:rsidRPr="008A7846">
            <w:rPr>
              <w:rFonts w:ascii="Century Gothic" w:hAnsi="Century Gothic"/>
              <w:b/>
              <w:sz w:val="24"/>
              <w:szCs w:val="32"/>
            </w:rPr>
            <w:t>Ficha de Inscripción para</w:t>
          </w:r>
          <w:r>
            <w:rPr>
              <w:rFonts w:ascii="Century Gothic" w:hAnsi="Century Gothic"/>
              <w:b/>
              <w:sz w:val="24"/>
              <w:szCs w:val="32"/>
            </w:rPr>
            <w:t xml:space="preserve"> proceso de e</w:t>
          </w:r>
          <w:r w:rsidRPr="008A7846">
            <w:rPr>
              <w:rFonts w:ascii="Century Gothic" w:hAnsi="Century Gothic"/>
              <w:b/>
              <w:sz w:val="24"/>
              <w:szCs w:val="32"/>
            </w:rPr>
            <w:t>x</w:t>
          </w:r>
          <w:r>
            <w:rPr>
              <w:rFonts w:ascii="Century Gothic" w:hAnsi="Century Gothic"/>
              <w:b/>
              <w:sz w:val="24"/>
              <w:szCs w:val="32"/>
            </w:rPr>
            <w:t>a</w:t>
          </w:r>
          <w:r w:rsidRPr="008A7846">
            <w:rPr>
              <w:rFonts w:ascii="Century Gothic" w:hAnsi="Century Gothic"/>
              <w:b/>
              <w:sz w:val="24"/>
              <w:szCs w:val="32"/>
            </w:rPr>
            <w:t>m</w:t>
          </w:r>
          <w:r>
            <w:rPr>
              <w:rFonts w:ascii="Century Gothic" w:hAnsi="Century Gothic"/>
              <w:b/>
              <w:sz w:val="24"/>
              <w:szCs w:val="32"/>
            </w:rPr>
            <w:t xml:space="preserve">inación </w:t>
          </w:r>
          <w:r w:rsidRPr="008A7846">
            <w:rPr>
              <w:rFonts w:ascii="Century Gothic" w:hAnsi="Century Gothic"/>
              <w:b/>
              <w:sz w:val="24"/>
              <w:szCs w:val="32"/>
            </w:rPr>
            <w:t xml:space="preserve">para </w:t>
          </w:r>
        </w:p>
        <w:p w14:paraId="12F6EE08" w14:textId="77777777" w:rsidR="00E62D55" w:rsidRDefault="00E62D55" w:rsidP="00E62D55">
          <w:pPr>
            <w:pStyle w:val="Encabezado"/>
            <w:rPr>
              <w:rFonts w:ascii="Century Gothic" w:hAnsi="Century Gothic"/>
              <w:b/>
              <w:sz w:val="24"/>
              <w:szCs w:val="32"/>
            </w:rPr>
          </w:pPr>
          <w:r>
            <w:rPr>
              <w:rFonts w:ascii="Century Gothic" w:hAnsi="Century Gothic"/>
              <w:b/>
              <w:sz w:val="24"/>
              <w:szCs w:val="32"/>
            </w:rPr>
            <w:t>Validación de estudios de personas menores de 18 años 2025</w:t>
          </w:r>
        </w:p>
        <w:p w14:paraId="74299803" w14:textId="36F6DA0C" w:rsidR="00E62D55" w:rsidRPr="008A7846" w:rsidRDefault="00E62D55" w:rsidP="00E62D55">
          <w:pPr>
            <w:pStyle w:val="Encabezado"/>
            <w:rPr>
              <w:rFonts w:ascii="Century Gothic" w:hAnsi="Century Gothic"/>
              <w:b/>
              <w:sz w:val="24"/>
              <w:szCs w:val="32"/>
            </w:rPr>
          </w:pPr>
        </w:p>
      </w:tc>
    </w:tr>
    <w:tr w:rsidR="00E62D55" w14:paraId="278E1F49" w14:textId="77777777" w:rsidTr="000177D5">
      <w:trPr>
        <w:jc w:val="center"/>
      </w:trPr>
      <w:tc>
        <w:tcPr>
          <w:tcW w:w="2694" w:type="dxa"/>
          <w:tcBorders>
            <w:right w:val="single" w:sz="4" w:space="0" w:color="auto"/>
          </w:tcBorders>
        </w:tcPr>
        <w:p w14:paraId="3FC20FDC" w14:textId="3160A284" w:rsidR="00E62D55" w:rsidRDefault="00E62D55" w:rsidP="00E62D55">
          <w:pPr>
            <w:pStyle w:val="Encabezado"/>
            <w:rPr>
              <w:noProof/>
              <w:lang w:eastAsia="es-CL"/>
            </w:rPr>
          </w:pPr>
          <w:r>
            <w:rPr>
              <w:noProof/>
              <w:lang w:eastAsia="es-CL"/>
            </w:rPr>
            <w:t xml:space="preserve">                     N° de Solicitud</w:t>
          </w:r>
        </w:p>
      </w:tc>
      <w:tc>
        <w:tcPr>
          <w:tcW w:w="1701" w:type="dxa"/>
          <w:tcBorders>
            <w:top w:val="single" w:sz="4" w:space="0" w:color="auto"/>
            <w:left w:val="single" w:sz="4" w:space="0" w:color="auto"/>
            <w:bottom w:val="single" w:sz="4" w:space="0" w:color="auto"/>
            <w:right w:val="single" w:sz="4" w:space="0" w:color="auto"/>
          </w:tcBorders>
        </w:tcPr>
        <w:p w14:paraId="12E7357B" w14:textId="77777777" w:rsidR="00E62D55" w:rsidRPr="009C09C9" w:rsidRDefault="00E62D55" w:rsidP="00E62D55">
          <w:pPr>
            <w:pStyle w:val="Encabezado"/>
            <w:jc w:val="center"/>
            <w:rPr>
              <w:rFonts w:ascii="Century Gothic" w:hAnsi="Century Gothic"/>
              <w:b/>
            </w:rPr>
          </w:pPr>
        </w:p>
      </w:tc>
      <w:tc>
        <w:tcPr>
          <w:tcW w:w="6982" w:type="dxa"/>
          <w:tcBorders>
            <w:left w:val="single" w:sz="4" w:space="0" w:color="auto"/>
          </w:tcBorders>
        </w:tcPr>
        <w:p w14:paraId="4AFB58E5" w14:textId="77777777" w:rsidR="00E62D55" w:rsidRPr="009C09C9" w:rsidRDefault="00E62D55" w:rsidP="00E62D55">
          <w:pPr>
            <w:pStyle w:val="Encabezado"/>
            <w:jc w:val="center"/>
            <w:rPr>
              <w:rFonts w:ascii="Century Gothic" w:hAnsi="Century Gothic"/>
              <w:b/>
            </w:rPr>
          </w:pPr>
        </w:p>
      </w:tc>
    </w:tr>
  </w:tbl>
  <w:p w14:paraId="1253020C" w14:textId="674C3AC5" w:rsidR="00560BAF" w:rsidRDefault="00560B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3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701"/>
      <w:gridCol w:w="6982"/>
    </w:tblGrid>
    <w:tr w:rsidR="000177D5" w14:paraId="4B4059C3" w14:textId="77777777" w:rsidTr="00B02F4B">
      <w:trPr>
        <w:jc w:val="center"/>
      </w:trPr>
      <w:tc>
        <w:tcPr>
          <w:tcW w:w="2694" w:type="dxa"/>
        </w:tcPr>
        <w:p w14:paraId="15E1E081" w14:textId="77777777" w:rsidR="000177D5" w:rsidRDefault="000177D5" w:rsidP="000177D5">
          <w:pPr>
            <w:pStyle w:val="Encabezado"/>
          </w:pPr>
          <w:r w:rsidRPr="003F7135">
            <w:rPr>
              <w:rFonts w:ascii="Cambria" w:hAnsi="Cambria" w:cstheme="minorHAnsi"/>
              <w:b/>
              <w:bCs/>
              <w:noProof/>
              <w:lang w:eastAsia="es-CL"/>
            </w:rPr>
            <w:drawing>
              <wp:anchor distT="0" distB="0" distL="114300" distR="114300" simplePos="0" relativeHeight="251661312" behindDoc="0" locked="0" layoutInCell="1" allowOverlap="1" wp14:anchorId="44E04437" wp14:editId="72DFC79C">
                <wp:simplePos x="0" y="0"/>
                <wp:positionH relativeFrom="column">
                  <wp:posOffset>-150053</wp:posOffset>
                </wp:positionH>
                <wp:positionV relativeFrom="paragraph">
                  <wp:posOffset>-186055</wp:posOffset>
                </wp:positionV>
                <wp:extent cx="723900" cy="711835"/>
                <wp:effectExtent l="0" t="0" r="0" b="0"/>
                <wp:wrapNone/>
                <wp:docPr id="499651102" name="Imagen 499651102" descr="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00631" name="Imagen 1240200631" descr="Gráfico de rectángulos&#10;&#10;El contenido generado por IA puede ser incorrecto."/>
                        <pic:cNvPicPr/>
                      </pic:nvPicPr>
                      <pic:blipFill rotWithShape="1">
                        <a:blip r:embed="rId1">
                          <a:extLst>
                            <a:ext uri="{28A0092B-C50C-407E-A947-70E740481C1C}">
                              <a14:useLocalDpi xmlns:a14="http://schemas.microsoft.com/office/drawing/2010/main" val="0"/>
                            </a:ext>
                          </a:extLst>
                        </a:blip>
                        <a:srcRect r="44560"/>
                        <a:stretch/>
                      </pic:blipFill>
                      <pic:spPr bwMode="auto">
                        <a:xfrm>
                          <a:off x="0" y="0"/>
                          <a:ext cx="723900" cy="711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83" w:type="dxa"/>
          <w:gridSpan w:val="2"/>
        </w:tcPr>
        <w:p w14:paraId="6F85C3BA" w14:textId="457152B1" w:rsidR="00E50D4C" w:rsidRDefault="000177D5" w:rsidP="00E62D55">
          <w:pPr>
            <w:pStyle w:val="Encabezado"/>
            <w:ind w:left="-1093" w:hanging="567"/>
            <w:jc w:val="center"/>
            <w:rPr>
              <w:rFonts w:ascii="Century Gothic" w:hAnsi="Century Gothic"/>
              <w:b/>
              <w:sz w:val="24"/>
              <w:szCs w:val="32"/>
            </w:rPr>
          </w:pPr>
          <w:r w:rsidRPr="008A7846">
            <w:rPr>
              <w:rFonts w:ascii="Century Gothic" w:hAnsi="Century Gothic"/>
              <w:b/>
              <w:sz w:val="24"/>
              <w:szCs w:val="32"/>
            </w:rPr>
            <w:t>Ficha de Inscripción para</w:t>
          </w:r>
          <w:r w:rsidR="00E50D4C">
            <w:rPr>
              <w:rFonts w:ascii="Century Gothic" w:hAnsi="Century Gothic"/>
              <w:b/>
              <w:sz w:val="24"/>
              <w:szCs w:val="32"/>
            </w:rPr>
            <w:t xml:space="preserve"> proceso de e</w:t>
          </w:r>
          <w:r w:rsidRPr="008A7846">
            <w:rPr>
              <w:rFonts w:ascii="Century Gothic" w:hAnsi="Century Gothic"/>
              <w:b/>
              <w:sz w:val="24"/>
              <w:szCs w:val="32"/>
            </w:rPr>
            <w:t>x</w:t>
          </w:r>
          <w:r w:rsidR="00E50D4C">
            <w:rPr>
              <w:rFonts w:ascii="Century Gothic" w:hAnsi="Century Gothic"/>
              <w:b/>
              <w:sz w:val="24"/>
              <w:szCs w:val="32"/>
            </w:rPr>
            <w:t>a</w:t>
          </w:r>
          <w:r w:rsidRPr="008A7846">
            <w:rPr>
              <w:rFonts w:ascii="Century Gothic" w:hAnsi="Century Gothic"/>
              <w:b/>
              <w:sz w:val="24"/>
              <w:szCs w:val="32"/>
            </w:rPr>
            <w:t>m</w:t>
          </w:r>
          <w:r w:rsidR="00E50D4C">
            <w:rPr>
              <w:rFonts w:ascii="Century Gothic" w:hAnsi="Century Gothic"/>
              <w:b/>
              <w:sz w:val="24"/>
              <w:szCs w:val="32"/>
            </w:rPr>
            <w:t xml:space="preserve">inación </w:t>
          </w:r>
          <w:r w:rsidRPr="008A7846">
            <w:rPr>
              <w:rFonts w:ascii="Century Gothic" w:hAnsi="Century Gothic"/>
              <w:b/>
              <w:sz w:val="24"/>
              <w:szCs w:val="32"/>
            </w:rPr>
            <w:t xml:space="preserve">para </w:t>
          </w:r>
        </w:p>
        <w:p w14:paraId="724E2D70" w14:textId="77777777" w:rsidR="000177D5" w:rsidRDefault="00E50D4C" w:rsidP="00E62D55">
          <w:pPr>
            <w:pStyle w:val="Encabezado"/>
            <w:ind w:left="-1518"/>
            <w:jc w:val="center"/>
            <w:rPr>
              <w:rFonts w:ascii="Century Gothic" w:hAnsi="Century Gothic"/>
              <w:b/>
              <w:sz w:val="24"/>
              <w:szCs w:val="32"/>
            </w:rPr>
          </w:pPr>
          <w:r>
            <w:rPr>
              <w:rFonts w:ascii="Century Gothic" w:hAnsi="Century Gothic"/>
              <w:b/>
              <w:sz w:val="24"/>
              <w:szCs w:val="32"/>
            </w:rPr>
            <w:t>Validación de estudios de personas menores de 18 años</w:t>
          </w:r>
          <w:r w:rsidR="000177D5">
            <w:rPr>
              <w:rFonts w:ascii="Century Gothic" w:hAnsi="Century Gothic"/>
              <w:b/>
              <w:sz w:val="24"/>
              <w:szCs w:val="32"/>
            </w:rPr>
            <w:t xml:space="preserve"> 2025</w:t>
          </w:r>
        </w:p>
        <w:p w14:paraId="156E8065" w14:textId="7367C88D" w:rsidR="00E62D55" w:rsidRPr="008A7846" w:rsidRDefault="00E62D55" w:rsidP="00E62D55">
          <w:pPr>
            <w:pStyle w:val="Encabezado"/>
            <w:ind w:left="-1518"/>
            <w:jc w:val="center"/>
            <w:rPr>
              <w:rFonts w:ascii="Century Gothic" w:hAnsi="Century Gothic"/>
              <w:b/>
              <w:sz w:val="24"/>
              <w:szCs w:val="32"/>
            </w:rPr>
          </w:pPr>
        </w:p>
      </w:tc>
    </w:tr>
    <w:tr w:rsidR="000177D5" w14:paraId="13913664" w14:textId="77777777" w:rsidTr="00B02F4B">
      <w:trPr>
        <w:jc w:val="center"/>
      </w:trPr>
      <w:tc>
        <w:tcPr>
          <w:tcW w:w="2694" w:type="dxa"/>
          <w:tcBorders>
            <w:right w:val="single" w:sz="4" w:space="0" w:color="auto"/>
          </w:tcBorders>
        </w:tcPr>
        <w:p w14:paraId="7EC07B15" w14:textId="77777777" w:rsidR="000177D5" w:rsidRDefault="000177D5" w:rsidP="000177D5">
          <w:pPr>
            <w:pStyle w:val="Encabezado"/>
            <w:rPr>
              <w:noProof/>
              <w:lang w:eastAsia="es-CL"/>
            </w:rPr>
          </w:pPr>
          <w:r>
            <w:rPr>
              <w:noProof/>
              <w:lang w:eastAsia="es-CL"/>
            </w:rPr>
            <w:t xml:space="preserve">                     N° de Solicitud</w:t>
          </w:r>
        </w:p>
      </w:tc>
      <w:tc>
        <w:tcPr>
          <w:tcW w:w="1701" w:type="dxa"/>
          <w:tcBorders>
            <w:top w:val="single" w:sz="4" w:space="0" w:color="auto"/>
            <w:left w:val="single" w:sz="4" w:space="0" w:color="auto"/>
            <w:bottom w:val="single" w:sz="4" w:space="0" w:color="auto"/>
            <w:right w:val="single" w:sz="4" w:space="0" w:color="auto"/>
          </w:tcBorders>
        </w:tcPr>
        <w:p w14:paraId="393ECE63" w14:textId="77777777" w:rsidR="000177D5" w:rsidRPr="009C09C9" w:rsidRDefault="000177D5" w:rsidP="000177D5">
          <w:pPr>
            <w:pStyle w:val="Encabezado"/>
            <w:jc w:val="center"/>
            <w:rPr>
              <w:rFonts w:ascii="Century Gothic" w:hAnsi="Century Gothic"/>
              <w:b/>
            </w:rPr>
          </w:pPr>
        </w:p>
      </w:tc>
      <w:tc>
        <w:tcPr>
          <w:tcW w:w="6982" w:type="dxa"/>
          <w:tcBorders>
            <w:left w:val="single" w:sz="4" w:space="0" w:color="auto"/>
          </w:tcBorders>
        </w:tcPr>
        <w:p w14:paraId="39808C40" w14:textId="77777777" w:rsidR="000177D5" w:rsidRPr="009C09C9" w:rsidRDefault="000177D5" w:rsidP="000177D5">
          <w:pPr>
            <w:pStyle w:val="Encabezado"/>
            <w:jc w:val="center"/>
            <w:rPr>
              <w:rFonts w:ascii="Century Gothic" w:hAnsi="Century Gothic"/>
              <w:b/>
            </w:rPr>
          </w:pPr>
        </w:p>
      </w:tc>
    </w:tr>
  </w:tbl>
  <w:p w14:paraId="456F8BFE" w14:textId="77777777" w:rsidR="000177D5" w:rsidRDefault="000177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5D4"/>
    <w:multiLevelType w:val="hybridMultilevel"/>
    <w:tmpl w:val="7F4631A6"/>
    <w:lvl w:ilvl="0" w:tplc="BC4C6202">
      <w:numFmt w:val="bullet"/>
      <w:lvlText w:val="-"/>
      <w:lvlJc w:val="left"/>
      <w:pPr>
        <w:ind w:left="1080" w:hanging="360"/>
      </w:pPr>
      <w:rPr>
        <w:rFonts w:ascii="Century Gothic" w:eastAsiaTheme="minorHAnsi" w:hAnsi="Century Gothic"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5EF5443"/>
    <w:multiLevelType w:val="hybridMultilevel"/>
    <w:tmpl w:val="C0BA50D8"/>
    <w:lvl w:ilvl="0" w:tplc="0C0A000B">
      <w:start w:val="1"/>
      <w:numFmt w:val="bullet"/>
      <w:lvlText w:val=""/>
      <w:lvlJc w:val="left"/>
      <w:pPr>
        <w:ind w:left="729" w:hanging="360"/>
      </w:pPr>
      <w:rPr>
        <w:rFonts w:ascii="Wingdings" w:hAnsi="Wingdings" w:hint="default"/>
      </w:rPr>
    </w:lvl>
    <w:lvl w:ilvl="1" w:tplc="0C0A0003" w:tentative="1">
      <w:start w:val="1"/>
      <w:numFmt w:val="bullet"/>
      <w:lvlText w:val="o"/>
      <w:lvlJc w:val="left"/>
      <w:pPr>
        <w:ind w:left="1449" w:hanging="360"/>
      </w:pPr>
      <w:rPr>
        <w:rFonts w:ascii="Courier New" w:hAnsi="Courier New" w:cs="Courier New" w:hint="default"/>
      </w:rPr>
    </w:lvl>
    <w:lvl w:ilvl="2" w:tplc="0C0A0005" w:tentative="1">
      <w:start w:val="1"/>
      <w:numFmt w:val="bullet"/>
      <w:lvlText w:val=""/>
      <w:lvlJc w:val="left"/>
      <w:pPr>
        <w:ind w:left="2169" w:hanging="360"/>
      </w:pPr>
      <w:rPr>
        <w:rFonts w:ascii="Wingdings" w:hAnsi="Wingdings" w:hint="default"/>
      </w:rPr>
    </w:lvl>
    <w:lvl w:ilvl="3" w:tplc="0C0A0001" w:tentative="1">
      <w:start w:val="1"/>
      <w:numFmt w:val="bullet"/>
      <w:lvlText w:val=""/>
      <w:lvlJc w:val="left"/>
      <w:pPr>
        <w:ind w:left="2889" w:hanging="360"/>
      </w:pPr>
      <w:rPr>
        <w:rFonts w:ascii="Symbol" w:hAnsi="Symbol" w:hint="default"/>
      </w:rPr>
    </w:lvl>
    <w:lvl w:ilvl="4" w:tplc="0C0A0003" w:tentative="1">
      <w:start w:val="1"/>
      <w:numFmt w:val="bullet"/>
      <w:lvlText w:val="o"/>
      <w:lvlJc w:val="left"/>
      <w:pPr>
        <w:ind w:left="3609" w:hanging="360"/>
      </w:pPr>
      <w:rPr>
        <w:rFonts w:ascii="Courier New" w:hAnsi="Courier New" w:cs="Courier New" w:hint="default"/>
      </w:rPr>
    </w:lvl>
    <w:lvl w:ilvl="5" w:tplc="0C0A0005" w:tentative="1">
      <w:start w:val="1"/>
      <w:numFmt w:val="bullet"/>
      <w:lvlText w:val=""/>
      <w:lvlJc w:val="left"/>
      <w:pPr>
        <w:ind w:left="4329" w:hanging="360"/>
      </w:pPr>
      <w:rPr>
        <w:rFonts w:ascii="Wingdings" w:hAnsi="Wingdings" w:hint="default"/>
      </w:rPr>
    </w:lvl>
    <w:lvl w:ilvl="6" w:tplc="0C0A0001" w:tentative="1">
      <w:start w:val="1"/>
      <w:numFmt w:val="bullet"/>
      <w:lvlText w:val=""/>
      <w:lvlJc w:val="left"/>
      <w:pPr>
        <w:ind w:left="5049" w:hanging="360"/>
      </w:pPr>
      <w:rPr>
        <w:rFonts w:ascii="Symbol" w:hAnsi="Symbol" w:hint="default"/>
      </w:rPr>
    </w:lvl>
    <w:lvl w:ilvl="7" w:tplc="0C0A0003" w:tentative="1">
      <w:start w:val="1"/>
      <w:numFmt w:val="bullet"/>
      <w:lvlText w:val="o"/>
      <w:lvlJc w:val="left"/>
      <w:pPr>
        <w:ind w:left="5769" w:hanging="360"/>
      </w:pPr>
      <w:rPr>
        <w:rFonts w:ascii="Courier New" w:hAnsi="Courier New" w:cs="Courier New" w:hint="default"/>
      </w:rPr>
    </w:lvl>
    <w:lvl w:ilvl="8" w:tplc="0C0A0005" w:tentative="1">
      <w:start w:val="1"/>
      <w:numFmt w:val="bullet"/>
      <w:lvlText w:val=""/>
      <w:lvlJc w:val="left"/>
      <w:pPr>
        <w:ind w:left="6489" w:hanging="360"/>
      </w:pPr>
      <w:rPr>
        <w:rFonts w:ascii="Wingdings" w:hAnsi="Wingdings" w:hint="default"/>
      </w:rPr>
    </w:lvl>
  </w:abstractNum>
  <w:abstractNum w:abstractNumId="2" w15:restartNumberingAfterBreak="0">
    <w:nsid w:val="06D003B9"/>
    <w:multiLevelType w:val="hybridMultilevel"/>
    <w:tmpl w:val="9816EBC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348" w:hanging="360"/>
      </w:pPr>
      <w:rPr>
        <w:rFonts w:ascii="Courier New" w:hAnsi="Courier New" w:cs="Courier New" w:hint="default"/>
      </w:rPr>
    </w:lvl>
    <w:lvl w:ilvl="2" w:tplc="0C0A0005" w:tentative="1">
      <w:start w:val="1"/>
      <w:numFmt w:val="bullet"/>
      <w:lvlText w:val=""/>
      <w:lvlJc w:val="left"/>
      <w:pPr>
        <w:ind w:left="1068" w:hanging="360"/>
      </w:pPr>
      <w:rPr>
        <w:rFonts w:ascii="Wingdings" w:hAnsi="Wingdings" w:hint="default"/>
      </w:rPr>
    </w:lvl>
    <w:lvl w:ilvl="3" w:tplc="0C0A0001" w:tentative="1">
      <w:start w:val="1"/>
      <w:numFmt w:val="bullet"/>
      <w:lvlText w:val=""/>
      <w:lvlJc w:val="left"/>
      <w:pPr>
        <w:ind w:left="1788" w:hanging="360"/>
      </w:pPr>
      <w:rPr>
        <w:rFonts w:ascii="Symbol" w:hAnsi="Symbol" w:hint="default"/>
      </w:rPr>
    </w:lvl>
    <w:lvl w:ilvl="4" w:tplc="0C0A0003" w:tentative="1">
      <w:start w:val="1"/>
      <w:numFmt w:val="bullet"/>
      <w:lvlText w:val="o"/>
      <w:lvlJc w:val="left"/>
      <w:pPr>
        <w:ind w:left="2508" w:hanging="360"/>
      </w:pPr>
      <w:rPr>
        <w:rFonts w:ascii="Courier New" w:hAnsi="Courier New" w:cs="Courier New" w:hint="default"/>
      </w:rPr>
    </w:lvl>
    <w:lvl w:ilvl="5" w:tplc="0C0A0005" w:tentative="1">
      <w:start w:val="1"/>
      <w:numFmt w:val="bullet"/>
      <w:lvlText w:val=""/>
      <w:lvlJc w:val="left"/>
      <w:pPr>
        <w:ind w:left="3228" w:hanging="360"/>
      </w:pPr>
      <w:rPr>
        <w:rFonts w:ascii="Wingdings" w:hAnsi="Wingdings" w:hint="default"/>
      </w:rPr>
    </w:lvl>
    <w:lvl w:ilvl="6" w:tplc="0C0A0001" w:tentative="1">
      <w:start w:val="1"/>
      <w:numFmt w:val="bullet"/>
      <w:lvlText w:val=""/>
      <w:lvlJc w:val="left"/>
      <w:pPr>
        <w:ind w:left="3948" w:hanging="360"/>
      </w:pPr>
      <w:rPr>
        <w:rFonts w:ascii="Symbol" w:hAnsi="Symbol" w:hint="default"/>
      </w:rPr>
    </w:lvl>
    <w:lvl w:ilvl="7" w:tplc="0C0A0003" w:tentative="1">
      <w:start w:val="1"/>
      <w:numFmt w:val="bullet"/>
      <w:lvlText w:val="o"/>
      <w:lvlJc w:val="left"/>
      <w:pPr>
        <w:ind w:left="4668" w:hanging="360"/>
      </w:pPr>
      <w:rPr>
        <w:rFonts w:ascii="Courier New" w:hAnsi="Courier New" w:cs="Courier New" w:hint="default"/>
      </w:rPr>
    </w:lvl>
    <w:lvl w:ilvl="8" w:tplc="0C0A0005" w:tentative="1">
      <w:start w:val="1"/>
      <w:numFmt w:val="bullet"/>
      <w:lvlText w:val=""/>
      <w:lvlJc w:val="left"/>
      <w:pPr>
        <w:ind w:left="5388" w:hanging="360"/>
      </w:pPr>
      <w:rPr>
        <w:rFonts w:ascii="Wingdings" w:hAnsi="Wingdings" w:hint="default"/>
      </w:rPr>
    </w:lvl>
  </w:abstractNum>
  <w:abstractNum w:abstractNumId="3" w15:restartNumberingAfterBreak="0">
    <w:nsid w:val="0A935800"/>
    <w:multiLevelType w:val="multilevel"/>
    <w:tmpl w:val="A68E45D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780152"/>
    <w:multiLevelType w:val="hybridMultilevel"/>
    <w:tmpl w:val="F3E071D8"/>
    <w:lvl w:ilvl="0" w:tplc="340A000B">
      <w:start w:val="1"/>
      <w:numFmt w:val="bullet"/>
      <w:lvlText w:val=""/>
      <w:lvlJc w:val="left"/>
      <w:pPr>
        <w:ind w:left="1070" w:hanging="360"/>
      </w:pPr>
      <w:rPr>
        <w:rFonts w:ascii="Wingdings" w:hAnsi="Wingdings" w:hint="default"/>
      </w:rPr>
    </w:lvl>
    <w:lvl w:ilvl="1" w:tplc="340A0003" w:tentative="1">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5" w15:restartNumberingAfterBreak="0">
    <w:nsid w:val="0EDD76FF"/>
    <w:multiLevelType w:val="hybridMultilevel"/>
    <w:tmpl w:val="E39A0C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1257555"/>
    <w:multiLevelType w:val="multilevel"/>
    <w:tmpl w:val="3C8C1F2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19145093"/>
    <w:multiLevelType w:val="multilevel"/>
    <w:tmpl w:val="ABB6F31E"/>
    <w:lvl w:ilvl="0">
      <w:numFmt w:val="bullet"/>
      <w:lvlText w:val=""/>
      <w:lvlJc w:val="left"/>
      <w:pPr>
        <w:ind w:left="1855" w:hanging="360"/>
      </w:pPr>
      <w:rPr>
        <w:rFonts w:ascii="Wingdings" w:hAnsi="Wingdings"/>
      </w:rPr>
    </w:lvl>
    <w:lvl w:ilvl="1">
      <w:numFmt w:val="bullet"/>
      <w:lvlText w:val="o"/>
      <w:lvlJc w:val="left"/>
      <w:pPr>
        <w:ind w:left="2575" w:hanging="360"/>
      </w:pPr>
      <w:rPr>
        <w:rFonts w:ascii="Courier New" w:hAnsi="Courier New" w:cs="Courier New"/>
      </w:rPr>
    </w:lvl>
    <w:lvl w:ilvl="2">
      <w:numFmt w:val="bullet"/>
      <w:lvlText w:val=""/>
      <w:lvlJc w:val="left"/>
      <w:pPr>
        <w:ind w:left="3295" w:hanging="360"/>
      </w:pPr>
      <w:rPr>
        <w:rFonts w:ascii="Wingdings" w:hAnsi="Wingdings"/>
      </w:rPr>
    </w:lvl>
    <w:lvl w:ilvl="3">
      <w:numFmt w:val="bullet"/>
      <w:lvlText w:val=""/>
      <w:lvlJc w:val="left"/>
      <w:pPr>
        <w:ind w:left="4015" w:hanging="360"/>
      </w:pPr>
      <w:rPr>
        <w:rFonts w:ascii="Symbol" w:hAnsi="Symbol"/>
      </w:rPr>
    </w:lvl>
    <w:lvl w:ilvl="4">
      <w:numFmt w:val="bullet"/>
      <w:lvlText w:val="o"/>
      <w:lvlJc w:val="left"/>
      <w:pPr>
        <w:ind w:left="4735" w:hanging="360"/>
      </w:pPr>
      <w:rPr>
        <w:rFonts w:ascii="Courier New" w:hAnsi="Courier New" w:cs="Courier New"/>
      </w:rPr>
    </w:lvl>
    <w:lvl w:ilvl="5">
      <w:numFmt w:val="bullet"/>
      <w:lvlText w:val=""/>
      <w:lvlJc w:val="left"/>
      <w:pPr>
        <w:ind w:left="5455" w:hanging="360"/>
      </w:pPr>
      <w:rPr>
        <w:rFonts w:ascii="Wingdings" w:hAnsi="Wingdings"/>
      </w:rPr>
    </w:lvl>
    <w:lvl w:ilvl="6">
      <w:numFmt w:val="bullet"/>
      <w:lvlText w:val=""/>
      <w:lvlJc w:val="left"/>
      <w:pPr>
        <w:ind w:left="6175" w:hanging="360"/>
      </w:pPr>
      <w:rPr>
        <w:rFonts w:ascii="Symbol" w:hAnsi="Symbol"/>
      </w:rPr>
    </w:lvl>
    <w:lvl w:ilvl="7">
      <w:numFmt w:val="bullet"/>
      <w:lvlText w:val="o"/>
      <w:lvlJc w:val="left"/>
      <w:pPr>
        <w:ind w:left="6895" w:hanging="360"/>
      </w:pPr>
      <w:rPr>
        <w:rFonts w:ascii="Courier New" w:hAnsi="Courier New" w:cs="Courier New"/>
      </w:rPr>
    </w:lvl>
    <w:lvl w:ilvl="8">
      <w:numFmt w:val="bullet"/>
      <w:lvlText w:val=""/>
      <w:lvlJc w:val="left"/>
      <w:pPr>
        <w:ind w:left="7615" w:hanging="360"/>
      </w:pPr>
      <w:rPr>
        <w:rFonts w:ascii="Wingdings" w:hAnsi="Wingdings"/>
      </w:rPr>
    </w:lvl>
  </w:abstractNum>
  <w:abstractNum w:abstractNumId="8" w15:restartNumberingAfterBreak="0">
    <w:nsid w:val="1A8102BD"/>
    <w:multiLevelType w:val="multilevel"/>
    <w:tmpl w:val="739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36507F"/>
    <w:multiLevelType w:val="hybridMultilevel"/>
    <w:tmpl w:val="1CE0336A"/>
    <w:lvl w:ilvl="0" w:tplc="DEC25020">
      <w:start w:val="1"/>
      <w:numFmt w:val="bullet"/>
      <w:lvlText w:val=""/>
      <w:lvlJc w:val="left"/>
      <w:pPr>
        <w:ind w:left="578" w:hanging="360"/>
      </w:pPr>
      <w:rPr>
        <w:rFonts w:ascii="Wingdings" w:hAnsi="Wingdings" w:hint="default"/>
        <w:color w:val="auto"/>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0" w15:restartNumberingAfterBreak="0">
    <w:nsid w:val="2CE57FC7"/>
    <w:multiLevelType w:val="hybridMultilevel"/>
    <w:tmpl w:val="1C323384"/>
    <w:lvl w:ilvl="0" w:tplc="E8385AC2">
      <w:numFmt w:val="bullet"/>
      <w:lvlText w:val="-"/>
      <w:lvlJc w:val="left"/>
      <w:pPr>
        <w:ind w:left="1068" w:hanging="360"/>
      </w:pPr>
      <w:rPr>
        <w:rFonts w:ascii="Calibri" w:eastAsia="Times New Roman"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04D3B72"/>
    <w:multiLevelType w:val="hybridMultilevel"/>
    <w:tmpl w:val="63CA9316"/>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0CE1218"/>
    <w:multiLevelType w:val="hybridMultilevel"/>
    <w:tmpl w:val="A002EF5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0D9301A"/>
    <w:multiLevelType w:val="hybridMultilevel"/>
    <w:tmpl w:val="1D968EE4"/>
    <w:lvl w:ilvl="0" w:tplc="340A000B">
      <w:start w:val="1"/>
      <w:numFmt w:val="bullet"/>
      <w:lvlText w:val=""/>
      <w:lvlJc w:val="left"/>
      <w:pPr>
        <w:ind w:left="1440" w:hanging="360"/>
      </w:pPr>
      <w:rPr>
        <w:rFonts w:ascii="Wingdings" w:hAnsi="Wingdings"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32C733A2"/>
    <w:multiLevelType w:val="hybridMultilevel"/>
    <w:tmpl w:val="19146EEA"/>
    <w:lvl w:ilvl="0" w:tplc="0C0A000B">
      <w:start w:val="1"/>
      <w:numFmt w:val="bullet"/>
      <w:lvlText w:val=""/>
      <w:lvlJc w:val="left"/>
      <w:pPr>
        <w:ind w:left="726" w:hanging="360"/>
      </w:pPr>
      <w:rPr>
        <w:rFonts w:ascii="Wingdings" w:hAnsi="Wingdings"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15" w15:restartNumberingAfterBreak="0">
    <w:nsid w:val="32E246A0"/>
    <w:multiLevelType w:val="multilevel"/>
    <w:tmpl w:val="3A0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575133"/>
    <w:multiLevelType w:val="multilevel"/>
    <w:tmpl w:val="9108671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3D651B48"/>
    <w:multiLevelType w:val="multilevel"/>
    <w:tmpl w:val="9F7E302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44594643"/>
    <w:multiLevelType w:val="hybridMultilevel"/>
    <w:tmpl w:val="63CA9316"/>
    <w:lvl w:ilvl="0" w:tplc="340A0013">
      <w:start w:val="1"/>
      <w:numFmt w:val="upperRoman"/>
      <w:lvlText w:val="%1."/>
      <w:lvlJc w:val="righ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49300AC0"/>
    <w:multiLevelType w:val="multilevel"/>
    <w:tmpl w:val="474A3646"/>
    <w:lvl w:ilvl="0">
      <w:numFmt w:val="bullet"/>
      <w:lvlText w:val=""/>
      <w:lvlJc w:val="left"/>
      <w:pPr>
        <w:ind w:left="1068" w:hanging="360"/>
      </w:pPr>
      <w:rPr>
        <w:rFonts w:ascii="Wingdings" w:hAnsi="Wingdings"/>
      </w:rPr>
    </w:lvl>
    <w:lvl w:ilvl="1">
      <w:numFmt w:val="bullet"/>
      <w:lvlText w:val="o"/>
      <w:lvlJc w:val="left"/>
      <w:pPr>
        <w:ind w:left="348" w:hanging="360"/>
      </w:pPr>
      <w:rPr>
        <w:rFonts w:ascii="Courier New" w:hAnsi="Courier New" w:cs="Courier New"/>
      </w:rPr>
    </w:lvl>
    <w:lvl w:ilvl="2">
      <w:numFmt w:val="bullet"/>
      <w:lvlText w:val=""/>
      <w:lvlJc w:val="left"/>
      <w:pPr>
        <w:ind w:left="1068" w:hanging="360"/>
      </w:pPr>
      <w:rPr>
        <w:rFonts w:ascii="Wingdings" w:hAnsi="Wingdings"/>
      </w:rPr>
    </w:lvl>
    <w:lvl w:ilvl="3">
      <w:numFmt w:val="bullet"/>
      <w:lvlText w:val=""/>
      <w:lvlJc w:val="left"/>
      <w:pPr>
        <w:ind w:left="1788" w:hanging="360"/>
      </w:pPr>
      <w:rPr>
        <w:rFonts w:ascii="Symbol" w:hAnsi="Symbol"/>
      </w:rPr>
    </w:lvl>
    <w:lvl w:ilvl="4">
      <w:numFmt w:val="bullet"/>
      <w:lvlText w:val="o"/>
      <w:lvlJc w:val="left"/>
      <w:pPr>
        <w:ind w:left="2508" w:hanging="360"/>
      </w:pPr>
      <w:rPr>
        <w:rFonts w:ascii="Courier New" w:hAnsi="Courier New" w:cs="Courier New"/>
      </w:rPr>
    </w:lvl>
    <w:lvl w:ilvl="5">
      <w:numFmt w:val="bullet"/>
      <w:lvlText w:val=""/>
      <w:lvlJc w:val="left"/>
      <w:pPr>
        <w:ind w:left="3228" w:hanging="360"/>
      </w:pPr>
      <w:rPr>
        <w:rFonts w:ascii="Wingdings" w:hAnsi="Wingdings"/>
      </w:rPr>
    </w:lvl>
    <w:lvl w:ilvl="6">
      <w:numFmt w:val="bullet"/>
      <w:lvlText w:val=""/>
      <w:lvlJc w:val="left"/>
      <w:pPr>
        <w:ind w:left="3948" w:hanging="360"/>
      </w:pPr>
      <w:rPr>
        <w:rFonts w:ascii="Symbol" w:hAnsi="Symbol"/>
      </w:rPr>
    </w:lvl>
    <w:lvl w:ilvl="7">
      <w:numFmt w:val="bullet"/>
      <w:lvlText w:val="o"/>
      <w:lvlJc w:val="left"/>
      <w:pPr>
        <w:ind w:left="4668" w:hanging="360"/>
      </w:pPr>
      <w:rPr>
        <w:rFonts w:ascii="Courier New" w:hAnsi="Courier New" w:cs="Courier New"/>
      </w:rPr>
    </w:lvl>
    <w:lvl w:ilvl="8">
      <w:numFmt w:val="bullet"/>
      <w:lvlText w:val=""/>
      <w:lvlJc w:val="left"/>
      <w:pPr>
        <w:ind w:left="5388" w:hanging="360"/>
      </w:pPr>
      <w:rPr>
        <w:rFonts w:ascii="Wingdings" w:hAnsi="Wingdings"/>
      </w:rPr>
    </w:lvl>
  </w:abstractNum>
  <w:abstractNum w:abstractNumId="20" w15:restartNumberingAfterBreak="0">
    <w:nsid w:val="5B3E2F08"/>
    <w:multiLevelType w:val="hybridMultilevel"/>
    <w:tmpl w:val="55AC3E4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981655"/>
    <w:multiLevelType w:val="hybridMultilevel"/>
    <w:tmpl w:val="DD7EC0F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62873019"/>
    <w:multiLevelType w:val="multilevel"/>
    <w:tmpl w:val="E07E050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45E3278"/>
    <w:multiLevelType w:val="multilevel"/>
    <w:tmpl w:val="B3A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61EE0"/>
    <w:multiLevelType w:val="multilevel"/>
    <w:tmpl w:val="7748A3D2"/>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65F52257"/>
    <w:multiLevelType w:val="multilevel"/>
    <w:tmpl w:val="397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B81174"/>
    <w:multiLevelType w:val="hybridMultilevel"/>
    <w:tmpl w:val="C8AAE070"/>
    <w:lvl w:ilvl="0" w:tplc="0C0A000B">
      <w:start w:val="1"/>
      <w:numFmt w:val="bullet"/>
      <w:lvlText w:val=""/>
      <w:lvlJc w:val="left"/>
      <w:pPr>
        <w:ind w:left="1855" w:hanging="360"/>
      </w:pPr>
      <w:rPr>
        <w:rFonts w:ascii="Wingdings" w:hAnsi="Wingdings" w:hint="default"/>
      </w:rPr>
    </w:lvl>
    <w:lvl w:ilvl="1" w:tplc="0C0A0003">
      <w:start w:val="1"/>
      <w:numFmt w:val="bullet"/>
      <w:lvlText w:val="o"/>
      <w:lvlJc w:val="left"/>
      <w:pPr>
        <w:ind w:left="2575" w:hanging="360"/>
      </w:pPr>
      <w:rPr>
        <w:rFonts w:ascii="Courier New" w:hAnsi="Courier New" w:cs="Courier New" w:hint="default"/>
      </w:rPr>
    </w:lvl>
    <w:lvl w:ilvl="2" w:tplc="0C0A0005" w:tentative="1">
      <w:start w:val="1"/>
      <w:numFmt w:val="bullet"/>
      <w:lvlText w:val=""/>
      <w:lvlJc w:val="left"/>
      <w:pPr>
        <w:ind w:left="3295" w:hanging="360"/>
      </w:pPr>
      <w:rPr>
        <w:rFonts w:ascii="Wingdings" w:hAnsi="Wingdings" w:hint="default"/>
      </w:rPr>
    </w:lvl>
    <w:lvl w:ilvl="3" w:tplc="0C0A0001" w:tentative="1">
      <w:start w:val="1"/>
      <w:numFmt w:val="bullet"/>
      <w:lvlText w:val=""/>
      <w:lvlJc w:val="left"/>
      <w:pPr>
        <w:ind w:left="4015" w:hanging="360"/>
      </w:pPr>
      <w:rPr>
        <w:rFonts w:ascii="Symbol" w:hAnsi="Symbol" w:hint="default"/>
      </w:rPr>
    </w:lvl>
    <w:lvl w:ilvl="4" w:tplc="0C0A0003" w:tentative="1">
      <w:start w:val="1"/>
      <w:numFmt w:val="bullet"/>
      <w:lvlText w:val="o"/>
      <w:lvlJc w:val="left"/>
      <w:pPr>
        <w:ind w:left="4735" w:hanging="360"/>
      </w:pPr>
      <w:rPr>
        <w:rFonts w:ascii="Courier New" w:hAnsi="Courier New" w:cs="Courier New" w:hint="default"/>
      </w:rPr>
    </w:lvl>
    <w:lvl w:ilvl="5" w:tplc="0C0A0005" w:tentative="1">
      <w:start w:val="1"/>
      <w:numFmt w:val="bullet"/>
      <w:lvlText w:val=""/>
      <w:lvlJc w:val="left"/>
      <w:pPr>
        <w:ind w:left="5455" w:hanging="360"/>
      </w:pPr>
      <w:rPr>
        <w:rFonts w:ascii="Wingdings" w:hAnsi="Wingdings" w:hint="default"/>
      </w:rPr>
    </w:lvl>
    <w:lvl w:ilvl="6" w:tplc="0C0A0001" w:tentative="1">
      <w:start w:val="1"/>
      <w:numFmt w:val="bullet"/>
      <w:lvlText w:val=""/>
      <w:lvlJc w:val="left"/>
      <w:pPr>
        <w:ind w:left="6175" w:hanging="360"/>
      </w:pPr>
      <w:rPr>
        <w:rFonts w:ascii="Symbol" w:hAnsi="Symbol" w:hint="default"/>
      </w:rPr>
    </w:lvl>
    <w:lvl w:ilvl="7" w:tplc="0C0A0003" w:tentative="1">
      <w:start w:val="1"/>
      <w:numFmt w:val="bullet"/>
      <w:lvlText w:val="o"/>
      <w:lvlJc w:val="left"/>
      <w:pPr>
        <w:ind w:left="6895" w:hanging="360"/>
      </w:pPr>
      <w:rPr>
        <w:rFonts w:ascii="Courier New" w:hAnsi="Courier New" w:cs="Courier New" w:hint="default"/>
      </w:rPr>
    </w:lvl>
    <w:lvl w:ilvl="8" w:tplc="0C0A0005" w:tentative="1">
      <w:start w:val="1"/>
      <w:numFmt w:val="bullet"/>
      <w:lvlText w:val=""/>
      <w:lvlJc w:val="left"/>
      <w:pPr>
        <w:ind w:left="7615" w:hanging="360"/>
      </w:pPr>
      <w:rPr>
        <w:rFonts w:ascii="Wingdings" w:hAnsi="Wingdings" w:hint="default"/>
      </w:rPr>
    </w:lvl>
  </w:abstractNum>
  <w:abstractNum w:abstractNumId="27" w15:restartNumberingAfterBreak="0">
    <w:nsid w:val="6C240164"/>
    <w:multiLevelType w:val="hybridMultilevel"/>
    <w:tmpl w:val="26DE763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DCD103E"/>
    <w:multiLevelType w:val="multilevel"/>
    <w:tmpl w:val="B29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495BE5"/>
    <w:multiLevelType w:val="multilevel"/>
    <w:tmpl w:val="30C666F2"/>
    <w:lvl w:ilvl="0">
      <w:numFmt w:val="bullet"/>
      <w:lvlText w:val=""/>
      <w:lvlJc w:val="left"/>
      <w:pPr>
        <w:ind w:left="1855" w:hanging="360"/>
      </w:pPr>
      <w:rPr>
        <w:rFonts w:ascii="Wingdings" w:hAnsi="Wingdings"/>
      </w:rPr>
    </w:lvl>
    <w:lvl w:ilvl="1">
      <w:numFmt w:val="bullet"/>
      <w:lvlText w:val="o"/>
      <w:lvlJc w:val="left"/>
      <w:pPr>
        <w:ind w:left="2575" w:hanging="360"/>
      </w:pPr>
      <w:rPr>
        <w:rFonts w:ascii="Courier New" w:hAnsi="Courier New" w:cs="Courier New"/>
      </w:rPr>
    </w:lvl>
    <w:lvl w:ilvl="2">
      <w:numFmt w:val="bullet"/>
      <w:lvlText w:val=""/>
      <w:lvlJc w:val="left"/>
      <w:pPr>
        <w:ind w:left="3295" w:hanging="360"/>
      </w:pPr>
      <w:rPr>
        <w:rFonts w:ascii="Wingdings" w:hAnsi="Wingdings"/>
      </w:rPr>
    </w:lvl>
    <w:lvl w:ilvl="3">
      <w:numFmt w:val="bullet"/>
      <w:lvlText w:val=""/>
      <w:lvlJc w:val="left"/>
      <w:pPr>
        <w:ind w:left="4015" w:hanging="360"/>
      </w:pPr>
      <w:rPr>
        <w:rFonts w:ascii="Symbol" w:hAnsi="Symbol"/>
      </w:rPr>
    </w:lvl>
    <w:lvl w:ilvl="4">
      <w:numFmt w:val="bullet"/>
      <w:lvlText w:val="o"/>
      <w:lvlJc w:val="left"/>
      <w:pPr>
        <w:ind w:left="4735" w:hanging="360"/>
      </w:pPr>
      <w:rPr>
        <w:rFonts w:ascii="Courier New" w:hAnsi="Courier New" w:cs="Courier New"/>
      </w:rPr>
    </w:lvl>
    <w:lvl w:ilvl="5">
      <w:numFmt w:val="bullet"/>
      <w:lvlText w:val=""/>
      <w:lvlJc w:val="left"/>
      <w:pPr>
        <w:ind w:left="5455" w:hanging="360"/>
      </w:pPr>
      <w:rPr>
        <w:rFonts w:ascii="Wingdings" w:hAnsi="Wingdings"/>
      </w:rPr>
    </w:lvl>
    <w:lvl w:ilvl="6">
      <w:numFmt w:val="bullet"/>
      <w:lvlText w:val=""/>
      <w:lvlJc w:val="left"/>
      <w:pPr>
        <w:ind w:left="6175" w:hanging="360"/>
      </w:pPr>
      <w:rPr>
        <w:rFonts w:ascii="Symbol" w:hAnsi="Symbol"/>
      </w:rPr>
    </w:lvl>
    <w:lvl w:ilvl="7">
      <w:numFmt w:val="bullet"/>
      <w:lvlText w:val="o"/>
      <w:lvlJc w:val="left"/>
      <w:pPr>
        <w:ind w:left="6895" w:hanging="360"/>
      </w:pPr>
      <w:rPr>
        <w:rFonts w:ascii="Courier New" w:hAnsi="Courier New" w:cs="Courier New"/>
      </w:rPr>
    </w:lvl>
    <w:lvl w:ilvl="8">
      <w:numFmt w:val="bullet"/>
      <w:lvlText w:val=""/>
      <w:lvlJc w:val="left"/>
      <w:pPr>
        <w:ind w:left="7615" w:hanging="360"/>
      </w:pPr>
      <w:rPr>
        <w:rFonts w:ascii="Wingdings" w:hAnsi="Wingdings"/>
      </w:rPr>
    </w:lvl>
  </w:abstractNum>
  <w:abstractNum w:abstractNumId="30" w15:restartNumberingAfterBreak="0">
    <w:nsid w:val="76B541ED"/>
    <w:multiLevelType w:val="hybridMultilevel"/>
    <w:tmpl w:val="A71C5E1A"/>
    <w:lvl w:ilvl="0" w:tplc="E120111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8333C3"/>
    <w:multiLevelType w:val="multilevel"/>
    <w:tmpl w:val="F4D8B730"/>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2" w15:restartNumberingAfterBreak="0">
    <w:nsid w:val="7C343834"/>
    <w:multiLevelType w:val="multilevel"/>
    <w:tmpl w:val="E0E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6227944">
    <w:abstractNumId w:val="30"/>
  </w:num>
  <w:num w:numId="2" w16cid:durableId="1292008435">
    <w:abstractNumId w:val="18"/>
  </w:num>
  <w:num w:numId="3" w16cid:durableId="1576427036">
    <w:abstractNumId w:val="10"/>
  </w:num>
  <w:num w:numId="4" w16cid:durableId="310326391">
    <w:abstractNumId w:val="14"/>
  </w:num>
  <w:num w:numId="5" w16cid:durableId="72052663">
    <w:abstractNumId w:val="13"/>
  </w:num>
  <w:num w:numId="6" w16cid:durableId="295449514">
    <w:abstractNumId w:val="20"/>
  </w:num>
  <w:num w:numId="7" w16cid:durableId="1085343086">
    <w:abstractNumId w:val="2"/>
  </w:num>
  <w:num w:numId="8" w16cid:durableId="1916739712">
    <w:abstractNumId w:val="26"/>
  </w:num>
  <w:num w:numId="9" w16cid:durableId="2070182593">
    <w:abstractNumId w:val="21"/>
  </w:num>
  <w:num w:numId="10" w16cid:durableId="79375685">
    <w:abstractNumId w:val="1"/>
  </w:num>
  <w:num w:numId="11" w16cid:durableId="3537001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5458187">
    <w:abstractNumId w:val="19"/>
  </w:num>
  <w:num w:numId="13" w16cid:durableId="465437058">
    <w:abstractNumId w:val="17"/>
  </w:num>
  <w:num w:numId="14" w16cid:durableId="387726391">
    <w:abstractNumId w:val="29"/>
  </w:num>
  <w:num w:numId="15" w16cid:durableId="964502072">
    <w:abstractNumId w:val="7"/>
  </w:num>
  <w:num w:numId="16" w16cid:durableId="990140019">
    <w:abstractNumId w:val="12"/>
  </w:num>
  <w:num w:numId="17" w16cid:durableId="1275597453">
    <w:abstractNumId w:val="0"/>
  </w:num>
  <w:num w:numId="18" w16cid:durableId="651176404">
    <w:abstractNumId w:val="16"/>
  </w:num>
  <w:num w:numId="19" w16cid:durableId="180508155">
    <w:abstractNumId w:val="8"/>
  </w:num>
  <w:num w:numId="20" w16cid:durableId="263347677">
    <w:abstractNumId w:val="6"/>
  </w:num>
  <w:num w:numId="21" w16cid:durableId="962728794">
    <w:abstractNumId w:val="15"/>
  </w:num>
  <w:num w:numId="22" w16cid:durableId="281348625">
    <w:abstractNumId w:val="24"/>
  </w:num>
  <w:num w:numId="23" w16cid:durableId="1215240842">
    <w:abstractNumId w:val="28"/>
  </w:num>
  <w:num w:numId="24" w16cid:durableId="1605187961">
    <w:abstractNumId w:val="22"/>
  </w:num>
  <w:num w:numId="25" w16cid:durableId="1730761525">
    <w:abstractNumId w:val="32"/>
  </w:num>
  <w:num w:numId="26" w16cid:durableId="576787517">
    <w:abstractNumId w:val="31"/>
  </w:num>
  <w:num w:numId="27" w16cid:durableId="2026902535">
    <w:abstractNumId w:val="25"/>
  </w:num>
  <w:num w:numId="28" w16cid:durableId="1156646738">
    <w:abstractNumId w:val="5"/>
  </w:num>
  <w:num w:numId="29" w16cid:durableId="946961130">
    <w:abstractNumId w:val="9"/>
  </w:num>
  <w:num w:numId="30" w16cid:durableId="504856123">
    <w:abstractNumId w:val="27"/>
  </w:num>
  <w:num w:numId="31" w16cid:durableId="852185478">
    <w:abstractNumId w:val="11"/>
  </w:num>
  <w:num w:numId="32" w16cid:durableId="1153107479">
    <w:abstractNumId w:val="23"/>
  </w:num>
  <w:num w:numId="33" w16cid:durableId="2002539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AF"/>
    <w:rsid w:val="000177D5"/>
    <w:rsid w:val="0002709C"/>
    <w:rsid w:val="0003158A"/>
    <w:rsid w:val="000873B1"/>
    <w:rsid w:val="00087FD6"/>
    <w:rsid w:val="000B0D26"/>
    <w:rsid w:val="000B42AD"/>
    <w:rsid w:val="00100B93"/>
    <w:rsid w:val="0011746C"/>
    <w:rsid w:val="00121491"/>
    <w:rsid w:val="00160AFA"/>
    <w:rsid w:val="001747F5"/>
    <w:rsid w:val="001872BC"/>
    <w:rsid w:val="0018767C"/>
    <w:rsid w:val="00190398"/>
    <w:rsid w:val="001C0F82"/>
    <w:rsid w:val="001D7E6F"/>
    <w:rsid w:val="001E5689"/>
    <w:rsid w:val="001F4075"/>
    <w:rsid w:val="00267E52"/>
    <w:rsid w:val="002734F1"/>
    <w:rsid w:val="002B075F"/>
    <w:rsid w:val="002E0A65"/>
    <w:rsid w:val="00306A41"/>
    <w:rsid w:val="00316BCE"/>
    <w:rsid w:val="00316E99"/>
    <w:rsid w:val="00333E5F"/>
    <w:rsid w:val="003415ED"/>
    <w:rsid w:val="00343CD6"/>
    <w:rsid w:val="00392F0B"/>
    <w:rsid w:val="003C5CFB"/>
    <w:rsid w:val="003D0DD1"/>
    <w:rsid w:val="003E02FE"/>
    <w:rsid w:val="003E2477"/>
    <w:rsid w:val="003E356F"/>
    <w:rsid w:val="003E58BB"/>
    <w:rsid w:val="00426A88"/>
    <w:rsid w:val="0045199F"/>
    <w:rsid w:val="00495F3B"/>
    <w:rsid w:val="004A65A2"/>
    <w:rsid w:val="004B36C9"/>
    <w:rsid w:val="004D24CD"/>
    <w:rsid w:val="00524B95"/>
    <w:rsid w:val="005345CC"/>
    <w:rsid w:val="0054377A"/>
    <w:rsid w:val="00552B34"/>
    <w:rsid w:val="005603FC"/>
    <w:rsid w:val="00560BAF"/>
    <w:rsid w:val="005732EE"/>
    <w:rsid w:val="005B76FA"/>
    <w:rsid w:val="005D3424"/>
    <w:rsid w:val="0060100A"/>
    <w:rsid w:val="006706AF"/>
    <w:rsid w:val="00670A9C"/>
    <w:rsid w:val="00673B7F"/>
    <w:rsid w:val="006906A9"/>
    <w:rsid w:val="006C2A66"/>
    <w:rsid w:val="006F7FAA"/>
    <w:rsid w:val="00722958"/>
    <w:rsid w:val="00722DC4"/>
    <w:rsid w:val="00732DE9"/>
    <w:rsid w:val="007439A5"/>
    <w:rsid w:val="007B3CC9"/>
    <w:rsid w:val="007B77DB"/>
    <w:rsid w:val="007E5FB8"/>
    <w:rsid w:val="007E6F45"/>
    <w:rsid w:val="007F5719"/>
    <w:rsid w:val="00801B4D"/>
    <w:rsid w:val="00813D63"/>
    <w:rsid w:val="00814C58"/>
    <w:rsid w:val="008304E1"/>
    <w:rsid w:val="00862F70"/>
    <w:rsid w:val="008944C4"/>
    <w:rsid w:val="008A7846"/>
    <w:rsid w:val="008D1846"/>
    <w:rsid w:val="008E6BCD"/>
    <w:rsid w:val="008E747F"/>
    <w:rsid w:val="0091359D"/>
    <w:rsid w:val="0091571D"/>
    <w:rsid w:val="00915B16"/>
    <w:rsid w:val="00927C5B"/>
    <w:rsid w:val="00945534"/>
    <w:rsid w:val="00946366"/>
    <w:rsid w:val="00965A4B"/>
    <w:rsid w:val="00966B84"/>
    <w:rsid w:val="0099134E"/>
    <w:rsid w:val="00995CF7"/>
    <w:rsid w:val="009C09C9"/>
    <w:rsid w:val="009E407E"/>
    <w:rsid w:val="00A57F7D"/>
    <w:rsid w:val="00AA78F1"/>
    <w:rsid w:val="00AF56D5"/>
    <w:rsid w:val="00B040DA"/>
    <w:rsid w:val="00B05541"/>
    <w:rsid w:val="00B2003D"/>
    <w:rsid w:val="00B42168"/>
    <w:rsid w:val="00B558BC"/>
    <w:rsid w:val="00B643D3"/>
    <w:rsid w:val="00B81605"/>
    <w:rsid w:val="00BC4237"/>
    <w:rsid w:val="00BD4549"/>
    <w:rsid w:val="00C17B75"/>
    <w:rsid w:val="00C35DB9"/>
    <w:rsid w:val="00C45BF9"/>
    <w:rsid w:val="00C505F6"/>
    <w:rsid w:val="00C90480"/>
    <w:rsid w:val="00C9582E"/>
    <w:rsid w:val="00CA1587"/>
    <w:rsid w:val="00CF65D3"/>
    <w:rsid w:val="00D010F5"/>
    <w:rsid w:val="00D13156"/>
    <w:rsid w:val="00D24ABB"/>
    <w:rsid w:val="00D63BC1"/>
    <w:rsid w:val="00E4068E"/>
    <w:rsid w:val="00E50D4C"/>
    <w:rsid w:val="00E55A20"/>
    <w:rsid w:val="00E62D55"/>
    <w:rsid w:val="00E94226"/>
    <w:rsid w:val="00EA619F"/>
    <w:rsid w:val="00F53586"/>
    <w:rsid w:val="00F82705"/>
    <w:rsid w:val="00FB5995"/>
    <w:rsid w:val="00FE0177"/>
    <w:rsid w:val="00FF18C1"/>
    <w:rsid w:val="099035E9"/>
    <w:rsid w:val="373B13AD"/>
    <w:rsid w:val="6A8313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8DC0B"/>
  <w15:chartTrackingRefBased/>
  <w15:docId w15:val="{1BF3AC2F-69D3-4456-9B03-C6F73346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B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BAF"/>
  </w:style>
  <w:style w:type="paragraph" w:styleId="Piedepgina">
    <w:name w:val="footer"/>
    <w:basedOn w:val="Normal"/>
    <w:link w:val="PiedepginaCar"/>
    <w:uiPriority w:val="99"/>
    <w:unhideWhenUsed/>
    <w:rsid w:val="00560B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BAF"/>
  </w:style>
  <w:style w:type="table" w:styleId="Tablaconcuadrcula">
    <w:name w:val="Table Grid"/>
    <w:basedOn w:val="Tablanormal"/>
    <w:uiPriority w:val="59"/>
    <w:rsid w:val="0056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09C9"/>
    <w:pPr>
      <w:ind w:left="720"/>
      <w:contextualSpacing/>
    </w:pPr>
  </w:style>
  <w:style w:type="table" w:styleId="Tablaconcuadrculaclara">
    <w:name w:val="Grid Table Light"/>
    <w:basedOn w:val="Tablanormal"/>
    <w:uiPriority w:val="40"/>
    <w:rsid w:val="00B558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965A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A4B"/>
    <w:rPr>
      <w:rFonts w:ascii="Segoe UI" w:hAnsi="Segoe UI" w:cs="Segoe UI"/>
      <w:sz w:val="18"/>
      <w:szCs w:val="18"/>
    </w:rPr>
  </w:style>
  <w:style w:type="paragraph" w:styleId="Textonotapie">
    <w:name w:val="footnote text"/>
    <w:aliases w:val="Texto,nota,pie,Ref.,al"/>
    <w:basedOn w:val="Normal"/>
    <w:link w:val="TextonotapieCar"/>
    <w:uiPriority w:val="99"/>
    <w:rsid w:val="0011746C"/>
    <w:pPr>
      <w:spacing w:after="0" w:line="240" w:lineRule="auto"/>
      <w:jc w:val="both"/>
    </w:pPr>
    <w:rPr>
      <w:rFonts w:ascii="Arial Unicode MS" w:eastAsia="Arial Unicode MS" w:hAnsi="Arial Unicode MS" w:cs="Times New Roman"/>
      <w:sz w:val="20"/>
      <w:szCs w:val="20"/>
      <w:lang w:val="es-ES" w:eastAsia="es-ES"/>
    </w:rPr>
  </w:style>
  <w:style w:type="character" w:customStyle="1" w:styleId="TextonotapieCar">
    <w:name w:val="Texto nota pie Car"/>
    <w:aliases w:val="Texto Car,nota Car,pie Car,Ref. Car,al Car"/>
    <w:basedOn w:val="Fuentedeprrafopredeter"/>
    <w:link w:val="Textonotapie"/>
    <w:uiPriority w:val="99"/>
    <w:rsid w:val="0011746C"/>
    <w:rPr>
      <w:rFonts w:ascii="Arial Unicode MS" w:eastAsia="Arial Unicode MS" w:hAnsi="Arial Unicode MS" w:cs="Times New Roman"/>
      <w:sz w:val="20"/>
      <w:szCs w:val="20"/>
      <w:lang w:val="es-ES" w:eastAsia="es-ES"/>
    </w:rPr>
  </w:style>
  <w:style w:type="character" w:styleId="Hipervnculo">
    <w:name w:val="Hyperlink"/>
    <w:uiPriority w:val="99"/>
    <w:rsid w:val="0011746C"/>
    <w:rPr>
      <w:rFonts w:cs="Times New Roman"/>
      <w:color w:val="0000FF"/>
      <w:u w:val="single"/>
    </w:rPr>
  </w:style>
  <w:style w:type="paragraph" w:customStyle="1" w:styleId="Default">
    <w:name w:val="Default"/>
    <w:rsid w:val="0011746C"/>
    <w:pPr>
      <w:autoSpaceDE w:val="0"/>
      <w:autoSpaceDN w:val="0"/>
      <w:adjustRightInd w:val="0"/>
      <w:spacing w:after="0" w:line="240" w:lineRule="auto"/>
    </w:pPr>
    <w:rPr>
      <w:rFonts w:ascii="Century Gothic" w:eastAsia="Calibri" w:hAnsi="Century Gothic" w:cs="Century Gothic"/>
      <w:color w:val="000000"/>
      <w:sz w:val="24"/>
      <w:szCs w:val="24"/>
      <w:lang w:eastAsia="es-CL"/>
    </w:rPr>
  </w:style>
  <w:style w:type="character" w:styleId="Refdenotaalpie">
    <w:name w:val="footnote reference"/>
    <w:rsid w:val="0011746C"/>
    <w:rPr>
      <w:rFonts w:cs="Times New Roman"/>
      <w:vertAlign w:val="superscript"/>
    </w:rPr>
  </w:style>
  <w:style w:type="paragraph" w:customStyle="1" w:styleId="paragraph">
    <w:name w:val="paragraph"/>
    <w:basedOn w:val="Normal"/>
    <w:rsid w:val="007B77D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7B77DB"/>
  </w:style>
  <w:style w:type="character" w:customStyle="1" w:styleId="eop">
    <w:name w:val="eop"/>
    <w:basedOn w:val="Fuentedeprrafopredeter"/>
    <w:rsid w:val="007B77DB"/>
  </w:style>
  <w:style w:type="character" w:customStyle="1" w:styleId="CharacterStyle1">
    <w:name w:val="Character Style 1"/>
    <w:uiPriority w:val="99"/>
    <w:rsid w:val="00732DE9"/>
    <w:rPr>
      <w:rFonts w:ascii="Tahoma" w:hAnsi="Tahoma"/>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731102">
      <w:bodyDiv w:val="1"/>
      <w:marLeft w:val="0"/>
      <w:marRight w:val="0"/>
      <w:marTop w:val="0"/>
      <w:marBottom w:val="0"/>
      <w:divBdr>
        <w:top w:val="none" w:sz="0" w:space="0" w:color="auto"/>
        <w:left w:val="none" w:sz="0" w:space="0" w:color="auto"/>
        <w:bottom w:val="none" w:sz="0" w:space="0" w:color="auto"/>
        <w:right w:val="none" w:sz="0" w:space="0" w:color="auto"/>
      </w:divBdr>
    </w:div>
    <w:div w:id="973217404">
      <w:bodyDiv w:val="1"/>
      <w:marLeft w:val="0"/>
      <w:marRight w:val="0"/>
      <w:marTop w:val="0"/>
      <w:marBottom w:val="0"/>
      <w:divBdr>
        <w:top w:val="none" w:sz="0" w:space="0" w:color="auto"/>
        <w:left w:val="none" w:sz="0" w:space="0" w:color="auto"/>
        <w:bottom w:val="none" w:sz="0" w:space="0" w:color="auto"/>
        <w:right w:val="none" w:sz="0" w:space="0" w:color="auto"/>
      </w:divBdr>
      <w:divsChild>
        <w:div w:id="1622496232">
          <w:marLeft w:val="0"/>
          <w:marRight w:val="0"/>
          <w:marTop w:val="0"/>
          <w:marBottom w:val="0"/>
          <w:divBdr>
            <w:top w:val="none" w:sz="0" w:space="0" w:color="auto"/>
            <w:left w:val="none" w:sz="0" w:space="0" w:color="auto"/>
            <w:bottom w:val="none" w:sz="0" w:space="0" w:color="auto"/>
            <w:right w:val="none" w:sz="0" w:space="0" w:color="auto"/>
          </w:divBdr>
        </w:div>
        <w:div w:id="993336446">
          <w:marLeft w:val="0"/>
          <w:marRight w:val="0"/>
          <w:marTop w:val="0"/>
          <w:marBottom w:val="0"/>
          <w:divBdr>
            <w:top w:val="none" w:sz="0" w:space="0" w:color="auto"/>
            <w:left w:val="none" w:sz="0" w:space="0" w:color="auto"/>
            <w:bottom w:val="none" w:sz="0" w:space="0" w:color="auto"/>
            <w:right w:val="none" w:sz="0" w:space="0" w:color="auto"/>
          </w:divBdr>
        </w:div>
        <w:div w:id="291401953">
          <w:marLeft w:val="0"/>
          <w:marRight w:val="0"/>
          <w:marTop w:val="0"/>
          <w:marBottom w:val="0"/>
          <w:divBdr>
            <w:top w:val="none" w:sz="0" w:space="0" w:color="auto"/>
            <w:left w:val="none" w:sz="0" w:space="0" w:color="auto"/>
            <w:bottom w:val="none" w:sz="0" w:space="0" w:color="auto"/>
            <w:right w:val="none" w:sz="0" w:space="0" w:color="auto"/>
          </w:divBdr>
        </w:div>
        <w:div w:id="537009102">
          <w:marLeft w:val="0"/>
          <w:marRight w:val="0"/>
          <w:marTop w:val="0"/>
          <w:marBottom w:val="0"/>
          <w:divBdr>
            <w:top w:val="none" w:sz="0" w:space="0" w:color="auto"/>
            <w:left w:val="none" w:sz="0" w:space="0" w:color="auto"/>
            <w:bottom w:val="none" w:sz="0" w:space="0" w:color="auto"/>
            <w:right w:val="none" w:sz="0" w:space="0" w:color="auto"/>
          </w:divBdr>
        </w:div>
        <w:div w:id="565379568">
          <w:marLeft w:val="0"/>
          <w:marRight w:val="0"/>
          <w:marTop w:val="0"/>
          <w:marBottom w:val="0"/>
          <w:divBdr>
            <w:top w:val="none" w:sz="0" w:space="0" w:color="auto"/>
            <w:left w:val="none" w:sz="0" w:space="0" w:color="auto"/>
            <w:bottom w:val="none" w:sz="0" w:space="0" w:color="auto"/>
            <w:right w:val="none" w:sz="0" w:space="0" w:color="auto"/>
          </w:divBdr>
        </w:div>
        <w:div w:id="1408650075">
          <w:marLeft w:val="0"/>
          <w:marRight w:val="0"/>
          <w:marTop w:val="0"/>
          <w:marBottom w:val="0"/>
          <w:divBdr>
            <w:top w:val="none" w:sz="0" w:space="0" w:color="auto"/>
            <w:left w:val="none" w:sz="0" w:space="0" w:color="auto"/>
            <w:bottom w:val="none" w:sz="0" w:space="0" w:color="auto"/>
            <w:right w:val="none" w:sz="0" w:space="0" w:color="auto"/>
          </w:divBdr>
        </w:div>
        <w:div w:id="1214582741">
          <w:marLeft w:val="0"/>
          <w:marRight w:val="0"/>
          <w:marTop w:val="0"/>
          <w:marBottom w:val="0"/>
          <w:divBdr>
            <w:top w:val="none" w:sz="0" w:space="0" w:color="auto"/>
            <w:left w:val="none" w:sz="0" w:space="0" w:color="auto"/>
            <w:bottom w:val="none" w:sz="0" w:space="0" w:color="auto"/>
            <w:right w:val="none" w:sz="0" w:space="0" w:color="auto"/>
          </w:divBdr>
        </w:div>
        <w:div w:id="179659646">
          <w:marLeft w:val="0"/>
          <w:marRight w:val="0"/>
          <w:marTop w:val="0"/>
          <w:marBottom w:val="0"/>
          <w:divBdr>
            <w:top w:val="none" w:sz="0" w:space="0" w:color="auto"/>
            <w:left w:val="none" w:sz="0" w:space="0" w:color="auto"/>
            <w:bottom w:val="none" w:sz="0" w:space="0" w:color="auto"/>
            <w:right w:val="none" w:sz="0" w:space="0" w:color="auto"/>
          </w:divBdr>
        </w:div>
        <w:div w:id="1619869078">
          <w:marLeft w:val="0"/>
          <w:marRight w:val="0"/>
          <w:marTop w:val="0"/>
          <w:marBottom w:val="0"/>
          <w:divBdr>
            <w:top w:val="none" w:sz="0" w:space="0" w:color="auto"/>
            <w:left w:val="none" w:sz="0" w:space="0" w:color="auto"/>
            <w:bottom w:val="none" w:sz="0" w:space="0" w:color="auto"/>
            <w:right w:val="none" w:sz="0" w:space="0" w:color="auto"/>
          </w:divBdr>
        </w:div>
        <w:div w:id="1152481475">
          <w:marLeft w:val="0"/>
          <w:marRight w:val="0"/>
          <w:marTop w:val="0"/>
          <w:marBottom w:val="0"/>
          <w:divBdr>
            <w:top w:val="none" w:sz="0" w:space="0" w:color="auto"/>
            <w:left w:val="none" w:sz="0" w:space="0" w:color="auto"/>
            <w:bottom w:val="none" w:sz="0" w:space="0" w:color="auto"/>
            <w:right w:val="none" w:sz="0" w:space="0" w:color="auto"/>
          </w:divBdr>
        </w:div>
        <w:div w:id="640887837">
          <w:marLeft w:val="0"/>
          <w:marRight w:val="0"/>
          <w:marTop w:val="0"/>
          <w:marBottom w:val="0"/>
          <w:divBdr>
            <w:top w:val="none" w:sz="0" w:space="0" w:color="auto"/>
            <w:left w:val="none" w:sz="0" w:space="0" w:color="auto"/>
            <w:bottom w:val="none" w:sz="0" w:space="0" w:color="auto"/>
            <w:right w:val="none" w:sz="0" w:space="0" w:color="auto"/>
          </w:divBdr>
        </w:div>
        <w:div w:id="2120103391">
          <w:marLeft w:val="0"/>
          <w:marRight w:val="0"/>
          <w:marTop w:val="0"/>
          <w:marBottom w:val="0"/>
          <w:divBdr>
            <w:top w:val="none" w:sz="0" w:space="0" w:color="auto"/>
            <w:left w:val="none" w:sz="0" w:space="0" w:color="auto"/>
            <w:bottom w:val="none" w:sz="0" w:space="0" w:color="auto"/>
            <w:right w:val="none" w:sz="0" w:space="0" w:color="auto"/>
          </w:divBdr>
        </w:div>
      </w:divsChild>
    </w:div>
    <w:div w:id="1423575001">
      <w:bodyDiv w:val="1"/>
      <w:marLeft w:val="0"/>
      <w:marRight w:val="0"/>
      <w:marTop w:val="0"/>
      <w:marBottom w:val="0"/>
      <w:divBdr>
        <w:top w:val="none" w:sz="0" w:space="0" w:color="auto"/>
        <w:left w:val="none" w:sz="0" w:space="0" w:color="auto"/>
        <w:bottom w:val="none" w:sz="0" w:space="0" w:color="auto"/>
        <w:right w:val="none" w:sz="0" w:space="0" w:color="auto"/>
      </w:divBdr>
    </w:div>
    <w:div w:id="15877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yudamineduc.c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yudamineduc.c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yudamineduc.c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yudamineduc.cl" TargetMode="External"/><Relationship Id="rId5" Type="http://schemas.openxmlformats.org/officeDocument/2006/relationships/webSettings" Target="webSettings.xml"/><Relationship Id="rId15" Type="http://schemas.openxmlformats.org/officeDocument/2006/relationships/hyperlink" Target="http://www.ayudamineduc.cl" TargetMode="External"/><Relationship Id="rId10" Type="http://schemas.openxmlformats.org/officeDocument/2006/relationships/hyperlink" Target="http://www.ayudamineduc.c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yudamineduc.c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CF05-BA03-47ED-87CF-26CB3AE9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2122</Words>
  <Characters>11675</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Antonio Arredondo Castillo</dc:creator>
  <cp:keywords/>
  <dc:description/>
  <cp:lastModifiedBy>Maria Auxiliadora Averos Torres</cp:lastModifiedBy>
  <cp:revision>2</cp:revision>
  <cp:lastPrinted>2025-03-30T21:49:00Z</cp:lastPrinted>
  <dcterms:created xsi:type="dcterms:W3CDTF">2025-03-31T18:41:00Z</dcterms:created>
  <dcterms:modified xsi:type="dcterms:W3CDTF">2025-03-31T18:41:00Z</dcterms:modified>
</cp:coreProperties>
</file>