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en-US"/>
        </w:rPr>
        <w:id w:val="-1964565520"/>
        <w:docPartObj>
          <w:docPartGallery w:val="Cover Pages"/>
          <w:docPartUnique/>
        </w:docPartObj>
      </w:sdtPr>
      <w:sdtEndPr/>
      <w:sdtConten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5EC5E14" wp14:editId="77E1F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4D4" w:rsidRPr="00E23EBC" w:rsidRDefault="00E25413" w:rsidP="000024D4">
                                <w:pPr>
                                  <w:jc w:val="center"/>
                                  <w:rPr>
                                    <w:color w:val="17365D" w:themeColor="text2" w:themeShade="BF"/>
                                  </w:rPr>
                                </w:pPr>
                                <w:r w:rsidRPr="00E23EBC">
                                  <w:rPr>
                                    <w:color w:val="17365D" w:themeColor="text2" w:themeShade="BF"/>
                                  </w:rPr>
                                  <w:t>Pá</w:t>
                                </w:r>
                                <w:r w:rsidR="000024D4" w:rsidRPr="00E23EBC">
                                  <w:rPr>
                                    <w:color w:val="17365D" w:themeColor="text2" w:themeShade="BF"/>
                                  </w:rPr>
                                  <w:t>ginas totales:</w:t>
                                </w:r>
                                <w:r w:rsidR="00BE00EE" w:rsidRPr="00E23EBC">
                                  <w:rPr>
                                    <w:color w:val="17365D" w:themeColor="text2" w:themeShade="BF"/>
                                  </w:rPr>
                                  <w:t xml:space="preserve"> </w:t>
                                </w:r>
                                <w:r w:rsidR="003F65DC">
                                  <w:rPr>
                                    <w:color w:val="17365D" w:themeColor="text2" w:themeShade="BF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" o:allowincell="f" fillcolor="#c6d9f1 [671]" strokecolor="#4f81bd [3204]">
                    <v:textbox>
                      <w:txbxContent>
                        <w:p w:rsidR="000024D4" w:rsidRPr="00E23EBC" w:rsidRDefault="00E25413" w:rsidP="000024D4">
                          <w:pPr>
                            <w:jc w:val="center"/>
                            <w:rPr>
                              <w:color w:val="17365D" w:themeColor="text2" w:themeShade="BF"/>
                            </w:rPr>
                          </w:pPr>
                          <w:r w:rsidRPr="00E23EBC">
                            <w:rPr>
                              <w:color w:val="17365D" w:themeColor="text2" w:themeShade="BF"/>
                            </w:rPr>
                            <w:t>Pá</w:t>
                          </w:r>
                          <w:r w:rsidR="000024D4" w:rsidRPr="00E23EBC">
                            <w:rPr>
                              <w:color w:val="17365D" w:themeColor="text2" w:themeShade="BF"/>
                            </w:rPr>
                            <w:t>ginas totales:</w:t>
                          </w:r>
                          <w:r w:rsidR="00BE00EE" w:rsidRPr="00E23EBC">
                            <w:rPr>
                              <w:color w:val="17365D" w:themeColor="text2" w:themeShade="BF"/>
                            </w:rPr>
                            <w:t xml:space="preserve"> </w:t>
                          </w:r>
                          <w:r w:rsidR="003F65DC">
                            <w:rPr>
                              <w:color w:val="17365D" w:themeColor="text2" w:themeShade="BF"/>
                            </w:rPr>
                            <w:t>05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1DF792F" wp14:editId="6538C70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E385845" wp14:editId="629F2B2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F475A14" wp14:editId="3F575BC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329A" w:rsidRDefault="004F329A" w:rsidP="004F329A">
                                <w:pPr>
                                  <w:pStyle w:val="Ttulo1"/>
                                  <w:jc w:val="center"/>
                                </w:pPr>
                                <w:r>
                                  <w:t xml:space="preserve">Desarrollo de aplicaciones web </w:t>
                                </w:r>
                                <w:r w:rsidR="00E23EBC">
                                  <w:t>–</w:t>
                                </w:r>
                                <w:r>
                                  <w:t xml:space="preserve"> DAW</w:t>
                                </w:r>
                                <w:r w:rsidR="00E23EBC">
                                  <w:t xml:space="preserve"> 2º Curso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7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" o:allowincell="f" fillcolor="#c6d9f1 [671]" strokecolor="#b8cce4 [1300]">
                    <v:textbox>
                      <w:txbxContent>
                        <w:p w:rsidR="004F329A" w:rsidRDefault="004F329A" w:rsidP="004F329A">
                          <w:pPr>
                            <w:pStyle w:val="Ttulo1"/>
                            <w:jc w:val="center"/>
                          </w:pPr>
                          <w:r>
                            <w:t xml:space="preserve">Desarrollo de aplicaciones web </w:t>
                          </w:r>
                          <w:r w:rsidR="00E23EBC">
                            <w:t>–</w:t>
                          </w:r>
                          <w:r>
                            <w:t xml:space="preserve"> DAW</w:t>
                          </w:r>
                          <w:r w:rsidR="00E23EBC">
                            <w:t xml:space="preserve"> 2º Curso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4F329A" w:rsidRPr="00023B9C" w:rsidRDefault="00023B9C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56"/>
                  <w:szCs w:val="56"/>
                </w:rPr>
              </w:pPr>
              <w:r w:rsidRPr="00023B9C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 xml:space="preserve">Desarrollo web entorno </w:t>
              </w:r>
              <w:r w:rsidR="00E71786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>servidor</w:t>
              </w:r>
            </w:p>
          </w:sdtContent>
        </w:sdt>
        <w:sdt>
          <w:sdtPr>
            <w:rPr>
              <w:rFonts w:ascii="Times New Roman" w:eastAsia="Times New Roman" w:hAnsi="Times New Roman" w:cs="Times New Roman"/>
              <w:color w:val="494D55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4F329A" w:rsidRPr="00746CF5" w:rsidRDefault="009D1055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9D1055">
                <w:rPr>
                  <w:rFonts w:ascii="Times New Roman" w:eastAsia="Times New Roman" w:hAnsi="Times New Roman" w:cs="Times New Roman"/>
                  <w:color w:val="494D55"/>
                  <w:sz w:val="36"/>
                  <w:szCs w:val="36"/>
                </w:rPr>
                <w:t>Unidad 6: FORMULARIOS Y PHP. MÉTODOS POST Y GET</w:t>
              </w:r>
            </w:p>
          </w:sdtContent>
        </w:sd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sdt>
          <w:sdtPr>
            <w:rPr>
              <w:sz w:val="56"/>
              <w:szCs w:val="56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024D4" w:rsidRPr="00746CF5" w:rsidRDefault="008A2D95" w:rsidP="00D7646F">
              <w:pPr>
                <w:pStyle w:val="Ttulo1"/>
                <w:spacing w:line="360" w:lineRule="auto"/>
                <w:rPr>
                  <w:sz w:val="24"/>
                  <w:szCs w:val="24"/>
                </w:rPr>
              </w:pPr>
              <w:r w:rsidRPr="000D0117">
                <w:rPr>
                  <w:sz w:val="56"/>
                  <w:szCs w:val="56"/>
                </w:rPr>
                <w:t>Javier Hernández Navarro</w:t>
              </w:r>
            </w:p>
          </w:sdtContent>
        </w:sdt>
        <w:bookmarkStart w:id="0" w:name="tarea" w:displacedByCustomXml="next"/>
        <w:bookmarkEnd w:id="0" w:displacedByCustomXml="next"/>
      </w:sdtContent>
    </w:sdt>
    <w:sdt>
      <w:sdtPr>
        <w:rPr>
          <w:sz w:val="56"/>
          <w:szCs w:val="56"/>
        </w:rPr>
        <w:alias w:val="Comentarios"/>
        <w:tag w:val=""/>
        <w:id w:val="15033263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902C31" w:rsidRPr="00746CF5" w:rsidRDefault="001E1F46" w:rsidP="00D7646F">
          <w:pPr>
            <w:pStyle w:val="Ttulo1"/>
            <w:spacing w:line="360" w:lineRule="auto"/>
            <w:rPr>
              <w:sz w:val="24"/>
              <w:szCs w:val="24"/>
            </w:rPr>
          </w:pPr>
          <w:r>
            <w:rPr>
              <w:sz w:val="56"/>
              <w:szCs w:val="56"/>
            </w:rPr>
            <w:t xml:space="preserve">Caso Practico </w:t>
          </w:r>
          <w:r w:rsidR="00402C2A">
            <w:rPr>
              <w:sz w:val="56"/>
              <w:szCs w:val="56"/>
            </w:rPr>
            <w:t>5</w:t>
          </w:r>
        </w:p>
      </w:sdtContent>
    </w:sdt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0024D4" w:rsidRDefault="00F51DAE" w:rsidP="00D764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3.5pt">
            <v:imagedata r:id="rId9" o:title="php"/>
          </v:shape>
        </w:pict>
      </w: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402C2A" w:rsidRDefault="00402C2A" w:rsidP="00023B9C">
      <w:pPr>
        <w:pStyle w:val="Default"/>
        <w:rPr>
          <w:rFonts w:cstheme="minorBidi"/>
          <w:b/>
          <w:color w:val="4F81BD" w:themeColor="accent1"/>
        </w:rPr>
      </w:pP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  <w:r w:rsidRPr="00923C45">
        <w:rPr>
          <w:rFonts w:cstheme="minorBidi"/>
          <w:b/>
          <w:color w:val="4F81BD" w:themeColor="accent1"/>
        </w:rPr>
        <w:lastRenderedPageBreak/>
        <w:t>TITULO:</w:t>
      </w: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</w:p>
    <w:p w:rsidR="006E1099" w:rsidRDefault="00402C2A" w:rsidP="00023B9C">
      <w:pPr>
        <w:pStyle w:val="Default"/>
        <w:rPr>
          <w:rFonts w:cstheme="minorBidi"/>
          <w:b/>
          <w:color w:val="auto"/>
        </w:rPr>
      </w:pPr>
      <w:r>
        <w:rPr>
          <w:rFonts w:cstheme="minorBidi"/>
          <w:b/>
          <w:color w:val="auto"/>
        </w:rPr>
        <w:t>Conversión monetaria</w:t>
      </w:r>
    </w:p>
    <w:p w:rsidR="001E1F46" w:rsidRPr="00EB4ED7" w:rsidRDefault="001E1F46" w:rsidP="00023B9C">
      <w:pPr>
        <w:pStyle w:val="Default"/>
        <w:rPr>
          <w:rFonts w:cstheme="minorBidi"/>
          <w:b/>
          <w:color w:val="auto"/>
        </w:rPr>
      </w:pPr>
    </w:p>
    <w:p w:rsidR="00573275" w:rsidRPr="00923C45" w:rsidRDefault="00573275" w:rsidP="00F220B3">
      <w:pPr>
        <w:pStyle w:val="Default"/>
        <w:spacing w:after="156"/>
        <w:rPr>
          <w:rFonts w:cstheme="minorBidi"/>
          <w:color w:val="auto"/>
        </w:rPr>
      </w:pPr>
    </w:p>
    <w:p w:rsidR="00573275" w:rsidRPr="00EB4ED7" w:rsidRDefault="00300BB3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SITUACION</w:t>
      </w:r>
      <w:r w:rsidR="00EB4ED7" w:rsidRPr="00EB4ED7">
        <w:rPr>
          <w:rFonts w:cstheme="minorBidi"/>
          <w:b/>
          <w:color w:val="548DD4" w:themeColor="text2" w:themeTint="99"/>
        </w:rPr>
        <w:t>:</w:t>
      </w:r>
    </w:p>
    <w:p w:rsidR="00402C2A" w:rsidRDefault="00402C2A" w:rsidP="008C464C">
      <w:pPr>
        <w:pStyle w:val="Default"/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>Generar un formulario que nos permita realizar las conversiones entre libras y euros.</w:t>
      </w:r>
    </w:p>
    <w:p w:rsidR="00402C2A" w:rsidRDefault="00402C2A" w:rsidP="008C464C">
      <w:pPr>
        <w:pStyle w:val="Default"/>
        <w:spacing w:after="156"/>
        <w:rPr>
          <w:rFonts w:cstheme="minorBidi"/>
          <w:color w:val="auto"/>
        </w:rPr>
      </w:pPr>
    </w:p>
    <w:p w:rsidR="00300BB3" w:rsidRPr="00EB4ED7" w:rsidRDefault="00300BB3" w:rsidP="00300B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INSTRUCCIONES</w:t>
      </w:r>
      <w:r w:rsidRPr="00EB4ED7">
        <w:rPr>
          <w:rFonts w:cstheme="minorBidi"/>
          <w:b/>
          <w:color w:val="548DD4" w:themeColor="text2" w:themeTint="99"/>
        </w:rPr>
        <w:t>:</w:t>
      </w:r>
    </w:p>
    <w:p w:rsidR="00402C2A" w:rsidRPr="00402C2A" w:rsidRDefault="00402C2A" w:rsidP="00402C2A">
      <w:pPr>
        <w:pStyle w:val="Default"/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>Crear:</w:t>
      </w:r>
    </w:p>
    <w:p w:rsidR="00402C2A" w:rsidRPr="00402C2A" w:rsidRDefault="00402C2A" w:rsidP="00402C2A">
      <w:pPr>
        <w:pStyle w:val="Default"/>
        <w:numPr>
          <w:ilvl w:val="0"/>
          <w:numId w:val="45"/>
        </w:numPr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>Un formulario que tenga una caja que permita calcular las libras al cambio a partir de los euros introducidos</w:t>
      </w:r>
    </w:p>
    <w:p w:rsidR="00402C2A" w:rsidRPr="00402C2A" w:rsidRDefault="00402C2A" w:rsidP="00402C2A">
      <w:pPr>
        <w:pStyle w:val="Default"/>
        <w:numPr>
          <w:ilvl w:val="0"/>
          <w:numId w:val="45"/>
        </w:numPr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 xml:space="preserve">Una clase que se llame </w:t>
      </w:r>
      <w:proofErr w:type="spellStart"/>
      <w:r w:rsidRPr="00402C2A">
        <w:rPr>
          <w:rFonts w:cstheme="minorBidi"/>
          <w:color w:val="auto"/>
        </w:rPr>
        <w:t>conversion</w:t>
      </w:r>
      <w:proofErr w:type="spellEnd"/>
      <w:r w:rsidRPr="00402C2A">
        <w:rPr>
          <w:rFonts w:cstheme="minorBidi"/>
          <w:color w:val="auto"/>
        </w:rPr>
        <w:t xml:space="preserve"> y que tenga:</w:t>
      </w:r>
    </w:p>
    <w:p w:rsidR="00402C2A" w:rsidRPr="00402C2A" w:rsidRDefault="00402C2A" w:rsidP="00402C2A">
      <w:pPr>
        <w:pStyle w:val="Default"/>
        <w:numPr>
          <w:ilvl w:val="0"/>
          <w:numId w:val="46"/>
        </w:numPr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>Una propiedad privada que se llame euros</w:t>
      </w:r>
    </w:p>
    <w:p w:rsidR="00402C2A" w:rsidRPr="00402C2A" w:rsidRDefault="00402C2A" w:rsidP="00402C2A">
      <w:pPr>
        <w:pStyle w:val="Default"/>
        <w:numPr>
          <w:ilvl w:val="0"/>
          <w:numId w:val="46"/>
        </w:numPr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 xml:space="preserve">Sus </w:t>
      </w:r>
      <w:proofErr w:type="spellStart"/>
      <w:r w:rsidRPr="00402C2A">
        <w:rPr>
          <w:rFonts w:cstheme="minorBidi"/>
          <w:color w:val="auto"/>
        </w:rPr>
        <w:t>getters</w:t>
      </w:r>
      <w:proofErr w:type="spellEnd"/>
      <w:r w:rsidRPr="00402C2A">
        <w:rPr>
          <w:rFonts w:cstheme="minorBidi"/>
          <w:color w:val="auto"/>
        </w:rPr>
        <w:t>/</w:t>
      </w:r>
      <w:proofErr w:type="spellStart"/>
      <w:r w:rsidRPr="00402C2A">
        <w:rPr>
          <w:rFonts w:cstheme="minorBidi"/>
          <w:color w:val="auto"/>
        </w:rPr>
        <w:t>setters</w:t>
      </w:r>
      <w:proofErr w:type="spellEnd"/>
    </w:p>
    <w:p w:rsidR="00402C2A" w:rsidRPr="00402C2A" w:rsidRDefault="00402C2A" w:rsidP="00402C2A">
      <w:pPr>
        <w:pStyle w:val="Default"/>
        <w:numPr>
          <w:ilvl w:val="0"/>
          <w:numId w:val="46"/>
        </w:numPr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 xml:space="preserve">Una </w:t>
      </w:r>
      <w:proofErr w:type="spellStart"/>
      <w:r w:rsidRPr="00402C2A">
        <w:rPr>
          <w:rFonts w:cstheme="minorBidi"/>
          <w:color w:val="auto"/>
        </w:rPr>
        <w:t>funcion</w:t>
      </w:r>
      <w:proofErr w:type="spellEnd"/>
      <w:r w:rsidRPr="00402C2A">
        <w:rPr>
          <w:rFonts w:cstheme="minorBidi"/>
          <w:color w:val="auto"/>
        </w:rPr>
        <w:t xml:space="preserve"> publica que calcule la conversión</w:t>
      </w:r>
    </w:p>
    <w:p w:rsidR="00402C2A" w:rsidRDefault="00402C2A" w:rsidP="00402C2A">
      <w:pPr>
        <w:pStyle w:val="Default"/>
        <w:numPr>
          <w:ilvl w:val="0"/>
          <w:numId w:val="46"/>
        </w:numPr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 xml:space="preserve">Un tercer fichero que recogerá los datos del primer formulario y haciendo uso de la clase, creará un objeto y </w:t>
      </w:r>
      <w:proofErr w:type="spellStart"/>
      <w:r w:rsidRPr="00402C2A">
        <w:rPr>
          <w:rFonts w:cstheme="minorBidi"/>
          <w:color w:val="auto"/>
        </w:rPr>
        <w:t>caculará</w:t>
      </w:r>
      <w:proofErr w:type="spellEnd"/>
      <w:r w:rsidRPr="00402C2A">
        <w:rPr>
          <w:rFonts w:cstheme="minorBidi"/>
          <w:color w:val="auto"/>
        </w:rPr>
        <w:t xml:space="preserve"> la conversión</w:t>
      </w:r>
    </w:p>
    <w:p w:rsidR="00402C2A" w:rsidRPr="00402C2A" w:rsidRDefault="00402C2A" w:rsidP="00402C2A">
      <w:pPr>
        <w:pStyle w:val="Default"/>
        <w:spacing w:after="156"/>
        <w:ind w:left="1068"/>
        <w:rPr>
          <w:rFonts w:cstheme="minorBidi"/>
          <w:color w:val="auto"/>
        </w:rPr>
      </w:pPr>
    </w:p>
    <w:p w:rsidR="00402C2A" w:rsidRDefault="00402C2A" w:rsidP="00402C2A">
      <w:pPr>
        <w:pStyle w:val="Default"/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>A partir de la anterior actividad:</w:t>
      </w:r>
    </w:p>
    <w:p w:rsidR="00402C2A" w:rsidRPr="00402C2A" w:rsidRDefault="00402C2A" w:rsidP="00402C2A">
      <w:pPr>
        <w:pStyle w:val="Default"/>
        <w:spacing w:after="156"/>
        <w:rPr>
          <w:rFonts w:cstheme="minorBidi"/>
          <w:color w:val="auto"/>
        </w:rPr>
      </w:pPr>
    </w:p>
    <w:p w:rsidR="00402C2A" w:rsidRPr="00402C2A" w:rsidRDefault="00402C2A" w:rsidP="00402C2A">
      <w:pPr>
        <w:pStyle w:val="Default"/>
        <w:numPr>
          <w:ilvl w:val="0"/>
          <w:numId w:val="45"/>
        </w:numPr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>Ampliar el formulario para que permita calcular</w:t>
      </w:r>
    </w:p>
    <w:p w:rsidR="00402C2A" w:rsidRPr="00402C2A" w:rsidRDefault="00402C2A" w:rsidP="00402C2A">
      <w:pPr>
        <w:pStyle w:val="Default"/>
        <w:numPr>
          <w:ilvl w:val="0"/>
          <w:numId w:val="48"/>
        </w:numPr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>De libras a euros</w:t>
      </w:r>
    </w:p>
    <w:p w:rsidR="00402C2A" w:rsidRPr="00402C2A" w:rsidRDefault="00402C2A" w:rsidP="00402C2A">
      <w:pPr>
        <w:pStyle w:val="Default"/>
        <w:numPr>
          <w:ilvl w:val="0"/>
          <w:numId w:val="48"/>
        </w:numPr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>De euros a libras</w:t>
      </w:r>
    </w:p>
    <w:p w:rsidR="00402C2A" w:rsidRPr="00402C2A" w:rsidRDefault="00402C2A" w:rsidP="00402C2A">
      <w:pPr>
        <w:pStyle w:val="Default"/>
        <w:numPr>
          <w:ilvl w:val="0"/>
          <w:numId w:val="48"/>
        </w:numPr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 xml:space="preserve">De euros a </w:t>
      </w:r>
      <w:proofErr w:type="spellStart"/>
      <w:r w:rsidRPr="00402C2A">
        <w:rPr>
          <w:rFonts w:cstheme="minorBidi"/>
          <w:color w:val="auto"/>
        </w:rPr>
        <w:t>dolares</w:t>
      </w:r>
      <w:proofErr w:type="spellEnd"/>
      <w:r w:rsidRPr="00402C2A">
        <w:rPr>
          <w:rFonts w:cstheme="minorBidi"/>
          <w:color w:val="auto"/>
        </w:rPr>
        <w:t xml:space="preserve"> americanos</w:t>
      </w:r>
    </w:p>
    <w:p w:rsidR="00402C2A" w:rsidRPr="00402C2A" w:rsidRDefault="00402C2A" w:rsidP="00402C2A">
      <w:pPr>
        <w:pStyle w:val="Default"/>
        <w:numPr>
          <w:ilvl w:val="0"/>
          <w:numId w:val="48"/>
        </w:numPr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 xml:space="preserve">De </w:t>
      </w:r>
      <w:proofErr w:type="spellStart"/>
      <w:r w:rsidRPr="00402C2A">
        <w:rPr>
          <w:rFonts w:cstheme="minorBidi"/>
          <w:color w:val="auto"/>
        </w:rPr>
        <w:t>dolares</w:t>
      </w:r>
      <w:proofErr w:type="spellEnd"/>
      <w:r w:rsidRPr="00402C2A">
        <w:rPr>
          <w:rFonts w:cstheme="minorBidi"/>
          <w:color w:val="auto"/>
        </w:rPr>
        <w:t xml:space="preserve"> americanos a euros</w:t>
      </w:r>
    </w:p>
    <w:p w:rsidR="00402C2A" w:rsidRDefault="00402C2A" w:rsidP="00402C2A">
      <w:pPr>
        <w:pStyle w:val="Default"/>
        <w:spacing w:after="156"/>
        <w:rPr>
          <w:rFonts w:cstheme="minorBidi"/>
          <w:color w:val="auto"/>
        </w:rPr>
      </w:pPr>
      <w:r w:rsidRPr="00402C2A">
        <w:rPr>
          <w:rFonts w:cstheme="minorBidi"/>
          <w:color w:val="auto"/>
        </w:rPr>
        <w:t>•</w:t>
      </w:r>
      <w:r w:rsidRPr="00402C2A">
        <w:rPr>
          <w:rFonts w:cstheme="minorBidi"/>
          <w:color w:val="auto"/>
        </w:rPr>
        <w:tab/>
        <w:t>Modificar por lo tanto la clase y el objeto</w:t>
      </w:r>
    </w:p>
    <w:p w:rsidR="00402C2A" w:rsidRDefault="00402C2A" w:rsidP="00F220B3">
      <w:pPr>
        <w:pStyle w:val="Default"/>
        <w:spacing w:after="156"/>
        <w:rPr>
          <w:rFonts w:cstheme="minorBidi"/>
          <w:color w:val="auto"/>
        </w:rPr>
      </w:pPr>
    </w:p>
    <w:p w:rsidR="006E1099" w:rsidRDefault="009D1055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RECURSOS</w:t>
      </w:r>
      <w:r w:rsidR="006E1099">
        <w:rPr>
          <w:rFonts w:cstheme="minorBidi"/>
          <w:b/>
          <w:color w:val="548DD4" w:themeColor="text2" w:themeTint="99"/>
        </w:rPr>
        <w:t>:</w:t>
      </w:r>
    </w:p>
    <w:p w:rsidR="00300BB3" w:rsidRDefault="00300BB3" w:rsidP="001E1F46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>Contenido de UD6</w:t>
      </w:r>
    </w:p>
    <w:p w:rsidR="00300BB3" w:rsidRDefault="00300BB3" w:rsidP="00300B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ENTREGA:</w:t>
      </w:r>
    </w:p>
    <w:p w:rsidR="006A250F" w:rsidRDefault="00300BB3" w:rsidP="00F220B3">
      <w:pPr>
        <w:pStyle w:val="Default"/>
        <w:spacing w:after="156"/>
        <w:rPr>
          <w:rFonts w:cstheme="minorBidi"/>
          <w:color w:val="auto"/>
        </w:rPr>
      </w:pPr>
      <w:r w:rsidRPr="00300BB3">
        <w:rPr>
          <w:rFonts w:cstheme="minorBidi"/>
          <w:color w:val="auto"/>
        </w:rPr>
        <w:t>Repositorio a código resuelto</w:t>
      </w:r>
    </w:p>
    <w:p w:rsidR="001E1F46" w:rsidRPr="006A250F" w:rsidRDefault="001E1F46" w:rsidP="00F220B3">
      <w:pPr>
        <w:pStyle w:val="Default"/>
        <w:spacing w:after="156"/>
        <w:rPr>
          <w:rFonts w:cstheme="minorBidi"/>
          <w:color w:val="auto"/>
        </w:rPr>
      </w:pPr>
      <w:r w:rsidRPr="006E1099">
        <w:rPr>
          <w:rFonts w:cstheme="minorBidi"/>
          <w:b/>
          <w:color w:val="548DD4" w:themeColor="text2" w:themeTint="99"/>
        </w:rPr>
        <w:lastRenderedPageBreak/>
        <w:t>R</w:t>
      </w:r>
      <w:r>
        <w:rPr>
          <w:rFonts w:cstheme="minorBidi"/>
          <w:b/>
          <w:color w:val="548DD4" w:themeColor="text2" w:themeTint="99"/>
        </w:rPr>
        <w:t>ESULTADO:</w:t>
      </w:r>
    </w:p>
    <w:p w:rsidR="009D1055" w:rsidRPr="00422A3C" w:rsidRDefault="007B0806" w:rsidP="00D331C3">
      <w:pPr>
        <w:pStyle w:val="Default"/>
        <w:spacing w:after="156"/>
        <w:rPr>
          <w:rFonts w:cstheme="minorBidi"/>
          <w:b/>
          <w:color w:val="auto"/>
        </w:rPr>
      </w:pPr>
      <w:proofErr w:type="spellStart"/>
      <w:r w:rsidRPr="007B0806">
        <w:rPr>
          <w:rFonts w:cstheme="minorBidi"/>
          <w:b/>
          <w:color w:val="auto"/>
        </w:rPr>
        <w:t>Index</w:t>
      </w:r>
      <w:proofErr w:type="spellEnd"/>
      <w:r w:rsidRPr="007B0806">
        <w:rPr>
          <w:rFonts w:cstheme="minorBidi"/>
          <w:b/>
          <w:color w:val="auto"/>
        </w:rPr>
        <w:t>:</w:t>
      </w:r>
    </w:p>
    <w:p w:rsidR="001A3F44" w:rsidRDefault="007534FE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4276725" cy="5819775"/>
            <wp:effectExtent l="0" t="0" r="9525" b="9525"/>
            <wp:docPr id="13" name="Imagen 13" descr="C:\Users\Javier\Pictures\Screenpresso\2018-03-03_18h09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er\Pictures\Screenpresso\2018-03-03_18h09_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22A3C" w:rsidRDefault="00422A3C" w:rsidP="00D331C3">
      <w:pPr>
        <w:pStyle w:val="Default"/>
        <w:spacing w:after="156"/>
        <w:rPr>
          <w:b/>
          <w:color w:val="4F81BD" w:themeColor="accent1"/>
        </w:rPr>
      </w:pPr>
    </w:p>
    <w:p w:rsidR="007534FE" w:rsidRDefault="007534FE" w:rsidP="00D331C3">
      <w:pPr>
        <w:pStyle w:val="Default"/>
        <w:spacing w:after="156"/>
        <w:rPr>
          <w:b/>
          <w:color w:val="4F81BD" w:themeColor="accent1"/>
        </w:rPr>
      </w:pPr>
    </w:p>
    <w:p w:rsidR="007534FE" w:rsidRDefault="007534FE" w:rsidP="00D331C3">
      <w:pPr>
        <w:pStyle w:val="Default"/>
        <w:spacing w:after="156"/>
        <w:rPr>
          <w:b/>
          <w:color w:val="4F81BD" w:themeColor="accent1"/>
        </w:rPr>
      </w:pPr>
    </w:p>
    <w:p w:rsidR="007534FE" w:rsidRDefault="007534FE" w:rsidP="00D331C3">
      <w:pPr>
        <w:pStyle w:val="Default"/>
        <w:spacing w:after="156"/>
        <w:rPr>
          <w:b/>
          <w:color w:val="4F81BD" w:themeColor="accent1"/>
        </w:rPr>
      </w:pPr>
    </w:p>
    <w:p w:rsidR="007534FE" w:rsidRDefault="007534FE" w:rsidP="00D331C3">
      <w:pPr>
        <w:pStyle w:val="Default"/>
        <w:spacing w:after="156"/>
        <w:rPr>
          <w:b/>
          <w:color w:val="4F81BD" w:themeColor="accent1"/>
        </w:rPr>
      </w:pPr>
    </w:p>
    <w:p w:rsidR="007534FE" w:rsidRDefault="007534FE" w:rsidP="00D331C3">
      <w:pPr>
        <w:pStyle w:val="Default"/>
        <w:spacing w:after="156"/>
        <w:rPr>
          <w:b/>
          <w:color w:val="4F81BD" w:themeColor="accent1"/>
        </w:rPr>
      </w:pPr>
    </w:p>
    <w:p w:rsidR="007534FE" w:rsidRDefault="007534FE" w:rsidP="00D331C3">
      <w:pPr>
        <w:pStyle w:val="Default"/>
        <w:spacing w:after="156"/>
        <w:rPr>
          <w:b/>
          <w:color w:val="4F81BD" w:themeColor="accent1"/>
        </w:rPr>
      </w:pPr>
    </w:p>
    <w:p w:rsidR="007534FE" w:rsidRDefault="007534FE" w:rsidP="00D331C3">
      <w:pPr>
        <w:pStyle w:val="Default"/>
        <w:spacing w:after="156"/>
        <w:rPr>
          <w:b/>
          <w:color w:val="4F81BD" w:themeColor="accent1"/>
        </w:rPr>
      </w:pPr>
    </w:p>
    <w:p w:rsidR="007534FE" w:rsidRDefault="007534FE" w:rsidP="00D331C3">
      <w:pPr>
        <w:pStyle w:val="Default"/>
        <w:spacing w:after="156"/>
        <w:rPr>
          <w:b/>
          <w:color w:val="4F81BD" w:themeColor="accent1"/>
        </w:rPr>
      </w:pPr>
    </w:p>
    <w:p w:rsidR="007534FE" w:rsidRDefault="007534FE" w:rsidP="00D331C3">
      <w:pPr>
        <w:pStyle w:val="Default"/>
        <w:spacing w:after="156"/>
        <w:rPr>
          <w:b/>
          <w:color w:val="4F81BD" w:themeColor="accent1"/>
        </w:rPr>
      </w:pPr>
    </w:p>
    <w:p w:rsidR="007B0806" w:rsidRPr="007B0806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t>PHP:</w:t>
      </w:r>
    </w:p>
    <w:p w:rsidR="007B0806" w:rsidRDefault="007534FE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4F81BD" w:themeColor="accent1"/>
          <w:lang w:eastAsia="es-ES"/>
        </w:rPr>
        <w:drawing>
          <wp:inline distT="0" distB="0" distL="0" distR="0">
            <wp:extent cx="3257550" cy="6362700"/>
            <wp:effectExtent l="0" t="0" r="0" b="0"/>
            <wp:docPr id="6" name="Imagen 6" descr="C:\Users\Javier\Pictures\Screenpresso\2018-03-03_18h04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er\Pictures\Screenpresso\2018-03-03_18h04_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4FE" w:rsidRDefault="007534FE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4F81BD" w:themeColor="accent1"/>
          <w:lang w:eastAsia="es-ES"/>
        </w:rPr>
        <w:lastRenderedPageBreak/>
        <w:drawing>
          <wp:inline distT="0" distB="0" distL="0" distR="0">
            <wp:extent cx="5400675" cy="5886450"/>
            <wp:effectExtent l="0" t="0" r="9525" b="0"/>
            <wp:docPr id="12" name="Imagen 12" descr="C:\Users\Javier\Pictures\Screenpresso\2018-03-03_18h06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ier\Pictures\Screenpresso\2018-03-03_18h06_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98" w:rsidRDefault="00A75098" w:rsidP="00D331C3">
      <w:pPr>
        <w:pStyle w:val="Default"/>
        <w:spacing w:after="156"/>
        <w:rPr>
          <w:b/>
          <w:color w:val="4F81BD" w:themeColor="accent1"/>
        </w:rPr>
      </w:pPr>
    </w:p>
    <w:p w:rsidR="007B0806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t>En navegador:</w:t>
      </w:r>
      <w:r w:rsidR="0043394E" w:rsidRPr="0043394E">
        <w:rPr>
          <w:b/>
          <w:noProof/>
          <w:color w:val="4F81BD" w:themeColor="accent1"/>
          <w:lang w:eastAsia="es-ES"/>
        </w:rPr>
        <w:t xml:space="preserve"> </w:t>
      </w:r>
    </w:p>
    <w:p w:rsidR="00422A3C" w:rsidRDefault="00422A3C" w:rsidP="00D331C3">
      <w:pPr>
        <w:pStyle w:val="Default"/>
        <w:spacing w:after="156"/>
        <w:rPr>
          <w:b/>
          <w:color w:val="auto"/>
        </w:rPr>
      </w:pPr>
    </w:p>
    <w:p w:rsidR="001A3F44" w:rsidRDefault="003F65DC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5391150" cy="771525"/>
            <wp:effectExtent l="0" t="0" r="0" b="9525"/>
            <wp:docPr id="16" name="Imagen 16" descr="C:\Users\Javier\Pictures\Screenpresso\2018-03-03_18h09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vier\Pictures\Screenpresso\2018-03-03_18h09_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DC" w:rsidRDefault="003F65DC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4733925" cy="647700"/>
            <wp:effectExtent l="0" t="0" r="9525" b="0"/>
            <wp:docPr id="17" name="Imagen 17" descr="C:\Users\Javier\Pictures\Screenpresso\2018-03-03_18h10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vier\Pictures\Screenpresso\2018-03-03_18h10_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DC" w:rsidRDefault="003F65DC" w:rsidP="00D331C3">
      <w:pPr>
        <w:pStyle w:val="Default"/>
        <w:spacing w:after="156"/>
        <w:rPr>
          <w:b/>
          <w:color w:val="auto"/>
        </w:rPr>
      </w:pPr>
    </w:p>
    <w:p w:rsidR="003F65DC" w:rsidRDefault="003F65DC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lastRenderedPageBreak/>
        <w:drawing>
          <wp:inline distT="0" distB="0" distL="0" distR="0">
            <wp:extent cx="5400675" cy="714375"/>
            <wp:effectExtent l="0" t="0" r="9525" b="9525"/>
            <wp:docPr id="18" name="Imagen 18" descr="C:\Users\Javier\Pictures\Screenpresso\2018-03-03_18h10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vier\Pictures\Screenpresso\2018-03-03_18h10_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DC" w:rsidRDefault="003F65DC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3848100" cy="619125"/>
            <wp:effectExtent l="0" t="0" r="0" b="9525"/>
            <wp:docPr id="19" name="Imagen 19" descr="C:\Users\Javier\Pictures\Screenpresso\2018-03-03_18h1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vier\Pictures\Screenpresso\2018-03-03_18h11_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43394E" w:rsidRDefault="0043394E" w:rsidP="00D331C3">
      <w:pPr>
        <w:pStyle w:val="Default"/>
        <w:spacing w:after="156"/>
        <w:rPr>
          <w:b/>
          <w:color w:val="auto"/>
        </w:rPr>
      </w:pPr>
    </w:p>
    <w:p w:rsidR="00D331C3" w:rsidRPr="00C04CC9" w:rsidRDefault="00AD0CE5" w:rsidP="00D331C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 w:rsidRPr="00923C45">
        <w:rPr>
          <w:b/>
          <w:color w:val="4F81BD" w:themeColor="accent1"/>
        </w:rPr>
        <w:t>Extensión, conclusiones y reflexión:</w:t>
      </w:r>
    </w:p>
    <w:p w:rsidR="00AD0CE5" w:rsidRPr="00923C45" w:rsidRDefault="00A75098" w:rsidP="00D331C3">
      <w:pPr>
        <w:pStyle w:val="Default"/>
        <w:spacing w:after="156"/>
        <w:rPr>
          <w:color w:val="auto"/>
        </w:rPr>
      </w:pPr>
      <w:r>
        <w:rPr>
          <w:color w:val="auto"/>
        </w:rPr>
        <w:t>El abanico de posibilidades que se pueden hacer en esta unidad es muy amplio, el ejercicio ha sido muy interesante</w:t>
      </w:r>
      <w:r w:rsidR="007B0806">
        <w:rPr>
          <w:color w:val="auto"/>
        </w:rPr>
        <w:t>.</w:t>
      </w:r>
      <w:r w:rsidR="003F65DC">
        <w:rPr>
          <w:color w:val="auto"/>
        </w:rPr>
        <w:t xml:space="preserve"> Para esta tarea he necesitado un poco de ayuda, pero lo conseguí finalmente.</w:t>
      </w:r>
    </w:p>
    <w:sectPr w:rsidR="00AD0CE5" w:rsidRPr="00923C45" w:rsidSect="004F329A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DAE" w:rsidRDefault="00F51DAE" w:rsidP="004F329A">
      <w:pPr>
        <w:spacing w:after="0" w:line="240" w:lineRule="auto"/>
      </w:pPr>
      <w:r>
        <w:separator/>
      </w:r>
    </w:p>
  </w:endnote>
  <w:endnote w:type="continuationSeparator" w:id="0">
    <w:p w:rsidR="00F51DAE" w:rsidRDefault="00F51DAE" w:rsidP="004F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956494"/>
      <w:docPartObj>
        <w:docPartGallery w:val="Page Numbers (Bottom of Page)"/>
        <w:docPartUnique/>
      </w:docPartObj>
    </w:sdtPr>
    <w:sdtEndPr/>
    <w:sdtContent>
      <w:p w:rsidR="004F329A" w:rsidRDefault="00573275">
        <w:pPr>
          <w:pStyle w:val="Piedepgina"/>
        </w:pPr>
        <w:r>
          <w:rPr>
            <w:noProof/>
            <w:lang w:eastAsia="es-ES"/>
          </w:rPr>
          <w:drawing>
            <wp:anchor distT="0" distB="0" distL="114300" distR="114300" simplePos="0" relativeHeight="251663360" behindDoc="0" locked="0" layoutInCell="1" allowOverlap="1" wp14:anchorId="522A8AFF" wp14:editId="45233C4B">
              <wp:simplePos x="0" y="0"/>
              <wp:positionH relativeFrom="column">
                <wp:posOffset>-1028700</wp:posOffset>
              </wp:positionH>
              <wp:positionV relativeFrom="paragraph">
                <wp:posOffset>-115570</wp:posOffset>
              </wp:positionV>
              <wp:extent cx="735965" cy="735965"/>
              <wp:effectExtent l="0" t="0" r="6985" b="6985"/>
              <wp:wrapNone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cesu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65" cy="735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4F329A"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67BE07" wp14:editId="40F1EE7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1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329A" w:rsidRDefault="004F329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AD5CF2" w:rsidRPr="00AD5CF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" adj="21600" fillcolor="#d2eaf1" stroked="f">
                  <v:textbox>
                    <w:txbxContent>
                      <w:p w:rsidR="004F329A" w:rsidRDefault="004F329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AD5CF2" w:rsidRPr="00AD5CF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DAE" w:rsidRDefault="00F51DAE" w:rsidP="004F329A">
      <w:pPr>
        <w:spacing w:after="0" w:line="240" w:lineRule="auto"/>
      </w:pPr>
      <w:r>
        <w:separator/>
      </w:r>
    </w:p>
  </w:footnote>
  <w:footnote w:type="continuationSeparator" w:id="0">
    <w:p w:rsidR="00F51DAE" w:rsidRDefault="00F51DAE" w:rsidP="004F3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C52"/>
    <w:multiLevelType w:val="hybridMultilevel"/>
    <w:tmpl w:val="C8DAF7EC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33C474A"/>
    <w:multiLevelType w:val="hybridMultilevel"/>
    <w:tmpl w:val="66928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D365A"/>
    <w:multiLevelType w:val="hybridMultilevel"/>
    <w:tmpl w:val="0C6E2F72"/>
    <w:lvl w:ilvl="0" w:tplc="4614DF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7FDD"/>
    <w:multiLevelType w:val="hybridMultilevel"/>
    <w:tmpl w:val="303E43E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95075"/>
    <w:multiLevelType w:val="hybridMultilevel"/>
    <w:tmpl w:val="C30887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652CF"/>
    <w:multiLevelType w:val="hybridMultilevel"/>
    <w:tmpl w:val="ACCC7F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C7C7F"/>
    <w:multiLevelType w:val="hybridMultilevel"/>
    <w:tmpl w:val="B6C08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95242"/>
    <w:multiLevelType w:val="hybridMultilevel"/>
    <w:tmpl w:val="3014DC92"/>
    <w:lvl w:ilvl="0" w:tplc="FF307E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3F4E85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834744"/>
    <w:multiLevelType w:val="hybridMultilevel"/>
    <w:tmpl w:val="8452D1AA"/>
    <w:lvl w:ilvl="0" w:tplc="A6C45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840BC5"/>
    <w:multiLevelType w:val="hybridMultilevel"/>
    <w:tmpl w:val="840C6284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2D277056"/>
    <w:multiLevelType w:val="hybridMultilevel"/>
    <w:tmpl w:val="D7242FAA"/>
    <w:lvl w:ilvl="0" w:tplc="73BC52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A77D1E"/>
    <w:multiLevelType w:val="hybridMultilevel"/>
    <w:tmpl w:val="03FEA13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E52967"/>
    <w:multiLevelType w:val="hybridMultilevel"/>
    <w:tmpl w:val="55E0FB4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82360A"/>
    <w:multiLevelType w:val="hybridMultilevel"/>
    <w:tmpl w:val="64907E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8456DE"/>
    <w:multiLevelType w:val="hybridMultilevel"/>
    <w:tmpl w:val="0B12F18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7E6B2A"/>
    <w:multiLevelType w:val="hybridMultilevel"/>
    <w:tmpl w:val="DEC261DE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9BB0BF2"/>
    <w:multiLevelType w:val="hybridMultilevel"/>
    <w:tmpl w:val="D1CE5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260506"/>
    <w:multiLevelType w:val="hybridMultilevel"/>
    <w:tmpl w:val="2376C9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C04DC3"/>
    <w:multiLevelType w:val="hybridMultilevel"/>
    <w:tmpl w:val="0CEE5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BE57DB"/>
    <w:multiLevelType w:val="hybridMultilevel"/>
    <w:tmpl w:val="7FE88CD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93D662C"/>
    <w:multiLevelType w:val="hybridMultilevel"/>
    <w:tmpl w:val="C2C4640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ACF3361"/>
    <w:multiLevelType w:val="hybridMultilevel"/>
    <w:tmpl w:val="9B0A7FD4"/>
    <w:lvl w:ilvl="0" w:tplc="5DAE3A94">
      <w:numFmt w:val="bullet"/>
      <w:lvlText w:val="•"/>
      <w:lvlJc w:val="left"/>
      <w:pPr>
        <w:ind w:left="705" w:hanging="705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3315D2"/>
    <w:multiLevelType w:val="hybridMultilevel"/>
    <w:tmpl w:val="B412B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43C63"/>
    <w:multiLevelType w:val="hybridMultilevel"/>
    <w:tmpl w:val="6C1CFFA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C756845"/>
    <w:multiLevelType w:val="hybridMultilevel"/>
    <w:tmpl w:val="B3E4E964"/>
    <w:lvl w:ilvl="0" w:tplc="5DAE3A94">
      <w:numFmt w:val="bullet"/>
      <w:lvlText w:val="•"/>
      <w:lvlJc w:val="left"/>
      <w:pPr>
        <w:ind w:left="705" w:hanging="705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C843764"/>
    <w:multiLevelType w:val="hybridMultilevel"/>
    <w:tmpl w:val="910E3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E37707"/>
    <w:multiLevelType w:val="hybridMultilevel"/>
    <w:tmpl w:val="5BB471EC"/>
    <w:lvl w:ilvl="0" w:tplc="73D6461E">
      <w:numFmt w:val="bullet"/>
      <w:lvlText w:val="•"/>
      <w:lvlJc w:val="left"/>
      <w:pPr>
        <w:ind w:left="705" w:hanging="705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BD1940"/>
    <w:multiLevelType w:val="hybridMultilevel"/>
    <w:tmpl w:val="D22A4A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2722443"/>
    <w:multiLevelType w:val="hybridMultilevel"/>
    <w:tmpl w:val="EB584064"/>
    <w:lvl w:ilvl="0" w:tplc="CCE059F2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C6105A"/>
    <w:multiLevelType w:val="hybridMultilevel"/>
    <w:tmpl w:val="8B362C92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639069F"/>
    <w:multiLevelType w:val="hybridMultilevel"/>
    <w:tmpl w:val="E1F4F3C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5B6B6B"/>
    <w:multiLevelType w:val="hybridMultilevel"/>
    <w:tmpl w:val="86387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B046D"/>
    <w:multiLevelType w:val="hybridMultilevel"/>
    <w:tmpl w:val="BE2E8354"/>
    <w:lvl w:ilvl="0" w:tplc="8D6851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56604D"/>
    <w:multiLevelType w:val="hybridMultilevel"/>
    <w:tmpl w:val="45089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03086A"/>
    <w:multiLevelType w:val="hybridMultilevel"/>
    <w:tmpl w:val="499C3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191F43"/>
    <w:multiLevelType w:val="hybridMultilevel"/>
    <w:tmpl w:val="6A969A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7D3D3C"/>
    <w:multiLevelType w:val="hybridMultilevel"/>
    <w:tmpl w:val="9606DB66"/>
    <w:lvl w:ilvl="0" w:tplc="5C827F00">
      <w:numFmt w:val="bullet"/>
      <w:lvlText w:val="•"/>
      <w:lvlJc w:val="left"/>
      <w:pPr>
        <w:ind w:left="1065" w:hanging="705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4C231B"/>
    <w:multiLevelType w:val="hybridMultilevel"/>
    <w:tmpl w:val="E698F7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751F74"/>
    <w:multiLevelType w:val="hybridMultilevel"/>
    <w:tmpl w:val="A04AC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80411F"/>
    <w:multiLevelType w:val="hybridMultilevel"/>
    <w:tmpl w:val="40242CD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CE8502C"/>
    <w:multiLevelType w:val="hybridMultilevel"/>
    <w:tmpl w:val="D6F87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5A6726"/>
    <w:multiLevelType w:val="hybridMultilevel"/>
    <w:tmpl w:val="8E245F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ED11AC6"/>
    <w:multiLevelType w:val="hybridMultilevel"/>
    <w:tmpl w:val="C6C85AE2"/>
    <w:lvl w:ilvl="0" w:tplc="027A4E78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7C4998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22B1AE4"/>
    <w:multiLevelType w:val="hybridMultilevel"/>
    <w:tmpl w:val="945C18C4"/>
    <w:lvl w:ilvl="0" w:tplc="5DAE3A94">
      <w:numFmt w:val="bullet"/>
      <w:lvlText w:val="•"/>
      <w:lvlJc w:val="left"/>
      <w:pPr>
        <w:ind w:left="1413" w:hanging="705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>
    <w:nsid w:val="748D0840"/>
    <w:multiLevelType w:val="hybridMultilevel"/>
    <w:tmpl w:val="4BB26F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E26363"/>
    <w:multiLevelType w:val="hybridMultilevel"/>
    <w:tmpl w:val="26562C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75F4CD6"/>
    <w:multiLevelType w:val="hybridMultilevel"/>
    <w:tmpl w:val="F43E7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7177D4"/>
    <w:multiLevelType w:val="hybridMultilevel"/>
    <w:tmpl w:val="B6A209FA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0"/>
  </w:num>
  <w:num w:numId="4">
    <w:abstractNumId w:val="7"/>
  </w:num>
  <w:num w:numId="5">
    <w:abstractNumId w:val="33"/>
  </w:num>
  <w:num w:numId="6">
    <w:abstractNumId w:val="11"/>
  </w:num>
  <w:num w:numId="7">
    <w:abstractNumId w:val="14"/>
  </w:num>
  <w:num w:numId="8">
    <w:abstractNumId w:val="9"/>
  </w:num>
  <w:num w:numId="9">
    <w:abstractNumId w:val="23"/>
  </w:num>
  <w:num w:numId="10">
    <w:abstractNumId w:val="15"/>
  </w:num>
  <w:num w:numId="11">
    <w:abstractNumId w:val="6"/>
  </w:num>
  <w:num w:numId="12">
    <w:abstractNumId w:val="30"/>
  </w:num>
  <w:num w:numId="13">
    <w:abstractNumId w:val="26"/>
  </w:num>
  <w:num w:numId="14">
    <w:abstractNumId w:val="47"/>
  </w:num>
  <w:num w:numId="15">
    <w:abstractNumId w:val="40"/>
  </w:num>
  <w:num w:numId="16">
    <w:abstractNumId w:val="12"/>
  </w:num>
  <w:num w:numId="17">
    <w:abstractNumId w:val="24"/>
  </w:num>
  <w:num w:numId="18">
    <w:abstractNumId w:val="13"/>
  </w:num>
  <w:num w:numId="19">
    <w:abstractNumId w:val="18"/>
  </w:num>
  <w:num w:numId="20">
    <w:abstractNumId w:val="34"/>
  </w:num>
  <w:num w:numId="21">
    <w:abstractNumId w:val="49"/>
  </w:num>
  <w:num w:numId="22">
    <w:abstractNumId w:val="31"/>
  </w:num>
  <w:num w:numId="23">
    <w:abstractNumId w:val="39"/>
  </w:num>
  <w:num w:numId="24">
    <w:abstractNumId w:val="41"/>
  </w:num>
  <w:num w:numId="25">
    <w:abstractNumId w:val="42"/>
  </w:num>
  <w:num w:numId="26">
    <w:abstractNumId w:val="38"/>
  </w:num>
  <w:num w:numId="27">
    <w:abstractNumId w:val="5"/>
  </w:num>
  <w:num w:numId="28">
    <w:abstractNumId w:val="28"/>
  </w:num>
  <w:num w:numId="29">
    <w:abstractNumId w:val="46"/>
  </w:num>
  <w:num w:numId="30">
    <w:abstractNumId w:val="35"/>
  </w:num>
  <w:num w:numId="31">
    <w:abstractNumId w:val="4"/>
  </w:num>
  <w:num w:numId="32">
    <w:abstractNumId w:val="48"/>
  </w:num>
  <w:num w:numId="33">
    <w:abstractNumId w:val="44"/>
  </w:num>
  <w:num w:numId="34">
    <w:abstractNumId w:val="16"/>
  </w:num>
  <w:num w:numId="35">
    <w:abstractNumId w:val="0"/>
  </w:num>
  <w:num w:numId="36">
    <w:abstractNumId w:val="8"/>
  </w:num>
  <w:num w:numId="37">
    <w:abstractNumId w:val="36"/>
  </w:num>
  <w:num w:numId="38">
    <w:abstractNumId w:val="1"/>
  </w:num>
  <w:num w:numId="39">
    <w:abstractNumId w:val="37"/>
  </w:num>
  <w:num w:numId="40">
    <w:abstractNumId w:val="32"/>
  </w:num>
  <w:num w:numId="41">
    <w:abstractNumId w:val="25"/>
  </w:num>
  <w:num w:numId="42">
    <w:abstractNumId w:val="22"/>
  </w:num>
  <w:num w:numId="43">
    <w:abstractNumId w:val="45"/>
  </w:num>
  <w:num w:numId="44">
    <w:abstractNumId w:val="17"/>
  </w:num>
  <w:num w:numId="45">
    <w:abstractNumId w:val="27"/>
  </w:num>
  <w:num w:numId="46">
    <w:abstractNumId w:val="20"/>
  </w:num>
  <w:num w:numId="47">
    <w:abstractNumId w:val="29"/>
  </w:num>
  <w:num w:numId="48">
    <w:abstractNumId w:val="21"/>
  </w:num>
  <w:num w:numId="49">
    <w:abstractNumId w:val="43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38"/>
    <w:rsid w:val="000024D4"/>
    <w:rsid w:val="00023B9C"/>
    <w:rsid w:val="00034FAC"/>
    <w:rsid w:val="0004410B"/>
    <w:rsid w:val="0008241E"/>
    <w:rsid w:val="000B0B08"/>
    <w:rsid w:val="000C46A8"/>
    <w:rsid w:val="000D0117"/>
    <w:rsid w:val="000D4BA1"/>
    <w:rsid w:val="0011608C"/>
    <w:rsid w:val="00134300"/>
    <w:rsid w:val="00140176"/>
    <w:rsid w:val="00142C50"/>
    <w:rsid w:val="00154F28"/>
    <w:rsid w:val="001666B5"/>
    <w:rsid w:val="00174574"/>
    <w:rsid w:val="00194299"/>
    <w:rsid w:val="0019511C"/>
    <w:rsid w:val="001A0797"/>
    <w:rsid w:val="001A38DA"/>
    <w:rsid w:val="001A3F44"/>
    <w:rsid w:val="001D68D7"/>
    <w:rsid w:val="001E1F46"/>
    <w:rsid w:val="002003B8"/>
    <w:rsid w:val="0020146D"/>
    <w:rsid w:val="00250DFE"/>
    <w:rsid w:val="00252B9E"/>
    <w:rsid w:val="00256B9B"/>
    <w:rsid w:val="00264A17"/>
    <w:rsid w:val="00294F2F"/>
    <w:rsid w:val="002C38DA"/>
    <w:rsid w:val="002C40E9"/>
    <w:rsid w:val="002E0EF0"/>
    <w:rsid w:val="00300BB3"/>
    <w:rsid w:val="003074E1"/>
    <w:rsid w:val="00332DDB"/>
    <w:rsid w:val="00363924"/>
    <w:rsid w:val="00391548"/>
    <w:rsid w:val="003938ED"/>
    <w:rsid w:val="003C4DA4"/>
    <w:rsid w:val="003E4216"/>
    <w:rsid w:val="003F65DC"/>
    <w:rsid w:val="00402C2A"/>
    <w:rsid w:val="00422A3C"/>
    <w:rsid w:val="004303F4"/>
    <w:rsid w:val="0043394E"/>
    <w:rsid w:val="004A2DEA"/>
    <w:rsid w:val="004D3DE5"/>
    <w:rsid w:val="004F1339"/>
    <w:rsid w:val="004F329A"/>
    <w:rsid w:val="00532A80"/>
    <w:rsid w:val="00546FB2"/>
    <w:rsid w:val="00547AA6"/>
    <w:rsid w:val="00571EC4"/>
    <w:rsid w:val="00573275"/>
    <w:rsid w:val="00587EEB"/>
    <w:rsid w:val="005A320A"/>
    <w:rsid w:val="005B489C"/>
    <w:rsid w:val="005B58B9"/>
    <w:rsid w:val="005B7F29"/>
    <w:rsid w:val="005C2A7A"/>
    <w:rsid w:val="0062156E"/>
    <w:rsid w:val="00667C70"/>
    <w:rsid w:val="0068402C"/>
    <w:rsid w:val="00686791"/>
    <w:rsid w:val="006A250F"/>
    <w:rsid w:val="006D2F50"/>
    <w:rsid w:val="006E1099"/>
    <w:rsid w:val="00703F27"/>
    <w:rsid w:val="00746CF5"/>
    <w:rsid w:val="007474D2"/>
    <w:rsid w:val="00752131"/>
    <w:rsid w:val="007534FE"/>
    <w:rsid w:val="00771073"/>
    <w:rsid w:val="007972F2"/>
    <w:rsid w:val="007B0806"/>
    <w:rsid w:val="007B6896"/>
    <w:rsid w:val="007C1125"/>
    <w:rsid w:val="007C6A62"/>
    <w:rsid w:val="007D3476"/>
    <w:rsid w:val="007E0C3E"/>
    <w:rsid w:val="008071D7"/>
    <w:rsid w:val="00815138"/>
    <w:rsid w:val="00815FE8"/>
    <w:rsid w:val="00817802"/>
    <w:rsid w:val="00823542"/>
    <w:rsid w:val="00846F01"/>
    <w:rsid w:val="00870319"/>
    <w:rsid w:val="00875E52"/>
    <w:rsid w:val="00895C70"/>
    <w:rsid w:val="008A2D95"/>
    <w:rsid w:val="008C3D65"/>
    <w:rsid w:val="008C464C"/>
    <w:rsid w:val="008F4E92"/>
    <w:rsid w:val="00901A54"/>
    <w:rsid w:val="00902C31"/>
    <w:rsid w:val="00923C45"/>
    <w:rsid w:val="009605F7"/>
    <w:rsid w:val="009655E6"/>
    <w:rsid w:val="009D1055"/>
    <w:rsid w:val="009E28A7"/>
    <w:rsid w:val="00A07C34"/>
    <w:rsid w:val="00A363DD"/>
    <w:rsid w:val="00A450BB"/>
    <w:rsid w:val="00A57EDF"/>
    <w:rsid w:val="00A642F0"/>
    <w:rsid w:val="00A75098"/>
    <w:rsid w:val="00AD0CE5"/>
    <w:rsid w:val="00AD5CF2"/>
    <w:rsid w:val="00B026D8"/>
    <w:rsid w:val="00B16F57"/>
    <w:rsid w:val="00B212F8"/>
    <w:rsid w:val="00B214B9"/>
    <w:rsid w:val="00B2482C"/>
    <w:rsid w:val="00B45AB5"/>
    <w:rsid w:val="00B77F4B"/>
    <w:rsid w:val="00B90055"/>
    <w:rsid w:val="00B92EC3"/>
    <w:rsid w:val="00BB7BDA"/>
    <w:rsid w:val="00BD66FC"/>
    <w:rsid w:val="00BE00EE"/>
    <w:rsid w:val="00BE1D36"/>
    <w:rsid w:val="00BE30D2"/>
    <w:rsid w:val="00BF42CE"/>
    <w:rsid w:val="00BF6500"/>
    <w:rsid w:val="00C04CC9"/>
    <w:rsid w:val="00C56FB2"/>
    <w:rsid w:val="00C60835"/>
    <w:rsid w:val="00C61F78"/>
    <w:rsid w:val="00CF5755"/>
    <w:rsid w:val="00D06365"/>
    <w:rsid w:val="00D1620D"/>
    <w:rsid w:val="00D331C3"/>
    <w:rsid w:val="00D45129"/>
    <w:rsid w:val="00D477A6"/>
    <w:rsid w:val="00D53F84"/>
    <w:rsid w:val="00D60C59"/>
    <w:rsid w:val="00D61F43"/>
    <w:rsid w:val="00D7646F"/>
    <w:rsid w:val="00D95F50"/>
    <w:rsid w:val="00D963FB"/>
    <w:rsid w:val="00DC3973"/>
    <w:rsid w:val="00DE1C6F"/>
    <w:rsid w:val="00DE65A0"/>
    <w:rsid w:val="00E03E49"/>
    <w:rsid w:val="00E23EBC"/>
    <w:rsid w:val="00E25413"/>
    <w:rsid w:val="00E528ED"/>
    <w:rsid w:val="00E54B9C"/>
    <w:rsid w:val="00E621B4"/>
    <w:rsid w:val="00E71786"/>
    <w:rsid w:val="00E903A0"/>
    <w:rsid w:val="00EB4ED7"/>
    <w:rsid w:val="00EC3EC6"/>
    <w:rsid w:val="00F06978"/>
    <w:rsid w:val="00F16E91"/>
    <w:rsid w:val="00F220B3"/>
    <w:rsid w:val="00F51DAE"/>
    <w:rsid w:val="00F70581"/>
    <w:rsid w:val="00F76CD1"/>
    <w:rsid w:val="00F94D5A"/>
    <w:rsid w:val="00F97C0E"/>
    <w:rsid w:val="00FA0034"/>
    <w:rsid w:val="00FA3C3E"/>
    <w:rsid w:val="00FD269B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BA221-A392-4E94-973E-B0FDDFCE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web entorno servidor</vt:lpstr>
    </vt:vector>
  </TitlesOfParts>
  <Company>Javier Hernández Navarro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entorno servidor</dc:title>
  <dc:subject>Unidad 6: FORMULARIOS Y PHP. MÉTODOS POST Y GET</dc:subject>
  <dc:creator>Javier Hernández Navarro</dc:creator>
  <dc:description>Caso Practico 5</dc:description>
  <cp:lastModifiedBy>Javier</cp:lastModifiedBy>
  <cp:revision>21</cp:revision>
  <cp:lastPrinted>2018-03-03T14:47:00Z</cp:lastPrinted>
  <dcterms:created xsi:type="dcterms:W3CDTF">2018-01-22T22:49:00Z</dcterms:created>
  <dcterms:modified xsi:type="dcterms:W3CDTF">2018-03-03T17:12:00Z</dcterms:modified>
</cp:coreProperties>
</file>