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GOETHE A1 — Start Deutsch 1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25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0"/>
        <w:gridCol w:w="1074"/>
        <w:gridCol w:w="3734"/>
        <w:gridCol w:w="716"/>
      </w:tblGrid>
      <w:tr w:rsidR="00E51EA4" w:rsidRPr="00E51EA4" w:rsidTr="005E3FFD">
        <w:trPr>
          <w:tblHeader/>
          <w:tblCellSpacing w:w="15" w:type="dxa"/>
        </w:trPr>
        <w:tc>
          <w:tcPr>
            <w:tcW w:w="1035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1013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370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65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E51EA4" w:rsidRPr="00E51EA4" w:rsidTr="005E3FFD">
        <w:trPr>
          <w:tblCellSpacing w:w="15" w:type="dxa"/>
        </w:trPr>
        <w:tc>
          <w:tcPr>
            <w:tcW w:w="1035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1013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370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65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5E3FFD">
        <w:trPr>
          <w:tblCellSpacing w:w="15" w:type="dxa"/>
        </w:trPr>
        <w:tc>
          <w:tcPr>
            <w:tcW w:w="1035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1013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370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 / information matching</w:t>
            </w:r>
          </w:p>
        </w:tc>
        <w:tc>
          <w:tcPr>
            <w:tcW w:w="65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5E3FFD">
        <w:trPr>
          <w:tblCellSpacing w:w="15" w:type="dxa"/>
        </w:trPr>
        <w:tc>
          <w:tcPr>
            <w:tcW w:w="1035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1013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370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65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5E3FFD">
        <w:trPr>
          <w:tblCellSpacing w:w="15" w:type="dxa"/>
        </w:trPr>
        <w:tc>
          <w:tcPr>
            <w:tcW w:w="1035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1013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370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65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reading answer is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 point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5" w:tooltip="GOETHE-ZERTIFIKAT A1 - Les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Hören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~20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074"/>
        <w:gridCol w:w="2590"/>
        <w:gridCol w:w="716"/>
      </w:tblGrid>
      <w:tr w:rsidR="00E51EA4" w:rsidRPr="00E51EA4" w:rsidTr="00DA07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103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256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E51EA4" w:rsidRPr="00E51EA4" w:rsidTr="00DA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103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256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choice, 3 options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DA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103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256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  <w:tr w:rsidR="00E51EA4" w:rsidRPr="00E51EA4" w:rsidTr="00DA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103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256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choice, 3 options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DA0709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1034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2560" w:type="dxa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is heard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twice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once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twice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the current model set. (</w:t>
      </w:r>
      <w:hyperlink r:id="rId6" w:tooltip="bfu.goethe.de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— 20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761"/>
        <w:gridCol w:w="3813"/>
        <w:gridCol w:w="716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What you do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P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Complete a form / missing information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5E3FFD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 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5E3FFD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 personal message, ~30 words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tasks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15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has five individual pieces of information, each worth 1 point.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 has three content points × 3 points plus 1 point for communicative organization =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7" w:tooltip="GOETHE-ZERTIFIKAT A1 - Schreib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A1 written total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15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+ 15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Hören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+ 15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= 45 points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GOETHE A2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074"/>
        <w:gridCol w:w="1573"/>
        <w:gridCol w:w="2795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7F3633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7F3633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B0F0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 4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Matching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 raw</w:t>
            </w:r>
            <w:r w:rsidR="00FE5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/ </w:t>
            </w:r>
            <w:r w:rsidR="00FE5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</w:t>
            </w:r>
            <w:r w:rsidR="00FE5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ULTIPLY*1.25</w:t>
            </w:r>
          </w:p>
        </w:tc>
      </w:tr>
    </w:tbl>
    <w:p w:rsidR="00E51EA4" w:rsidRPr="002620B6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B0F0"/>
          <w:sz w:val="24"/>
          <w:szCs w:val="24"/>
          <w:lang w:eastAsia="en-IN"/>
        </w:rPr>
      </w:pPr>
      <w:r w:rsidRPr="002620B6">
        <w:rPr>
          <w:rFonts w:ascii="Times New Roman" w:eastAsia="Times New Roman" w:hAnsi="Times New Roman" w:cs="Times New Roman"/>
          <w:color w:val="00B0F0"/>
          <w:sz w:val="24"/>
          <w:szCs w:val="24"/>
          <w:lang w:eastAsia="en-IN"/>
        </w:rPr>
        <w:t xml:space="preserve">Each task is worth </w:t>
      </w:r>
      <w:r w:rsidRPr="002620B6">
        <w:rPr>
          <w:rFonts w:ascii="Times New Roman" w:eastAsia="Times New Roman" w:hAnsi="Times New Roman" w:cs="Times New Roman"/>
          <w:b/>
          <w:bCs/>
          <w:color w:val="00B0F0"/>
          <w:sz w:val="24"/>
          <w:szCs w:val="24"/>
          <w:lang w:eastAsia="en-IN"/>
        </w:rPr>
        <w:t>1 raw point</w:t>
      </w:r>
      <w:r w:rsidRPr="002620B6">
        <w:rPr>
          <w:rFonts w:ascii="Times New Roman" w:eastAsia="Times New Roman" w:hAnsi="Times New Roman" w:cs="Times New Roman"/>
          <w:color w:val="00B0F0"/>
          <w:sz w:val="24"/>
          <w:szCs w:val="24"/>
          <w:lang w:eastAsia="en-IN"/>
        </w:rPr>
        <w:t>. (</w:t>
      </w:r>
      <w:hyperlink r:id="rId8" w:tooltip="GOETHE-ZERTIFIKAT A2 - Lesen" w:history="1">
        <w:r w:rsidRPr="002620B6">
          <w:rPr>
            <w:rFonts w:ascii="Times New Roman" w:eastAsia="Times New Roman" w:hAnsi="Times New Roman" w:cs="Times New Roman"/>
            <w:color w:val="00B0F0"/>
            <w:sz w:val="24"/>
            <w:szCs w:val="24"/>
            <w:u w:val="single"/>
            <w:lang w:eastAsia="en-IN"/>
          </w:rPr>
          <w:t>Goethe-</w:t>
        </w:r>
        <w:proofErr w:type="spellStart"/>
        <w:r w:rsidRPr="002620B6">
          <w:rPr>
            <w:rFonts w:ascii="Times New Roman" w:eastAsia="Times New Roman" w:hAnsi="Times New Roman" w:cs="Times New Roman"/>
            <w:color w:val="00B0F0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2620B6">
        <w:rPr>
          <w:rFonts w:ascii="Times New Roman" w:eastAsia="Times New Roman" w:hAnsi="Times New Roman" w:cs="Times New Roman"/>
          <w:color w:val="00B0F0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Goethe converts the result to the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25-point module scale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 raw → 25 final points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Hören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1074"/>
        <w:gridCol w:w="2520"/>
        <w:gridCol w:w="2795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DB16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DB16A6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DB16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DB16A6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Matching pictures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A801E9" w:rsidP="00A801E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DB16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DB16A6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7</w:t>
            </w:r>
            <w:r w:rsidR="00DB16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 / pictures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A801E9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4</w:t>
            </w:r>
            <w:r w:rsidR="00DB16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DB16A6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Nein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A801E9" w:rsidP="00A801E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20 </w:t>
            </w:r>
            <w:r w:rsidR="00FE51A6"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raw</w:t>
            </w:r>
            <w:r w:rsidR="00FE51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/ MULTIPLY*1.25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official model confirms 5 questions in each part and a total of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20 points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9" w:tooltip="GOETHE-ZERTIFIKAT A2 - Hör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Again, Goethe converts this to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25 final points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30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761"/>
        <w:gridCol w:w="3393"/>
        <w:gridCol w:w="1296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Final 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 message / form-style writing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</w:t>
            </w:r>
            <w:r w:rsidR="00A801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2.5</w:t>
            </w: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Personal message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8E7BF3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</w:t>
            </w:r>
            <w:r w:rsidR="00A801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2.5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tasks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781367" w:rsidP="00A801E9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</w:t>
            </w:r>
            <w:r w:rsidR="00A801E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5</w:t>
            </w:r>
          </w:p>
        </w:tc>
        <w:bookmarkStart w:id="0" w:name="_GoBack"/>
        <w:bookmarkEnd w:id="0"/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So A2 has: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25 +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Hören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25 +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25 = 75 points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0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GOETHE B1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B1 is different because Goethe treats it as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four modules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we're excluding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Sprechen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65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1580"/>
        <w:gridCol w:w="2209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Raw 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Matching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4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Ja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Nein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 5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  <w:r w:rsidR="0093274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MULTIPLY*3.33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official model gives the five parts as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 + 6 + 7 + 7 + 4 = 30 raw points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10" w:tooltip="Goethe-Zertifikat B1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30 raw points → converted to 100 points.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Suggested timing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776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15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65 min</w:t>
            </w:r>
          </w:p>
        </w:tc>
      </w:tr>
    </w:tbl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B1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Hören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~40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3353"/>
        <w:gridCol w:w="2209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Raw 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 questions × 5 short texts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Richtig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Falsch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7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4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 / matching 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MULTIPLY*3.33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example, official B1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has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 texts × 2 questions = 10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while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 has questions 11–15 and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 has 16–22. (</w:t>
      </w:r>
      <w:hyperlink r:id="rId11" w:tooltip="bfu.goethe.de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30 raw → converted to 100 points.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B1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60 minutes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a normal question-by-question exam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567"/>
        <w:gridCol w:w="3972"/>
        <w:gridCol w:w="1602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Scoring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Schreiben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 recipient / email/message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BF764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Meinung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discussion-style text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BF7644" w:rsidP="00BF764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 3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Short response/message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BF764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 writing tasks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100-point scale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important thing for your mock-exam engine is that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writing is evaluated using criteria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, rather than “correct answer = 1 point.”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🇩🇪</w:t>
      </w: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GOETHE B2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Lesen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— 65 minutes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one has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30 questions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074"/>
        <w:gridCol w:w="2946"/>
        <w:gridCol w:w="2209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Raw points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 statements to people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9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Sentence insertion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3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4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 statements/headings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5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Match headings to paragraphs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30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MULTIPLY*3.33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directly visible in the current Goethe B2 model: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 = questions 1–9,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 = 10–15,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3 = 16–21,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4 = 22–27,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5 = 28–30. (</w:t>
      </w:r>
      <w:hyperlink r:id="rId12" w:tooltip="GOETHE-ZERTIFIKAT B2 - Les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Suggested official working times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6"/>
        <w:gridCol w:w="776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Time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2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 min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60 min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actual module limit is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65 minutes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, giving the candidate some flexibility. (</w:t>
      </w:r>
      <w:hyperlink r:id="rId13" w:tooltip="GOETHE-ZERTIFIKAT B2 - Les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30 raw → converted to 100 points.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E51EA4" w:rsidRDefault="00E51EA4" w:rsidP="00E51EA4">
      <w:pPr>
        <w:pStyle w:val="Heading1"/>
      </w:pPr>
      <w:r>
        <w:rPr>
          <w:rFonts w:ascii="Segoe UI Symbol" w:hAnsi="Segoe UI Symbol" w:cs="Segoe UI Symbol"/>
        </w:rPr>
        <w:t>🎧</w:t>
      </w:r>
      <w:r>
        <w:t xml:space="preserve"> B2 </w:t>
      </w:r>
      <w:proofErr w:type="spellStart"/>
      <w:r>
        <w:t>Hören</w:t>
      </w:r>
      <w:proofErr w:type="spellEnd"/>
      <w:r>
        <w:t xml:space="preserve"> — ~40 min</w:t>
      </w:r>
    </w:p>
    <w:p w:rsidR="00E51EA4" w:rsidRDefault="00E51EA4" w:rsidP="00E51EA4">
      <w:pPr>
        <w:pStyle w:val="Heading3"/>
      </w:pPr>
      <w:r>
        <w:t>THIS IS THE VERIFIED VERSION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0"/>
        <w:gridCol w:w="982"/>
        <w:gridCol w:w="4315"/>
        <w:gridCol w:w="2192"/>
      </w:tblGrid>
      <w:tr w:rsidR="00E51EA4" w:rsidTr="007F3633">
        <w:trPr>
          <w:tblHeader/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Teil</w:t>
            </w:r>
            <w:proofErr w:type="spellEnd"/>
          </w:p>
        </w:tc>
        <w:tc>
          <w:tcPr>
            <w:tcW w:w="720" w:type="dxa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Questions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Points</w:t>
            </w:r>
          </w:p>
        </w:tc>
      </w:tr>
      <w:tr w:rsidR="00E51EA4" w:rsidTr="007F3633">
        <w:trPr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proofErr w:type="spellStart"/>
            <w:r>
              <w:rPr>
                <w:rStyle w:val="Strong"/>
              </w:rPr>
              <w:t>Teil</w:t>
            </w:r>
            <w:proofErr w:type="spellEnd"/>
            <w:r>
              <w:rPr>
                <w:rStyle w:val="Strong"/>
              </w:rPr>
              <w:t xml:space="preserve"> 1</w:t>
            </w:r>
            <w:r w:rsidR="007F3633">
              <w:rPr>
                <w:rStyle w:val="Strong"/>
              </w:rPr>
              <w:t xml:space="preserve"> </w:t>
            </w:r>
            <w:r w:rsidR="007F3633" w:rsidRPr="002620B6">
              <w:rPr>
                <w:rStyle w:val="Strong"/>
                <w:color w:val="00B0F0"/>
              </w:rPr>
              <w:t>10</w:t>
            </w:r>
          </w:p>
        </w:tc>
        <w:tc>
          <w:tcPr>
            <w:tcW w:w="720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t>5 short conversations/statements × 2 questions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10</w:t>
            </w:r>
          </w:p>
        </w:tc>
      </w:tr>
      <w:tr w:rsidR="00E51EA4" w:rsidTr="007F3633">
        <w:trPr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proofErr w:type="spellStart"/>
            <w:r>
              <w:rPr>
                <w:rStyle w:val="Strong"/>
              </w:rPr>
              <w:t>Teil</w:t>
            </w:r>
            <w:proofErr w:type="spellEnd"/>
            <w:r>
              <w:rPr>
                <w:rStyle w:val="Strong"/>
              </w:rPr>
              <w:t xml:space="preserve"> 2</w:t>
            </w:r>
            <w:r w:rsidR="007F3633">
              <w:rPr>
                <w:rStyle w:val="Strong"/>
              </w:rPr>
              <w:t xml:space="preserve"> </w:t>
            </w:r>
            <w:r w:rsidR="007F3633" w:rsidRPr="002620B6">
              <w:rPr>
                <w:rStyle w:val="Strong"/>
                <w:color w:val="00B0F0"/>
              </w:rPr>
              <w:t>10</w:t>
            </w:r>
          </w:p>
        </w:tc>
        <w:tc>
          <w:tcPr>
            <w:tcW w:w="720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6</w:t>
            </w:r>
          </w:p>
        </w:tc>
      </w:tr>
      <w:tr w:rsidR="00E51EA4" w:rsidTr="007F3633">
        <w:trPr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proofErr w:type="spellStart"/>
            <w:r>
              <w:rPr>
                <w:rStyle w:val="Strong"/>
              </w:rPr>
              <w:t>Teil</w:t>
            </w:r>
            <w:proofErr w:type="spellEnd"/>
            <w:r>
              <w:rPr>
                <w:rStyle w:val="Strong"/>
              </w:rPr>
              <w:t xml:space="preserve"> 3</w:t>
            </w:r>
            <w:r w:rsidR="007F3633">
              <w:rPr>
                <w:rStyle w:val="Strong"/>
              </w:rPr>
              <w:t xml:space="preserve"> </w:t>
            </w:r>
            <w:r w:rsidR="007F3633" w:rsidRPr="002620B6">
              <w:rPr>
                <w:rStyle w:val="Strong"/>
                <w:color w:val="00B0F0"/>
              </w:rPr>
              <w:t>10</w:t>
            </w:r>
          </w:p>
        </w:tc>
        <w:tc>
          <w:tcPr>
            <w:tcW w:w="720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t>Who says what?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6</w:t>
            </w:r>
          </w:p>
        </w:tc>
      </w:tr>
      <w:tr w:rsidR="00E51EA4" w:rsidTr="007F3633">
        <w:trPr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proofErr w:type="spellStart"/>
            <w:r>
              <w:rPr>
                <w:rStyle w:val="Strong"/>
              </w:rPr>
              <w:t>Teil</w:t>
            </w:r>
            <w:proofErr w:type="spellEnd"/>
            <w:r>
              <w:rPr>
                <w:rStyle w:val="Strong"/>
              </w:rPr>
              <w:t xml:space="preserve"> 4</w:t>
            </w:r>
            <w:r w:rsidR="007F3633">
              <w:rPr>
                <w:rStyle w:val="Strong"/>
              </w:rPr>
              <w:t xml:space="preserve"> </w:t>
            </w:r>
            <w:r w:rsidR="007F3633" w:rsidRPr="002620B6">
              <w:rPr>
                <w:rStyle w:val="Strong"/>
                <w:color w:val="00B0F0"/>
              </w:rPr>
              <w:t>10</w:t>
            </w:r>
          </w:p>
        </w:tc>
        <w:tc>
          <w:tcPr>
            <w:tcW w:w="720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t>Multiple choice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8</w:t>
            </w:r>
          </w:p>
        </w:tc>
      </w:tr>
      <w:tr w:rsidR="00E51EA4" w:rsidTr="007F3633">
        <w:trPr>
          <w:tblCellSpacing w:w="15" w:type="dxa"/>
        </w:trPr>
        <w:tc>
          <w:tcPr>
            <w:tcW w:w="855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TOTAL</w:t>
            </w:r>
          </w:p>
        </w:tc>
        <w:tc>
          <w:tcPr>
            <w:tcW w:w="720" w:type="dxa"/>
            <w:vAlign w:val="center"/>
            <w:hideMark/>
          </w:tcPr>
          <w:p w:rsidR="00E51EA4" w:rsidRDefault="00E51EA4">
            <w:r>
              <w:rPr>
                <w:rStyle w:val="Strong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/>
        </w:tc>
        <w:tc>
          <w:tcPr>
            <w:tcW w:w="0" w:type="auto"/>
            <w:vAlign w:val="center"/>
            <w:hideMark/>
          </w:tcPr>
          <w:p w:rsidR="00E51EA4" w:rsidRDefault="00E51EA4">
            <w:pPr>
              <w:rPr>
                <w:sz w:val="24"/>
                <w:szCs w:val="24"/>
              </w:rPr>
            </w:pPr>
            <w:r>
              <w:rPr>
                <w:rStyle w:val="Strong"/>
              </w:rPr>
              <w:t>30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694A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MULTIPLY*3.33</w:t>
            </w:r>
          </w:p>
        </w:tc>
      </w:tr>
    </w:tbl>
    <w:p w:rsidR="00E51EA4" w:rsidRDefault="00E51EA4" w:rsidP="00E51EA4">
      <w:pPr>
        <w:pStyle w:val="NormalWeb"/>
      </w:pPr>
      <w:r>
        <w:t>The official Goethe model explicitly shows:</w:t>
      </w:r>
    </w:p>
    <w:p w:rsidR="00E51EA4" w:rsidRDefault="00E51EA4" w:rsidP="00E51EA4">
      <w:pPr>
        <w:pStyle w:val="NormalWeb"/>
      </w:pPr>
      <w:r>
        <w:rPr>
          <w:rStyle w:val="Strong"/>
        </w:rPr>
        <w:t xml:space="preserve">1–10 → </w:t>
      </w:r>
      <w:proofErr w:type="spellStart"/>
      <w:r>
        <w:rPr>
          <w:rStyle w:val="Strong"/>
        </w:rPr>
        <w:t>Teil</w:t>
      </w:r>
      <w:proofErr w:type="spellEnd"/>
      <w:r>
        <w:rPr>
          <w:rStyle w:val="Strong"/>
        </w:rPr>
        <w:t xml:space="preserve"> 1</w:t>
      </w:r>
      <w:r>
        <w:br/>
      </w:r>
      <w:r>
        <w:rPr>
          <w:rStyle w:val="Strong"/>
        </w:rPr>
        <w:t xml:space="preserve">11–16 → </w:t>
      </w:r>
      <w:proofErr w:type="spellStart"/>
      <w:r>
        <w:rPr>
          <w:rStyle w:val="Strong"/>
        </w:rPr>
        <w:t>Teil</w:t>
      </w:r>
      <w:proofErr w:type="spellEnd"/>
      <w:r>
        <w:rPr>
          <w:rStyle w:val="Strong"/>
        </w:rPr>
        <w:t xml:space="preserve"> 2</w:t>
      </w:r>
      <w:r>
        <w:br/>
      </w:r>
      <w:r>
        <w:rPr>
          <w:rStyle w:val="Strong"/>
        </w:rPr>
        <w:t xml:space="preserve">17–22 → </w:t>
      </w:r>
      <w:proofErr w:type="spellStart"/>
      <w:r>
        <w:rPr>
          <w:rStyle w:val="Strong"/>
        </w:rPr>
        <w:t>Teil</w:t>
      </w:r>
      <w:proofErr w:type="spellEnd"/>
      <w:r>
        <w:rPr>
          <w:rStyle w:val="Strong"/>
        </w:rPr>
        <w:t xml:space="preserve"> 3</w:t>
      </w:r>
      <w:r>
        <w:br/>
      </w:r>
      <w:r>
        <w:rPr>
          <w:rStyle w:val="Strong"/>
        </w:rPr>
        <w:t xml:space="preserve">23–30 → </w:t>
      </w:r>
      <w:proofErr w:type="spellStart"/>
      <w:r>
        <w:rPr>
          <w:rStyle w:val="Strong"/>
        </w:rPr>
        <w:t>Teil</w:t>
      </w:r>
      <w:proofErr w:type="spellEnd"/>
      <w:r>
        <w:rPr>
          <w:rStyle w:val="Strong"/>
        </w:rPr>
        <w:t xml:space="preserve"> 4</w:t>
      </w:r>
    </w:p>
    <w:p w:rsidR="00E51EA4" w:rsidRDefault="00E51EA4" w:rsidP="00E51EA4">
      <w:pPr>
        <w:pStyle w:val="NormalWeb"/>
      </w:pPr>
      <w:r>
        <w:t xml:space="preserve">and gives </w:t>
      </w:r>
      <w:r>
        <w:rPr>
          <w:rStyle w:val="Strong"/>
        </w:rPr>
        <w:t>30/30 total points</w:t>
      </w:r>
      <w:r>
        <w:t xml:space="preserve">. </w:t>
      </w:r>
    </w:p>
    <w:p w:rsidR="00E51EA4" w:rsidRDefault="00E51EA4" w:rsidP="00E51EA4">
      <w:pPr>
        <w:pStyle w:val="Heading3"/>
      </w:pPr>
      <w:r>
        <w:t>Listening repetition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617"/>
      </w:tblGrid>
      <w:tr w:rsid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Default="00E51EA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Audio</w:t>
            </w:r>
          </w:p>
        </w:tc>
      </w:tr>
      <w:tr w:rsid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Default="00E51EA4">
            <w:proofErr w:type="spellStart"/>
            <w:r>
              <w:t>Teil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1×</w:t>
            </w:r>
          </w:p>
        </w:tc>
      </w:tr>
      <w:tr w:rsid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Default="00E51EA4">
            <w:r>
              <w:t>Teil 2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2×</w:t>
            </w:r>
          </w:p>
        </w:tc>
      </w:tr>
      <w:tr w:rsid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Default="00E51EA4">
            <w:proofErr w:type="spellStart"/>
            <w:r>
              <w:t>Teil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1×</w:t>
            </w:r>
          </w:p>
        </w:tc>
      </w:tr>
      <w:tr w:rsid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Default="00E51EA4">
            <w:proofErr w:type="spellStart"/>
            <w:r>
              <w:t>Teil</w:t>
            </w:r>
            <w:proofErr w:type="spellEnd"/>
            <w:r>
              <w:t xml:space="preserve"> 4</w:t>
            </w:r>
          </w:p>
        </w:tc>
        <w:tc>
          <w:tcPr>
            <w:tcW w:w="0" w:type="auto"/>
            <w:vAlign w:val="center"/>
            <w:hideMark/>
          </w:tcPr>
          <w:p w:rsidR="00E51EA4" w:rsidRDefault="00E51EA4">
            <w:r>
              <w:rPr>
                <w:rStyle w:val="Strong"/>
              </w:rPr>
              <w:t>2×</w:t>
            </w:r>
          </w:p>
        </w:tc>
      </w:tr>
    </w:tbl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✍️</w:t>
      </w: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B2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Schreiben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— 75 minutes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761"/>
        <w:gridCol w:w="3422"/>
      </w:tblGrid>
      <w:tr w:rsidR="00E51EA4" w:rsidRPr="00E51EA4" w:rsidTr="00E51EA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Requirement</w:t>
            </w:r>
            <w:r w:rsidR="007E1E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50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Forumsbeitrag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/ discussion post</w:t>
            </w:r>
            <w:r w:rsidR="007E1E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="007E1EDD" w:rsidRPr="007E1ED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60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Teil</w:t>
            </w:r>
            <w:proofErr w:type="spellEnd"/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2</w:t>
            </w:r>
            <w:r w:rsidR="007F363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</w:t>
            </w:r>
            <w:r w:rsidR="007F3633" w:rsidRPr="002620B6">
              <w:rPr>
                <w:rFonts w:ascii="Times New Roman" w:eastAsia="Times New Roman" w:hAnsi="Times New Roman" w:cs="Times New Roman"/>
                <w:b/>
                <w:bCs/>
                <w:color w:val="00B0F0"/>
                <w:sz w:val="24"/>
                <w:szCs w:val="24"/>
                <w:lang w:eastAsia="en-IN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E51EA4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Nachricht</w:t>
            </w:r>
            <w:proofErr w:type="spellEnd"/>
            <w:r w:rsidR="007E1ED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</w:t>
            </w:r>
            <w:r w:rsidR="007E1EDD" w:rsidRPr="007E1ED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>40</w:t>
            </w:r>
          </w:p>
        </w:tc>
      </w:tr>
      <w:tr w:rsidR="00E51EA4" w:rsidRPr="00E51EA4" w:rsidTr="00E51EA4">
        <w:trPr>
          <w:tblCellSpacing w:w="15" w:type="dxa"/>
        </w:trPr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2 tasks</w:t>
            </w:r>
          </w:p>
        </w:tc>
        <w:tc>
          <w:tcPr>
            <w:tcW w:w="0" w:type="auto"/>
            <w:vAlign w:val="center"/>
            <w:hideMark/>
          </w:tcPr>
          <w:p w:rsidR="00E51EA4" w:rsidRPr="00E51EA4" w:rsidRDefault="00E51EA4" w:rsidP="00E51EA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51EA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75 min</w:t>
            </w:r>
            <w:r w:rsidR="007E1ED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100 MARKS</w:t>
            </w:r>
          </w:p>
        </w:tc>
      </w:tr>
    </w:tbl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1: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minimum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150 words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proofErr w:type="spellStart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Teil</w:t>
      </w:r>
      <w:proofErr w:type="spellEnd"/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2: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minimum </w:t>
      </w:r>
      <w:r w:rsidRPr="00E51EA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100 words</w:t>
      </w: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. (</w:t>
      </w:r>
      <w:hyperlink r:id="rId14" w:tooltip="GOETHE-ZERTIFIKAT B2 - Schreib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Writing is assessed using criteria including: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task </w:t>
      </w:r>
      <w:proofErr w:type="spellStart"/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fulfillment</w:t>
      </w:r>
      <w:proofErr w:type="spellEnd"/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register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coherence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linking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vocabulary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structures</w:t>
      </w:r>
    </w:p>
    <w:p w:rsidR="00E51EA4" w:rsidRPr="00E51EA4" w:rsidRDefault="00E51EA4" w:rsidP="00E51EA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grammatical/orthographic control</w:t>
      </w:r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So again, this isn't an automatic “one question = one point” system. (</w:t>
      </w:r>
      <w:hyperlink r:id="rId15" w:tooltip="GOETHE-ZERTIFIKAT B2 - Schreiben" w:history="1"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Goethe-</w:t>
        </w:r>
        <w:proofErr w:type="spellStart"/>
        <w:r w:rsidRPr="00E51EA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Institut</w:t>
        </w:r>
        <w:proofErr w:type="spellEnd"/>
      </w:hyperlink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)</w:t>
      </w:r>
    </w:p>
    <w:p w:rsidR="00E51EA4" w:rsidRPr="00E51EA4" w:rsidRDefault="00932741" w:rsidP="00E51E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E51EA4" w:rsidRPr="00E51EA4" w:rsidRDefault="00E51EA4" w:rsidP="00E51EA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E51EA4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  <w:lang w:eastAsia="en-IN"/>
        </w:rPr>
        <w:t>🔥</w:t>
      </w:r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The clean database version for </w:t>
      </w:r>
      <w:proofErr w:type="spellStart"/>
      <w:r w:rsidRPr="00E51EA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CocoGermany</w:t>
      </w:r>
      <w:proofErr w:type="spellEnd"/>
    </w:p>
    <w:p w:rsidR="00E51EA4" w:rsidRPr="00E51EA4" w:rsidRDefault="00E51EA4" w:rsidP="00E51E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51EA4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you're implementing the mock exams, this is the structure I'd use: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GOETHE A1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LESEN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 → 5 → 5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 → 5 → 5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3 → 5 → 5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HÖREN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6 → 6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4 → 4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5 → 5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SCHREIBEN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1 task → 5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1 task → 10 pts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GOETHE A2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LESEN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lastRenderedPageBreak/>
        <w:t>Teil 1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20 raw → 25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HÖREN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20 raw → 25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SCHREIBEN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10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15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25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GOETHE B1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LESEN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6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6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7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7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5 → 4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30 raw → 100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HÖREN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10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5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7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8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30 raw → 100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SCHREIBEN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1 → writing task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2 → writing task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Teil</w:t>
      </w:r>
      <w:proofErr w:type="spellEnd"/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3 → writing task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→ rubric → 100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GOETHE B2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LESEN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9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6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6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6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5 → 3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TOTAL → 30 raw → 100 final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HÖREN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10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VERIFY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3 → VERIFY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4 → VERIFY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SCHREIBEN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1 → 1 task → rubric</w:t>
      </w:r>
    </w:p>
    <w:p w:rsidR="00E51EA4" w:rsidRPr="002620B6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de-DE" w:eastAsia="en-IN"/>
        </w:rPr>
      </w:pPr>
      <w:r w:rsidRPr="002620B6">
        <w:rPr>
          <w:rFonts w:ascii="Courier New" w:eastAsia="Times New Roman" w:hAnsi="Courier New" w:cs="Courier New"/>
          <w:sz w:val="20"/>
          <w:szCs w:val="20"/>
          <w:lang w:val="de-DE" w:eastAsia="en-IN"/>
        </w:rPr>
        <w:t>Teil 2 → 1 task → rubric</w:t>
      </w:r>
    </w:p>
    <w:p w:rsidR="00E51EA4" w:rsidRPr="00E51EA4" w:rsidRDefault="00E51EA4" w:rsidP="00E51E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51EA4">
        <w:rPr>
          <w:rFonts w:ascii="Courier New" w:eastAsia="Times New Roman" w:hAnsi="Courier New" w:cs="Courier New"/>
          <w:sz w:val="20"/>
          <w:szCs w:val="20"/>
          <w:lang w:eastAsia="en-IN"/>
        </w:rPr>
        <w:t>→ 100 final</w:t>
      </w:r>
    </w:p>
    <w:p w:rsidR="00BC560F" w:rsidRDefault="00BC560F"/>
    <w:sectPr w:rsidR="00BC560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D4834"/>
    <w:multiLevelType w:val="multilevel"/>
    <w:tmpl w:val="8050F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F4F"/>
    <w:rsid w:val="002620B6"/>
    <w:rsid w:val="0051101B"/>
    <w:rsid w:val="005E3FFD"/>
    <w:rsid w:val="00694A98"/>
    <w:rsid w:val="00781367"/>
    <w:rsid w:val="007E1EDD"/>
    <w:rsid w:val="007F3633"/>
    <w:rsid w:val="00896F4F"/>
    <w:rsid w:val="008E7BF3"/>
    <w:rsid w:val="00932741"/>
    <w:rsid w:val="009E6A3E"/>
    <w:rsid w:val="00A801E9"/>
    <w:rsid w:val="00BC560F"/>
    <w:rsid w:val="00BF7644"/>
    <w:rsid w:val="00DA0709"/>
    <w:rsid w:val="00DB16A6"/>
    <w:rsid w:val="00E51EA4"/>
    <w:rsid w:val="00FE5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42E0A2"/>
  <w15:chartTrackingRefBased/>
  <w15:docId w15:val="{105127F5-E967-4546-9841-C79CF5A60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51EA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E51EA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E51EA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EA4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E51EA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E51EA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E51EA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E51EA4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E51EA4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1E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1EA4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E51EA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2369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8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7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39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7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84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60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72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fu.goethe.de/a2_mod_2MX5/lesen.php?utm_source=chatgpt.com" TargetMode="External"/><Relationship Id="rId13" Type="http://schemas.openxmlformats.org/officeDocument/2006/relationships/hyperlink" Target="https://bfu.goethe.de/b2_mod_2MX6/lesen.php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fu.goethe.de/a1_sd1/schreiben.php?utm_source=chatgpt.com" TargetMode="External"/><Relationship Id="rId12" Type="http://schemas.openxmlformats.org/officeDocument/2006/relationships/hyperlink" Target="https://bfu.goethe.de/b2_mod_2MX6/lesen.php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bfu.goethe.de/a1_sd1/hoeren.php" TargetMode="External"/><Relationship Id="rId11" Type="http://schemas.openxmlformats.org/officeDocument/2006/relationships/hyperlink" Target="https://bfu.goethe.de/b1_mod/hoeren.php" TargetMode="External"/><Relationship Id="rId5" Type="http://schemas.openxmlformats.org/officeDocument/2006/relationships/hyperlink" Target="https://bfu.goethe.de/a1_sd1/lesen.php?utm_source=chatgpt.com" TargetMode="External"/><Relationship Id="rId15" Type="http://schemas.openxmlformats.org/officeDocument/2006/relationships/hyperlink" Target="https://bfu.goethe.de/b2_mod_2MX6/schreiben.php?utm_source=chatgpt.com" TargetMode="External"/><Relationship Id="rId10" Type="http://schemas.openxmlformats.org/officeDocument/2006/relationships/hyperlink" Target="https://www.goethe.de/resources/files/pdf136/tipps_und_tricks_prfungsvorbereitung_goethe-zertifikat_b1_lesen21.pdf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fu.goethe.de/a2_mod_2MX5/hoeren.php?utm_source=chatgpt.com" TargetMode="External"/><Relationship Id="rId14" Type="http://schemas.openxmlformats.org/officeDocument/2006/relationships/hyperlink" Target="https://bfu.goethe.de/b2_mod_2MX6/schreiben.php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7</Pages>
  <Words>1083</Words>
  <Characters>6174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dcterms:created xsi:type="dcterms:W3CDTF">2026-09-03T08:16:00Z</dcterms:created>
  <dcterms:modified xsi:type="dcterms:W3CDTF">2026-09-03T09:40:00Z</dcterms:modified>
</cp:coreProperties>
</file>