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55C4" w:rsidRPr="00BD55C4" w:rsidRDefault="00BD55C4" w:rsidP="00BD55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D55C4">
        <w:rPr>
          <w:rFonts w:ascii="Times New Roman" w:eastAsia="Times New Roman" w:hAnsi="Times New Roman" w:cs="Times New Roman"/>
          <w:b/>
          <w:bCs/>
          <w:kern w:val="36"/>
          <w:sz w:val="48"/>
          <w:szCs w:val="48"/>
          <w:lang w:eastAsia="en-IN"/>
        </w:rPr>
        <w:t>CocoAcademy German A2 Master Curriculum (CEFR A2)</w:t>
      </w:r>
    </w:p>
    <w:p w:rsidR="00BD55C4" w:rsidRPr="00BD55C4" w:rsidRDefault="00BD55C4" w:rsidP="00BD55C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D55C4">
        <w:rPr>
          <w:rFonts w:ascii="Times New Roman" w:eastAsia="Times New Roman" w:hAnsi="Times New Roman" w:cs="Times New Roman"/>
          <w:b/>
          <w:bCs/>
          <w:sz w:val="36"/>
          <w:szCs w:val="36"/>
          <w:lang w:eastAsia="en-IN"/>
        </w:rPr>
        <w:t>Module 1 — A1 Revision</w:t>
      </w:r>
    </w:p>
    <w:p w:rsidR="00BD55C4" w:rsidRPr="00BD55C4" w:rsidRDefault="00BD55C4" w:rsidP="00BD55C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A1 Grammar Review </w:t>
      </w:r>
    </w:p>
    <w:p w:rsidR="00BD55C4" w:rsidRPr="00BD55C4" w:rsidRDefault="00BD55C4" w:rsidP="00BD55C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A1 Vocabulary Review </w:t>
      </w:r>
    </w:p>
    <w:p w:rsidR="00BD55C4" w:rsidRPr="00BD55C4" w:rsidRDefault="00BD55C4" w:rsidP="00BD55C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Common A1 Mistakes </w:t>
      </w:r>
    </w:p>
    <w:p w:rsidR="00BD55C4" w:rsidRPr="00BD55C4" w:rsidRDefault="00BD55C4" w:rsidP="00BD55C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Sentence Structure Review </w:t>
      </w:r>
    </w:p>
    <w:p w:rsidR="00BD55C4" w:rsidRPr="00BD55C4" w:rsidRDefault="00636D5B" w:rsidP="00BD5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BD55C4" w:rsidRPr="00BD55C4" w:rsidRDefault="00BD55C4" w:rsidP="00BD55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D55C4">
        <w:rPr>
          <w:rFonts w:ascii="Times New Roman" w:eastAsia="Times New Roman" w:hAnsi="Times New Roman" w:cs="Times New Roman"/>
          <w:b/>
          <w:bCs/>
          <w:kern w:val="36"/>
          <w:sz w:val="48"/>
          <w:szCs w:val="48"/>
          <w:lang w:eastAsia="en-IN"/>
        </w:rPr>
        <w:t>Module 2 — Everyday Communication</w:t>
      </w:r>
    </w:p>
    <w:p w:rsidR="00BD55C4" w:rsidRPr="00BD55C4" w:rsidRDefault="00BD55C4" w:rsidP="00BD55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Daily Routine </w:t>
      </w:r>
    </w:p>
    <w:p w:rsidR="00BD55C4" w:rsidRPr="00BD55C4" w:rsidRDefault="00BD55C4" w:rsidP="00BD55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School &amp; Education </w:t>
      </w:r>
    </w:p>
    <w:p w:rsidR="00BD55C4" w:rsidRPr="00BD55C4" w:rsidRDefault="00BD55C4" w:rsidP="00BD55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Work </w:t>
      </w:r>
    </w:p>
    <w:p w:rsidR="00BD55C4" w:rsidRPr="00BD55C4" w:rsidRDefault="00BD55C4" w:rsidP="00BD55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Travel </w:t>
      </w:r>
    </w:p>
    <w:p w:rsidR="00BD55C4" w:rsidRPr="00BD55C4" w:rsidRDefault="00BD55C4" w:rsidP="00BD55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Vacation </w:t>
      </w:r>
    </w:p>
    <w:p w:rsidR="00BD55C4" w:rsidRPr="00BD55C4" w:rsidRDefault="00BD55C4" w:rsidP="00BD55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Public Transport </w:t>
      </w:r>
    </w:p>
    <w:p w:rsidR="00BD55C4" w:rsidRPr="00BD55C4" w:rsidRDefault="00BD55C4" w:rsidP="00BD55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Hotel </w:t>
      </w:r>
    </w:p>
    <w:p w:rsidR="00BD55C4" w:rsidRPr="00BD55C4" w:rsidRDefault="00BD55C4" w:rsidP="00BD55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Restaurant </w:t>
      </w:r>
    </w:p>
    <w:p w:rsidR="00BD55C4" w:rsidRPr="00BD55C4" w:rsidRDefault="00BD55C4" w:rsidP="00BD55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Shopping </w:t>
      </w:r>
    </w:p>
    <w:p w:rsidR="00BD55C4" w:rsidRPr="00BD55C4" w:rsidRDefault="00BD55C4" w:rsidP="00BD55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At the Pharmacy </w:t>
      </w:r>
    </w:p>
    <w:p w:rsidR="00BD55C4" w:rsidRPr="00BD55C4" w:rsidRDefault="00BD55C4" w:rsidP="00BD55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At the Doctor </w:t>
      </w:r>
    </w:p>
    <w:p w:rsidR="00BD55C4" w:rsidRPr="00BD55C4" w:rsidRDefault="00BD55C4" w:rsidP="00BD55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At the Bank </w:t>
      </w:r>
    </w:p>
    <w:p w:rsidR="00BD55C4" w:rsidRPr="00BD55C4" w:rsidRDefault="00BD55C4" w:rsidP="00BD55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At the Post Office </w:t>
      </w:r>
    </w:p>
    <w:p w:rsidR="00BD55C4" w:rsidRPr="00BD55C4" w:rsidRDefault="00BD55C4" w:rsidP="00BD55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Telephone Conversations </w:t>
      </w:r>
    </w:p>
    <w:p w:rsidR="00BD55C4" w:rsidRPr="00BD55C4" w:rsidRDefault="00BD55C4" w:rsidP="00BD55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Invitations </w:t>
      </w:r>
    </w:p>
    <w:p w:rsidR="00BD55C4" w:rsidRPr="00BD55C4" w:rsidRDefault="00BD55C4" w:rsidP="00BD55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Making Appointments </w:t>
      </w:r>
    </w:p>
    <w:p w:rsidR="00BD55C4" w:rsidRPr="00BD55C4" w:rsidRDefault="00636D5B" w:rsidP="00BD5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BD55C4" w:rsidRPr="00BD55C4" w:rsidRDefault="00BD55C4" w:rsidP="00BD55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D55C4">
        <w:rPr>
          <w:rFonts w:ascii="Times New Roman" w:eastAsia="Times New Roman" w:hAnsi="Times New Roman" w:cs="Times New Roman"/>
          <w:b/>
          <w:bCs/>
          <w:kern w:val="36"/>
          <w:sz w:val="48"/>
          <w:szCs w:val="48"/>
          <w:lang w:eastAsia="en-IN"/>
        </w:rPr>
        <w:t>Module 3 — Vocabulary Expansion</w:t>
      </w:r>
    </w:p>
    <w:p w:rsidR="00BD55C4" w:rsidRPr="00BD55C4" w:rsidRDefault="00BD55C4" w:rsidP="00BD55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Health </w:t>
      </w:r>
    </w:p>
    <w:p w:rsidR="00BD55C4" w:rsidRPr="00BD55C4" w:rsidRDefault="00BD55C4" w:rsidP="00BD55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Feelings &amp; Emotions </w:t>
      </w:r>
    </w:p>
    <w:p w:rsidR="00BD55C4" w:rsidRPr="00BD55C4" w:rsidRDefault="00BD55C4" w:rsidP="00BD55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Technology </w:t>
      </w:r>
    </w:p>
    <w:p w:rsidR="00BD55C4" w:rsidRPr="00BD55C4" w:rsidRDefault="00BD55C4" w:rsidP="00BD55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Nature </w:t>
      </w:r>
    </w:p>
    <w:p w:rsidR="00BD55C4" w:rsidRPr="00BD55C4" w:rsidRDefault="00BD55C4" w:rsidP="00BD55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Environment </w:t>
      </w:r>
    </w:p>
    <w:p w:rsidR="00BD55C4" w:rsidRPr="00BD55C4" w:rsidRDefault="00BD55C4" w:rsidP="00BD55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City &amp; Village </w:t>
      </w:r>
    </w:p>
    <w:p w:rsidR="00BD55C4" w:rsidRPr="00BD55C4" w:rsidRDefault="00BD55C4" w:rsidP="00BD55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Holidays &amp; Festivals </w:t>
      </w:r>
    </w:p>
    <w:p w:rsidR="00BD55C4" w:rsidRPr="00BD55C4" w:rsidRDefault="00BD55C4" w:rsidP="00BD55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Sports </w:t>
      </w:r>
    </w:p>
    <w:p w:rsidR="00BD55C4" w:rsidRPr="00BD55C4" w:rsidRDefault="00BD55C4" w:rsidP="00BD55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Media </w:t>
      </w:r>
    </w:p>
    <w:p w:rsidR="00BD55C4" w:rsidRPr="00BD55C4" w:rsidRDefault="00BD55C4" w:rsidP="00BD55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Weather (Advanced) </w:t>
      </w:r>
    </w:p>
    <w:p w:rsidR="00BD55C4" w:rsidRPr="00BD55C4" w:rsidRDefault="00BD55C4" w:rsidP="00BD55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lastRenderedPageBreak/>
        <w:t xml:space="preserve">Household </w:t>
      </w:r>
    </w:p>
    <w:p w:rsidR="00BD55C4" w:rsidRPr="00BD55C4" w:rsidRDefault="00BD55C4" w:rsidP="00BD55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Office </w:t>
      </w:r>
    </w:p>
    <w:p w:rsidR="00BD55C4" w:rsidRPr="00BD55C4" w:rsidRDefault="00BD55C4" w:rsidP="00BD55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Common German Idioms (Basic) </w:t>
      </w:r>
    </w:p>
    <w:p w:rsidR="00BD55C4" w:rsidRPr="00BD55C4" w:rsidRDefault="00636D5B" w:rsidP="00BD5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BD55C4" w:rsidRPr="00BD55C4" w:rsidRDefault="00BD55C4" w:rsidP="00BD55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D55C4">
        <w:rPr>
          <w:rFonts w:ascii="Times New Roman" w:eastAsia="Times New Roman" w:hAnsi="Times New Roman" w:cs="Times New Roman"/>
          <w:b/>
          <w:bCs/>
          <w:kern w:val="36"/>
          <w:sz w:val="48"/>
          <w:szCs w:val="48"/>
          <w:lang w:eastAsia="en-IN"/>
        </w:rPr>
        <w:t>Module 4 — Verbs</w:t>
      </w:r>
    </w:p>
    <w:p w:rsidR="00BD55C4" w:rsidRPr="00BD55C4" w:rsidRDefault="00BD55C4" w:rsidP="00BD55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b/>
          <w:bCs/>
          <w:sz w:val="24"/>
          <w:szCs w:val="24"/>
          <w:lang w:eastAsia="en-IN"/>
        </w:rPr>
        <w:t>Perfekt</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Regular Participles </w:t>
      </w:r>
    </w:p>
    <w:p w:rsidR="00BD55C4" w:rsidRPr="00BD55C4" w:rsidRDefault="00BD55C4" w:rsidP="00BD55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Irregular Participles </w:t>
      </w:r>
    </w:p>
    <w:p w:rsidR="00BD55C4" w:rsidRPr="00BD55C4" w:rsidRDefault="00BD55C4" w:rsidP="00BD55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Mixed Verbs </w:t>
      </w:r>
    </w:p>
    <w:p w:rsidR="00BD55C4" w:rsidRPr="00BD55C4" w:rsidRDefault="00BD55C4" w:rsidP="00BD55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sein vs </w:t>
      </w:r>
      <w:proofErr w:type="spellStart"/>
      <w:r w:rsidRPr="00BD55C4">
        <w:rPr>
          <w:rFonts w:ascii="Times New Roman" w:eastAsia="Times New Roman" w:hAnsi="Times New Roman" w:cs="Times New Roman"/>
          <w:sz w:val="24"/>
          <w:szCs w:val="24"/>
          <w:lang w:eastAsia="en-IN"/>
        </w:rPr>
        <w:t>haben</w:t>
      </w:r>
      <w:proofErr w:type="spellEnd"/>
      <w:r w:rsidRPr="00BD55C4">
        <w:rPr>
          <w:rFonts w:ascii="Times New Roman" w:eastAsia="Times New Roman" w:hAnsi="Times New Roman" w:cs="Times New Roman"/>
          <w:sz w:val="24"/>
          <w:szCs w:val="24"/>
          <w:lang w:eastAsia="en-IN"/>
        </w:rPr>
        <w:t xml:space="preserve"> in </w:t>
      </w:r>
      <w:proofErr w:type="spellStart"/>
      <w:r w:rsidRPr="00BD55C4">
        <w:rPr>
          <w:rFonts w:ascii="Times New Roman" w:eastAsia="Times New Roman" w:hAnsi="Times New Roman" w:cs="Times New Roman"/>
          <w:sz w:val="24"/>
          <w:szCs w:val="24"/>
          <w:lang w:eastAsia="en-IN"/>
        </w:rPr>
        <w:t>Perfekt</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Talking about Past Events </w:t>
      </w:r>
    </w:p>
    <w:p w:rsidR="00BD55C4" w:rsidRPr="00BD55C4" w:rsidRDefault="00BD55C4" w:rsidP="00BD55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Reflexive Verbs </w:t>
      </w:r>
    </w:p>
    <w:p w:rsidR="00BD55C4" w:rsidRPr="00BD55C4" w:rsidRDefault="00BD55C4" w:rsidP="00BD55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Reflexive Pronouns </w:t>
      </w:r>
    </w:p>
    <w:p w:rsidR="00BD55C4" w:rsidRPr="00BD55C4" w:rsidRDefault="00BD55C4" w:rsidP="00BD55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Future with </w:t>
      </w:r>
      <w:proofErr w:type="spellStart"/>
      <w:r w:rsidRPr="00BD55C4">
        <w:rPr>
          <w:rFonts w:ascii="Times New Roman" w:eastAsia="Times New Roman" w:hAnsi="Times New Roman" w:cs="Times New Roman"/>
          <w:b/>
          <w:bCs/>
          <w:sz w:val="24"/>
          <w:szCs w:val="24"/>
          <w:lang w:eastAsia="en-IN"/>
        </w:rPr>
        <w:t>werden</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Common Prefix Verbs </w:t>
      </w:r>
    </w:p>
    <w:p w:rsidR="00BD55C4" w:rsidRPr="00BD55C4" w:rsidRDefault="00BD55C4" w:rsidP="00BD55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Verb + Preposition </w:t>
      </w:r>
    </w:p>
    <w:p w:rsidR="00BD55C4" w:rsidRPr="00BD55C4" w:rsidRDefault="00BD55C4" w:rsidP="00BD55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Verbs with Dative </w:t>
      </w:r>
    </w:p>
    <w:p w:rsidR="00BD55C4" w:rsidRPr="00BD55C4" w:rsidRDefault="00BD55C4" w:rsidP="00BD55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Verbs with Accusative </w:t>
      </w:r>
    </w:p>
    <w:p w:rsidR="00BD55C4" w:rsidRPr="00BD55C4" w:rsidRDefault="00BD55C4" w:rsidP="00BD55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Verbs with Dative + Accusative </w:t>
      </w:r>
    </w:p>
    <w:p w:rsidR="00BD55C4" w:rsidRPr="00BD55C4" w:rsidRDefault="00636D5B" w:rsidP="00BD5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BD55C4" w:rsidRPr="00BD55C4" w:rsidRDefault="00BD55C4" w:rsidP="00BD55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D55C4">
        <w:rPr>
          <w:rFonts w:ascii="Times New Roman" w:eastAsia="Times New Roman" w:hAnsi="Times New Roman" w:cs="Times New Roman"/>
          <w:b/>
          <w:bCs/>
          <w:kern w:val="36"/>
          <w:sz w:val="48"/>
          <w:szCs w:val="48"/>
          <w:lang w:eastAsia="en-IN"/>
        </w:rPr>
        <w:t>Module 5 — Cases</w:t>
      </w:r>
    </w:p>
    <w:p w:rsidR="00BD55C4" w:rsidRPr="00BD55C4" w:rsidRDefault="00BD55C4" w:rsidP="00BD55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Accusative Review </w:t>
      </w:r>
    </w:p>
    <w:p w:rsidR="00BD55C4" w:rsidRPr="00BD55C4" w:rsidRDefault="00BD55C4" w:rsidP="00BD55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Dative Review </w:t>
      </w:r>
    </w:p>
    <w:p w:rsidR="00BD55C4" w:rsidRPr="00BD55C4" w:rsidRDefault="00BD55C4" w:rsidP="00BD55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Dative Verbs </w:t>
      </w:r>
    </w:p>
    <w:p w:rsidR="00BD55C4" w:rsidRPr="00BD55C4" w:rsidRDefault="00BD55C4" w:rsidP="00BD55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Two-Way Prepositions </w:t>
      </w:r>
    </w:p>
    <w:p w:rsidR="00BD55C4" w:rsidRPr="00BD55C4" w:rsidRDefault="00BD55C4" w:rsidP="00BD55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Wechselpräpositionen</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Location vs Movement </w:t>
      </w:r>
    </w:p>
    <w:p w:rsidR="00BD55C4" w:rsidRPr="00BD55C4" w:rsidRDefault="00BD55C4" w:rsidP="00BD55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Introduction to Genitive </w:t>
      </w:r>
    </w:p>
    <w:p w:rsidR="00BD55C4" w:rsidRPr="00BD55C4" w:rsidRDefault="00BD55C4" w:rsidP="00BD55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Genitive Expressions </w:t>
      </w:r>
    </w:p>
    <w:p w:rsidR="00BD55C4" w:rsidRPr="00BD55C4" w:rsidRDefault="00636D5B" w:rsidP="00BD5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BD55C4" w:rsidRPr="00BD55C4" w:rsidRDefault="00BD55C4" w:rsidP="00BD55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D55C4">
        <w:rPr>
          <w:rFonts w:ascii="Times New Roman" w:eastAsia="Times New Roman" w:hAnsi="Times New Roman" w:cs="Times New Roman"/>
          <w:b/>
          <w:bCs/>
          <w:kern w:val="36"/>
          <w:sz w:val="48"/>
          <w:szCs w:val="48"/>
          <w:lang w:eastAsia="en-IN"/>
        </w:rPr>
        <w:t>Module 6 — Pronouns</w:t>
      </w:r>
    </w:p>
    <w:p w:rsidR="00BD55C4" w:rsidRPr="00BD55C4" w:rsidRDefault="00BD55C4" w:rsidP="00BD55C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Possessive Pronouns Review </w:t>
      </w:r>
    </w:p>
    <w:p w:rsidR="00BD55C4" w:rsidRPr="00BD55C4" w:rsidRDefault="00BD55C4" w:rsidP="00BD55C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Demonstrative Pronouns </w:t>
      </w:r>
    </w:p>
    <w:p w:rsidR="00BD55C4" w:rsidRPr="00BD55C4" w:rsidRDefault="00BD55C4" w:rsidP="00BD55C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Indefinite Pronouns </w:t>
      </w:r>
    </w:p>
    <w:p w:rsidR="00BD55C4" w:rsidRPr="00BD55C4" w:rsidRDefault="00BD55C4" w:rsidP="00BD55C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Reflexive Pronouns </w:t>
      </w:r>
    </w:p>
    <w:p w:rsidR="00BD55C4" w:rsidRPr="00BD55C4" w:rsidRDefault="00BD55C4" w:rsidP="00BD55C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Relative Pronouns (Introduction) </w:t>
      </w:r>
    </w:p>
    <w:p w:rsidR="00BD55C4" w:rsidRPr="00BD55C4" w:rsidRDefault="00BD55C4" w:rsidP="00BD55C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b/>
          <w:bCs/>
          <w:sz w:val="24"/>
          <w:szCs w:val="24"/>
          <w:lang w:eastAsia="en-IN"/>
        </w:rPr>
        <w:t>Da-Compounds</w:t>
      </w:r>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dafür</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lastRenderedPageBreak/>
        <w:t>damit</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darauf</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darüber</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davon</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dagegen</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b/>
          <w:bCs/>
          <w:sz w:val="24"/>
          <w:szCs w:val="24"/>
          <w:lang w:eastAsia="en-IN"/>
        </w:rPr>
        <w:t>Wo-Compounds</w:t>
      </w:r>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wofür</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womit</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worauf</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worüber</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wovon</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wogegen</w:t>
      </w:r>
      <w:proofErr w:type="spellEnd"/>
      <w:r w:rsidRPr="00BD55C4">
        <w:rPr>
          <w:rFonts w:ascii="Times New Roman" w:eastAsia="Times New Roman" w:hAnsi="Times New Roman" w:cs="Times New Roman"/>
          <w:sz w:val="24"/>
          <w:szCs w:val="24"/>
          <w:lang w:eastAsia="en-IN"/>
        </w:rPr>
        <w:t xml:space="preserve"> </w:t>
      </w:r>
    </w:p>
    <w:p w:rsidR="00BD55C4" w:rsidRPr="00BD55C4" w:rsidRDefault="00636D5B" w:rsidP="00BD5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BD55C4" w:rsidRPr="00BD55C4" w:rsidRDefault="00BD55C4" w:rsidP="00BD55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D55C4">
        <w:rPr>
          <w:rFonts w:ascii="Times New Roman" w:eastAsia="Times New Roman" w:hAnsi="Times New Roman" w:cs="Times New Roman"/>
          <w:b/>
          <w:bCs/>
          <w:kern w:val="36"/>
          <w:sz w:val="48"/>
          <w:szCs w:val="48"/>
          <w:lang w:eastAsia="en-IN"/>
        </w:rPr>
        <w:t>Module 7 — Adjectives</w:t>
      </w:r>
    </w:p>
    <w:p w:rsidR="00BD55C4" w:rsidRPr="00BD55C4" w:rsidRDefault="00BD55C4" w:rsidP="00BD55C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Comparative </w:t>
      </w:r>
    </w:p>
    <w:p w:rsidR="00BD55C4" w:rsidRPr="00BD55C4" w:rsidRDefault="00BD55C4" w:rsidP="00BD55C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Superlative </w:t>
      </w:r>
    </w:p>
    <w:p w:rsidR="00BD55C4" w:rsidRPr="00BD55C4" w:rsidRDefault="00BD55C4" w:rsidP="00BD55C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Adjective Declension </w:t>
      </w:r>
    </w:p>
    <w:p w:rsidR="00BD55C4" w:rsidRPr="00BD55C4" w:rsidRDefault="00BD55C4" w:rsidP="00BD55C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Weak Declension </w:t>
      </w:r>
    </w:p>
    <w:p w:rsidR="00BD55C4" w:rsidRPr="00BD55C4" w:rsidRDefault="00BD55C4" w:rsidP="00BD55C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Mixed Declension </w:t>
      </w:r>
    </w:p>
    <w:p w:rsidR="00BD55C4" w:rsidRPr="00BD55C4" w:rsidRDefault="00BD55C4" w:rsidP="00BD55C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Strong Declension (Introduction) </w:t>
      </w:r>
    </w:p>
    <w:p w:rsidR="00BD55C4" w:rsidRPr="00BD55C4" w:rsidRDefault="00BD55C4" w:rsidP="00BD55C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Describing People </w:t>
      </w:r>
    </w:p>
    <w:p w:rsidR="00BD55C4" w:rsidRPr="00BD55C4" w:rsidRDefault="00BD55C4" w:rsidP="00BD55C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Describing Objects </w:t>
      </w:r>
    </w:p>
    <w:p w:rsidR="00BD55C4" w:rsidRPr="00BD55C4" w:rsidRDefault="00636D5B" w:rsidP="00BD5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BD55C4" w:rsidRPr="00BD55C4" w:rsidRDefault="00BD55C4" w:rsidP="00BD55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D55C4">
        <w:rPr>
          <w:rFonts w:ascii="Times New Roman" w:eastAsia="Times New Roman" w:hAnsi="Times New Roman" w:cs="Times New Roman"/>
          <w:b/>
          <w:bCs/>
          <w:kern w:val="36"/>
          <w:sz w:val="48"/>
          <w:szCs w:val="48"/>
          <w:lang w:eastAsia="en-IN"/>
        </w:rPr>
        <w:t>Module 8 — Nouns</w:t>
      </w:r>
    </w:p>
    <w:p w:rsidR="00BD55C4" w:rsidRPr="00BD55C4" w:rsidRDefault="00BD55C4" w:rsidP="00BD55C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N-</w:t>
      </w:r>
      <w:proofErr w:type="spellStart"/>
      <w:r w:rsidRPr="00BD55C4">
        <w:rPr>
          <w:rFonts w:ascii="Times New Roman" w:eastAsia="Times New Roman" w:hAnsi="Times New Roman" w:cs="Times New Roman"/>
          <w:sz w:val="24"/>
          <w:szCs w:val="24"/>
          <w:lang w:eastAsia="en-IN"/>
        </w:rPr>
        <w:t>Deklination</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Compound Nouns </w:t>
      </w:r>
    </w:p>
    <w:p w:rsidR="00BD55C4" w:rsidRPr="00BD55C4" w:rsidRDefault="00BD55C4" w:rsidP="00BD55C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Abstract Nouns </w:t>
      </w:r>
    </w:p>
    <w:p w:rsidR="00BD55C4" w:rsidRPr="00BD55C4" w:rsidRDefault="00BD55C4" w:rsidP="00BD55C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Common Suffixes </w:t>
      </w:r>
    </w:p>
    <w:p w:rsidR="00BD55C4" w:rsidRPr="00BD55C4" w:rsidRDefault="00636D5B" w:rsidP="00BD5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BD55C4" w:rsidRPr="00BD55C4" w:rsidRDefault="00BD55C4" w:rsidP="00BD55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D55C4">
        <w:rPr>
          <w:rFonts w:ascii="Times New Roman" w:eastAsia="Times New Roman" w:hAnsi="Times New Roman" w:cs="Times New Roman"/>
          <w:b/>
          <w:bCs/>
          <w:kern w:val="36"/>
          <w:sz w:val="48"/>
          <w:szCs w:val="48"/>
          <w:lang w:eastAsia="en-IN"/>
        </w:rPr>
        <w:t>Module 9 — Sentence Structure</w:t>
      </w:r>
    </w:p>
    <w:p w:rsidR="00BD55C4" w:rsidRPr="00BD55C4" w:rsidRDefault="00BD55C4" w:rsidP="00BD55C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Main Clauses </w:t>
      </w:r>
    </w:p>
    <w:p w:rsidR="00BD55C4" w:rsidRPr="00BD55C4" w:rsidRDefault="00BD55C4" w:rsidP="00BD55C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Subordinate Clauses </w:t>
      </w:r>
    </w:p>
    <w:p w:rsidR="00BD55C4" w:rsidRPr="00BD55C4" w:rsidRDefault="00BD55C4" w:rsidP="00BD55C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b/>
          <w:bCs/>
          <w:sz w:val="24"/>
          <w:szCs w:val="24"/>
          <w:lang w:eastAsia="en-IN"/>
        </w:rPr>
        <w:t>weil</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b/>
          <w:bCs/>
          <w:sz w:val="24"/>
          <w:szCs w:val="24"/>
          <w:lang w:eastAsia="en-IN"/>
        </w:rPr>
        <w:t>dass</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b/>
          <w:bCs/>
          <w:sz w:val="24"/>
          <w:szCs w:val="24"/>
          <w:lang w:eastAsia="en-IN"/>
        </w:rPr>
        <w:t>wenn</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b/>
          <w:bCs/>
          <w:sz w:val="24"/>
          <w:szCs w:val="24"/>
          <w:lang w:eastAsia="en-IN"/>
        </w:rPr>
        <w:t>ob</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Word Order in Subordinate Clauses </w:t>
      </w:r>
    </w:p>
    <w:p w:rsidR="00BD55C4" w:rsidRPr="00BD55C4" w:rsidRDefault="00BD55C4" w:rsidP="00BD55C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TEKAMOLO (Intermediate) </w:t>
      </w:r>
    </w:p>
    <w:p w:rsidR="00BD55C4" w:rsidRPr="00BD55C4" w:rsidRDefault="00BD55C4" w:rsidP="00BD55C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lastRenderedPageBreak/>
        <w:t xml:space="preserve">Position of Negation </w:t>
      </w:r>
    </w:p>
    <w:p w:rsidR="00BD55C4" w:rsidRPr="00BD55C4" w:rsidRDefault="00BD55C4" w:rsidP="00BD55C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Position of Modal Verbs </w:t>
      </w:r>
    </w:p>
    <w:p w:rsidR="00BD55C4" w:rsidRPr="00BD55C4" w:rsidRDefault="00BD55C4" w:rsidP="00BD55C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Position of Separable Verbs </w:t>
      </w:r>
    </w:p>
    <w:p w:rsidR="00BD55C4" w:rsidRPr="00BD55C4" w:rsidRDefault="00636D5B" w:rsidP="00BD5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BD55C4" w:rsidRPr="00BD55C4" w:rsidRDefault="00BD55C4" w:rsidP="00BD55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D55C4">
        <w:rPr>
          <w:rFonts w:ascii="Times New Roman" w:eastAsia="Times New Roman" w:hAnsi="Times New Roman" w:cs="Times New Roman"/>
          <w:b/>
          <w:bCs/>
          <w:kern w:val="36"/>
          <w:sz w:val="48"/>
          <w:szCs w:val="48"/>
          <w:lang w:eastAsia="en-IN"/>
        </w:rPr>
        <w:t>Module 10 — Prepositions</w:t>
      </w:r>
    </w:p>
    <w:p w:rsidR="00BD55C4" w:rsidRPr="00BD55C4" w:rsidRDefault="00BD55C4" w:rsidP="00BD55C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Time Prepositions </w:t>
      </w:r>
    </w:p>
    <w:p w:rsidR="00BD55C4" w:rsidRPr="00BD55C4" w:rsidRDefault="00BD55C4" w:rsidP="00BD55C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Place Prepositions </w:t>
      </w:r>
    </w:p>
    <w:p w:rsidR="00BD55C4" w:rsidRPr="00BD55C4" w:rsidRDefault="00BD55C4" w:rsidP="00BD55C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Accusative Prepositions </w:t>
      </w:r>
    </w:p>
    <w:p w:rsidR="00BD55C4" w:rsidRPr="00BD55C4" w:rsidRDefault="00BD55C4" w:rsidP="00BD55C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Dative Prepositions </w:t>
      </w:r>
    </w:p>
    <w:p w:rsidR="00BD55C4" w:rsidRPr="00BD55C4" w:rsidRDefault="00BD55C4" w:rsidP="00BD55C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Two-Way Prepositions </w:t>
      </w:r>
    </w:p>
    <w:p w:rsidR="00BD55C4" w:rsidRPr="00BD55C4" w:rsidRDefault="00BD55C4" w:rsidP="00BD55C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Verb + Preposition Combinations </w:t>
      </w:r>
    </w:p>
    <w:p w:rsidR="00BD55C4" w:rsidRPr="00BD55C4" w:rsidRDefault="00636D5B" w:rsidP="00BD5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BD55C4" w:rsidRPr="00BD55C4" w:rsidRDefault="00BD55C4" w:rsidP="00BD55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D55C4">
        <w:rPr>
          <w:rFonts w:ascii="Times New Roman" w:eastAsia="Times New Roman" w:hAnsi="Times New Roman" w:cs="Times New Roman"/>
          <w:b/>
          <w:bCs/>
          <w:kern w:val="36"/>
          <w:sz w:val="48"/>
          <w:szCs w:val="48"/>
          <w:lang w:eastAsia="en-IN"/>
        </w:rPr>
        <w:t>Module 11 — Conjunctions</w:t>
      </w:r>
    </w:p>
    <w:p w:rsidR="00BD55C4" w:rsidRPr="00BD55C4" w:rsidRDefault="00BD55C4" w:rsidP="00BD55C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denn</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deshalb</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darum</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deswegen</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obwohl</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sondern</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entweder</w:t>
      </w:r>
      <w:proofErr w:type="spellEnd"/>
      <w:r w:rsidRPr="00BD55C4">
        <w:rPr>
          <w:rFonts w:ascii="Times New Roman" w:eastAsia="Times New Roman" w:hAnsi="Times New Roman" w:cs="Times New Roman"/>
          <w:sz w:val="24"/>
          <w:szCs w:val="24"/>
          <w:lang w:eastAsia="en-IN"/>
        </w:rPr>
        <w:t xml:space="preserve"> ... </w:t>
      </w:r>
      <w:proofErr w:type="spellStart"/>
      <w:r w:rsidRPr="00BD55C4">
        <w:rPr>
          <w:rFonts w:ascii="Times New Roman" w:eastAsia="Times New Roman" w:hAnsi="Times New Roman" w:cs="Times New Roman"/>
          <w:sz w:val="24"/>
          <w:szCs w:val="24"/>
          <w:lang w:eastAsia="en-IN"/>
        </w:rPr>
        <w:t>oder</w:t>
      </w:r>
      <w:proofErr w:type="spellEnd"/>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D55C4">
        <w:rPr>
          <w:rFonts w:ascii="Times New Roman" w:eastAsia="Times New Roman" w:hAnsi="Times New Roman" w:cs="Times New Roman"/>
          <w:sz w:val="24"/>
          <w:szCs w:val="24"/>
          <w:lang w:eastAsia="en-IN"/>
        </w:rPr>
        <w:t>weder</w:t>
      </w:r>
      <w:proofErr w:type="spellEnd"/>
      <w:r w:rsidRPr="00BD55C4">
        <w:rPr>
          <w:rFonts w:ascii="Times New Roman" w:eastAsia="Times New Roman" w:hAnsi="Times New Roman" w:cs="Times New Roman"/>
          <w:sz w:val="24"/>
          <w:szCs w:val="24"/>
          <w:lang w:eastAsia="en-IN"/>
        </w:rPr>
        <w:t xml:space="preserve"> ... </w:t>
      </w:r>
      <w:proofErr w:type="spellStart"/>
      <w:r w:rsidRPr="00BD55C4">
        <w:rPr>
          <w:rFonts w:ascii="Times New Roman" w:eastAsia="Times New Roman" w:hAnsi="Times New Roman" w:cs="Times New Roman"/>
          <w:sz w:val="24"/>
          <w:szCs w:val="24"/>
          <w:lang w:eastAsia="en-IN"/>
        </w:rPr>
        <w:t>noch</w:t>
      </w:r>
      <w:proofErr w:type="spellEnd"/>
      <w:r w:rsidRPr="00BD55C4">
        <w:rPr>
          <w:rFonts w:ascii="Times New Roman" w:eastAsia="Times New Roman" w:hAnsi="Times New Roman" w:cs="Times New Roman"/>
          <w:sz w:val="24"/>
          <w:szCs w:val="24"/>
          <w:lang w:eastAsia="en-IN"/>
        </w:rPr>
        <w:t xml:space="preserve"> (Introduction) </w:t>
      </w:r>
    </w:p>
    <w:p w:rsidR="00BD55C4" w:rsidRPr="00BD55C4" w:rsidRDefault="00636D5B" w:rsidP="00BD5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BD55C4" w:rsidRPr="00BD55C4" w:rsidRDefault="00BD55C4" w:rsidP="00BD55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D55C4">
        <w:rPr>
          <w:rFonts w:ascii="Times New Roman" w:eastAsia="Times New Roman" w:hAnsi="Times New Roman" w:cs="Times New Roman"/>
          <w:b/>
          <w:bCs/>
          <w:kern w:val="36"/>
          <w:sz w:val="48"/>
          <w:szCs w:val="48"/>
          <w:lang w:eastAsia="en-IN"/>
        </w:rPr>
        <w:t>Module 12 — Reading</w:t>
      </w:r>
    </w:p>
    <w:p w:rsidR="00BD55C4" w:rsidRPr="00BD55C4" w:rsidRDefault="00BD55C4" w:rsidP="00BD55C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Advertisements </w:t>
      </w:r>
    </w:p>
    <w:p w:rsidR="00BD55C4" w:rsidRPr="00BD55C4" w:rsidRDefault="00BD55C4" w:rsidP="00BD55C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Emails </w:t>
      </w:r>
    </w:p>
    <w:p w:rsidR="00BD55C4" w:rsidRPr="00BD55C4" w:rsidRDefault="00BD55C4" w:rsidP="00BD55C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Letters </w:t>
      </w:r>
    </w:p>
    <w:p w:rsidR="00BD55C4" w:rsidRPr="00BD55C4" w:rsidRDefault="00BD55C4" w:rsidP="00BD55C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Short Stories </w:t>
      </w:r>
    </w:p>
    <w:p w:rsidR="00BD55C4" w:rsidRPr="00BD55C4" w:rsidRDefault="00BD55C4" w:rsidP="00BD55C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Newspaper Articles (Easy) </w:t>
      </w:r>
    </w:p>
    <w:p w:rsidR="00BD55C4" w:rsidRPr="00BD55C4" w:rsidRDefault="00BD55C4" w:rsidP="00BD55C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Instructions </w:t>
      </w:r>
    </w:p>
    <w:p w:rsidR="00BD55C4" w:rsidRPr="00BD55C4" w:rsidRDefault="00BD55C4" w:rsidP="00BD55C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Timetables </w:t>
      </w:r>
    </w:p>
    <w:p w:rsidR="00BD55C4" w:rsidRPr="00BD55C4" w:rsidRDefault="00636D5B" w:rsidP="00BD5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BD55C4" w:rsidRPr="00BD55C4" w:rsidRDefault="00BD55C4" w:rsidP="00BD55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D55C4">
        <w:rPr>
          <w:rFonts w:ascii="Times New Roman" w:eastAsia="Times New Roman" w:hAnsi="Times New Roman" w:cs="Times New Roman"/>
          <w:b/>
          <w:bCs/>
          <w:kern w:val="36"/>
          <w:sz w:val="48"/>
          <w:szCs w:val="48"/>
          <w:lang w:eastAsia="en-IN"/>
        </w:rPr>
        <w:t>Module 13 — Writing</w:t>
      </w:r>
    </w:p>
    <w:p w:rsidR="00BD55C4" w:rsidRPr="00BD55C4" w:rsidRDefault="00BD55C4" w:rsidP="00BD55C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Personal Emails </w:t>
      </w:r>
    </w:p>
    <w:p w:rsidR="00BD55C4" w:rsidRPr="00BD55C4" w:rsidRDefault="00BD55C4" w:rsidP="00BD55C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Invitations </w:t>
      </w:r>
    </w:p>
    <w:p w:rsidR="00BD55C4" w:rsidRPr="00BD55C4" w:rsidRDefault="00BD55C4" w:rsidP="00BD55C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lastRenderedPageBreak/>
        <w:t xml:space="preserve">Thank-you Letters </w:t>
      </w:r>
    </w:p>
    <w:p w:rsidR="00BD55C4" w:rsidRPr="00BD55C4" w:rsidRDefault="00BD55C4" w:rsidP="00BD55C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Complaint (Basic) </w:t>
      </w:r>
    </w:p>
    <w:p w:rsidR="00BD55C4" w:rsidRPr="00BD55C4" w:rsidRDefault="00BD55C4" w:rsidP="00BD55C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Describing Experiences </w:t>
      </w:r>
    </w:p>
    <w:p w:rsidR="00BD55C4" w:rsidRPr="00BD55C4" w:rsidRDefault="00BD55C4" w:rsidP="00BD55C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Writing About the Past </w:t>
      </w:r>
    </w:p>
    <w:p w:rsidR="00BD55C4" w:rsidRPr="00BD55C4" w:rsidRDefault="00BD55C4" w:rsidP="00BD55C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Writing About Future Plans </w:t>
      </w:r>
    </w:p>
    <w:p w:rsidR="00BD55C4" w:rsidRPr="00BD55C4" w:rsidRDefault="00636D5B" w:rsidP="00BD5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BD55C4" w:rsidRPr="00BD55C4" w:rsidRDefault="00BD55C4" w:rsidP="00BD55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D55C4">
        <w:rPr>
          <w:rFonts w:ascii="Times New Roman" w:eastAsia="Times New Roman" w:hAnsi="Times New Roman" w:cs="Times New Roman"/>
          <w:b/>
          <w:bCs/>
          <w:kern w:val="36"/>
          <w:sz w:val="48"/>
          <w:szCs w:val="48"/>
          <w:lang w:eastAsia="en-IN"/>
        </w:rPr>
        <w:t>Module 14 — Listening</w:t>
      </w:r>
    </w:p>
    <w:p w:rsidR="00BD55C4" w:rsidRPr="00BD55C4" w:rsidRDefault="00BD55C4" w:rsidP="00BD55C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Announcements </w:t>
      </w:r>
    </w:p>
    <w:p w:rsidR="00BD55C4" w:rsidRPr="00BD55C4" w:rsidRDefault="00BD55C4" w:rsidP="00BD55C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Telephone Calls </w:t>
      </w:r>
    </w:p>
    <w:p w:rsidR="00BD55C4" w:rsidRPr="00BD55C4" w:rsidRDefault="00BD55C4" w:rsidP="00BD55C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Interviews </w:t>
      </w:r>
    </w:p>
    <w:p w:rsidR="00BD55C4" w:rsidRPr="00BD55C4" w:rsidRDefault="00BD55C4" w:rsidP="00BD55C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Conversations </w:t>
      </w:r>
    </w:p>
    <w:p w:rsidR="00BD55C4" w:rsidRPr="00BD55C4" w:rsidRDefault="00BD55C4" w:rsidP="00BD55C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Directions </w:t>
      </w:r>
    </w:p>
    <w:p w:rsidR="00BD55C4" w:rsidRPr="00BD55C4" w:rsidRDefault="00BD55C4" w:rsidP="00BD55C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Travel Information </w:t>
      </w:r>
    </w:p>
    <w:p w:rsidR="00BD55C4" w:rsidRPr="00BD55C4" w:rsidRDefault="00636D5B" w:rsidP="00BD5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BD55C4" w:rsidRPr="00BD55C4" w:rsidRDefault="00BD55C4" w:rsidP="00BD55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D55C4">
        <w:rPr>
          <w:rFonts w:ascii="Times New Roman" w:eastAsia="Times New Roman" w:hAnsi="Times New Roman" w:cs="Times New Roman"/>
          <w:b/>
          <w:bCs/>
          <w:kern w:val="36"/>
          <w:sz w:val="48"/>
          <w:szCs w:val="48"/>
          <w:lang w:eastAsia="en-IN"/>
        </w:rPr>
        <w:t>Module 15 — Speaking</w:t>
      </w:r>
    </w:p>
    <w:p w:rsidR="00BD55C4" w:rsidRPr="00BD55C4" w:rsidRDefault="00BD55C4" w:rsidP="00BD55C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Describing Experiences </w:t>
      </w:r>
    </w:p>
    <w:p w:rsidR="00BD55C4" w:rsidRPr="00BD55C4" w:rsidRDefault="00BD55C4" w:rsidP="00BD55C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Giving Opinions </w:t>
      </w:r>
    </w:p>
    <w:p w:rsidR="00BD55C4" w:rsidRPr="00BD55C4" w:rsidRDefault="00BD55C4" w:rsidP="00BD55C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Agreeing &amp; Disagreeing </w:t>
      </w:r>
    </w:p>
    <w:p w:rsidR="00BD55C4" w:rsidRPr="00BD55C4" w:rsidRDefault="00BD55C4" w:rsidP="00BD55C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Asking for Help </w:t>
      </w:r>
    </w:p>
    <w:p w:rsidR="00BD55C4" w:rsidRPr="00BD55C4" w:rsidRDefault="00BD55C4" w:rsidP="00BD55C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Giving Advice </w:t>
      </w:r>
    </w:p>
    <w:p w:rsidR="00BD55C4" w:rsidRPr="00BD55C4" w:rsidRDefault="00BD55C4" w:rsidP="00BD55C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Making Suggestions </w:t>
      </w:r>
    </w:p>
    <w:p w:rsidR="00BD55C4" w:rsidRPr="00BD55C4" w:rsidRDefault="00BD55C4" w:rsidP="00BD55C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Role Plays </w:t>
      </w:r>
    </w:p>
    <w:p w:rsidR="00BD55C4" w:rsidRPr="00BD55C4" w:rsidRDefault="00636D5B" w:rsidP="00BD5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BD55C4" w:rsidRPr="00BD55C4" w:rsidRDefault="00BD55C4" w:rsidP="00BD55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D55C4">
        <w:rPr>
          <w:rFonts w:ascii="Times New Roman" w:eastAsia="Times New Roman" w:hAnsi="Times New Roman" w:cs="Times New Roman"/>
          <w:b/>
          <w:bCs/>
          <w:kern w:val="36"/>
          <w:sz w:val="48"/>
          <w:szCs w:val="48"/>
          <w:lang w:eastAsia="en-IN"/>
        </w:rPr>
        <w:t>Module 16 — Revision</w:t>
      </w:r>
    </w:p>
    <w:p w:rsidR="00BD55C4" w:rsidRPr="00BD55C4" w:rsidRDefault="00BD55C4" w:rsidP="00BD55C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Grammar Review </w:t>
      </w:r>
    </w:p>
    <w:p w:rsidR="00BD55C4" w:rsidRPr="00BD55C4" w:rsidRDefault="00BD55C4" w:rsidP="00BD55C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Vocabulary Review </w:t>
      </w:r>
    </w:p>
    <w:p w:rsidR="00BD55C4" w:rsidRPr="00BD55C4" w:rsidRDefault="00BD55C4" w:rsidP="00BD55C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Speaking Practice </w:t>
      </w:r>
    </w:p>
    <w:p w:rsidR="00BD55C4" w:rsidRPr="00BD55C4" w:rsidRDefault="00BD55C4" w:rsidP="00BD55C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Listening Practice </w:t>
      </w:r>
    </w:p>
    <w:p w:rsidR="00BD55C4" w:rsidRPr="00BD55C4" w:rsidRDefault="00BD55C4" w:rsidP="00BD55C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Reading Practice </w:t>
      </w:r>
    </w:p>
    <w:p w:rsidR="00BD55C4" w:rsidRPr="00BD55C4" w:rsidRDefault="00BD55C4" w:rsidP="00BD55C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Writing Practice </w:t>
      </w:r>
    </w:p>
    <w:p w:rsidR="00BD55C4" w:rsidRPr="00BD55C4" w:rsidRDefault="00BD55C4" w:rsidP="00BD55C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Goethe A2 Exam Preparation </w:t>
      </w:r>
    </w:p>
    <w:p w:rsidR="00BD55C4" w:rsidRPr="00BD55C4" w:rsidRDefault="00BD55C4" w:rsidP="00BD55C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Full A2 Mock Test </w:t>
      </w:r>
    </w:p>
    <w:p w:rsidR="00BD55C4" w:rsidRPr="00BD55C4" w:rsidRDefault="00636D5B" w:rsidP="00BD5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BD55C4" w:rsidRPr="00BD55C4" w:rsidRDefault="00BD55C4" w:rsidP="00BD55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D55C4">
        <w:rPr>
          <w:rFonts w:ascii="Segoe UI Symbol" w:eastAsia="Times New Roman" w:hAnsi="Segoe UI Symbol" w:cs="Segoe UI Symbol"/>
          <w:b/>
          <w:bCs/>
          <w:kern w:val="36"/>
          <w:sz w:val="48"/>
          <w:szCs w:val="48"/>
          <w:lang w:eastAsia="en-IN"/>
        </w:rPr>
        <w:t>🎓</w:t>
      </w:r>
      <w:r w:rsidRPr="00BD55C4">
        <w:rPr>
          <w:rFonts w:ascii="Times New Roman" w:eastAsia="Times New Roman" w:hAnsi="Times New Roman" w:cs="Times New Roman"/>
          <w:b/>
          <w:bCs/>
          <w:kern w:val="36"/>
          <w:sz w:val="48"/>
          <w:szCs w:val="48"/>
          <w:lang w:eastAsia="en-IN"/>
        </w:rPr>
        <w:t xml:space="preserve"> CEFR A2 Can-Do Outcomes</w:t>
      </w:r>
    </w:p>
    <w:p w:rsidR="00BD55C4" w:rsidRPr="00BD55C4" w:rsidRDefault="00BD55C4" w:rsidP="00BD55C4">
      <w:p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lastRenderedPageBreak/>
        <w:t>By the end of A2, learners should be able to:</w:t>
      </w:r>
    </w:p>
    <w:p w:rsidR="00BD55C4" w:rsidRPr="00BD55C4" w:rsidRDefault="00BD55C4" w:rsidP="00BD55C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Talk about past, present, and simple future events. </w:t>
      </w:r>
    </w:p>
    <w:p w:rsidR="00BD55C4" w:rsidRPr="00BD55C4" w:rsidRDefault="00BD55C4" w:rsidP="00BD55C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Describe experiences, habits, and plans. </w:t>
      </w:r>
    </w:p>
    <w:p w:rsidR="00BD55C4" w:rsidRPr="00BD55C4" w:rsidRDefault="00BD55C4" w:rsidP="00BD55C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Understand and use </w:t>
      </w:r>
      <w:proofErr w:type="spellStart"/>
      <w:r w:rsidRPr="00BD55C4">
        <w:rPr>
          <w:rFonts w:ascii="Times New Roman" w:eastAsia="Times New Roman" w:hAnsi="Times New Roman" w:cs="Times New Roman"/>
          <w:b/>
          <w:bCs/>
          <w:sz w:val="24"/>
          <w:szCs w:val="24"/>
          <w:lang w:eastAsia="en-IN"/>
        </w:rPr>
        <w:t>Perfekt</w:t>
      </w:r>
      <w:proofErr w:type="spellEnd"/>
      <w:r w:rsidRPr="00BD55C4">
        <w:rPr>
          <w:rFonts w:ascii="Times New Roman" w:eastAsia="Times New Roman" w:hAnsi="Times New Roman" w:cs="Times New Roman"/>
          <w:sz w:val="24"/>
          <w:szCs w:val="24"/>
          <w:lang w:eastAsia="en-IN"/>
        </w:rPr>
        <w:t xml:space="preserve"> confidently. </w:t>
      </w:r>
    </w:p>
    <w:p w:rsidR="00BD55C4" w:rsidRPr="00BD55C4" w:rsidRDefault="00BD55C4" w:rsidP="00BD55C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Use </w:t>
      </w:r>
      <w:r w:rsidRPr="00BD55C4">
        <w:rPr>
          <w:rFonts w:ascii="Times New Roman" w:eastAsia="Times New Roman" w:hAnsi="Times New Roman" w:cs="Times New Roman"/>
          <w:b/>
          <w:bCs/>
          <w:sz w:val="24"/>
          <w:szCs w:val="24"/>
          <w:lang w:eastAsia="en-IN"/>
        </w:rPr>
        <w:t>da-/wo-compounds</w:t>
      </w:r>
      <w:r w:rsidRPr="00BD55C4">
        <w:rPr>
          <w:rFonts w:ascii="Times New Roman" w:eastAsia="Times New Roman" w:hAnsi="Times New Roman" w:cs="Times New Roman"/>
          <w:sz w:val="24"/>
          <w:szCs w:val="24"/>
          <w:lang w:eastAsia="en-IN"/>
        </w:rPr>
        <w:t xml:space="preserve"> naturally in common situations. </w:t>
      </w:r>
    </w:p>
    <w:p w:rsidR="00BD55C4" w:rsidRPr="00BD55C4" w:rsidRDefault="00BD55C4" w:rsidP="00BD55C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Understand and produce subordinate clauses with </w:t>
      </w:r>
      <w:proofErr w:type="spellStart"/>
      <w:r w:rsidRPr="00BD55C4">
        <w:rPr>
          <w:rFonts w:ascii="Times New Roman" w:eastAsia="Times New Roman" w:hAnsi="Times New Roman" w:cs="Times New Roman"/>
          <w:b/>
          <w:bCs/>
          <w:sz w:val="24"/>
          <w:szCs w:val="24"/>
          <w:lang w:eastAsia="en-IN"/>
        </w:rPr>
        <w:t>weil</w:t>
      </w:r>
      <w:proofErr w:type="spellEnd"/>
      <w:r w:rsidRPr="00BD55C4">
        <w:rPr>
          <w:rFonts w:ascii="Times New Roman" w:eastAsia="Times New Roman" w:hAnsi="Times New Roman" w:cs="Times New Roman"/>
          <w:sz w:val="24"/>
          <w:szCs w:val="24"/>
          <w:lang w:eastAsia="en-IN"/>
        </w:rPr>
        <w:t xml:space="preserve">, </w:t>
      </w:r>
      <w:proofErr w:type="spellStart"/>
      <w:r w:rsidRPr="00BD55C4">
        <w:rPr>
          <w:rFonts w:ascii="Times New Roman" w:eastAsia="Times New Roman" w:hAnsi="Times New Roman" w:cs="Times New Roman"/>
          <w:b/>
          <w:bCs/>
          <w:sz w:val="24"/>
          <w:szCs w:val="24"/>
          <w:lang w:eastAsia="en-IN"/>
        </w:rPr>
        <w:t>dass</w:t>
      </w:r>
      <w:proofErr w:type="spellEnd"/>
      <w:r w:rsidRPr="00BD55C4">
        <w:rPr>
          <w:rFonts w:ascii="Times New Roman" w:eastAsia="Times New Roman" w:hAnsi="Times New Roman" w:cs="Times New Roman"/>
          <w:sz w:val="24"/>
          <w:szCs w:val="24"/>
          <w:lang w:eastAsia="en-IN"/>
        </w:rPr>
        <w:t xml:space="preserve">, </w:t>
      </w:r>
      <w:proofErr w:type="spellStart"/>
      <w:r w:rsidRPr="00BD55C4">
        <w:rPr>
          <w:rFonts w:ascii="Times New Roman" w:eastAsia="Times New Roman" w:hAnsi="Times New Roman" w:cs="Times New Roman"/>
          <w:b/>
          <w:bCs/>
          <w:sz w:val="24"/>
          <w:szCs w:val="24"/>
          <w:lang w:eastAsia="en-IN"/>
        </w:rPr>
        <w:t>wenn</w:t>
      </w:r>
      <w:proofErr w:type="spellEnd"/>
      <w:r w:rsidRPr="00BD55C4">
        <w:rPr>
          <w:rFonts w:ascii="Times New Roman" w:eastAsia="Times New Roman" w:hAnsi="Times New Roman" w:cs="Times New Roman"/>
          <w:sz w:val="24"/>
          <w:szCs w:val="24"/>
          <w:lang w:eastAsia="en-IN"/>
        </w:rPr>
        <w:t xml:space="preserve">, and </w:t>
      </w:r>
      <w:r w:rsidRPr="00BD55C4">
        <w:rPr>
          <w:rFonts w:ascii="Times New Roman" w:eastAsia="Times New Roman" w:hAnsi="Times New Roman" w:cs="Times New Roman"/>
          <w:b/>
          <w:bCs/>
          <w:sz w:val="24"/>
          <w:szCs w:val="24"/>
          <w:lang w:eastAsia="en-IN"/>
        </w:rPr>
        <w:t>ob</w:t>
      </w:r>
      <w:r w:rsidRPr="00BD55C4">
        <w:rPr>
          <w:rFonts w:ascii="Times New Roman" w:eastAsia="Times New Roman" w:hAnsi="Times New Roman" w:cs="Times New Roman"/>
          <w:sz w:val="24"/>
          <w:szCs w:val="24"/>
          <w:lang w:eastAsia="en-IN"/>
        </w:rPr>
        <w:t xml:space="preserve">. </w:t>
      </w:r>
    </w:p>
    <w:p w:rsidR="00BD55C4" w:rsidRPr="00BD55C4" w:rsidRDefault="00BD55C4" w:rsidP="00BD55C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Use </w:t>
      </w:r>
      <w:r w:rsidRPr="00BD55C4">
        <w:rPr>
          <w:rFonts w:ascii="Times New Roman" w:eastAsia="Times New Roman" w:hAnsi="Times New Roman" w:cs="Times New Roman"/>
          <w:b/>
          <w:bCs/>
          <w:sz w:val="24"/>
          <w:szCs w:val="24"/>
          <w:lang w:eastAsia="en-IN"/>
        </w:rPr>
        <w:t>N-</w:t>
      </w:r>
      <w:proofErr w:type="spellStart"/>
      <w:r w:rsidRPr="00BD55C4">
        <w:rPr>
          <w:rFonts w:ascii="Times New Roman" w:eastAsia="Times New Roman" w:hAnsi="Times New Roman" w:cs="Times New Roman"/>
          <w:b/>
          <w:bCs/>
          <w:sz w:val="24"/>
          <w:szCs w:val="24"/>
          <w:lang w:eastAsia="en-IN"/>
        </w:rPr>
        <w:t>Deklination</w:t>
      </w:r>
      <w:proofErr w:type="spellEnd"/>
      <w:r w:rsidRPr="00BD55C4">
        <w:rPr>
          <w:rFonts w:ascii="Times New Roman" w:eastAsia="Times New Roman" w:hAnsi="Times New Roman" w:cs="Times New Roman"/>
          <w:sz w:val="24"/>
          <w:szCs w:val="24"/>
          <w:lang w:eastAsia="en-IN"/>
        </w:rPr>
        <w:t xml:space="preserve">, adjective endings, and common verb-preposition combinations in everyday communication. </w:t>
      </w:r>
    </w:p>
    <w:p w:rsidR="00BD55C4" w:rsidRPr="00BD55C4" w:rsidRDefault="00BD55C4" w:rsidP="00BD55C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 xml:space="preserve">Write personal emails, invitations, and short descriptions. </w:t>
      </w:r>
    </w:p>
    <w:p w:rsidR="00BD55C4" w:rsidRPr="00BD55C4" w:rsidRDefault="00BD55C4" w:rsidP="00BD55C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D55C4">
        <w:rPr>
          <w:rFonts w:ascii="Times New Roman" w:eastAsia="Times New Roman" w:hAnsi="Times New Roman" w:cs="Times New Roman"/>
          <w:sz w:val="24"/>
          <w:szCs w:val="24"/>
          <w:lang w:eastAsia="en-IN"/>
        </w:rPr>
        <w:t>Handle travel, shopping, healthcare, and workplace situations independently.</w:t>
      </w:r>
    </w:p>
    <w:p w:rsidR="00495303" w:rsidRDefault="00495303"/>
    <w:p w:rsidR="00636D5B" w:rsidRDefault="00636D5B"/>
    <w:p w:rsidR="00636D5B" w:rsidRPr="00636D5B" w:rsidRDefault="00636D5B" w:rsidP="00636D5B">
      <w:pPr>
        <w:spacing w:before="100" w:beforeAutospacing="1" w:after="100" w:afterAutospacing="1" w:line="240" w:lineRule="auto"/>
        <w:rPr>
          <w:rFonts w:ascii="Times New Roman" w:eastAsia="Times New Roman" w:hAnsi="Times New Roman" w:cs="Times New Roman"/>
          <w:sz w:val="24"/>
          <w:szCs w:val="24"/>
          <w:lang w:eastAsia="en-IN"/>
        </w:rPr>
      </w:pPr>
      <w:r w:rsidRPr="00636D5B">
        <w:rPr>
          <w:rFonts w:ascii="Times New Roman" w:eastAsia="Times New Roman" w:hAnsi="Times New Roman" w:cs="Times New Roman"/>
          <w:b/>
          <w:bCs/>
          <w:sz w:val="24"/>
          <w:szCs w:val="24"/>
          <w:lang w:eastAsia="en-IN"/>
        </w:rPr>
        <w:t xml:space="preserve">Copyright © 2026 </w:t>
      </w:r>
      <w:proofErr w:type="spellStart"/>
      <w:r w:rsidRPr="00636D5B">
        <w:rPr>
          <w:rFonts w:ascii="Times New Roman" w:eastAsia="Times New Roman" w:hAnsi="Times New Roman" w:cs="Times New Roman"/>
          <w:b/>
          <w:bCs/>
          <w:sz w:val="24"/>
          <w:szCs w:val="24"/>
          <w:lang w:eastAsia="en-IN"/>
        </w:rPr>
        <w:t>CocoAcademy</w:t>
      </w:r>
      <w:proofErr w:type="spellEnd"/>
      <w:r w:rsidRPr="00636D5B">
        <w:rPr>
          <w:rFonts w:ascii="Times New Roman" w:eastAsia="Times New Roman" w:hAnsi="Times New Roman" w:cs="Times New Roman"/>
          <w:b/>
          <w:bCs/>
          <w:sz w:val="24"/>
          <w:szCs w:val="24"/>
          <w:lang w:eastAsia="en-IN"/>
        </w:rPr>
        <w:t>. All rights reserved.</w:t>
      </w:r>
      <w:r w:rsidRPr="00636D5B">
        <w:rPr>
          <w:rFonts w:ascii="Times New Roman" w:eastAsia="Times New Roman" w:hAnsi="Times New Roman" w:cs="Times New Roman"/>
          <w:sz w:val="24"/>
          <w:szCs w:val="24"/>
          <w:lang w:eastAsia="en-IN"/>
        </w:rPr>
        <w:t xml:space="preserve"> This curriculum, including its structure, lesson sequence, educational framework, scripts, exercises, graphics, and all associated learning materials, is the intellectual property of </w:t>
      </w:r>
      <w:proofErr w:type="spellStart"/>
      <w:r w:rsidRPr="00636D5B">
        <w:rPr>
          <w:rFonts w:ascii="Times New Roman" w:eastAsia="Times New Roman" w:hAnsi="Times New Roman" w:cs="Times New Roman"/>
          <w:sz w:val="24"/>
          <w:szCs w:val="24"/>
          <w:lang w:eastAsia="en-IN"/>
        </w:rPr>
        <w:t>CocoAcademy</w:t>
      </w:r>
      <w:proofErr w:type="spellEnd"/>
      <w:r w:rsidRPr="00636D5B">
        <w:rPr>
          <w:rFonts w:ascii="Times New Roman" w:eastAsia="Times New Roman" w:hAnsi="Times New Roman" w:cs="Times New Roman"/>
          <w:sz w:val="24"/>
          <w:szCs w:val="24"/>
          <w:lang w:eastAsia="en-IN"/>
        </w:rPr>
        <w:t xml:space="preserve"> unless otherwise stated. No part of this work may be copied, reproduced, distributed, published, translated, modified, or used for commercial purposes without prior written permission from </w:t>
      </w:r>
      <w:proofErr w:type="spellStart"/>
      <w:r w:rsidRPr="00636D5B">
        <w:rPr>
          <w:rFonts w:ascii="Times New Roman" w:eastAsia="Times New Roman" w:hAnsi="Times New Roman" w:cs="Times New Roman"/>
          <w:sz w:val="24"/>
          <w:szCs w:val="24"/>
          <w:lang w:eastAsia="en-IN"/>
        </w:rPr>
        <w:t>CocoAcademy</w:t>
      </w:r>
      <w:proofErr w:type="spellEnd"/>
      <w:r w:rsidRPr="00636D5B">
        <w:rPr>
          <w:rFonts w:ascii="Times New Roman" w:eastAsia="Times New Roman" w:hAnsi="Times New Roman" w:cs="Times New Roman"/>
          <w:sz w:val="24"/>
          <w:szCs w:val="24"/>
          <w:lang w:eastAsia="en-IN"/>
        </w:rPr>
        <w:t>. Learners are welcome to use these materials for personal educational purposes only. Unauthorized reproduction or redistribution, in whole or in part, may constitute copyright infringement and will be subject to applicable intellectual property laws.</w:t>
      </w:r>
    </w:p>
    <w:p w:rsidR="00636D5B" w:rsidRDefault="00636D5B">
      <w:bookmarkStart w:id="0" w:name="_GoBack"/>
      <w:bookmarkEnd w:id="0"/>
    </w:p>
    <w:sectPr w:rsidR="00636D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74A67"/>
    <w:multiLevelType w:val="multilevel"/>
    <w:tmpl w:val="3CDC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B53D5"/>
    <w:multiLevelType w:val="multilevel"/>
    <w:tmpl w:val="C97E9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4042A"/>
    <w:multiLevelType w:val="multilevel"/>
    <w:tmpl w:val="DE32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032CA"/>
    <w:multiLevelType w:val="multilevel"/>
    <w:tmpl w:val="4DBC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50A11"/>
    <w:multiLevelType w:val="multilevel"/>
    <w:tmpl w:val="D94E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65730"/>
    <w:multiLevelType w:val="multilevel"/>
    <w:tmpl w:val="16BC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80269"/>
    <w:multiLevelType w:val="multilevel"/>
    <w:tmpl w:val="66A8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E67DE"/>
    <w:multiLevelType w:val="multilevel"/>
    <w:tmpl w:val="DC3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210D7"/>
    <w:multiLevelType w:val="multilevel"/>
    <w:tmpl w:val="5160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01883"/>
    <w:multiLevelType w:val="multilevel"/>
    <w:tmpl w:val="FEE0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ED7184"/>
    <w:multiLevelType w:val="multilevel"/>
    <w:tmpl w:val="54DA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35CB2"/>
    <w:multiLevelType w:val="multilevel"/>
    <w:tmpl w:val="B744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D2649"/>
    <w:multiLevelType w:val="multilevel"/>
    <w:tmpl w:val="DCF8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C296E"/>
    <w:multiLevelType w:val="multilevel"/>
    <w:tmpl w:val="3266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A1943"/>
    <w:multiLevelType w:val="multilevel"/>
    <w:tmpl w:val="83FC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E5783"/>
    <w:multiLevelType w:val="multilevel"/>
    <w:tmpl w:val="1CA8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CD43F8"/>
    <w:multiLevelType w:val="multilevel"/>
    <w:tmpl w:val="8808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B30D5"/>
    <w:multiLevelType w:val="multilevel"/>
    <w:tmpl w:val="38A4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1B10C2"/>
    <w:multiLevelType w:val="multilevel"/>
    <w:tmpl w:val="0BFC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522D0"/>
    <w:multiLevelType w:val="multilevel"/>
    <w:tmpl w:val="8578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232987"/>
    <w:multiLevelType w:val="multilevel"/>
    <w:tmpl w:val="A24A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005CC4"/>
    <w:multiLevelType w:val="multilevel"/>
    <w:tmpl w:val="270A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AD0FDF"/>
    <w:multiLevelType w:val="multilevel"/>
    <w:tmpl w:val="26F6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1B0530"/>
    <w:multiLevelType w:val="multilevel"/>
    <w:tmpl w:val="50D2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5"/>
  </w:num>
  <w:num w:numId="3">
    <w:abstractNumId w:val="20"/>
  </w:num>
  <w:num w:numId="4">
    <w:abstractNumId w:val="16"/>
  </w:num>
  <w:num w:numId="5">
    <w:abstractNumId w:val="6"/>
  </w:num>
  <w:num w:numId="6">
    <w:abstractNumId w:val="3"/>
  </w:num>
  <w:num w:numId="7">
    <w:abstractNumId w:val="23"/>
  </w:num>
  <w:num w:numId="8">
    <w:abstractNumId w:val="0"/>
  </w:num>
  <w:num w:numId="9">
    <w:abstractNumId w:val="10"/>
  </w:num>
  <w:num w:numId="10">
    <w:abstractNumId w:val="4"/>
  </w:num>
  <w:num w:numId="11">
    <w:abstractNumId w:val="13"/>
  </w:num>
  <w:num w:numId="12">
    <w:abstractNumId w:val="8"/>
  </w:num>
  <w:num w:numId="13">
    <w:abstractNumId w:val="1"/>
  </w:num>
  <w:num w:numId="14">
    <w:abstractNumId w:val="17"/>
  </w:num>
  <w:num w:numId="15">
    <w:abstractNumId w:val="18"/>
  </w:num>
  <w:num w:numId="16">
    <w:abstractNumId w:val="2"/>
  </w:num>
  <w:num w:numId="17">
    <w:abstractNumId w:val="11"/>
  </w:num>
  <w:num w:numId="18">
    <w:abstractNumId w:val="14"/>
  </w:num>
  <w:num w:numId="19">
    <w:abstractNumId w:val="7"/>
  </w:num>
  <w:num w:numId="20">
    <w:abstractNumId w:val="22"/>
  </w:num>
  <w:num w:numId="21">
    <w:abstractNumId w:val="9"/>
  </w:num>
  <w:num w:numId="22">
    <w:abstractNumId w:val="12"/>
  </w:num>
  <w:num w:numId="23">
    <w:abstractNumId w:val="5"/>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966"/>
    <w:rsid w:val="00265F62"/>
    <w:rsid w:val="00495303"/>
    <w:rsid w:val="00636D5B"/>
    <w:rsid w:val="00A43966"/>
    <w:rsid w:val="00BD55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73944"/>
  <w15:chartTrackingRefBased/>
  <w15:docId w15:val="{DAA944DD-441A-4176-95BD-1741DEE07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65F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65F6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65F6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F6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65F6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65F6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65F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D55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487093">
      <w:bodyDiv w:val="1"/>
      <w:marLeft w:val="0"/>
      <w:marRight w:val="0"/>
      <w:marTop w:val="0"/>
      <w:marBottom w:val="0"/>
      <w:divBdr>
        <w:top w:val="none" w:sz="0" w:space="0" w:color="auto"/>
        <w:left w:val="none" w:sz="0" w:space="0" w:color="auto"/>
        <w:bottom w:val="none" w:sz="0" w:space="0" w:color="auto"/>
        <w:right w:val="none" w:sz="0" w:space="0" w:color="auto"/>
      </w:divBdr>
    </w:div>
    <w:div w:id="1073626082">
      <w:bodyDiv w:val="1"/>
      <w:marLeft w:val="0"/>
      <w:marRight w:val="0"/>
      <w:marTop w:val="0"/>
      <w:marBottom w:val="0"/>
      <w:divBdr>
        <w:top w:val="none" w:sz="0" w:space="0" w:color="auto"/>
        <w:left w:val="none" w:sz="0" w:space="0" w:color="auto"/>
        <w:bottom w:val="none" w:sz="0" w:space="0" w:color="auto"/>
        <w:right w:val="none" w:sz="0" w:space="0" w:color="auto"/>
      </w:divBdr>
    </w:div>
    <w:div w:id="1281835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628</Words>
  <Characters>3582</Characters>
  <Application>Microsoft Office Word</Application>
  <DocSecurity>0</DocSecurity>
  <Lines>29</Lines>
  <Paragraphs>8</Paragraphs>
  <ScaleCrop>false</ScaleCrop>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2026-07-10T10:32:00Z</dcterms:created>
  <dcterms:modified xsi:type="dcterms:W3CDTF">2026-07-10T10:45:00Z</dcterms:modified>
</cp:coreProperties>
</file>