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6832EF54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02-Feb-2021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7CDABA3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140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8BB6729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F0BD4FE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3B287AF4" w:rsidR="000A4F19" w:rsidRDefault="00FC2CB6" w:rsidP="00303D15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303D15">
              <w:rPr>
                <w:sz w:val="16"/>
              </w:rPr>
              <w:t>WindowApp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492B894C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8DF2196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Rubén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64FB77E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BC4EC57" w:rsidR="000A4F19" w:rsidRDefault="00303D15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2F035E02" w:rsidR="00FC2CB6" w:rsidRDefault="00303D15" w:rsidP="00DF3BA9">
            <w:r>
              <w:t>Table content</w:t>
            </w:r>
          </w:p>
        </w:tc>
        <w:tc>
          <w:tcPr>
            <w:tcW w:w="5670" w:type="dxa"/>
            <w:shd w:val="clear" w:color="auto" w:fill="auto"/>
          </w:tcPr>
          <w:p w14:paraId="4151B29B" w14:textId="5C17882D" w:rsidR="00FC2CB6" w:rsidRPr="000A1FFA" w:rsidRDefault="00303D15" w:rsidP="00DF3BA9">
            <w:r>
              <w:t>Table content is not updated</w:t>
            </w:r>
          </w:p>
        </w:tc>
        <w:tc>
          <w:tcPr>
            <w:tcW w:w="1560" w:type="dxa"/>
            <w:shd w:val="clear" w:color="auto" w:fill="auto"/>
          </w:tcPr>
          <w:p w14:paraId="763DC723" w14:textId="0DD01C4A" w:rsidR="00FC2CB6" w:rsidRDefault="00303D1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58544003" w:rsidR="00FC2CB6" w:rsidRDefault="00303D15" w:rsidP="00DF3BA9">
            <w:r>
              <w:rPr>
                <w:rFonts w:ascii="Helvetica" w:hAnsi="Helvetica"/>
                <w:sz w:val="16"/>
              </w:rPr>
              <w:t>Raul Sanchez</w:t>
            </w:r>
            <w:r>
              <w:rPr>
                <w:rFonts w:ascii="Helvetica" w:hAnsi="Helvetica"/>
                <w:sz w:val="16"/>
              </w:rPr>
              <w:t xml:space="preserve"> – 02-Feb-2021</w:t>
            </w:r>
          </w:p>
        </w:tc>
        <w:tc>
          <w:tcPr>
            <w:tcW w:w="2551" w:type="dxa"/>
            <w:shd w:val="clear" w:color="auto" w:fill="auto"/>
          </w:tcPr>
          <w:p w14:paraId="0F0C89BE" w14:textId="1CAF1191" w:rsidR="00FC2CB6" w:rsidRDefault="00303D15" w:rsidP="00DF3BA9">
            <w:r>
              <w:t>Table updated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1E2A06BE" w:rsidR="00FC2CB6" w:rsidRPr="00952436" w:rsidRDefault="00303D15" w:rsidP="00DF3BA9">
            <w:r>
              <w:t>Document</w:t>
            </w:r>
          </w:p>
        </w:tc>
        <w:tc>
          <w:tcPr>
            <w:tcW w:w="5670" w:type="dxa"/>
            <w:shd w:val="clear" w:color="auto" w:fill="auto"/>
          </w:tcPr>
          <w:p w14:paraId="33161B1A" w14:textId="6362DB08" w:rsidR="00FC2CB6" w:rsidRDefault="00303D15" w:rsidP="00DF3BA9">
            <w:r>
              <w:t>Change color content to black not in blue color</w:t>
            </w:r>
          </w:p>
        </w:tc>
        <w:tc>
          <w:tcPr>
            <w:tcW w:w="1560" w:type="dxa"/>
            <w:shd w:val="clear" w:color="auto" w:fill="auto"/>
          </w:tcPr>
          <w:p w14:paraId="721A7EFF" w14:textId="6279B24C" w:rsidR="00FC2CB6" w:rsidRPr="00952436" w:rsidRDefault="00303D1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D86F292" w14:textId="7761CB83" w:rsidR="00FC2CB6" w:rsidRDefault="00303D15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3D14C7A5" w14:textId="5FC2033D" w:rsidR="00FC2CB6" w:rsidRDefault="00303D15" w:rsidP="00DF3BA9">
            <w:r>
              <w:t>Changing color content to black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371EAABC" w:rsidR="00FC2CB6" w:rsidRDefault="00303D15" w:rsidP="00DF3BA9">
            <w:r>
              <w:t>Section 5.3</w:t>
            </w:r>
          </w:p>
        </w:tc>
        <w:tc>
          <w:tcPr>
            <w:tcW w:w="5670" w:type="dxa"/>
            <w:shd w:val="clear" w:color="auto" w:fill="auto"/>
          </w:tcPr>
          <w:p w14:paraId="77F81CCE" w14:textId="50D79326" w:rsidR="00FC2CB6" w:rsidRDefault="00303D15" w:rsidP="00DF3BA9">
            <w:pPr>
              <w:autoSpaceDE w:val="0"/>
              <w:autoSpaceDN w:val="0"/>
              <w:adjustRightInd w:val="0"/>
            </w:pPr>
            <w:r>
              <w:t>Dynamic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475F145" w14:textId="06700724" w:rsidR="00FC2CB6" w:rsidRDefault="00303D15" w:rsidP="00DF3BA9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3BB593CC" w14:textId="2D35CB14" w:rsidR="00FC2CB6" w:rsidRDefault="00303D15" w:rsidP="00DF3BA9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303D15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303D15" w:rsidRDefault="00303D15" w:rsidP="00303D15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2BDD425A" w:rsidR="00303D15" w:rsidRDefault="00303D15" w:rsidP="00303D15">
            <w:r>
              <w:t>Section 5.4</w:t>
            </w:r>
          </w:p>
        </w:tc>
        <w:tc>
          <w:tcPr>
            <w:tcW w:w="5670" w:type="dxa"/>
            <w:shd w:val="clear" w:color="auto" w:fill="auto"/>
          </w:tcPr>
          <w:p w14:paraId="2744435E" w14:textId="3B63CCE2" w:rsidR="00303D15" w:rsidRDefault="00303D15" w:rsidP="00303D15">
            <w:r>
              <w:t>D</w:t>
            </w:r>
            <w:r>
              <w:t>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0D93D1A" w14:textId="1AE985E3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2909BAA8" w14:textId="67CDD1CC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754A78F3" w14:textId="77777777" w:rsidR="00303D15" w:rsidRDefault="00303D15" w:rsidP="00303D15"/>
        </w:tc>
      </w:tr>
      <w:tr w:rsidR="00303D15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303D15" w:rsidRDefault="00303D15" w:rsidP="00303D15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0D9AEF30" w:rsidR="00303D15" w:rsidRDefault="00303D15" w:rsidP="00303D15">
            <w:r>
              <w:t>Section 5.5</w:t>
            </w:r>
          </w:p>
        </w:tc>
        <w:tc>
          <w:tcPr>
            <w:tcW w:w="5670" w:type="dxa"/>
            <w:shd w:val="clear" w:color="auto" w:fill="auto"/>
          </w:tcPr>
          <w:p w14:paraId="42DBBEA2" w14:textId="28C96D12" w:rsidR="00303D15" w:rsidRDefault="00303D15" w:rsidP="00303D15">
            <w:r>
              <w:t>D</w:t>
            </w:r>
            <w:r>
              <w:t>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032D34A2" w14:textId="07E7A20D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7848CDEA" w14:textId="13977601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1C108A84" w14:textId="77777777" w:rsidR="00303D15" w:rsidRDefault="00303D15" w:rsidP="00303D15"/>
        </w:tc>
      </w:tr>
      <w:tr w:rsidR="00303D15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303D15" w:rsidRDefault="00303D15" w:rsidP="00303D15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6F3DFB85" w:rsidR="00303D15" w:rsidRDefault="00303D15" w:rsidP="00303D15">
            <w:r>
              <w:t>Section 5.9</w:t>
            </w:r>
          </w:p>
        </w:tc>
        <w:tc>
          <w:tcPr>
            <w:tcW w:w="5670" w:type="dxa"/>
            <w:shd w:val="clear" w:color="auto" w:fill="auto"/>
          </w:tcPr>
          <w:p w14:paraId="32386A96" w14:textId="2E99C18A" w:rsidR="00303D15" w:rsidRDefault="00303D15" w:rsidP="00303D15">
            <w:pPr>
              <w:rPr>
                <w:rFonts w:cs="Arial"/>
                <w:sz w:val="24"/>
                <w:szCs w:val="24"/>
              </w:rPr>
            </w:pPr>
            <w:r>
              <w:t>D</w:t>
            </w:r>
            <w:r>
              <w:t>ynamic behavior does not have the final activity</w:t>
            </w:r>
          </w:p>
        </w:tc>
        <w:tc>
          <w:tcPr>
            <w:tcW w:w="1560" w:type="dxa"/>
            <w:shd w:val="clear" w:color="auto" w:fill="auto"/>
          </w:tcPr>
          <w:p w14:paraId="395DC2C7" w14:textId="5BA287E6" w:rsidR="00303D15" w:rsidRDefault="00303D15" w:rsidP="00303D15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5D060E4E" w14:textId="10845CDF" w:rsidR="00303D15" w:rsidRDefault="00303D15" w:rsidP="00303D15">
            <w:r>
              <w:rPr>
                <w:rFonts w:ascii="Helvetica" w:hAnsi="Helvetica"/>
                <w:sz w:val="16"/>
              </w:rPr>
              <w:t>Raul Sanchez – 02-Feb-2021</w:t>
            </w:r>
          </w:p>
        </w:tc>
        <w:tc>
          <w:tcPr>
            <w:tcW w:w="2551" w:type="dxa"/>
            <w:shd w:val="clear" w:color="auto" w:fill="auto"/>
          </w:tcPr>
          <w:p w14:paraId="4C5FA126" w14:textId="77777777" w:rsidR="00303D15" w:rsidRDefault="00303D15" w:rsidP="00303D15"/>
        </w:tc>
      </w:tr>
      <w:tr w:rsidR="00303D15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303D15" w:rsidRDefault="00303D15" w:rsidP="00303D15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303D15" w:rsidRDefault="00303D15" w:rsidP="00303D15"/>
        </w:tc>
        <w:tc>
          <w:tcPr>
            <w:tcW w:w="5670" w:type="dxa"/>
            <w:shd w:val="clear" w:color="auto" w:fill="auto"/>
          </w:tcPr>
          <w:p w14:paraId="1E231E3C" w14:textId="77777777" w:rsidR="00303D15" w:rsidRDefault="00303D15" w:rsidP="00303D15"/>
        </w:tc>
        <w:tc>
          <w:tcPr>
            <w:tcW w:w="1560" w:type="dxa"/>
            <w:shd w:val="clear" w:color="auto" w:fill="auto"/>
          </w:tcPr>
          <w:p w14:paraId="444BB073" w14:textId="77777777" w:rsidR="00303D15" w:rsidRDefault="00303D15" w:rsidP="00303D15"/>
        </w:tc>
        <w:tc>
          <w:tcPr>
            <w:tcW w:w="2126" w:type="dxa"/>
            <w:shd w:val="clear" w:color="auto" w:fill="auto"/>
          </w:tcPr>
          <w:p w14:paraId="26BCFEA6" w14:textId="77777777" w:rsidR="00303D15" w:rsidRDefault="00303D15" w:rsidP="00303D15"/>
        </w:tc>
        <w:tc>
          <w:tcPr>
            <w:tcW w:w="2551" w:type="dxa"/>
            <w:shd w:val="clear" w:color="auto" w:fill="auto"/>
          </w:tcPr>
          <w:p w14:paraId="3B81FC19" w14:textId="77777777" w:rsidR="00303D15" w:rsidRDefault="00303D15" w:rsidP="00303D15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2A3A8BE8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2114CF32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365D7E1E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BBC0D48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38564877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6126D7BE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2A2F7E0C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7B036D05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4D7A50C7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6879B4C9" w:rsidR="00FC2CB6" w:rsidRPr="0006008D" w:rsidRDefault="00303D15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201982B3" w:rsidR="00FC2CB6" w:rsidRPr="0006008D" w:rsidRDefault="00303D15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DB7D44A" w:rsidR="00FC2CB6" w:rsidRPr="0006008D" w:rsidRDefault="00303D15" w:rsidP="00DF3BA9">
            <w:r>
              <w:t>OK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303D15"/>
    <w:rsid w:val="004A33F8"/>
    <w:rsid w:val="004F1D42"/>
    <w:rsid w:val="00536A22"/>
    <w:rsid w:val="008B1107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11</cp:revision>
  <dcterms:created xsi:type="dcterms:W3CDTF">2020-12-17T04:39:00Z</dcterms:created>
  <dcterms:modified xsi:type="dcterms:W3CDTF">2021-02-03T04:21:00Z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