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50B" w:rsidRDefault="00D40873" w:rsidP="0084550B">
      <w:pPr>
        <w:rPr>
          <w:rFonts w:hint="eastAsia"/>
          <w:szCs w:val="24"/>
        </w:rPr>
      </w:pPr>
      <w:r>
        <w:rPr>
          <w:rFonts w:hint="eastAsia"/>
          <w:szCs w:val="24"/>
        </w:rPr>
        <w:t>专题分享：</w:t>
      </w:r>
      <w:r w:rsidR="00C17D7B" w:rsidRPr="00C17D7B">
        <w:rPr>
          <w:rFonts w:hint="eastAsia"/>
          <w:szCs w:val="24"/>
        </w:rPr>
        <w:t>私募业务</w:t>
      </w:r>
    </w:p>
    <w:p w:rsidR="00BF265A" w:rsidRDefault="00C17D7B" w:rsidP="0084550B">
      <w:pPr>
        <w:rPr>
          <w:rFonts w:hint="eastAsia"/>
          <w:szCs w:val="24"/>
        </w:rPr>
      </w:pPr>
      <w:r>
        <w:rPr>
          <w:rFonts w:hint="eastAsia"/>
          <w:szCs w:val="24"/>
        </w:rPr>
        <w:t>#</w:t>
      </w:r>
      <w:r w:rsidRPr="00C17D7B">
        <w:rPr>
          <w:rFonts w:hint="eastAsia"/>
          <w:szCs w:val="24"/>
        </w:rPr>
        <w:t>先自我介绍一下，我是</w:t>
      </w:r>
      <w:r w:rsidRPr="00C17D7B">
        <w:rPr>
          <w:rFonts w:hint="eastAsia"/>
          <w:szCs w:val="24"/>
        </w:rPr>
        <w:t>Dilys</w:t>
      </w:r>
      <w:r w:rsidRPr="00C17D7B">
        <w:rPr>
          <w:rFonts w:hint="eastAsia"/>
          <w:szCs w:val="24"/>
        </w:rPr>
        <w:t>，目前在宜信担任产品经理，负责对内对外的支付结算业务提供。因为在实际业务对接中接触过私募业务，根据自己的理解和大家做个简单分享。</w:t>
      </w:r>
      <w:r w:rsidRPr="00C17D7B">
        <w:rPr>
          <w:rFonts w:hint="eastAsia"/>
          <w:szCs w:val="24"/>
        </w:rPr>
        <w:t xml:space="preserve"> </w:t>
      </w:r>
      <w:r w:rsidRPr="00C17D7B">
        <w:rPr>
          <w:rFonts w:hint="eastAsia"/>
          <w:szCs w:val="24"/>
        </w:rPr>
        <w:t>可能比较皮毛，还请大家指正和补充</w:t>
      </w:r>
      <w:r w:rsidRPr="00C17D7B">
        <w:rPr>
          <w:rFonts w:hint="eastAsia"/>
          <w:szCs w:val="24"/>
        </w:rPr>
        <w:t>[Grin]</w:t>
      </w:r>
    </w:p>
    <w:p w:rsidR="00C17D7B" w:rsidRDefault="00C17D7B" w:rsidP="0084550B">
      <w:pPr>
        <w:rPr>
          <w:rFonts w:hint="eastAsia"/>
          <w:szCs w:val="24"/>
        </w:rPr>
      </w:pPr>
    </w:p>
    <w:p w:rsidR="00C17D7B" w:rsidRDefault="00C17D7B" w:rsidP="0084550B">
      <w:pPr>
        <w:rPr>
          <w:rFonts w:hint="eastAsia"/>
          <w:szCs w:val="24"/>
        </w:rPr>
      </w:pPr>
      <w:r>
        <w:rPr>
          <w:rFonts w:hint="eastAsia"/>
          <w:szCs w:val="24"/>
        </w:rPr>
        <w:t>#</w:t>
      </w:r>
      <w:r w:rsidRPr="00C17D7B">
        <w:rPr>
          <w:rFonts w:hint="eastAsia"/>
          <w:szCs w:val="24"/>
        </w:rPr>
        <w:t>今天从三个方面展开分享：</w:t>
      </w:r>
      <w:r w:rsidRPr="00C17D7B">
        <w:rPr>
          <w:rFonts w:hint="eastAsia"/>
          <w:szCs w:val="24"/>
        </w:rPr>
        <w:t>1.</w:t>
      </w:r>
      <w:r w:rsidRPr="00C17D7B">
        <w:rPr>
          <w:rFonts w:hint="eastAsia"/>
          <w:szCs w:val="24"/>
        </w:rPr>
        <w:t>介绍私募基金的基础知识</w:t>
      </w:r>
      <w:r w:rsidRPr="00C17D7B">
        <w:rPr>
          <w:rFonts w:hint="eastAsia"/>
          <w:szCs w:val="24"/>
        </w:rPr>
        <w:t xml:space="preserve"> 2.</w:t>
      </w:r>
      <w:r w:rsidRPr="00C17D7B">
        <w:rPr>
          <w:rFonts w:hint="eastAsia"/>
          <w:szCs w:val="24"/>
        </w:rPr>
        <w:t>私募基金的整体立项流程</w:t>
      </w:r>
      <w:r w:rsidRPr="00C17D7B">
        <w:rPr>
          <w:rFonts w:hint="eastAsia"/>
          <w:szCs w:val="24"/>
        </w:rPr>
        <w:t xml:space="preserve"> 3.</w:t>
      </w:r>
      <w:r w:rsidRPr="00C17D7B">
        <w:rPr>
          <w:rFonts w:hint="eastAsia"/>
          <w:szCs w:val="24"/>
        </w:rPr>
        <w:t>相关监管政策的介绍</w:t>
      </w:r>
    </w:p>
    <w:p w:rsidR="00C17D7B" w:rsidRDefault="00C17D7B" w:rsidP="0084550B">
      <w:pPr>
        <w:rPr>
          <w:rFonts w:hint="eastAsia"/>
          <w:szCs w:val="24"/>
        </w:rPr>
      </w:pPr>
    </w:p>
    <w:p w:rsidR="00C17D7B" w:rsidRDefault="00C17D7B" w:rsidP="0084550B">
      <w:pPr>
        <w:rPr>
          <w:rFonts w:hint="eastAsia"/>
          <w:szCs w:val="24"/>
        </w:rPr>
      </w:pPr>
      <w:r>
        <w:rPr>
          <w:rFonts w:hint="eastAsia"/>
          <w:szCs w:val="24"/>
        </w:rPr>
        <w:t>#</w:t>
      </w:r>
      <w:r w:rsidRPr="00C17D7B">
        <w:rPr>
          <w:rFonts w:hint="eastAsia"/>
          <w:szCs w:val="24"/>
        </w:rPr>
        <w:t>第一部分：私募基金的基础知识</w:t>
      </w:r>
    </w:p>
    <w:p w:rsidR="00C17D7B" w:rsidRDefault="00C17D7B" w:rsidP="0084550B">
      <w:pPr>
        <w:rPr>
          <w:rFonts w:hint="eastAsia"/>
          <w:szCs w:val="24"/>
        </w:rPr>
      </w:pPr>
      <w:r>
        <w:rPr>
          <w:rFonts w:hint="eastAsia"/>
          <w:szCs w:val="24"/>
        </w:rPr>
        <w:tab/>
      </w:r>
      <w:r w:rsidR="00C9639F">
        <w:rPr>
          <w:rFonts w:hint="eastAsia"/>
          <w:szCs w:val="24"/>
        </w:rPr>
        <w:t>1.</w:t>
      </w:r>
      <w:r w:rsidRPr="00C17D7B">
        <w:rPr>
          <w:rFonts w:hint="eastAsia"/>
          <w:szCs w:val="24"/>
        </w:rPr>
        <w:t>私募基金指对任何一种不能在股票市场自由交易的股权资产的投资，以非公开方式向合格投资者募集的资金。</w:t>
      </w:r>
    </w:p>
    <w:p w:rsidR="00C17D7B" w:rsidRDefault="00C17D7B" w:rsidP="0084550B">
      <w:pPr>
        <w:rPr>
          <w:rFonts w:hint="eastAsia"/>
          <w:szCs w:val="24"/>
        </w:rPr>
      </w:pPr>
      <w:r>
        <w:rPr>
          <w:rFonts w:hint="eastAsia"/>
          <w:szCs w:val="24"/>
        </w:rPr>
        <w:tab/>
      </w:r>
      <w:r w:rsidRPr="00C17D7B">
        <w:rPr>
          <w:rFonts w:hint="eastAsia"/>
          <w:szCs w:val="24"/>
        </w:rPr>
        <w:t>他有三个特征：</w:t>
      </w:r>
      <w:r w:rsidRPr="00C17D7B">
        <w:rPr>
          <w:rFonts w:hint="eastAsia"/>
          <w:szCs w:val="24"/>
        </w:rPr>
        <w:t>1</w:t>
      </w:r>
      <w:r w:rsidRPr="00C17D7B">
        <w:rPr>
          <w:rFonts w:hint="eastAsia"/>
          <w:szCs w:val="24"/>
        </w:rPr>
        <w:t>）面向合格投资者募集设立的投资基金</w:t>
      </w:r>
      <w:r w:rsidRPr="00C17D7B">
        <w:rPr>
          <w:rFonts w:hint="eastAsia"/>
          <w:szCs w:val="24"/>
        </w:rPr>
        <w:t xml:space="preserve"> 2</w:t>
      </w:r>
      <w:r w:rsidRPr="00C17D7B">
        <w:rPr>
          <w:rFonts w:hint="eastAsia"/>
          <w:szCs w:val="24"/>
        </w:rPr>
        <w:t>）以非公开的方式募集，不能在股票市场自由交易，也不得公开宣传</w:t>
      </w:r>
      <w:r w:rsidRPr="00C17D7B">
        <w:rPr>
          <w:rFonts w:hint="eastAsia"/>
          <w:szCs w:val="24"/>
        </w:rPr>
        <w:t xml:space="preserve"> 3</w:t>
      </w:r>
      <w:r w:rsidRPr="00C17D7B">
        <w:rPr>
          <w:rFonts w:hint="eastAsia"/>
          <w:szCs w:val="24"/>
        </w:rPr>
        <w:t>）有较高的起投金额限制</w:t>
      </w:r>
    </w:p>
    <w:p w:rsidR="00C17D7B" w:rsidRDefault="00C17D7B" w:rsidP="0084550B">
      <w:pPr>
        <w:rPr>
          <w:rFonts w:hint="eastAsia"/>
          <w:szCs w:val="24"/>
        </w:rPr>
      </w:pPr>
      <w:r>
        <w:rPr>
          <w:rFonts w:hint="eastAsia"/>
          <w:szCs w:val="24"/>
        </w:rPr>
        <w:tab/>
      </w:r>
      <w:r w:rsidRPr="00C17D7B">
        <w:rPr>
          <w:rFonts w:hint="eastAsia"/>
          <w:szCs w:val="24"/>
        </w:rPr>
        <w:t>可以看出，私募基金的起投是有一定门槛的。下图对私募和公募基金做了个简单的对比</w:t>
      </w:r>
    </w:p>
    <w:p w:rsidR="00C17D7B" w:rsidRPr="00C17D7B" w:rsidRDefault="00C17D7B" w:rsidP="0084550B">
      <w:pPr>
        <w:rPr>
          <w:color w:val="FF0000"/>
          <w:szCs w:val="24"/>
        </w:rPr>
      </w:pPr>
      <w:r>
        <w:rPr>
          <w:rFonts w:hint="eastAsia"/>
          <w:szCs w:val="24"/>
        </w:rPr>
        <w:tab/>
      </w:r>
      <w:r w:rsidRPr="00C17D7B">
        <w:rPr>
          <w:rFonts w:hint="eastAsia"/>
          <w:color w:val="FF0000"/>
          <w:szCs w:val="24"/>
        </w:rPr>
        <w:t>图</w:t>
      </w:r>
      <w:r w:rsidRPr="00C17D7B">
        <w:rPr>
          <w:color w:val="FF0000"/>
          <w:szCs w:val="24"/>
        </w:rPr>
        <w:t>2017-08-16 21:38:28</w:t>
      </w:r>
    </w:p>
    <w:p w:rsidR="00BF265A" w:rsidRDefault="00C17D7B" w:rsidP="005645CE">
      <w:pPr>
        <w:rPr>
          <w:rFonts w:hint="eastAsia"/>
          <w:szCs w:val="24"/>
        </w:rPr>
      </w:pPr>
      <w:r>
        <w:rPr>
          <w:rFonts w:hint="eastAsia"/>
          <w:szCs w:val="24"/>
        </w:rPr>
        <w:tab/>
      </w:r>
    </w:p>
    <w:p w:rsidR="00C17D7B" w:rsidRDefault="00C17D7B" w:rsidP="005645CE">
      <w:pPr>
        <w:rPr>
          <w:rFonts w:hint="eastAsia"/>
          <w:szCs w:val="24"/>
        </w:rPr>
      </w:pPr>
      <w:r>
        <w:rPr>
          <w:rFonts w:hint="eastAsia"/>
          <w:szCs w:val="24"/>
        </w:rPr>
        <w:tab/>
      </w:r>
      <w:r w:rsidR="00C9639F">
        <w:rPr>
          <w:rFonts w:hint="eastAsia"/>
          <w:szCs w:val="24"/>
        </w:rPr>
        <w:t>2.</w:t>
      </w:r>
      <w:r w:rsidRPr="00C17D7B">
        <w:rPr>
          <w:rFonts w:hint="eastAsia"/>
          <w:szCs w:val="24"/>
        </w:rPr>
        <w:t>私募基金的分类。按照投向，主要分为以下四类</w:t>
      </w:r>
      <w:r>
        <w:rPr>
          <w:rFonts w:hint="eastAsia"/>
          <w:szCs w:val="24"/>
        </w:rPr>
        <w:t>“</w:t>
      </w:r>
    </w:p>
    <w:p w:rsidR="00C17D7B" w:rsidRDefault="00C17D7B" w:rsidP="005645CE">
      <w:pPr>
        <w:rPr>
          <w:rFonts w:hint="eastAsia"/>
          <w:szCs w:val="24"/>
        </w:rPr>
      </w:pPr>
      <w:r>
        <w:rPr>
          <w:rFonts w:hint="eastAsia"/>
          <w:szCs w:val="24"/>
        </w:rPr>
        <w:tab/>
      </w:r>
      <w:r w:rsidRPr="00C17D7B">
        <w:rPr>
          <w:rFonts w:hint="eastAsia"/>
          <w:szCs w:val="24"/>
        </w:rPr>
        <w:t>1</w:t>
      </w:r>
      <w:r w:rsidRPr="00C17D7B">
        <w:rPr>
          <w:rFonts w:hint="eastAsia"/>
          <w:szCs w:val="24"/>
        </w:rPr>
        <w:t>）证券投资基金：主要投资于公开交易的股票债券</w:t>
      </w:r>
      <w:r w:rsidRPr="00C17D7B">
        <w:rPr>
          <w:rFonts w:hint="eastAsia"/>
          <w:szCs w:val="24"/>
        </w:rPr>
        <w:t xml:space="preserve"> 2</w:t>
      </w:r>
      <w:r w:rsidRPr="00C17D7B">
        <w:rPr>
          <w:rFonts w:hint="eastAsia"/>
          <w:szCs w:val="24"/>
        </w:rPr>
        <w:t>）股权投资基金：投资于尚未上市的企业</w:t>
      </w:r>
      <w:r w:rsidRPr="00C17D7B">
        <w:rPr>
          <w:rFonts w:hint="eastAsia"/>
          <w:szCs w:val="24"/>
        </w:rPr>
        <w:t xml:space="preserve"> 3</w:t>
      </w:r>
      <w:r w:rsidRPr="00C17D7B">
        <w:rPr>
          <w:rFonts w:hint="eastAsia"/>
          <w:szCs w:val="24"/>
        </w:rPr>
        <w:t>）创业投资基金：投资于尚未上市企业，早早期阶段</w:t>
      </w:r>
      <w:r w:rsidRPr="00C17D7B">
        <w:rPr>
          <w:rFonts w:hint="eastAsia"/>
          <w:szCs w:val="24"/>
        </w:rPr>
        <w:t xml:space="preserve"> 4</w:t>
      </w:r>
      <w:r w:rsidRPr="00C17D7B">
        <w:rPr>
          <w:rFonts w:hint="eastAsia"/>
          <w:szCs w:val="24"/>
        </w:rPr>
        <w:t>）其他类投资基金：除以上三类，如投资于房地产等的基金</w:t>
      </w:r>
    </w:p>
    <w:p w:rsidR="00C17D7B" w:rsidRDefault="00C9639F" w:rsidP="005645CE">
      <w:pPr>
        <w:rPr>
          <w:rFonts w:hint="eastAsia"/>
          <w:szCs w:val="24"/>
        </w:rPr>
      </w:pPr>
      <w:r>
        <w:rPr>
          <w:rFonts w:hint="eastAsia"/>
          <w:szCs w:val="24"/>
        </w:rPr>
        <w:tab/>
      </w:r>
    </w:p>
    <w:p w:rsidR="00C9639F" w:rsidRDefault="00C9639F" w:rsidP="005645CE">
      <w:pPr>
        <w:rPr>
          <w:rFonts w:hint="eastAsia"/>
          <w:szCs w:val="24"/>
        </w:rPr>
      </w:pPr>
      <w:r>
        <w:rPr>
          <w:rFonts w:hint="eastAsia"/>
          <w:szCs w:val="24"/>
        </w:rPr>
        <w:tab/>
      </w:r>
      <w:r w:rsidRPr="00C9639F">
        <w:rPr>
          <w:rFonts w:hint="eastAsia"/>
          <w:szCs w:val="24"/>
        </w:rPr>
        <w:t>3.</w:t>
      </w:r>
      <w:r w:rsidRPr="00C9639F">
        <w:rPr>
          <w:rFonts w:hint="eastAsia"/>
          <w:szCs w:val="24"/>
        </w:rPr>
        <w:t>私募行业主要有如下如下参与方：</w:t>
      </w:r>
    </w:p>
    <w:p w:rsidR="00C17D7B" w:rsidRDefault="00C9639F" w:rsidP="005645CE">
      <w:pPr>
        <w:rPr>
          <w:rFonts w:hint="eastAsia"/>
          <w:szCs w:val="24"/>
        </w:rPr>
      </w:pPr>
      <w:r>
        <w:rPr>
          <w:rFonts w:hint="eastAsia"/>
          <w:szCs w:val="24"/>
        </w:rPr>
        <w:tab/>
      </w:r>
      <w:r w:rsidRPr="00C9639F">
        <w:rPr>
          <w:rFonts w:hint="eastAsia"/>
          <w:szCs w:val="24"/>
        </w:rPr>
        <w:t>1</w:t>
      </w:r>
      <w:r w:rsidRPr="00C9639F">
        <w:rPr>
          <w:rFonts w:hint="eastAsia"/>
          <w:szCs w:val="24"/>
        </w:rPr>
        <w:t>）私募基金的管理人；</w:t>
      </w:r>
      <w:r w:rsidRPr="00C9639F">
        <w:rPr>
          <w:rFonts w:hint="eastAsia"/>
          <w:szCs w:val="24"/>
        </w:rPr>
        <w:t xml:space="preserve"> 2</w:t>
      </w:r>
      <w:r w:rsidRPr="00C9639F">
        <w:rPr>
          <w:rFonts w:hint="eastAsia"/>
          <w:szCs w:val="24"/>
        </w:rPr>
        <w:t>）托管机构；</w:t>
      </w:r>
      <w:r w:rsidRPr="00C9639F">
        <w:rPr>
          <w:rFonts w:hint="eastAsia"/>
          <w:szCs w:val="24"/>
        </w:rPr>
        <w:t xml:space="preserve"> 3</w:t>
      </w:r>
      <w:r w:rsidRPr="00C9639F">
        <w:rPr>
          <w:rFonts w:hint="eastAsia"/>
          <w:szCs w:val="24"/>
        </w:rPr>
        <w:t>）行政服务：例如对产品备案、对客户宣传及信息披露；</w:t>
      </w:r>
      <w:r w:rsidRPr="00C9639F">
        <w:rPr>
          <w:rFonts w:hint="eastAsia"/>
          <w:szCs w:val="24"/>
        </w:rPr>
        <w:t xml:space="preserve"> 4</w:t>
      </w:r>
      <w:r w:rsidRPr="00C9639F">
        <w:rPr>
          <w:rFonts w:hint="eastAsia"/>
          <w:szCs w:val="24"/>
        </w:rPr>
        <w:t>）份额登记及估值清算机构；</w:t>
      </w:r>
    </w:p>
    <w:p w:rsidR="00C9639F" w:rsidRDefault="00C9639F" w:rsidP="00C9639F">
      <w:pPr>
        <w:rPr>
          <w:rFonts w:hint="eastAsia"/>
          <w:szCs w:val="24"/>
        </w:rPr>
      </w:pPr>
      <w:r>
        <w:rPr>
          <w:rFonts w:hint="eastAsia"/>
          <w:szCs w:val="24"/>
        </w:rPr>
        <w:tab/>
      </w:r>
      <w:r w:rsidRPr="00C9639F">
        <w:rPr>
          <w:rFonts w:hint="eastAsia"/>
          <w:szCs w:val="24"/>
        </w:rPr>
        <w:t>私募基金管理者，是整个募集期间的主要责任方，也作为私募发起的主要股东之一，共担风险。</w:t>
      </w:r>
      <w:r w:rsidRPr="00C9639F">
        <w:rPr>
          <w:rFonts w:hint="eastAsia"/>
          <w:szCs w:val="24"/>
        </w:rPr>
        <w:t xml:space="preserve"> </w:t>
      </w:r>
    </w:p>
    <w:p w:rsidR="00C9639F" w:rsidRDefault="00C9639F" w:rsidP="00C9639F">
      <w:pPr>
        <w:rPr>
          <w:rFonts w:hint="eastAsia"/>
          <w:szCs w:val="24"/>
        </w:rPr>
      </w:pPr>
      <w:r>
        <w:rPr>
          <w:rFonts w:hint="eastAsia"/>
          <w:szCs w:val="24"/>
        </w:rPr>
        <w:tab/>
      </w:r>
      <w:r w:rsidRPr="00C9639F">
        <w:rPr>
          <w:rFonts w:hint="eastAsia"/>
          <w:szCs w:val="24"/>
        </w:rPr>
        <w:t>托管机构主要指银行机构，负责监管私募款项的流向</w:t>
      </w:r>
      <w:r>
        <w:rPr>
          <w:rFonts w:hint="eastAsia"/>
          <w:szCs w:val="24"/>
        </w:rPr>
        <w:t>。</w:t>
      </w:r>
      <w:r w:rsidRPr="00C9639F">
        <w:rPr>
          <w:rFonts w:hint="eastAsia"/>
          <w:szCs w:val="24"/>
        </w:rPr>
        <w:t>份额登记及估值清算机构作为募集前期投资份额登记和后期股东退出</w:t>
      </w:r>
      <w:r w:rsidRPr="00C9639F">
        <w:rPr>
          <w:rFonts w:hint="eastAsia"/>
          <w:szCs w:val="24"/>
        </w:rPr>
        <w:t xml:space="preserve"> </w:t>
      </w:r>
      <w:r w:rsidRPr="00C9639F">
        <w:rPr>
          <w:rFonts w:hint="eastAsia"/>
          <w:szCs w:val="24"/>
        </w:rPr>
        <w:t>或资产清算的责任机构。</w:t>
      </w:r>
    </w:p>
    <w:p w:rsidR="00C17D7B" w:rsidRDefault="00C17D7B" w:rsidP="005645CE">
      <w:pPr>
        <w:rPr>
          <w:rFonts w:hint="eastAsia"/>
          <w:szCs w:val="24"/>
        </w:rPr>
      </w:pPr>
    </w:p>
    <w:p w:rsidR="00C9639F" w:rsidRDefault="00C9639F" w:rsidP="005645CE">
      <w:pPr>
        <w:rPr>
          <w:rFonts w:hint="eastAsia"/>
          <w:szCs w:val="24"/>
        </w:rPr>
      </w:pPr>
      <w:r>
        <w:rPr>
          <w:rFonts w:hint="eastAsia"/>
          <w:szCs w:val="24"/>
        </w:rPr>
        <w:tab/>
      </w:r>
      <w:r w:rsidRPr="00C9639F">
        <w:rPr>
          <w:rFonts w:hint="eastAsia"/>
          <w:szCs w:val="24"/>
        </w:rPr>
        <w:t>4.</w:t>
      </w:r>
      <w:r w:rsidRPr="00C9639F">
        <w:rPr>
          <w:rFonts w:hint="eastAsia"/>
          <w:szCs w:val="24"/>
        </w:rPr>
        <w:t>因为参与私募投资，会有较高的门槛。下面介绍一下对私募投资者的资格认证</w:t>
      </w:r>
    </w:p>
    <w:p w:rsidR="003F0412" w:rsidRDefault="003F0412" w:rsidP="005645CE">
      <w:pPr>
        <w:rPr>
          <w:rFonts w:hint="eastAsia"/>
          <w:szCs w:val="24"/>
        </w:rPr>
      </w:pPr>
      <w:r>
        <w:rPr>
          <w:rFonts w:hint="eastAsia"/>
          <w:szCs w:val="24"/>
        </w:rPr>
        <w:tab/>
      </w:r>
      <w:r w:rsidRPr="003F0412">
        <w:rPr>
          <w:rFonts w:hint="eastAsia"/>
          <w:szCs w:val="24"/>
        </w:rPr>
        <w:t>资格认证主要会从投资者的个人情况、财产情况、投资经验和风险承担能力几个角度来做考量。具体说一下：</w:t>
      </w:r>
    </w:p>
    <w:p w:rsidR="003F0412" w:rsidRDefault="003F0412" w:rsidP="005645CE">
      <w:pPr>
        <w:rPr>
          <w:rFonts w:hint="eastAsia"/>
          <w:szCs w:val="24"/>
        </w:rPr>
      </w:pPr>
      <w:r>
        <w:rPr>
          <w:rFonts w:hint="eastAsia"/>
          <w:szCs w:val="24"/>
        </w:rPr>
        <w:tab/>
      </w:r>
      <w:r w:rsidRPr="003F0412">
        <w:rPr>
          <w:rFonts w:hint="eastAsia"/>
          <w:szCs w:val="24"/>
        </w:rPr>
        <w:t>1</w:t>
      </w:r>
      <w:r w:rsidRPr="003F0412">
        <w:rPr>
          <w:rFonts w:hint="eastAsia"/>
          <w:szCs w:val="24"/>
        </w:rPr>
        <w:t>）投资者的基本信息：包括身份、学历、职业、联系方式等</w:t>
      </w:r>
      <w:r w:rsidRPr="003F0412">
        <w:rPr>
          <w:rFonts w:hint="eastAsia"/>
          <w:szCs w:val="24"/>
        </w:rPr>
        <w:t xml:space="preserve"> 2</w:t>
      </w:r>
      <w:r w:rsidRPr="003F0412">
        <w:rPr>
          <w:rFonts w:hint="eastAsia"/>
          <w:szCs w:val="24"/>
        </w:rPr>
        <w:t>）财务状况：近三年的收入情况</w:t>
      </w:r>
      <w:r w:rsidRPr="003F0412">
        <w:rPr>
          <w:rFonts w:hint="eastAsia"/>
          <w:szCs w:val="24"/>
        </w:rPr>
        <w:t xml:space="preserve"> 3</w:t>
      </w:r>
      <w:r w:rsidRPr="003F0412">
        <w:rPr>
          <w:rFonts w:hint="eastAsia"/>
          <w:szCs w:val="24"/>
        </w:rPr>
        <w:t>）投资知识：包括金融法律法规、投资市场和产品情况、对私募基金风险的</w:t>
      </w:r>
      <w:r w:rsidRPr="003F0412">
        <w:rPr>
          <w:rFonts w:hint="eastAsia"/>
          <w:szCs w:val="24"/>
        </w:rPr>
        <w:t xml:space="preserve"> </w:t>
      </w:r>
      <w:r w:rsidRPr="003F0412">
        <w:rPr>
          <w:rFonts w:hint="eastAsia"/>
          <w:szCs w:val="24"/>
        </w:rPr>
        <w:t>了解程度、参加专业培训情况等信息</w:t>
      </w:r>
      <w:r w:rsidRPr="003F0412">
        <w:rPr>
          <w:rFonts w:hint="eastAsia"/>
          <w:szCs w:val="24"/>
        </w:rPr>
        <w:t xml:space="preserve"> 4</w:t>
      </w:r>
      <w:r w:rsidRPr="003F0412">
        <w:rPr>
          <w:rFonts w:hint="eastAsia"/>
          <w:szCs w:val="24"/>
        </w:rPr>
        <w:t>）投资经验：包括投资期限、实际投资产品类型、投资金融产品的数量、参</w:t>
      </w:r>
      <w:r w:rsidRPr="003F0412">
        <w:rPr>
          <w:rFonts w:hint="eastAsia"/>
          <w:szCs w:val="24"/>
        </w:rPr>
        <w:t xml:space="preserve"> </w:t>
      </w:r>
      <w:r w:rsidRPr="003F0412">
        <w:rPr>
          <w:rFonts w:hint="eastAsia"/>
          <w:szCs w:val="24"/>
        </w:rPr>
        <w:t>与投资的金融市场情况等</w:t>
      </w:r>
      <w:r w:rsidRPr="003F0412">
        <w:rPr>
          <w:rFonts w:hint="eastAsia"/>
          <w:szCs w:val="24"/>
        </w:rPr>
        <w:t xml:space="preserve"> 5</w:t>
      </w:r>
      <w:r w:rsidRPr="003F0412">
        <w:rPr>
          <w:rFonts w:hint="eastAsia"/>
          <w:szCs w:val="24"/>
        </w:rPr>
        <w:t>）风险偏好：包括投资目的、计划投资期限、投资出现波动可接受的程度等</w:t>
      </w:r>
    </w:p>
    <w:p w:rsidR="003F0412" w:rsidRDefault="003F0412" w:rsidP="005645CE">
      <w:pPr>
        <w:rPr>
          <w:rFonts w:hint="eastAsia"/>
          <w:szCs w:val="24"/>
        </w:rPr>
      </w:pPr>
    </w:p>
    <w:p w:rsidR="003F0412" w:rsidRDefault="003F0412" w:rsidP="005645CE">
      <w:pPr>
        <w:rPr>
          <w:rFonts w:hint="eastAsia"/>
          <w:szCs w:val="24"/>
        </w:rPr>
      </w:pPr>
      <w:r>
        <w:rPr>
          <w:rFonts w:hint="eastAsia"/>
          <w:szCs w:val="24"/>
        </w:rPr>
        <w:tab/>
      </w:r>
      <w:r w:rsidRPr="003F0412">
        <w:rPr>
          <w:rFonts w:hint="eastAsia"/>
          <w:szCs w:val="24"/>
        </w:rPr>
        <w:t>5.</w:t>
      </w:r>
      <w:r w:rsidRPr="003F0412">
        <w:rPr>
          <w:rFonts w:hint="eastAsia"/>
          <w:szCs w:val="24"/>
        </w:rPr>
        <w:t>下面介绍一下私募基金的业务模式。私募业务大体分为：认购、到账匹配、退款／转款、赎回和收益分配几个业务流程。</w:t>
      </w:r>
      <w:r w:rsidRPr="003F0412">
        <w:rPr>
          <w:rFonts w:hint="eastAsia"/>
          <w:szCs w:val="24"/>
        </w:rPr>
        <w:t xml:space="preserve"> </w:t>
      </w:r>
      <w:r w:rsidRPr="003F0412">
        <w:rPr>
          <w:rFonts w:hint="eastAsia"/>
          <w:szCs w:val="24"/>
        </w:rPr>
        <w:t>按照业务的流程，分为正向和逆向两类。具体看一下：</w:t>
      </w:r>
    </w:p>
    <w:p w:rsidR="003F0412" w:rsidRDefault="003F0412" w:rsidP="005645CE">
      <w:pPr>
        <w:rPr>
          <w:rFonts w:hint="eastAsia"/>
          <w:szCs w:val="24"/>
        </w:rPr>
      </w:pPr>
      <w:r>
        <w:rPr>
          <w:rFonts w:hint="eastAsia"/>
          <w:szCs w:val="24"/>
        </w:rPr>
        <w:tab/>
      </w:r>
      <w:r w:rsidRPr="003F0412">
        <w:rPr>
          <w:rFonts w:hint="eastAsia"/>
          <w:szCs w:val="24"/>
        </w:rPr>
        <w:t>1</w:t>
      </w:r>
      <w:r w:rsidRPr="003F0412">
        <w:rPr>
          <w:rFonts w:hint="eastAsia"/>
          <w:szCs w:val="24"/>
        </w:rPr>
        <w:t>）正向：正向流程主要指认购，到账匹配和募集完成后资金从募集户转向托管户。</w:t>
      </w:r>
      <w:r w:rsidRPr="003F0412">
        <w:rPr>
          <w:rFonts w:hint="eastAsia"/>
          <w:szCs w:val="24"/>
        </w:rPr>
        <w:t xml:space="preserve"> -</w:t>
      </w:r>
      <w:r w:rsidRPr="003F0412">
        <w:rPr>
          <w:rFonts w:hint="eastAsia"/>
          <w:szCs w:val="24"/>
        </w:rPr>
        <w:t>认购：客户通过线下等方式将款项打至指定账户</w:t>
      </w:r>
      <w:r w:rsidRPr="003F0412">
        <w:rPr>
          <w:rFonts w:hint="eastAsia"/>
          <w:szCs w:val="24"/>
        </w:rPr>
        <w:t xml:space="preserve"> -</w:t>
      </w:r>
      <w:r w:rsidRPr="003F0412">
        <w:rPr>
          <w:rFonts w:hint="eastAsia"/>
          <w:szCs w:val="24"/>
        </w:rPr>
        <w:t>到账匹配：根据银行流水和客户认购单据匹配，确认客户的大款情况</w:t>
      </w:r>
      <w:r w:rsidRPr="003F0412">
        <w:rPr>
          <w:rFonts w:hint="eastAsia"/>
          <w:szCs w:val="24"/>
        </w:rPr>
        <w:t xml:space="preserve"> -</w:t>
      </w:r>
      <w:r w:rsidRPr="003F0412">
        <w:rPr>
          <w:rFonts w:hint="eastAsia"/>
          <w:szCs w:val="24"/>
        </w:rPr>
        <w:t>募转托：款项募集完毕，向银行发起专款指令，将款项从募集账户转款至托管账户</w:t>
      </w:r>
    </w:p>
    <w:p w:rsidR="003F0412" w:rsidRDefault="003F0412" w:rsidP="005645CE">
      <w:pPr>
        <w:rPr>
          <w:rFonts w:hint="eastAsia"/>
          <w:szCs w:val="24"/>
        </w:rPr>
      </w:pPr>
      <w:r>
        <w:rPr>
          <w:rFonts w:hint="eastAsia"/>
          <w:szCs w:val="24"/>
        </w:rPr>
        <w:lastRenderedPageBreak/>
        <w:tab/>
      </w:r>
      <w:r w:rsidRPr="003F0412">
        <w:rPr>
          <w:rFonts w:hint="eastAsia"/>
          <w:szCs w:val="24"/>
        </w:rPr>
        <w:t>2</w:t>
      </w:r>
      <w:r w:rsidRPr="003F0412">
        <w:rPr>
          <w:rFonts w:hint="eastAsia"/>
          <w:szCs w:val="24"/>
        </w:rPr>
        <w:t>）逆向：逆向业务流包括客户在项目期间发起的退款、转款、赎回和到期后的分红及收益兑付。</w:t>
      </w:r>
      <w:r w:rsidRPr="003F0412">
        <w:rPr>
          <w:rFonts w:hint="eastAsia"/>
          <w:szCs w:val="24"/>
        </w:rPr>
        <w:t xml:space="preserve"> </w:t>
      </w:r>
      <w:r w:rsidRPr="003F0412">
        <w:rPr>
          <w:rFonts w:hint="eastAsia"/>
          <w:szCs w:val="24"/>
        </w:rPr>
        <w:t>他的资金流是原路返回：转款至托管户</w:t>
      </w:r>
      <w:r w:rsidRPr="003F0412">
        <w:rPr>
          <w:rFonts w:hint="eastAsia"/>
          <w:szCs w:val="24"/>
        </w:rPr>
        <w:t>-</w:t>
      </w:r>
      <w:r w:rsidRPr="003F0412">
        <w:rPr>
          <w:rFonts w:hint="eastAsia"/>
          <w:szCs w:val="24"/>
        </w:rPr>
        <w:t>》募集户</w:t>
      </w:r>
      <w:r w:rsidRPr="003F0412">
        <w:rPr>
          <w:rFonts w:hint="eastAsia"/>
          <w:szCs w:val="24"/>
        </w:rPr>
        <w:t>-</w:t>
      </w:r>
      <w:r w:rsidRPr="003F0412">
        <w:rPr>
          <w:rFonts w:hint="eastAsia"/>
          <w:szCs w:val="24"/>
        </w:rPr>
        <w:t>》客户账户</w:t>
      </w:r>
      <w:r>
        <w:rPr>
          <w:rFonts w:hint="eastAsia"/>
          <w:szCs w:val="24"/>
        </w:rPr>
        <w:t>。</w:t>
      </w:r>
      <w:r w:rsidRPr="003F0412">
        <w:rPr>
          <w:rFonts w:hint="eastAsia"/>
          <w:szCs w:val="24"/>
        </w:rPr>
        <w:t>-</w:t>
      </w:r>
      <w:r w:rsidRPr="003F0412">
        <w:rPr>
          <w:rFonts w:hint="eastAsia"/>
          <w:szCs w:val="24"/>
        </w:rPr>
        <w:t>赎回：本金——利息</w:t>
      </w:r>
      <w:r w:rsidRPr="003F0412">
        <w:rPr>
          <w:rFonts w:hint="eastAsia"/>
          <w:szCs w:val="24"/>
        </w:rPr>
        <w:t xml:space="preserve"> -</w:t>
      </w:r>
      <w:r w:rsidRPr="003F0412">
        <w:rPr>
          <w:rFonts w:hint="eastAsia"/>
          <w:szCs w:val="24"/>
        </w:rPr>
        <w:t>分红：只针对利息部分进行分红</w:t>
      </w:r>
      <w:r w:rsidRPr="003F0412">
        <w:rPr>
          <w:rFonts w:hint="eastAsia"/>
          <w:szCs w:val="24"/>
        </w:rPr>
        <w:t xml:space="preserve"> -</w:t>
      </w:r>
      <w:r w:rsidRPr="003F0412">
        <w:rPr>
          <w:rFonts w:hint="eastAsia"/>
          <w:szCs w:val="24"/>
        </w:rPr>
        <w:t>收益兑付：按照比例给投资者分配完毕本金后，若还有多余款项，则分配收益</w:t>
      </w:r>
    </w:p>
    <w:p w:rsidR="003F0412" w:rsidRDefault="003F0412" w:rsidP="005645CE">
      <w:pPr>
        <w:rPr>
          <w:rFonts w:hint="eastAsia"/>
          <w:szCs w:val="24"/>
        </w:rPr>
      </w:pPr>
      <w:r>
        <w:rPr>
          <w:rFonts w:hint="eastAsia"/>
          <w:szCs w:val="24"/>
        </w:rPr>
        <w:tab/>
      </w:r>
      <w:r w:rsidRPr="003F0412">
        <w:rPr>
          <w:rFonts w:hint="eastAsia"/>
          <w:szCs w:val="24"/>
        </w:rPr>
        <w:t>然后介绍一下在认购流程有个相对特殊的业务，叫做贴息。</w:t>
      </w:r>
    </w:p>
    <w:p w:rsidR="003F0412" w:rsidRDefault="003F0412" w:rsidP="005645CE">
      <w:pPr>
        <w:rPr>
          <w:rFonts w:hint="eastAsia"/>
          <w:szCs w:val="24"/>
        </w:rPr>
      </w:pPr>
      <w:r>
        <w:rPr>
          <w:rFonts w:hint="eastAsia"/>
          <w:szCs w:val="24"/>
        </w:rPr>
        <w:tab/>
      </w:r>
      <w:r w:rsidRPr="003F0412">
        <w:rPr>
          <w:rFonts w:hint="eastAsia"/>
          <w:szCs w:val="24"/>
        </w:rPr>
        <w:t>贴息分为两类：投资机构和客户的贴息，及客户给投资机构的贴息。贴息的具体流程和交割日有一定关系。下面具体解释一下关于”贴息“和”交割日“的含义</w:t>
      </w:r>
    </w:p>
    <w:p w:rsidR="003F0412" w:rsidRDefault="003F0412" w:rsidP="005645CE">
      <w:pPr>
        <w:rPr>
          <w:rFonts w:hint="eastAsia"/>
          <w:szCs w:val="24"/>
        </w:rPr>
      </w:pPr>
      <w:r>
        <w:rPr>
          <w:rFonts w:hint="eastAsia"/>
          <w:szCs w:val="24"/>
        </w:rPr>
        <w:tab/>
      </w:r>
      <w:r w:rsidRPr="003F0412">
        <w:rPr>
          <w:rFonts w:hint="eastAsia"/>
          <w:szCs w:val="24"/>
        </w:rPr>
        <w:t>针对募集期限跨度叫长的情况，存在客户较早打入款项和较晚打入款项，项目募集完毕开始计息后对客户如上两种客户来说是不公平的。</w:t>
      </w:r>
      <w:r w:rsidRPr="003F0412">
        <w:rPr>
          <w:rFonts w:hint="eastAsia"/>
          <w:szCs w:val="24"/>
        </w:rPr>
        <w:t xml:space="preserve"> </w:t>
      </w:r>
      <w:r w:rsidRPr="003F0412">
        <w:rPr>
          <w:rFonts w:hint="eastAsia"/>
          <w:szCs w:val="24"/>
        </w:rPr>
        <w:t>因此存在“交割日”的概念，在交割日以前打款的客户，将获得贴息，按照（交割日</w:t>
      </w:r>
      <w:r w:rsidRPr="003F0412">
        <w:rPr>
          <w:rFonts w:hint="eastAsia"/>
          <w:szCs w:val="24"/>
        </w:rPr>
        <w:t>-</w:t>
      </w:r>
      <w:r w:rsidRPr="003F0412">
        <w:rPr>
          <w:rFonts w:hint="eastAsia"/>
          <w:szCs w:val="24"/>
        </w:rPr>
        <w:t>认购日期）</w:t>
      </w:r>
      <w:r w:rsidRPr="003F0412">
        <w:rPr>
          <w:rFonts w:hint="eastAsia"/>
          <w:szCs w:val="24"/>
        </w:rPr>
        <w:t>*</w:t>
      </w:r>
      <w:r w:rsidRPr="003F0412">
        <w:rPr>
          <w:rFonts w:hint="eastAsia"/>
          <w:szCs w:val="24"/>
        </w:rPr>
        <w:t>认购数</w:t>
      </w:r>
      <w:r w:rsidRPr="003F0412">
        <w:rPr>
          <w:rFonts w:hint="eastAsia"/>
          <w:szCs w:val="24"/>
        </w:rPr>
        <w:t>*</w:t>
      </w:r>
      <w:r w:rsidRPr="003F0412">
        <w:rPr>
          <w:rFonts w:hint="eastAsia"/>
          <w:szCs w:val="24"/>
        </w:rPr>
        <w:t>一个比例</w:t>
      </w:r>
      <w:r w:rsidRPr="003F0412">
        <w:rPr>
          <w:rFonts w:hint="eastAsia"/>
          <w:szCs w:val="24"/>
        </w:rPr>
        <w:t xml:space="preserve"> </w:t>
      </w:r>
      <w:r w:rsidRPr="003F0412">
        <w:rPr>
          <w:rFonts w:hint="eastAsia"/>
          <w:szCs w:val="24"/>
        </w:rPr>
        <w:t>计算；</w:t>
      </w:r>
      <w:r w:rsidRPr="003F0412">
        <w:rPr>
          <w:rFonts w:hint="eastAsia"/>
          <w:szCs w:val="24"/>
        </w:rPr>
        <w:t xml:space="preserve"> </w:t>
      </w:r>
      <w:r w:rsidRPr="003F0412">
        <w:rPr>
          <w:rFonts w:hint="eastAsia"/>
          <w:szCs w:val="24"/>
        </w:rPr>
        <w:t>在交割日以后打款的客户，需要补偿贴息款项，按照（到账日</w:t>
      </w:r>
      <w:r w:rsidRPr="003F0412">
        <w:rPr>
          <w:rFonts w:hint="eastAsia"/>
          <w:szCs w:val="24"/>
        </w:rPr>
        <w:t>-</w:t>
      </w:r>
      <w:r w:rsidRPr="003F0412">
        <w:rPr>
          <w:rFonts w:hint="eastAsia"/>
          <w:szCs w:val="24"/>
        </w:rPr>
        <w:t>交割日）</w:t>
      </w:r>
      <w:r w:rsidRPr="003F0412">
        <w:rPr>
          <w:rFonts w:hint="eastAsia"/>
          <w:szCs w:val="24"/>
        </w:rPr>
        <w:t>*</w:t>
      </w:r>
      <w:r w:rsidRPr="003F0412">
        <w:rPr>
          <w:rFonts w:hint="eastAsia"/>
          <w:szCs w:val="24"/>
        </w:rPr>
        <w:t>认购数</w:t>
      </w:r>
      <w:r w:rsidRPr="003F0412">
        <w:rPr>
          <w:rFonts w:hint="eastAsia"/>
          <w:szCs w:val="24"/>
        </w:rPr>
        <w:t>*</w:t>
      </w:r>
      <w:r w:rsidRPr="003F0412">
        <w:rPr>
          <w:rFonts w:hint="eastAsia"/>
          <w:szCs w:val="24"/>
        </w:rPr>
        <w:t>一个比例</w:t>
      </w:r>
      <w:r w:rsidRPr="003F0412">
        <w:rPr>
          <w:rFonts w:hint="eastAsia"/>
          <w:szCs w:val="24"/>
        </w:rPr>
        <w:t xml:space="preserve"> </w:t>
      </w:r>
      <w:r w:rsidRPr="003F0412">
        <w:rPr>
          <w:rFonts w:hint="eastAsia"/>
          <w:szCs w:val="24"/>
        </w:rPr>
        <w:t>通常补偿的贴息款会大于客户获取的贴息款。交割日是根据产品设计而定，可能存在多个交割日。</w:t>
      </w:r>
    </w:p>
    <w:p w:rsidR="003F0412" w:rsidRDefault="003F0412" w:rsidP="005645CE">
      <w:pPr>
        <w:rPr>
          <w:rFonts w:hint="eastAsia"/>
          <w:szCs w:val="24"/>
        </w:rPr>
      </w:pPr>
    </w:p>
    <w:p w:rsidR="003F0412" w:rsidRDefault="003F0412" w:rsidP="005645CE">
      <w:pPr>
        <w:rPr>
          <w:rFonts w:hint="eastAsia"/>
          <w:szCs w:val="24"/>
        </w:rPr>
      </w:pPr>
      <w:r>
        <w:rPr>
          <w:rFonts w:hint="eastAsia"/>
          <w:szCs w:val="24"/>
        </w:rPr>
        <w:tab/>
      </w:r>
      <w:r w:rsidRPr="003F0412">
        <w:rPr>
          <w:rFonts w:hint="eastAsia"/>
          <w:szCs w:val="24"/>
        </w:rPr>
        <w:t>6.</w:t>
      </w:r>
      <w:r w:rsidRPr="003F0412">
        <w:rPr>
          <w:rFonts w:hint="eastAsia"/>
          <w:szCs w:val="24"/>
        </w:rPr>
        <w:t>说一下监管和托管的区别，这点我的认识比较粗浅，简单说一下。</w:t>
      </w:r>
      <w:r w:rsidRPr="003F0412">
        <w:rPr>
          <w:rFonts w:hint="eastAsia"/>
          <w:szCs w:val="24"/>
        </w:rPr>
        <w:t xml:space="preserve"> </w:t>
      </w:r>
      <w:r w:rsidRPr="003F0412">
        <w:rPr>
          <w:rFonts w:hint="eastAsia"/>
          <w:szCs w:val="24"/>
        </w:rPr>
        <w:t>监管：只在募集期间行使；当募集期结束后，将进入托管行使的区间，主要指资金去向的一个管理。</w:t>
      </w:r>
    </w:p>
    <w:p w:rsidR="003F0412" w:rsidRDefault="003F0412" w:rsidP="005645CE">
      <w:pPr>
        <w:rPr>
          <w:rFonts w:hint="eastAsia"/>
          <w:szCs w:val="24"/>
        </w:rPr>
      </w:pPr>
    </w:p>
    <w:p w:rsidR="003F0412" w:rsidRDefault="003F0412" w:rsidP="005645CE">
      <w:pPr>
        <w:rPr>
          <w:rFonts w:hint="eastAsia"/>
          <w:szCs w:val="24"/>
        </w:rPr>
      </w:pPr>
      <w:r>
        <w:rPr>
          <w:rFonts w:hint="eastAsia"/>
          <w:szCs w:val="24"/>
        </w:rPr>
        <w:t>#</w:t>
      </w:r>
      <w:r w:rsidRPr="003F0412">
        <w:rPr>
          <w:rFonts w:hint="eastAsia"/>
          <w:szCs w:val="24"/>
        </w:rPr>
        <w:t>第二部分</w:t>
      </w:r>
      <w:r>
        <w:rPr>
          <w:rFonts w:hint="eastAsia"/>
          <w:szCs w:val="24"/>
        </w:rPr>
        <w:t>：</w:t>
      </w:r>
      <w:r w:rsidRPr="003F0412">
        <w:rPr>
          <w:rFonts w:hint="eastAsia"/>
          <w:szCs w:val="24"/>
        </w:rPr>
        <w:t>私募基金的流程</w:t>
      </w:r>
    </w:p>
    <w:p w:rsidR="003F0412" w:rsidRDefault="003F0412" w:rsidP="005645CE">
      <w:pPr>
        <w:rPr>
          <w:rFonts w:hint="eastAsia"/>
          <w:szCs w:val="24"/>
        </w:rPr>
      </w:pPr>
      <w:r>
        <w:rPr>
          <w:rFonts w:hint="eastAsia"/>
          <w:szCs w:val="24"/>
        </w:rPr>
        <w:tab/>
      </w:r>
      <w:r w:rsidRPr="003F0412">
        <w:rPr>
          <w:rFonts w:hint="eastAsia"/>
          <w:szCs w:val="24"/>
        </w:rPr>
        <w:t>如下是私募业务的整体流程</w:t>
      </w:r>
      <w:r>
        <w:rPr>
          <w:rFonts w:hint="eastAsia"/>
          <w:szCs w:val="24"/>
        </w:rPr>
        <w:t>：</w:t>
      </w:r>
      <w:r w:rsidRPr="003F0412">
        <w:rPr>
          <w:rFonts w:hint="eastAsia"/>
          <w:color w:val="FF0000"/>
          <w:szCs w:val="24"/>
        </w:rPr>
        <w:t>图</w:t>
      </w:r>
      <w:r w:rsidRPr="003F0412">
        <w:rPr>
          <w:color w:val="FF0000"/>
          <w:szCs w:val="24"/>
        </w:rPr>
        <w:t>2017-08-16 22:01:05</w:t>
      </w:r>
    </w:p>
    <w:p w:rsidR="003F0412" w:rsidRDefault="003F0412" w:rsidP="005645CE">
      <w:pPr>
        <w:rPr>
          <w:rFonts w:hint="eastAsia"/>
          <w:szCs w:val="24"/>
        </w:rPr>
      </w:pPr>
      <w:r>
        <w:rPr>
          <w:rFonts w:hint="eastAsia"/>
          <w:szCs w:val="24"/>
        </w:rPr>
        <w:tab/>
      </w:r>
      <w:r w:rsidRPr="003F0412">
        <w:rPr>
          <w:rFonts w:hint="eastAsia"/>
          <w:szCs w:val="24"/>
        </w:rPr>
        <w:t>可以分为立项前的流程和产品立项后的流程两部分</w:t>
      </w:r>
    </w:p>
    <w:p w:rsidR="003F0412" w:rsidRDefault="003F0412" w:rsidP="005645CE">
      <w:pPr>
        <w:rPr>
          <w:rFonts w:hint="eastAsia"/>
          <w:szCs w:val="24"/>
        </w:rPr>
      </w:pPr>
      <w:r>
        <w:rPr>
          <w:rFonts w:hint="eastAsia"/>
          <w:szCs w:val="24"/>
        </w:rPr>
        <w:tab/>
      </w:r>
      <w:r w:rsidRPr="003F0412">
        <w:rPr>
          <w:rFonts w:hint="eastAsia"/>
          <w:szCs w:val="24"/>
        </w:rPr>
        <w:t>1)</w:t>
      </w:r>
      <w:r w:rsidRPr="003F0412">
        <w:rPr>
          <w:rFonts w:hint="eastAsia"/>
          <w:szCs w:val="24"/>
        </w:rPr>
        <w:t>项目立项流程</w:t>
      </w:r>
      <w:r w:rsidRPr="003F0412">
        <w:rPr>
          <w:rFonts w:hint="eastAsia"/>
          <w:szCs w:val="24"/>
        </w:rPr>
        <w:t xml:space="preserve"> </w:t>
      </w:r>
      <w:r w:rsidRPr="003F0412">
        <w:rPr>
          <w:rFonts w:hint="eastAsia"/>
          <w:szCs w:val="24"/>
        </w:rPr>
        <w:t>项目立项会经历一个项目审核和相关尽查。以宜信私募股权基金为例，介绍一下项目开展流程：</w:t>
      </w:r>
      <w:r w:rsidRPr="003F0412">
        <w:rPr>
          <w:rFonts w:hint="eastAsia"/>
          <w:szCs w:val="24"/>
        </w:rPr>
        <w:t xml:space="preserve"> 1??</w:t>
      </w:r>
      <w:r w:rsidRPr="003F0412">
        <w:rPr>
          <w:rFonts w:hint="eastAsia"/>
          <w:szCs w:val="24"/>
        </w:rPr>
        <w:t>产品立项，需要明确本次募集的规模、结构、管理人、运作方式、基金期限、投资方式和费用等要素</w:t>
      </w:r>
      <w:r w:rsidRPr="003F0412">
        <w:rPr>
          <w:rFonts w:hint="eastAsia"/>
          <w:szCs w:val="24"/>
        </w:rPr>
        <w:t xml:space="preserve"> 2??</w:t>
      </w:r>
      <w:r w:rsidRPr="003F0412">
        <w:rPr>
          <w:rFonts w:hint="eastAsia"/>
          <w:szCs w:val="24"/>
        </w:rPr>
        <w:t>由类别负责人审核，并对产品进行尽调</w:t>
      </w:r>
      <w:r w:rsidRPr="003F0412">
        <w:rPr>
          <w:rFonts w:hint="eastAsia"/>
          <w:szCs w:val="24"/>
        </w:rPr>
        <w:t xml:space="preserve"> 3??</w:t>
      </w:r>
      <w:r w:rsidRPr="003F0412">
        <w:rPr>
          <w:rFonts w:hint="eastAsia"/>
          <w:szCs w:val="24"/>
        </w:rPr>
        <w:t>产品内审、预审</w:t>
      </w:r>
      <w:r w:rsidRPr="003F0412">
        <w:rPr>
          <w:rFonts w:hint="eastAsia"/>
          <w:szCs w:val="24"/>
        </w:rPr>
        <w:t xml:space="preserve"> 4??</w:t>
      </w:r>
      <w:r w:rsidRPr="003F0412">
        <w:rPr>
          <w:rFonts w:hint="eastAsia"/>
          <w:szCs w:val="24"/>
        </w:rPr>
        <w:t>由公司</w:t>
      </w:r>
      <w:r w:rsidRPr="003F0412">
        <w:rPr>
          <w:rFonts w:hint="eastAsia"/>
          <w:szCs w:val="24"/>
        </w:rPr>
        <w:t>CEO</w:t>
      </w:r>
      <w:r w:rsidRPr="003F0412">
        <w:rPr>
          <w:rFonts w:hint="eastAsia"/>
          <w:szCs w:val="24"/>
        </w:rPr>
        <w:t>及高管人员进行决投，并填写决议表</w:t>
      </w:r>
      <w:r w:rsidRPr="003F0412">
        <w:rPr>
          <w:rFonts w:hint="eastAsia"/>
          <w:szCs w:val="24"/>
        </w:rPr>
        <w:t xml:space="preserve"> 5??</w:t>
      </w:r>
      <w:r w:rsidRPr="003F0412">
        <w:rPr>
          <w:rFonts w:hint="eastAsia"/>
          <w:szCs w:val="24"/>
        </w:rPr>
        <w:t>产品上线准备，包括开户准备、签订合同、资料审核及产品预热电签</w:t>
      </w:r>
    </w:p>
    <w:p w:rsidR="003F0412" w:rsidRDefault="003F0412" w:rsidP="005645CE">
      <w:pPr>
        <w:rPr>
          <w:rFonts w:hint="eastAsia"/>
          <w:szCs w:val="24"/>
        </w:rPr>
      </w:pPr>
      <w:r>
        <w:rPr>
          <w:rFonts w:hint="eastAsia"/>
          <w:szCs w:val="24"/>
        </w:rPr>
        <w:tab/>
      </w:r>
      <w:r w:rsidRPr="003F0412">
        <w:rPr>
          <w:rFonts w:hint="eastAsia"/>
          <w:szCs w:val="24"/>
        </w:rPr>
        <w:t>2</w:t>
      </w:r>
      <w:r w:rsidRPr="003F0412">
        <w:rPr>
          <w:rFonts w:hint="eastAsia"/>
          <w:szCs w:val="24"/>
        </w:rPr>
        <w:t>）产品立项后流程</w:t>
      </w:r>
      <w:r w:rsidRPr="003F0412">
        <w:rPr>
          <w:rFonts w:hint="eastAsia"/>
          <w:szCs w:val="24"/>
        </w:rPr>
        <w:t xml:space="preserve"> 1??</w:t>
      </w:r>
      <w:r w:rsidRPr="003F0412">
        <w:rPr>
          <w:rFonts w:hint="eastAsia"/>
          <w:szCs w:val="24"/>
        </w:rPr>
        <w:t>立项</w:t>
      </w:r>
      <w:r w:rsidRPr="003F0412">
        <w:rPr>
          <w:rFonts w:hint="eastAsia"/>
          <w:szCs w:val="24"/>
        </w:rPr>
        <w:t xml:space="preserve"> 2??</w:t>
      </w:r>
      <w:r w:rsidRPr="003F0412">
        <w:rPr>
          <w:rFonts w:hint="eastAsia"/>
          <w:szCs w:val="24"/>
        </w:rPr>
        <w:t>系统录入产品审批信息，以及审批跟踪信息</w:t>
      </w:r>
      <w:r w:rsidRPr="003F0412">
        <w:rPr>
          <w:rFonts w:hint="eastAsia"/>
          <w:szCs w:val="24"/>
        </w:rPr>
        <w:t xml:space="preserve"> 3??</w:t>
      </w:r>
      <w:r w:rsidRPr="003F0412">
        <w:rPr>
          <w:rFonts w:hint="eastAsia"/>
          <w:szCs w:val="24"/>
        </w:rPr>
        <w:t>合同审核，因为宜信私募走的是浦发的私募监管系统，所以我们还会和浦发确定合同的最终版本</w:t>
      </w:r>
      <w:r w:rsidRPr="003F0412">
        <w:rPr>
          <w:rFonts w:hint="eastAsia"/>
          <w:szCs w:val="24"/>
        </w:rPr>
        <w:t xml:space="preserve"> 4??</w:t>
      </w:r>
      <w:r w:rsidRPr="003F0412">
        <w:rPr>
          <w:rFonts w:hint="eastAsia"/>
          <w:szCs w:val="24"/>
        </w:rPr>
        <w:t>标的客户注册，并填写客户信息</w:t>
      </w:r>
      <w:r w:rsidRPr="003F0412">
        <w:rPr>
          <w:rFonts w:hint="eastAsia"/>
          <w:szCs w:val="24"/>
        </w:rPr>
        <w:t xml:space="preserve"> 5??</w:t>
      </w:r>
      <w:r w:rsidRPr="003F0412">
        <w:rPr>
          <w:rFonts w:hint="eastAsia"/>
          <w:szCs w:val="24"/>
        </w:rPr>
        <w:t>客户在线提交资产证明、进行风险测评；</w:t>
      </w:r>
      <w:r w:rsidRPr="003F0412">
        <w:rPr>
          <w:rFonts w:hint="eastAsia"/>
          <w:szCs w:val="24"/>
        </w:rPr>
        <w:t xml:space="preserve"> 6??</w:t>
      </w:r>
      <w:r w:rsidRPr="003F0412">
        <w:rPr>
          <w:rFonts w:hint="eastAsia"/>
          <w:szCs w:val="24"/>
        </w:rPr>
        <w:t>运营部门对客户信息进行审核，审核通过的客户进行签约购买操作</w:t>
      </w:r>
      <w:r w:rsidRPr="003F0412">
        <w:rPr>
          <w:rFonts w:hint="eastAsia"/>
          <w:szCs w:val="24"/>
        </w:rPr>
        <w:t xml:space="preserve"> 7??</w:t>
      </w:r>
      <w:r w:rsidRPr="003F0412">
        <w:rPr>
          <w:rFonts w:hint="eastAsia"/>
          <w:szCs w:val="24"/>
        </w:rPr>
        <w:t>获取客户打款数据，进行到账匹配</w:t>
      </w:r>
      <w:r w:rsidRPr="003F0412">
        <w:rPr>
          <w:rFonts w:hint="eastAsia"/>
          <w:szCs w:val="24"/>
        </w:rPr>
        <w:t xml:space="preserve"> 8??</w:t>
      </w:r>
      <w:r w:rsidRPr="003F0412">
        <w:rPr>
          <w:rFonts w:hint="eastAsia"/>
          <w:szCs w:val="24"/>
        </w:rPr>
        <w:t>后续正向、逆向交易</w:t>
      </w:r>
    </w:p>
    <w:p w:rsidR="003F0412" w:rsidRDefault="003F0412" w:rsidP="005645CE">
      <w:pPr>
        <w:rPr>
          <w:rFonts w:hint="eastAsia"/>
          <w:szCs w:val="24"/>
        </w:rPr>
      </w:pPr>
      <w:r>
        <w:rPr>
          <w:rFonts w:hint="eastAsia"/>
          <w:szCs w:val="24"/>
        </w:rPr>
        <w:tab/>
      </w:r>
      <w:r w:rsidRPr="003F0412">
        <w:rPr>
          <w:rFonts w:hint="eastAsia"/>
          <w:szCs w:val="24"/>
        </w:rPr>
        <w:t>然后由于宜信私募基金主要包括契约型和有限合伙两类，下图说明一下两类基金的区别</w:t>
      </w:r>
    </w:p>
    <w:p w:rsidR="003F0412" w:rsidRPr="003F0412" w:rsidRDefault="003F0412" w:rsidP="005645CE">
      <w:pPr>
        <w:rPr>
          <w:rFonts w:hint="eastAsia"/>
          <w:color w:val="FF0000"/>
          <w:szCs w:val="24"/>
        </w:rPr>
      </w:pPr>
      <w:r>
        <w:rPr>
          <w:rFonts w:hint="eastAsia"/>
          <w:szCs w:val="24"/>
        </w:rPr>
        <w:tab/>
      </w:r>
      <w:r w:rsidRPr="003F0412">
        <w:rPr>
          <w:rFonts w:hint="eastAsia"/>
          <w:color w:val="FF0000"/>
          <w:szCs w:val="24"/>
        </w:rPr>
        <w:t>图</w:t>
      </w:r>
      <w:r w:rsidRPr="003F0412">
        <w:rPr>
          <w:color w:val="FF0000"/>
          <w:szCs w:val="24"/>
        </w:rPr>
        <w:t>2017-08-16 22:06:15</w:t>
      </w:r>
    </w:p>
    <w:p w:rsidR="003F0412" w:rsidRDefault="003F0412" w:rsidP="005645CE">
      <w:pPr>
        <w:rPr>
          <w:rFonts w:hint="eastAsia"/>
          <w:szCs w:val="24"/>
        </w:rPr>
      </w:pPr>
    </w:p>
    <w:p w:rsidR="003F0412" w:rsidRDefault="003F0412" w:rsidP="005645CE">
      <w:pPr>
        <w:rPr>
          <w:rFonts w:hint="eastAsia"/>
          <w:szCs w:val="24"/>
        </w:rPr>
      </w:pPr>
      <w:r>
        <w:rPr>
          <w:rFonts w:hint="eastAsia"/>
          <w:szCs w:val="24"/>
        </w:rPr>
        <w:t>#</w:t>
      </w:r>
      <w:r w:rsidRPr="003F0412">
        <w:rPr>
          <w:rFonts w:hint="eastAsia"/>
          <w:szCs w:val="24"/>
        </w:rPr>
        <w:t>第三部分</w:t>
      </w:r>
      <w:r>
        <w:rPr>
          <w:rFonts w:hint="eastAsia"/>
          <w:szCs w:val="24"/>
        </w:rPr>
        <w:t>：私募基金的监管</w:t>
      </w:r>
    </w:p>
    <w:p w:rsidR="003F0412" w:rsidRDefault="003F0412" w:rsidP="005645CE">
      <w:pPr>
        <w:rPr>
          <w:rFonts w:hint="eastAsia"/>
          <w:szCs w:val="24"/>
        </w:rPr>
      </w:pPr>
      <w:r>
        <w:rPr>
          <w:rFonts w:hint="eastAsia"/>
          <w:szCs w:val="24"/>
        </w:rPr>
        <w:tab/>
      </w:r>
      <w:r w:rsidRPr="003F0412">
        <w:rPr>
          <w:rFonts w:hint="eastAsia"/>
          <w:szCs w:val="24"/>
        </w:rPr>
        <w:t>私募基金的监管条例概括为：一法两规七办法两指引多规定。对基金的登记、投资者的要求、基金运作模式、私募基金销售方式及私募基金管理人的职责和义务等方面做了相关约定。相关条例详见下图</w:t>
      </w:r>
    </w:p>
    <w:p w:rsidR="003F0412" w:rsidRPr="003F0412" w:rsidRDefault="003F0412" w:rsidP="005645CE">
      <w:pPr>
        <w:rPr>
          <w:rFonts w:hint="eastAsia"/>
          <w:color w:val="FF0000"/>
          <w:szCs w:val="24"/>
        </w:rPr>
      </w:pPr>
      <w:r>
        <w:rPr>
          <w:rFonts w:hint="eastAsia"/>
          <w:szCs w:val="24"/>
        </w:rPr>
        <w:tab/>
      </w:r>
      <w:r w:rsidRPr="003F0412">
        <w:rPr>
          <w:rFonts w:hint="eastAsia"/>
          <w:color w:val="FF0000"/>
          <w:szCs w:val="24"/>
        </w:rPr>
        <w:t>图</w:t>
      </w:r>
      <w:r w:rsidRPr="003F0412">
        <w:rPr>
          <w:color w:val="FF0000"/>
          <w:szCs w:val="24"/>
        </w:rPr>
        <w:t>2017-08-16 22:11:47</w:t>
      </w:r>
    </w:p>
    <w:p w:rsidR="003F0412" w:rsidRDefault="003F0412" w:rsidP="005645CE">
      <w:pPr>
        <w:rPr>
          <w:rFonts w:hint="eastAsia"/>
          <w:szCs w:val="24"/>
        </w:rPr>
      </w:pPr>
      <w:r>
        <w:rPr>
          <w:rFonts w:hint="eastAsia"/>
          <w:szCs w:val="24"/>
        </w:rPr>
        <w:tab/>
      </w:r>
      <w:r w:rsidRPr="003F0412">
        <w:rPr>
          <w:rFonts w:hint="eastAsia"/>
          <w:szCs w:val="24"/>
        </w:rPr>
        <w:t>关于具体的条款细则，没有做过过多研究，也就不和大家细说了。分享一篇关于私募基金监管的说明，有兴趣的朋友可以看一下。</w:t>
      </w:r>
    </w:p>
    <w:p w:rsidR="003F0412" w:rsidRPr="003F0412" w:rsidRDefault="003F0412" w:rsidP="005645CE">
      <w:pPr>
        <w:rPr>
          <w:rFonts w:hint="eastAsia"/>
          <w:szCs w:val="24"/>
        </w:rPr>
      </w:pPr>
      <w:r>
        <w:rPr>
          <w:rFonts w:hint="eastAsia"/>
          <w:szCs w:val="24"/>
        </w:rPr>
        <w:tab/>
      </w:r>
      <w:r w:rsidRPr="003F0412">
        <w:rPr>
          <w:rFonts w:hint="eastAsia"/>
          <w:szCs w:val="24"/>
        </w:rPr>
        <w:t>再有人问你私募现在怎么监管，就把这篇文章发给他！</w:t>
      </w:r>
      <w:r w:rsidRPr="003F0412">
        <w:rPr>
          <w:rFonts w:hint="eastAsia"/>
          <w:szCs w:val="24"/>
        </w:rPr>
        <w:t xml:space="preserve"> http://mp.weixin.qq.com/s?__biz=MzIyMjc0ODc0OQ==&amp;mid=2247485425&amp;idx=5&amp;sn=4c33fe3fdc57464ec3349f1dd27eca1c&amp;chksm=e8298ed3df5e07c54ed852108ab8c5b592d4f521fa39c47a661e7bcd29b63b54fb0c550c7b1f&amp;mpshare=1&amp;scene=1&amp;srcid=0815yZY1gvhoeIaTNT</w:t>
      </w:r>
      <w:r w:rsidRPr="003F0412">
        <w:rPr>
          <w:szCs w:val="24"/>
        </w:rPr>
        <w:t>vOeP6N#rd</w:t>
      </w:r>
    </w:p>
    <w:p w:rsidR="00C17D7B" w:rsidRPr="00C17D7B" w:rsidRDefault="00C17D7B" w:rsidP="005645CE">
      <w:pPr>
        <w:rPr>
          <w:szCs w:val="24"/>
        </w:rPr>
      </w:pPr>
    </w:p>
    <w:p w:rsidR="005645CE" w:rsidRDefault="00290886" w:rsidP="005645CE">
      <w:pPr>
        <w:rPr>
          <w:szCs w:val="24"/>
        </w:rPr>
      </w:pPr>
      <w:r>
        <w:rPr>
          <w:rFonts w:hint="eastAsia"/>
          <w:szCs w:val="24"/>
        </w:rPr>
        <w:lastRenderedPageBreak/>
        <w:t>主题一：</w:t>
      </w:r>
      <w:r w:rsidR="0084550B">
        <w:rPr>
          <w:rFonts w:hint="eastAsia"/>
          <w:szCs w:val="24"/>
        </w:rPr>
        <w:t>支付宝</w:t>
      </w:r>
      <w:r w:rsidR="0084550B">
        <w:rPr>
          <w:rFonts w:hint="eastAsia"/>
          <w:szCs w:val="24"/>
        </w:rPr>
        <w:t>APP</w:t>
      </w:r>
      <w:r w:rsidR="0084550B">
        <w:rPr>
          <w:rFonts w:hint="eastAsia"/>
          <w:szCs w:val="24"/>
        </w:rPr>
        <w:t>通道</w:t>
      </w:r>
    </w:p>
    <w:p w:rsidR="005645CE" w:rsidRDefault="00290886" w:rsidP="005645CE">
      <w:pPr>
        <w:rPr>
          <w:szCs w:val="24"/>
        </w:rPr>
      </w:pPr>
      <w:r>
        <w:rPr>
          <w:rFonts w:hint="eastAsia"/>
          <w:szCs w:val="24"/>
        </w:rPr>
        <w:t>Q</w:t>
      </w:r>
      <w:r>
        <w:rPr>
          <w:rFonts w:hint="eastAsia"/>
          <w:szCs w:val="24"/>
        </w:rPr>
        <w:t>：</w:t>
      </w:r>
      <w:r w:rsidR="0084550B" w:rsidRPr="0084550B">
        <w:rPr>
          <w:rFonts w:hint="eastAsia"/>
          <w:szCs w:val="24"/>
        </w:rPr>
        <w:t>有人知道哪家银行有原生的支付宝</w:t>
      </w:r>
      <w:r w:rsidR="0084550B" w:rsidRPr="0084550B">
        <w:rPr>
          <w:rFonts w:hint="eastAsia"/>
          <w:szCs w:val="24"/>
        </w:rPr>
        <w:t>APP</w:t>
      </w:r>
      <w:r w:rsidR="0084550B" w:rsidRPr="0084550B">
        <w:rPr>
          <w:rFonts w:hint="eastAsia"/>
          <w:szCs w:val="24"/>
        </w:rPr>
        <w:t>通道吗？</w:t>
      </w:r>
      <w:r w:rsidR="0084550B">
        <w:rPr>
          <w:szCs w:val="24"/>
        </w:rPr>
        <w:t xml:space="preserve"> </w:t>
      </w:r>
    </w:p>
    <w:p w:rsidR="00290886" w:rsidRDefault="00290886" w:rsidP="005645CE">
      <w:pPr>
        <w:rPr>
          <w:rFonts w:hint="eastAsia"/>
          <w:szCs w:val="24"/>
        </w:rPr>
      </w:pPr>
      <w:r>
        <w:rPr>
          <w:rFonts w:hint="eastAsia"/>
          <w:szCs w:val="24"/>
        </w:rPr>
        <w:t>A1</w:t>
      </w:r>
      <w:r>
        <w:rPr>
          <w:rFonts w:hint="eastAsia"/>
          <w:szCs w:val="24"/>
        </w:rPr>
        <w:t>：</w:t>
      </w:r>
      <w:r w:rsidR="0084550B" w:rsidRPr="0084550B">
        <w:rPr>
          <w:rFonts w:hint="eastAsia"/>
          <w:szCs w:val="24"/>
        </w:rPr>
        <w:t>一般都不用原生的支付宝</w:t>
      </w:r>
      <w:r w:rsidR="0084550B" w:rsidRPr="0084550B">
        <w:rPr>
          <w:rFonts w:hint="eastAsia"/>
          <w:szCs w:val="24"/>
        </w:rPr>
        <w:t>APP</w:t>
      </w:r>
      <w:r w:rsidR="0084550B" w:rsidRPr="0084550B">
        <w:rPr>
          <w:rFonts w:hint="eastAsia"/>
          <w:szCs w:val="24"/>
        </w:rPr>
        <w:t>，用服务窗接口就能实现并且费率低呀。</w:t>
      </w:r>
    </w:p>
    <w:p w:rsidR="0084550B" w:rsidRDefault="0084550B" w:rsidP="005645CE">
      <w:pPr>
        <w:rPr>
          <w:szCs w:val="24"/>
        </w:rPr>
      </w:pPr>
    </w:p>
    <w:p w:rsidR="00290886" w:rsidRDefault="00290886" w:rsidP="005645CE">
      <w:pPr>
        <w:rPr>
          <w:szCs w:val="24"/>
        </w:rPr>
      </w:pPr>
      <w:r>
        <w:rPr>
          <w:rFonts w:hint="eastAsia"/>
          <w:szCs w:val="24"/>
        </w:rPr>
        <w:t>主题二：</w:t>
      </w:r>
      <w:r w:rsidR="0084550B">
        <w:rPr>
          <w:rFonts w:hint="eastAsia"/>
          <w:szCs w:val="24"/>
        </w:rPr>
        <w:t>存管</w:t>
      </w:r>
    </w:p>
    <w:p w:rsidR="00290886" w:rsidRDefault="00290886" w:rsidP="005645CE">
      <w:pPr>
        <w:rPr>
          <w:szCs w:val="24"/>
        </w:rPr>
      </w:pPr>
      <w:r>
        <w:rPr>
          <w:rFonts w:hint="eastAsia"/>
          <w:szCs w:val="24"/>
        </w:rPr>
        <w:t>Q1</w:t>
      </w:r>
      <w:r>
        <w:rPr>
          <w:rFonts w:hint="eastAsia"/>
          <w:szCs w:val="24"/>
        </w:rPr>
        <w:t>：</w:t>
      </w:r>
      <w:r w:rsidR="0084550B" w:rsidRPr="0084550B">
        <w:rPr>
          <w:rFonts w:hint="eastAsia"/>
          <w:szCs w:val="24"/>
        </w:rPr>
        <w:t>接了一个平台说要上存管，有三天时间无法充值或体现，这是正常的吗</w:t>
      </w:r>
      <w:r w:rsidR="0084550B">
        <w:rPr>
          <w:rFonts w:hint="eastAsia"/>
          <w:szCs w:val="24"/>
        </w:rPr>
        <w:t>？</w:t>
      </w:r>
    </w:p>
    <w:p w:rsidR="00290886" w:rsidRPr="00290886" w:rsidRDefault="00290886" w:rsidP="005645CE">
      <w:pPr>
        <w:rPr>
          <w:szCs w:val="24"/>
        </w:rPr>
      </w:pPr>
      <w:r>
        <w:rPr>
          <w:rFonts w:hint="eastAsia"/>
          <w:szCs w:val="24"/>
        </w:rPr>
        <w:t>A1</w:t>
      </w:r>
      <w:r>
        <w:rPr>
          <w:rFonts w:hint="eastAsia"/>
          <w:szCs w:val="24"/>
        </w:rPr>
        <w:t>：</w:t>
      </w:r>
      <w:r w:rsidR="0084550B" w:rsidRPr="0084550B">
        <w:rPr>
          <w:rFonts w:hint="eastAsia"/>
          <w:szCs w:val="24"/>
        </w:rPr>
        <w:t>正常，他们应该是做数据迁移，为了保证迁移前后数据一致性，一般会停用部分功能</w:t>
      </w:r>
      <w:r w:rsidR="0084550B">
        <w:rPr>
          <w:rFonts w:hint="eastAsia"/>
          <w:szCs w:val="24"/>
        </w:rPr>
        <w:t>。</w:t>
      </w:r>
      <w:r w:rsidR="0084550B" w:rsidRPr="0084550B">
        <w:rPr>
          <w:rFonts w:hint="eastAsia"/>
          <w:szCs w:val="24"/>
        </w:rPr>
        <w:t>你们风控不放心的话，你可以要求对方出具迁移方案或者给出存管银行方面的背书做确认</w:t>
      </w:r>
    </w:p>
    <w:p w:rsidR="00D40873" w:rsidRDefault="00290886" w:rsidP="00D22C04">
      <w:pPr>
        <w:rPr>
          <w:szCs w:val="24"/>
        </w:rPr>
      </w:pPr>
      <w:r>
        <w:rPr>
          <w:rFonts w:hint="eastAsia"/>
          <w:szCs w:val="24"/>
        </w:rPr>
        <w:t>A2</w:t>
      </w:r>
      <w:r>
        <w:rPr>
          <w:rFonts w:hint="eastAsia"/>
          <w:szCs w:val="24"/>
        </w:rPr>
        <w:t>：</w:t>
      </w:r>
      <w:r w:rsidR="0084550B" w:rsidRPr="0084550B">
        <w:rPr>
          <w:rFonts w:hint="eastAsia"/>
          <w:szCs w:val="24"/>
        </w:rPr>
        <w:t>可以直接电话华瑞客服，确认存管协议和停服时间是否属实</w:t>
      </w:r>
      <w:r w:rsidR="0084550B">
        <w:rPr>
          <w:rFonts w:hint="eastAsia"/>
          <w:szCs w:val="24"/>
        </w:rPr>
        <w:t>，</w:t>
      </w:r>
      <w:r w:rsidR="0084550B" w:rsidRPr="0084550B">
        <w:rPr>
          <w:rFonts w:hint="eastAsia"/>
          <w:szCs w:val="24"/>
        </w:rPr>
        <w:t>以存管用户的名义</w:t>
      </w:r>
      <w:r w:rsidR="0084550B">
        <w:rPr>
          <w:rFonts w:hint="eastAsia"/>
          <w:szCs w:val="24"/>
        </w:rPr>
        <w:t>。</w:t>
      </w:r>
      <w:r w:rsidR="0084550B" w:rsidRPr="0084550B">
        <w:rPr>
          <w:rFonts w:hint="eastAsia"/>
          <w:szCs w:val="24"/>
        </w:rPr>
        <w:t>3</w:t>
      </w:r>
      <w:r w:rsidR="0084550B" w:rsidRPr="0084550B">
        <w:rPr>
          <w:rFonts w:hint="eastAsia"/>
          <w:szCs w:val="24"/>
        </w:rPr>
        <w:t>天虽然稍长，但还属于正常范畴；网贷平台对接银行存管服务，一般涉及到历史数据迁移，此时不能有新增动账类交易，防止数据冲突；最终建议还是直接联系存管行确认</w:t>
      </w:r>
    </w:p>
    <w:p w:rsidR="00290886" w:rsidRDefault="00290886" w:rsidP="00D22C04">
      <w:pPr>
        <w:rPr>
          <w:rFonts w:hint="eastAsia"/>
          <w:szCs w:val="24"/>
        </w:rPr>
      </w:pPr>
      <w:r>
        <w:rPr>
          <w:rFonts w:hint="eastAsia"/>
          <w:szCs w:val="24"/>
        </w:rPr>
        <w:t>A3</w:t>
      </w:r>
      <w:r>
        <w:rPr>
          <w:rFonts w:hint="eastAsia"/>
          <w:szCs w:val="24"/>
        </w:rPr>
        <w:t>：</w:t>
      </w:r>
      <w:r w:rsidR="0084550B" w:rsidRPr="0084550B">
        <w:rPr>
          <w:rFonts w:hint="eastAsia"/>
          <w:szCs w:val="24"/>
        </w:rPr>
        <w:t>肯定不正常</w:t>
      </w:r>
      <w:r w:rsidR="0084550B">
        <w:rPr>
          <w:rFonts w:hint="eastAsia"/>
          <w:szCs w:val="24"/>
        </w:rPr>
        <w:t>，</w:t>
      </w:r>
      <w:r w:rsidR="0084550B" w:rsidRPr="0084550B">
        <w:rPr>
          <w:rFonts w:hint="eastAsia"/>
          <w:szCs w:val="24"/>
        </w:rPr>
        <w:t>应该是系统问题</w:t>
      </w:r>
    </w:p>
    <w:p w:rsidR="0084550B" w:rsidRDefault="0084550B" w:rsidP="00D22C04">
      <w:pPr>
        <w:rPr>
          <w:szCs w:val="24"/>
        </w:rPr>
      </w:pPr>
      <w:r>
        <w:rPr>
          <w:rFonts w:hint="eastAsia"/>
          <w:szCs w:val="24"/>
        </w:rPr>
        <w:t>A4</w:t>
      </w:r>
      <w:r>
        <w:rPr>
          <w:rFonts w:hint="eastAsia"/>
          <w:szCs w:val="24"/>
        </w:rPr>
        <w:t>：</w:t>
      </w:r>
      <w:r w:rsidRPr="0084550B">
        <w:rPr>
          <w:rFonts w:hint="eastAsia"/>
          <w:szCs w:val="24"/>
        </w:rPr>
        <w:t>正常的，一般都会把时间说长一点，数据迁移之后还要白名单测试，跑通各种业务才会开放使用</w:t>
      </w:r>
    </w:p>
    <w:p w:rsidR="00290886" w:rsidRDefault="00290886" w:rsidP="00D22C04">
      <w:pPr>
        <w:rPr>
          <w:szCs w:val="24"/>
        </w:rPr>
      </w:pPr>
    </w:p>
    <w:p w:rsidR="00290886" w:rsidRDefault="00290886" w:rsidP="00D22C04">
      <w:pPr>
        <w:rPr>
          <w:szCs w:val="24"/>
        </w:rPr>
      </w:pPr>
    </w:p>
    <w:p w:rsidR="00290886" w:rsidRDefault="00290886" w:rsidP="00D22C04">
      <w:pPr>
        <w:rPr>
          <w:szCs w:val="24"/>
        </w:rPr>
      </w:pPr>
    </w:p>
    <w:p w:rsidR="00846D7F" w:rsidRDefault="00290886" w:rsidP="00D22C04">
      <w:pPr>
        <w:rPr>
          <w:szCs w:val="24"/>
        </w:rPr>
      </w:pPr>
      <w:r>
        <w:rPr>
          <w:rFonts w:hint="eastAsia"/>
          <w:szCs w:val="24"/>
        </w:rPr>
        <w:t>主题三</w:t>
      </w:r>
      <w:r w:rsidR="00846D7F">
        <w:rPr>
          <w:rFonts w:hint="eastAsia"/>
          <w:szCs w:val="24"/>
        </w:rPr>
        <w:t>：</w:t>
      </w:r>
      <w:r w:rsidR="00C366BA">
        <w:rPr>
          <w:rFonts w:hint="eastAsia"/>
          <w:szCs w:val="24"/>
        </w:rPr>
        <w:t>免息券解锁</w:t>
      </w:r>
      <w:r w:rsidR="00C366BA">
        <w:rPr>
          <w:szCs w:val="24"/>
        </w:rPr>
        <w:t xml:space="preserve"> </w:t>
      </w:r>
    </w:p>
    <w:p w:rsidR="00290886" w:rsidRDefault="00290886" w:rsidP="00D22C04">
      <w:pPr>
        <w:rPr>
          <w:szCs w:val="24"/>
        </w:rPr>
      </w:pPr>
      <w:r>
        <w:rPr>
          <w:rFonts w:hint="eastAsia"/>
          <w:szCs w:val="24"/>
        </w:rPr>
        <w:t>Q</w:t>
      </w:r>
      <w:r>
        <w:rPr>
          <w:rFonts w:hint="eastAsia"/>
          <w:szCs w:val="24"/>
        </w:rPr>
        <w:t>：</w:t>
      </w:r>
      <w:r w:rsidR="00C366BA" w:rsidRPr="00C366BA">
        <w:rPr>
          <w:rFonts w:hint="eastAsia"/>
          <w:szCs w:val="24"/>
        </w:rPr>
        <w:t>咨询一个问题，看看各位是如何处理：</w:t>
      </w:r>
      <w:r w:rsidR="00C366BA" w:rsidRPr="00C366BA">
        <w:rPr>
          <w:rFonts w:hint="eastAsia"/>
          <w:szCs w:val="24"/>
        </w:rPr>
        <w:t xml:space="preserve"> </w:t>
      </w:r>
      <w:r w:rsidR="00C366BA" w:rsidRPr="00C366BA">
        <w:rPr>
          <w:rFonts w:hint="eastAsia"/>
          <w:szCs w:val="24"/>
        </w:rPr>
        <w:t>业务场景：平台用户通过三支付</w:t>
      </w:r>
      <w:r w:rsidR="00C366BA" w:rsidRPr="00C366BA">
        <w:rPr>
          <w:rFonts w:hint="eastAsia"/>
          <w:szCs w:val="24"/>
        </w:rPr>
        <w:t>B2B</w:t>
      </w:r>
      <w:r w:rsidR="00C366BA" w:rsidRPr="00C366BA">
        <w:rPr>
          <w:rFonts w:hint="eastAsia"/>
          <w:szCs w:val="24"/>
        </w:rPr>
        <w:t>网银支付渠道进行信贷类产品还款</w:t>
      </w:r>
      <w:r w:rsidR="00C366BA" w:rsidRPr="00C366BA">
        <w:rPr>
          <w:rFonts w:hint="eastAsia"/>
          <w:szCs w:val="24"/>
        </w:rPr>
        <w:t xml:space="preserve"> </w:t>
      </w:r>
      <w:r w:rsidR="00C366BA" w:rsidRPr="00C366BA">
        <w:rPr>
          <w:rFonts w:hint="eastAsia"/>
          <w:szCs w:val="24"/>
        </w:rPr>
        <w:t>业务说明：待还金额</w:t>
      </w:r>
      <w:r w:rsidR="00C366BA" w:rsidRPr="00C366BA">
        <w:rPr>
          <w:rFonts w:hint="eastAsia"/>
          <w:szCs w:val="24"/>
        </w:rPr>
        <w:t>1000</w:t>
      </w:r>
      <w:r w:rsidR="00C366BA" w:rsidRPr="00C366BA">
        <w:rPr>
          <w:rFonts w:hint="eastAsia"/>
          <w:szCs w:val="24"/>
        </w:rPr>
        <w:t>元（本</w:t>
      </w:r>
      <w:r w:rsidR="00C366BA" w:rsidRPr="00C366BA">
        <w:rPr>
          <w:rFonts w:hint="eastAsia"/>
          <w:szCs w:val="24"/>
        </w:rPr>
        <w:t>900</w:t>
      </w:r>
      <w:r w:rsidR="00C366BA" w:rsidRPr="00C366BA">
        <w:rPr>
          <w:rFonts w:hint="eastAsia"/>
          <w:szCs w:val="24"/>
        </w:rPr>
        <w:t>，息</w:t>
      </w:r>
      <w:r w:rsidR="00C366BA" w:rsidRPr="00C366BA">
        <w:rPr>
          <w:rFonts w:hint="eastAsia"/>
          <w:szCs w:val="24"/>
        </w:rPr>
        <w:t>100</w:t>
      </w:r>
      <w:r w:rsidR="00C366BA" w:rsidRPr="00C366BA">
        <w:rPr>
          <w:rFonts w:hint="eastAsia"/>
          <w:szCs w:val="24"/>
        </w:rPr>
        <w:t>），用户名下有可用免息劵</w:t>
      </w:r>
      <w:r w:rsidR="00C366BA" w:rsidRPr="00C366BA">
        <w:rPr>
          <w:rFonts w:hint="eastAsia"/>
          <w:szCs w:val="24"/>
        </w:rPr>
        <w:t>1</w:t>
      </w:r>
      <w:r w:rsidR="00C366BA" w:rsidRPr="00C366BA">
        <w:rPr>
          <w:rFonts w:hint="eastAsia"/>
          <w:szCs w:val="24"/>
        </w:rPr>
        <w:t>张，面值</w:t>
      </w:r>
      <w:r w:rsidR="00C366BA" w:rsidRPr="00C366BA">
        <w:rPr>
          <w:rFonts w:hint="eastAsia"/>
          <w:szCs w:val="24"/>
        </w:rPr>
        <w:t>100</w:t>
      </w:r>
      <w:r w:rsidR="00C366BA" w:rsidRPr="00C366BA">
        <w:rPr>
          <w:rFonts w:hint="eastAsia"/>
          <w:szCs w:val="24"/>
        </w:rPr>
        <w:t>元，选用免息劵后，需支付金额</w:t>
      </w:r>
      <w:r w:rsidR="00C366BA" w:rsidRPr="00C366BA">
        <w:rPr>
          <w:rFonts w:hint="eastAsia"/>
          <w:szCs w:val="24"/>
        </w:rPr>
        <w:t>900</w:t>
      </w:r>
      <w:r w:rsidR="00C366BA" w:rsidRPr="00C366BA">
        <w:rPr>
          <w:rFonts w:hint="eastAsia"/>
          <w:szCs w:val="24"/>
        </w:rPr>
        <w:t>元，用户提交订单跳转至收银台，选择银行并跳转到具体银行企业网银站点，登录成功后，用户没有进行制单（用户直接把页面关掉了）。</w:t>
      </w:r>
      <w:r w:rsidR="00C366BA" w:rsidRPr="00C366BA">
        <w:rPr>
          <w:rFonts w:hint="eastAsia"/>
          <w:szCs w:val="24"/>
        </w:rPr>
        <w:t xml:space="preserve"> </w:t>
      </w:r>
      <w:r w:rsidR="00C366BA" w:rsidRPr="00C366BA">
        <w:rPr>
          <w:rFonts w:hint="eastAsia"/>
          <w:szCs w:val="24"/>
        </w:rPr>
        <w:t>问题：基于上述的业务场景，免息劵如何进行解锁（释放）？通过什么机制来释放比较合适？</w:t>
      </w:r>
    </w:p>
    <w:p w:rsidR="00290886" w:rsidRDefault="00290886" w:rsidP="00290886">
      <w:pPr>
        <w:rPr>
          <w:rFonts w:hint="eastAsia"/>
          <w:szCs w:val="24"/>
        </w:rPr>
      </w:pPr>
      <w:r>
        <w:rPr>
          <w:rFonts w:hint="eastAsia"/>
          <w:szCs w:val="24"/>
        </w:rPr>
        <w:t>A1</w:t>
      </w:r>
      <w:r>
        <w:rPr>
          <w:rFonts w:hint="eastAsia"/>
          <w:szCs w:val="24"/>
        </w:rPr>
        <w:t>：</w:t>
      </w:r>
      <w:r w:rsidR="0058155A" w:rsidRPr="0058155A">
        <w:rPr>
          <w:rFonts w:hint="eastAsia"/>
          <w:szCs w:val="24"/>
        </w:rPr>
        <w:t>没有支付的情况可以不锁定券</w:t>
      </w:r>
      <w:r w:rsidR="0058155A">
        <w:rPr>
          <w:rFonts w:hint="eastAsia"/>
          <w:szCs w:val="24"/>
        </w:rPr>
        <w:t>，</w:t>
      </w:r>
      <w:r w:rsidR="0058155A" w:rsidRPr="0058155A">
        <w:rPr>
          <w:rFonts w:hint="eastAsia"/>
          <w:szCs w:val="24"/>
        </w:rPr>
        <w:t>谁先成功谁先用到券</w:t>
      </w:r>
    </w:p>
    <w:p w:rsidR="0058155A" w:rsidRDefault="0058155A" w:rsidP="00290886">
      <w:pPr>
        <w:rPr>
          <w:rFonts w:hint="eastAsia"/>
          <w:szCs w:val="24"/>
        </w:rPr>
      </w:pPr>
      <w:r>
        <w:rPr>
          <w:rFonts w:hint="eastAsia"/>
          <w:szCs w:val="24"/>
        </w:rPr>
        <w:t>A2</w:t>
      </w:r>
      <w:r>
        <w:rPr>
          <w:rFonts w:hint="eastAsia"/>
          <w:szCs w:val="24"/>
        </w:rPr>
        <w:t>：</w:t>
      </w:r>
      <w:r w:rsidRPr="0058155A">
        <w:rPr>
          <w:rFonts w:hint="eastAsia"/>
          <w:szCs w:val="24"/>
        </w:rPr>
        <w:t>券可以先冻结，订单拿到最终状态时候再决定解冻还是核销</w:t>
      </w:r>
    </w:p>
    <w:p w:rsidR="00A71AB5" w:rsidRDefault="00A71AB5" w:rsidP="00290886">
      <w:pPr>
        <w:rPr>
          <w:rFonts w:hint="eastAsia"/>
          <w:szCs w:val="24"/>
        </w:rPr>
      </w:pPr>
      <w:r>
        <w:rPr>
          <w:rFonts w:hint="eastAsia"/>
          <w:szCs w:val="24"/>
        </w:rPr>
        <w:t>A3</w:t>
      </w:r>
      <w:r>
        <w:rPr>
          <w:rFonts w:hint="eastAsia"/>
          <w:szCs w:val="24"/>
        </w:rPr>
        <w:t>：</w:t>
      </w:r>
      <w:r w:rsidRPr="00A71AB5">
        <w:rPr>
          <w:rFonts w:hint="eastAsia"/>
          <w:szCs w:val="24"/>
        </w:rPr>
        <w:t>问题就是什么时候才门拿到最终状态吧</w:t>
      </w:r>
      <w:r>
        <w:rPr>
          <w:rFonts w:hint="eastAsia"/>
          <w:szCs w:val="24"/>
        </w:rPr>
        <w:t>，</w:t>
      </w:r>
      <w:r w:rsidRPr="00A71AB5">
        <w:rPr>
          <w:rFonts w:hint="eastAsia"/>
          <w:szCs w:val="24"/>
        </w:rPr>
        <w:t>只有复核后（银行</w:t>
      </w:r>
      <w:r w:rsidRPr="00A71AB5">
        <w:rPr>
          <w:rFonts w:hint="eastAsia"/>
          <w:szCs w:val="24"/>
        </w:rPr>
        <w:t>-&gt;</w:t>
      </w:r>
      <w:r w:rsidRPr="00A71AB5">
        <w:rPr>
          <w:rFonts w:hint="eastAsia"/>
          <w:szCs w:val="24"/>
        </w:rPr>
        <w:t>三方支付</w:t>
      </w:r>
      <w:r w:rsidRPr="00A71AB5">
        <w:rPr>
          <w:rFonts w:hint="eastAsia"/>
          <w:szCs w:val="24"/>
        </w:rPr>
        <w:t>-&gt;</w:t>
      </w:r>
      <w:r w:rsidRPr="00A71AB5">
        <w:rPr>
          <w:rFonts w:hint="eastAsia"/>
          <w:szCs w:val="24"/>
        </w:rPr>
        <w:t>平台），才拿到状态。第三方的流程可能</w:t>
      </w:r>
      <w:r>
        <w:rPr>
          <w:rFonts w:hint="eastAsia"/>
          <w:szCs w:val="24"/>
        </w:rPr>
        <w:t>更</w:t>
      </w:r>
      <w:r w:rsidRPr="00A71AB5">
        <w:rPr>
          <w:rFonts w:hint="eastAsia"/>
          <w:szCs w:val="24"/>
        </w:rPr>
        <w:t>久</w:t>
      </w:r>
    </w:p>
    <w:p w:rsidR="00A71AB5" w:rsidRDefault="00A71AB5" w:rsidP="00290886">
      <w:pPr>
        <w:rPr>
          <w:rFonts w:hint="eastAsia"/>
          <w:szCs w:val="24"/>
        </w:rPr>
      </w:pPr>
      <w:r>
        <w:rPr>
          <w:rFonts w:hint="eastAsia"/>
          <w:szCs w:val="24"/>
        </w:rPr>
        <w:t>A4</w:t>
      </w:r>
      <w:r>
        <w:rPr>
          <w:rFonts w:hint="eastAsia"/>
          <w:szCs w:val="24"/>
        </w:rPr>
        <w:t>：</w:t>
      </w:r>
      <w:r w:rsidRPr="00A71AB5">
        <w:rPr>
          <w:rFonts w:hint="eastAsia"/>
          <w:szCs w:val="24"/>
        </w:rPr>
        <w:t>这个要么自己设个订单失效时间，过期的未知就定位失败，要么就一直去轮询上游，等着他那边决定失败</w:t>
      </w:r>
      <w:r>
        <w:rPr>
          <w:rFonts w:hint="eastAsia"/>
          <w:szCs w:val="24"/>
        </w:rPr>
        <w:t>。</w:t>
      </w:r>
      <w:r w:rsidRPr="00A71AB5">
        <w:rPr>
          <w:rFonts w:hint="eastAsia"/>
          <w:szCs w:val="24"/>
        </w:rPr>
        <w:t>b2b</w:t>
      </w:r>
      <w:r w:rsidRPr="00A71AB5">
        <w:rPr>
          <w:rFonts w:hint="eastAsia"/>
          <w:szCs w:val="24"/>
        </w:rPr>
        <w:t>的发卡行失效时间我记得是很变态的</w:t>
      </w:r>
      <w:r w:rsidRPr="00A71AB5">
        <w:rPr>
          <w:rFonts w:hint="eastAsia"/>
          <w:szCs w:val="24"/>
        </w:rPr>
        <w:t>15</w:t>
      </w:r>
      <w:r w:rsidRPr="00A71AB5">
        <w:rPr>
          <w:rFonts w:hint="eastAsia"/>
          <w:szCs w:val="24"/>
        </w:rPr>
        <w:t>天</w:t>
      </w:r>
    </w:p>
    <w:p w:rsidR="00A71AB5" w:rsidRDefault="00A71AB5" w:rsidP="00290886">
      <w:pPr>
        <w:rPr>
          <w:rFonts w:hint="eastAsia"/>
          <w:szCs w:val="24"/>
        </w:rPr>
      </w:pPr>
      <w:r>
        <w:rPr>
          <w:rFonts w:hint="eastAsia"/>
          <w:szCs w:val="24"/>
        </w:rPr>
        <w:t>A5</w:t>
      </w:r>
      <w:r>
        <w:rPr>
          <w:rFonts w:hint="eastAsia"/>
          <w:szCs w:val="24"/>
        </w:rPr>
        <w:t>：</w:t>
      </w:r>
      <w:r w:rsidRPr="00A71AB5">
        <w:rPr>
          <w:rFonts w:hint="eastAsia"/>
          <w:szCs w:val="24"/>
        </w:rPr>
        <w:t>如果要锁券，可以参考１２３０６的订票锁票</w:t>
      </w:r>
    </w:p>
    <w:p w:rsidR="00A71AB5" w:rsidRDefault="00A71AB5" w:rsidP="00290886">
      <w:pPr>
        <w:rPr>
          <w:rFonts w:hint="eastAsia"/>
          <w:szCs w:val="24"/>
        </w:rPr>
      </w:pPr>
      <w:r>
        <w:rPr>
          <w:rFonts w:hint="eastAsia"/>
          <w:szCs w:val="24"/>
        </w:rPr>
        <w:t>A6</w:t>
      </w:r>
      <w:r>
        <w:rPr>
          <w:rFonts w:hint="eastAsia"/>
          <w:szCs w:val="24"/>
        </w:rPr>
        <w:t>：</w:t>
      </w:r>
      <w:r w:rsidRPr="00A71AB5">
        <w:rPr>
          <w:rFonts w:hint="eastAsia"/>
          <w:szCs w:val="24"/>
        </w:rPr>
        <w:t>对于券的处理，一定是在核心系统上处理的，一个极端的方案是用户在用户支付的时候，肯定是先生成支付定单，可以在里面挂上券</w:t>
      </w:r>
      <w:r w:rsidRPr="00A71AB5">
        <w:rPr>
          <w:rFonts w:hint="eastAsia"/>
          <w:szCs w:val="24"/>
        </w:rPr>
        <w:t>ID</w:t>
      </w:r>
      <w:r w:rsidRPr="00A71AB5">
        <w:rPr>
          <w:rFonts w:hint="eastAsia"/>
          <w:szCs w:val="24"/>
        </w:rPr>
        <w:t>，先不核销券，等支付平台返回结果再核销，如果核销成功，则订单支付成功，否则订单支付失败，用户支付的钱，原路退回。还有一种方案，像１２３０６一样，此订单有效期为３０分钟，用户在支付生成支付定单时，关联券</w:t>
      </w:r>
      <w:r w:rsidRPr="00A71AB5">
        <w:rPr>
          <w:rFonts w:hint="eastAsia"/>
          <w:szCs w:val="24"/>
        </w:rPr>
        <w:t>ID</w:t>
      </w:r>
      <w:r w:rsidRPr="00A71AB5">
        <w:rPr>
          <w:rFonts w:hint="eastAsia"/>
          <w:szCs w:val="24"/>
        </w:rPr>
        <w:t>，将券锁定，支付成功再核销，订单一直未支付，失效后将券解锁</w:t>
      </w:r>
      <w:r>
        <w:rPr>
          <w:rFonts w:hint="eastAsia"/>
          <w:szCs w:val="24"/>
        </w:rPr>
        <w:t>，</w:t>
      </w:r>
      <w:r w:rsidRPr="00A71AB5">
        <w:rPr>
          <w:rFonts w:hint="eastAsia"/>
          <w:szCs w:val="24"/>
        </w:rPr>
        <w:t>订单失效后，如果渠道通知用户支付成功，则将用户支付的钱原路退回</w:t>
      </w:r>
      <w:r>
        <w:rPr>
          <w:rFonts w:hint="eastAsia"/>
          <w:szCs w:val="24"/>
        </w:rPr>
        <w:t>。</w:t>
      </w:r>
    </w:p>
    <w:p w:rsidR="00A71AB5" w:rsidRDefault="00A71AB5" w:rsidP="00290886">
      <w:pPr>
        <w:rPr>
          <w:rFonts w:hint="eastAsia"/>
          <w:szCs w:val="24"/>
        </w:rPr>
      </w:pPr>
      <w:r>
        <w:rPr>
          <w:rFonts w:hint="eastAsia"/>
          <w:szCs w:val="24"/>
        </w:rPr>
        <w:t>A7</w:t>
      </w:r>
      <w:r>
        <w:rPr>
          <w:rFonts w:hint="eastAsia"/>
          <w:szCs w:val="24"/>
        </w:rPr>
        <w:t>：</w:t>
      </w:r>
      <w:r w:rsidRPr="00A71AB5">
        <w:rPr>
          <w:rFonts w:hint="eastAsia"/>
          <w:szCs w:val="24"/>
        </w:rPr>
        <w:t>12306</w:t>
      </w:r>
      <w:r w:rsidRPr="00A71AB5">
        <w:rPr>
          <w:rFonts w:hint="eastAsia"/>
          <w:szCs w:val="24"/>
        </w:rPr>
        <w:t>方案也不是都适用，当引导至银行企业网页页面支付后，后面的链路平台不可控了；用户悬停在此页面的时间未知，可能</w:t>
      </w:r>
      <w:r w:rsidRPr="00A71AB5">
        <w:rPr>
          <w:rFonts w:hint="eastAsia"/>
          <w:szCs w:val="24"/>
        </w:rPr>
        <w:t>1h</w:t>
      </w:r>
      <w:r w:rsidRPr="00A71AB5">
        <w:rPr>
          <w:rFonts w:hint="eastAsia"/>
          <w:szCs w:val="24"/>
        </w:rPr>
        <w:t>，可能</w:t>
      </w:r>
      <w:r w:rsidRPr="00A71AB5">
        <w:rPr>
          <w:rFonts w:hint="eastAsia"/>
          <w:szCs w:val="24"/>
        </w:rPr>
        <w:t>1</w:t>
      </w:r>
      <w:r w:rsidRPr="00A71AB5">
        <w:rPr>
          <w:rFonts w:hint="eastAsia"/>
          <w:szCs w:val="24"/>
        </w:rPr>
        <w:t>天；上游支付链路关于失效期处理上的小瑕疵，导致下游平台处理的难题</w:t>
      </w:r>
      <w:r>
        <w:rPr>
          <w:rFonts w:hint="eastAsia"/>
          <w:szCs w:val="24"/>
        </w:rPr>
        <w:t>。</w:t>
      </w:r>
      <w:r w:rsidRPr="00A71AB5">
        <w:rPr>
          <w:rFonts w:hint="eastAsia"/>
          <w:szCs w:val="24"/>
        </w:rPr>
        <w:t>聚合支付服务中，关于支付宝的有密退款，也有此类似问题</w:t>
      </w:r>
      <w:r>
        <w:rPr>
          <w:rFonts w:hint="eastAsia"/>
          <w:szCs w:val="24"/>
        </w:rPr>
        <w:t>。</w:t>
      </w:r>
      <w:r w:rsidRPr="00A71AB5">
        <w:rPr>
          <w:rFonts w:hint="eastAsia"/>
          <w:szCs w:val="24"/>
        </w:rPr>
        <w:t>退款订单提交时，支付宝返回一个链接，用户要打开链接登录支付宝账号进行确认，此时一样会出现用户在页面悬停的状态；支付宝好像是</w:t>
      </w:r>
      <w:r w:rsidRPr="00A71AB5">
        <w:rPr>
          <w:rFonts w:hint="eastAsia"/>
          <w:szCs w:val="24"/>
        </w:rPr>
        <w:t>10</w:t>
      </w:r>
      <w:r w:rsidRPr="00A71AB5">
        <w:rPr>
          <w:rFonts w:hint="eastAsia"/>
          <w:szCs w:val="24"/>
        </w:rPr>
        <w:t>天时效</w:t>
      </w:r>
    </w:p>
    <w:p w:rsidR="00AD6C0A" w:rsidRDefault="00AD6C0A" w:rsidP="00290886">
      <w:pPr>
        <w:rPr>
          <w:rFonts w:hint="eastAsia"/>
          <w:szCs w:val="24"/>
        </w:rPr>
      </w:pPr>
      <w:r>
        <w:rPr>
          <w:rFonts w:hint="eastAsia"/>
          <w:szCs w:val="24"/>
        </w:rPr>
        <w:t>Q2</w:t>
      </w:r>
      <w:r>
        <w:rPr>
          <w:rFonts w:hint="eastAsia"/>
          <w:szCs w:val="24"/>
        </w:rPr>
        <w:t>：</w:t>
      </w:r>
      <w:r w:rsidRPr="00AD6C0A">
        <w:rPr>
          <w:rFonts w:hint="eastAsia"/>
          <w:szCs w:val="24"/>
        </w:rPr>
        <w:t>现在问题是，平台支付系统不知道订单何时失效，我单方设置失效时间也是有问题的。</w:t>
      </w:r>
    </w:p>
    <w:p w:rsidR="00AD6C0A" w:rsidRDefault="00AD6C0A" w:rsidP="00290886">
      <w:pPr>
        <w:rPr>
          <w:rFonts w:hint="eastAsia"/>
          <w:szCs w:val="24"/>
        </w:rPr>
      </w:pPr>
      <w:r>
        <w:rPr>
          <w:rFonts w:hint="eastAsia"/>
          <w:szCs w:val="24"/>
        </w:rPr>
        <w:t>A1</w:t>
      </w:r>
      <w:r>
        <w:rPr>
          <w:rFonts w:hint="eastAsia"/>
          <w:szCs w:val="24"/>
        </w:rPr>
        <w:t>：</w:t>
      </w:r>
      <w:r w:rsidRPr="00AD6C0A">
        <w:rPr>
          <w:rFonts w:hint="eastAsia"/>
          <w:szCs w:val="24"/>
        </w:rPr>
        <w:t>不能单方面设置时效，要拿到上游的准确状态</w:t>
      </w:r>
      <w:r>
        <w:rPr>
          <w:rFonts w:hint="eastAsia"/>
          <w:szCs w:val="24"/>
        </w:rPr>
        <w:t>。</w:t>
      </w:r>
      <w:r w:rsidRPr="00AD6C0A">
        <w:rPr>
          <w:rFonts w:hint="eastAsia"/>
          <w:szCs w:val="24"/>
        </w:rPr>
        <w:t>否则你</w:t>
      </w:r>
      <w:r>
        <w:rPr>
          <w:rFonts w:hint="eastAsia"/>
          <w:szCs w:val="24"/>
        </w:rPr>
        <w:t>失效</w:t>
      </w:r>
      <w:r w:rsidRPr="00AD6C0A">
        <w:rPr>
          <w:rFonts w:hint="eastAsia"/>
          <w:szCs w:val="24"/>
        </w:rPr>
        <w:t>，上游支付成功，券可能</w:t>
      </w:r>
      <w:r w:rsidRPr="00AD6C0A">
        <w:rPr>
          <w:rFonts w:hint="eastAsia"/>
          <w:szCs w:val="24"/>
        </w:rPr>
        <w:lastRenderedPageBreak/>
        <w:t>被重复使用</w:t>
      </w:r>
    </w:p>
    <w:p w:rsidR="00C17D7B" w:rsidRDefault="00C17D7B" w:rsidP="00290886">
      <w:pPr>
        <w:rPr>
          <w:rFonts w:hint="eastAsia"/>
          <w:szCs w:val="24"/>
        </w:rPr>
      </w:pPr>
      <w:r>
        <w:rPr>
          <w:rFonts w:hint="eastAsia"/>
          <w:szCs w:val="24"/>
        </w:rPr>
        <w:t>A2</w:t>
      </w:r>
      <w:r>
        <w:rPr>
          <w:rFonts w:hint="eastAsia"/>
          <w:szCs w:val="24"/>
        </w:rPr>
        <w:t>：</w:t>
      </w:r>
      <w:r w:rsidRPr="00C17D7B">
        <w:rPr>
          <w:rFonts w:hint="eastAsia"/>
          <w:szCs w:val="24"/>
        </w:rPr>
        <w:t>你设置失效，等上游的结果来了，你就对账嘛，你失败他失败没问题，你失败他成功就单边账，然后你可以调退款</w:t>
      </w:r>
    </w:p>
    <w:p w:rsidR="00C17D7B" w:rsidRDefault="00C17D7B" w:rsidP="00290886">
      <w:pPr>
        <w:rPr>
          <w:rFonts w:hint="eastAsia"/>
          <w:szCs w:val="24"/>
        </w:rPr>
      </w:pPr>
      <w:r>
        <w:rPr>
          <w:rFonts w:hint="eastAsia"/>
          <w:szCs w:val="24"/>
        </w:rPr>
        <w:t>A3</w:t>
      </w:r>
      <w:r>
        <w:rPr>
          <w:rFonts w:hint="eastAsia"/>
          <w:szCs w:val="24"/>
        </w:rPr>
        <w:t>：</w:t>
      </w:r>
      <w:r w:rsidRPr="00C17D7B">
        <w:rPr>
          <w:rFonts w:hint="eastAsia"/>
          <w:szCs w:val="24"/>
        </w:rPr>
        <w:t>从业务上说，也不可能等待</w:t>
      </w:r>
      <w:r w:rsidRPr="00C17D7B">
        <w:rPr>
          <w:rFonts w:hint="eastAsia"/>
          <w:szCs w:val="24"/>
        </w:rPr>
        <w:t>10-15</w:t>
      </w:r>
      <w:r w:rsidRPr="00C17D7B">
        <w:rPr>
          <w:rFonts w:hint="eastAsia"/>
          <w:szCs w:val="24"/>
        </w:rPr>
        <w:t>天的失效期；问题的症结在这里</w:t>
      </w:r>
      <w:r>
        <w:rPr>
          <w:rFonts w:hint="eastAsia"/>
          <w:szCs w:val="24"/>
        </w:rPr>
        <w:t>。</w:t>
      </w:r>
      <w:r w:rsidRPr="00C17D7B">
        <w:rPr>
          <w:rFonts w:hint="eastAsia"/>
          <w:szCs w:val="24"/>
        </w:rPr>
        <w:t>还有时间窗口，平台置为失效时，券被释放或恢复，在上游结果异步回调前，可能已经被二次使用</w:t>
      </w:r>
      <w:r>
        <w:rPr>
          <w:rFonts w:hint="eastAsia"/>
          <w:szCs w:val="24"/>
        </w:rPr>
        <w:t>。</w:t>
      </w:r>
    </w:p>
    <w:p w:rsidR="00C17D7B" w:rsidRDefault="00C17D7B" w:rsidP="00290886">
      <w:pPr>
        <w:rPr>
          <w:rFonts w:hint="eastAsia"/>
          <w:szCs w:val="24"/>
        </w:rPr>
      </w:pPr>
      <w:r>
        <w:rPr>
          <w:rFonts w:hint="eastAsia"/>
          <w:szCs w:val="24"/>
        </w:rPr>
        <w:t>Q3</w:t>
      </w:r>
      <w:r>
        <w:rPr>
          <w:rFonts w:hint="eastAsia"/>
          <w:szCs w:val="24"/>
        </w:rPr>
        <w:t>：</w:t>
      </w:r>
      <w:r w:rsidRPr="00C17D7B">
        <w:rPr>
          <w:rFonts w:hint="eastAsia"/>
          <w:szCs w:val="24"/>
        </w:rPr>
        <w:t>送给上游的支付订单中，失效时间不可以自己定义吗？</w:t>
      </w:r>
    </w:p>
    <w:p w:rsidR="00C17D7B" w:rsidRDefault="00C17D7B" w:rsidP="00290886">
      <w:pPr>
        <w:rPr>
          <w:rFonts w:hint="eastAsia"/>
          <w:szCs w:val="24"/>
        </w:rPr>
      </w:pPr>
      <w:r>
        <w:rPr>
          <w:rFonts w:hint="eastAsia"/>
          <w:szCs w:val="24"/>
        </w:rPr>
        <w:t>A1</w:t>
      </w:r>
      <w:r>
        <w:rPr>
          <w:rFonts w:hint="eastAsia"/>
          <w:szCs w:val="24"/>
        </w:rPr>
        <w:t>：</w:t>
      </w:r>
      <w:r w:rsidRPr="00C17D7B">
        <w:rPr>
          <w:rFonts w:hint="eastAsia"/>
          <w:szCs w:val="24"/>
        </w:rPr>
        <w:t>这种情况，不可以，支付有效时间不在平台的控制内</w:t>
      </w:r>
    </w:p>
    <w:p w:rsidR="00C17D7B" w:rsidRDefault="00C17D7B" w:rsidP="00290886">
      <w:pPr>
        <w:rPr>
          <w:rFonts w:hint="eastAsia"/>
          <w:szCs w:val="24"/>
        </w:rPr>
      </w:pPr>
      <w:r>
        <w:rPr>
          <w:rFonts w:hint="eastAsia"/>
          <w:szCs w:val="24"/>
        </w:rPr>
        <w:t>A2</w:t>
      </w:r>
      <w:r>
        <w:rPr>
          <w:rFonts w:hint="eastAsia"/>
          <w:szCs w:val="24"/>
        </w:rPr>
        <w:t>：</w:t>
      </w:r>
      <w:r w:rsidRPr="00C17D7B">
        <w:rPr>
          <w:rFonts w:hint="eastAsia"/>
          <w:szCs w:val="24"/>
        </w:rPr>
        <w:t>你不用等上游失效，自己失效就可以了，失效后的订单支付款原路退回</w:t>
      </w:r>
      <w:r>
        <w:rPr>
          <w:rFonts w:hint="eastAsia"/>
          <w:szCs w:val="24"/>
        </w:rPr>
        <w:t>。</w:t>
      </w:r>
      <w:r w:rsidRPr="00C17D7B">
        <w:rPr>
          <w:rFonts w:hint="eastAsia"/>
          <w:szCs w:val="24"/>
        </w:rPr>
        <w:t>业务系统在向支付系统生成支付定单的时候，上送订单有效期就可以了</w:t>
      </w:r>
      <w:r>
        <w:rPr>
          <w:rFonts w:hint="eastAsia"/>
          <w:szCs w:val="24"/>
        </w:rPr>
        <w:t>。</w:t>
      </w:r>
      <w:r w:rsidRPr="00C17D7B">
        <w:rPr>
          <w:rFonts w:hint="eastAsia"/>
          <w:szCs w:val="24"/>
        </w:rPr>
        <w:t>超时，业务系统可以关闭定单。</w:t>
      </w:r>
    </w:p>
    <w:p w:rsidR="00C17D7B" w:rsidRDefault="00C17D7B" w:rsidP="00290886">
      <w:pPr>
        <w:rPr>
          <w:rFonts w:hint="eastAsia"/>
          <w:szCs w:val="24"/>
        </w:rPr>
      </w:pPr>
      <w:r>
        <w:rPr>
          <w:rFonts w:hint="eastAsia"/>
          <w:szCs w:val="24"/>
        </w:rPr>
        <w:t>A3</w:t>
      </w:r>
      <w:r>
        <w:rPr>
          <w:rFonts w:hint="eastAsia"/>
          <w:szCs w:val="24"/>
        </w:rPr>
        <w:t>：</w:t>
      </w:r>
      <w:r w:rsidRPr="00C17D7B">
        <w:rPr>
          <w:rFonts w:hint="eastAsia"/>
          <w:szCs w:val="24"/>
        </w:rPr>
        <w:t>控制自己系统支付单的失效就行。支付单提交了，如果未接到通知支付成功，那么就是一直待支付状态，过了时间就关闭交易。如果担心券被重复使用，那么提交的单子就不要给它点击再支付的操作，做展示用即可。后面用户再重新提交新支付单，也可以马上使用到该券</w:t>
      </w:r>
      <w:r>
        <w:rPr>
          <w:rFonts w:hint="eastAsia"/>
          <w:szCs w:val="24"/>
        </w:rPr>
        <w:t>。</w:t>
      </w:r>
      <w:r w:rsidRPr="00C17D7B">
        <w:rPr>
          <w:rFonts w:hint="eastAsia"/>
          <w:szCs w:val="24"/>
        </w:rPr>
        <w:t>反复支付了的就退款。好像百度钱包就是这样做，可以体验下。</w:t>
      </w:r>
    </w:p>
    <w:p w:rsidR="00C17D7B" w:rsidRPr="00C17D7B" w:rsidRDefault="00C17D7B" w:rsidP="00290886">
      <w:pPr>
        <w:rPr>
          <w:b/>
          <w:szCs w:val="24"/>
        </w:rPr>
      </w:pPr>
      <w:r>
        <w:rPr>
          <w:rFonts w:hint="eastAsia"/>
          <w:szCs w:val="24"/>
        </w:rPr>
        <w:t>A4</w:t>
      </w:r>
      <w:r>
        <w:rPr>
          <w:rFonts w:hint="eastAsia"/>
          <w:szCs w:val="24"/>
        </w:rPr>
        <w:t>：</w:t>
      </w:r>
      <w:r w:rsidRPr="00C17D7B">
        <w:rPr>
          <w:rFonts w:hint="eastAsia"/>
          <w:szCs w:val="24"/>
        </w:rPr>
        <w:t>还有一种方案，如果你们有多种支付方式的话，用户选券后，禁用网银网关支付</w:t>
      </w:r>
      <w:r>
        <w:rPr>
          <w:rFonts w:hint="eastAsia"/>
          <w:szCs w:val="24"/>
        </w:rPr>
        <w:t>。</w:t>
      </w:r>
      <w:r w:rsidRPr="00C17D7B">
        <w:rPr>
          <w:rFonts w:hint="eastAsia"/>
          <w:szCs w:val="24"/>
        </w:rPr>
        <w:t>这个方案比较直接；另外一个层面要考虑业务方诉求、用户体验问题。</w:t>
      </w:r>
    </w:p>
    <w:p w:rsidR="00846D7F" w:rsidRDefault="00846D7F" w:rsidP="00D22C04">
      <w:pPr>
        <w:rPr>
          <w:szCs w:val="24"/>
        </w:rPr>
      </w:pPr>
    </w:p>
    <w:p w:rsidR="00A71AB5" w:rsidRPr="00690157" w:rsidRDefault="00A71AB5" w:rsidP="00D22C04">
      <w:pPr>
        <w:rPr>
          <w:szCs w:val="24"/>
        </w:rPr>
      </w:pPr>
    </w:p>
    <w:sectPr w:rsidR="00A71AB5" w:rsidRPr="00690157" w:rsidSect="00360F6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4B7E" w:rsidRDefault="00FE4B7E" w:rsidP="001235EE">
      <w:r>
        <w:separator/>
      </w:r>
    </w:p>
  </w:endnote>
  <w:endnote w:type="continuationSeparator" w:id="1">
    <w:p w:rsidR="00FE4B7E" w:rsidRDefault="00FE4B7E" w:rsidP="001235E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4B7E" w:rsidRDefault="00FE4B7E" w:rsidP="001235EE">
      <w:r>
        <w:separator/>
      </w:r>
    </w:p>
  </w:footnote>
  <w:footnote w:type="continuationSeparator" w:id="1">
    <w:p w:rsidR="00FE4B7E" w:rsidRDefault="00FE4B7E" w:rsidP="001235E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235EE"/>
    <w:rsid w:val="00006EB3"/>
    <w:rsid w:val="00032FB7"/>
    <w:rsid w:val="00081D3D"/>
    <w:rsid w:val="000D3C30"/>
    <w:rsid w:val="000F03BA"/>
    <w:rsid w:val="001235EE"/>
    <w:rsid w:val="001C1D6E"/>
    <w:rsid w:val="001C49BC"/>
    <w:rsid w:val="00202E9A"/>
    <w:rsid w:val="00290886"/>
    <w:rsid w:val="00293898"/>
    <w:rsid w:val="002962E9"/>
    <w:rsid w:val="002B0A7E"/>
    <w:rsid w:val="00313361"/>
    <w:rsid w:val="00322864"/>
    <w:rsid w:val="00347F8D"/>
    <w:rsid w:val="00360F69"/>
    <w:rsid w:val="00385FC9"/>
    <w:rsid w:val="003949BA"/>
    <w:rsid w:val="003F0412"/>
    <w:rsid w:val="004023F3"/>
    <w:rsid w:val="00447DEA"/>
    <w:rsid w:val="004542EB"/>
    <w:rsid w:val="004569F6"/>
    <w:rsid w:val="004777C0"/>
    <w:rsid w:val="00482C56"/>
    <w:rsid w:val="00491FE1"/>
    <w:rsid w:val="005224AE"/>
    <w:rsid w:val="00531256"/>
    <w:rsid w:val="005645CE"/>
    <w:rsid w:val="0058155A"/>
    <w:rsid w:val="005A6E16"/>
    <w:rsid w:val="005D786F"/>
    <w:rsid w:val="005F31E6"/>
    <w:rsid w:val="006318B2"/>
    <w:rsid w:val="00640167"/>
    <w:rsid w:val="00685879"/>
    <w:rsid w:val="00690157"/>
    <w:rsid w:val="006A30D4"/>
    <w:rsid w:val="006C1F1F"/>
    <w:rsid w:val="00760120"/>
    <w:rsid w:val="007D1162"/>
    <w:rsid w:val="007D1FBD"/>
    <w:rsid w:val="007D7932"/>
    <w:rsid w:val="00842134"/>
    <w:rsid w:val="0084550B"/>
    <w:rsid w:val="00846D7F"/>
    <w:rsid w:val="00864181"/>
    <w:rsid w:val="00885503"/>
    <w:rsid w:val="008A570E"/>
    <w:rsid w:val="009045C9"/>
    <w:rsid w:val="00922A4E"/>
    <w:rsid w:val="00927398"/>
    <w:rsid w:val="009A4140"/>
    <w:rsid w:val="009B2656"/>
    <w:rsid w:val="009E100A"/>
    <w:rsid w:val="00A4476B"/>
    <w:rsid w:val="00A71AB5"/>
    <w:rsid w:val="00AD6C0A"/>
    <w:rsid w:val="00AE740F"/>
    <w:rsid w:val="00B04523"/>
    <w:rsid w:val="00B35460"/>
    <w:rsid w:val="00B377DC"/>
    <w:rsid w:val="00B721CD"/>
    <w:rsid w:val="00B9049C"/>
    <w:rsid w:val="00BF265A"/>
    <w:rsid w:val="00BF69CE"/>
    <w:rsid w:val="00C17D7B"/>
    <w:rsid w:val="00C366BA"/>
    <w:rsid w:val="00C72C5E"/>
    <w:rsid w:val="00C9639F"/>
    <w:rsid w:val="00CD2490"/>
    <w:rsid w:val="00D071F8"/>
    <w:rsid w:val="00D22C04"/>
    <w:rsid w:val="00D40873"/>
    <w:rsid w:val="00E01DFD"/>
    <w:rsid w:val="00E02A40"/>
    <w:rsid w:val="00EA4D7C"/>
    <w:rsid w:val="00EF14BE"/>
    <w:rsid w:val="00F15D02"/>
    <w:rsid w:val="00F2680E"/>
    <w:rsid w:val="00F42B5E"/>
    <w:rsid w:val="00F85079"/>
    <w:rsid w:val="00FE4B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0F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235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235EE"/>
    <w:rPr>
      <w:sz w:val="18"/>
      <w:szCs w:val="18"/>
    </w:rPr>
  </w:style>
  <w:style w:type="paragraph" w:styleId="a4">
    <w:name w:val="footer"/>
    <w:basedOn w:val="a"/>
    <w:link w:val="Char0"/>
    <w:uiPriority w:val="99"/>
    <w:semiHidden/>
    <w:unhideWhenUsed/>
    <w:rsid w:val="001235E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235EE"/>
    <w:rPr>
      <w:sz w:val="18"/>
      <w:szCs w:val="18"/>
    </w:rPr>
  </w:style>
  <w:style w:type="paragraph" w:styleId="a5">
    <w:name w:val="Balloon Text"/>
    <w:basedOn w:val="a"/>
    <w:link w:val="Char1"/>
    <w:uiPriority w:val="99"/>
    <w:semiHidden/>
    <w:unhideWhenUsed/>
    <w:rsid w:val="00927398"/>
    <w:rPr>
      <w:sz w:val="18"/>
      <w:szCs w:val="18"/>
    </w:rPr>
  </w:style>
  <w:style w:type="character" w:customStyle="1" w:styleId="Char1">
    <w:name w:val="批注框文本 Char"/>
    <w:basedOn w:val="a0"/>
    <w:link w:val="a5"/>
    <w:uiPriority w:val="99"/>
    <w:semiHidden/>
    <w:rsid w:val="00927398"/>
    <w:rPr>
      <w:sz w:val="18"/>
      <w:szCs w:val="18"/>
    </w:rPr>
  </w:style>
  <w:style w:type="paragraph" w:styleId="a6">
    <w:name w:val="Date"/>
    <w:basedOn w:val="a"/>
    <w:next w:val="a"/>
    <w:link w:val="Char2"/>
    <w:uiPriority w:val="99"/>
    <w:semiHidden/>
    <w:unhideWhenUsed/>
    <w:rsid w:val="00D40873"/>
    <w:pPr>
      <w:ind w:leftChars="2500" w:left="100"/>
    </w:pPr>
  </w:style>
  <w:style w:type="character" w:customStyle="1" w:styleId="Char2">
    <w:name w:val="日期 Char"/>
    <w:basedOn w:val="a0"/>
    <w:link w:val="a6"/>
    <w:uiPriority w:val="99"/>
    <w:semiHidden/>
    <w:rsid w:val="00D4087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1</Pages>
  <Words>671</Words>
  <Characters>3830</Characters>
  <Application>Microsoft Office Word</Application>
  <DocSecurity>0</DocSecurity>
  <Lines>31</Lines>
  <Paragraphs>8</Paragraphs>
  <ScaleCrop>false</ScaleCrop>
  <Company>Microsoft</Company>
  <LinksUpToDate>false</LinksUpToDate>
  <CharactersWithSpaces>4493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48</cp:revision>
  <dcterms:created xsi:type="dcterms:W3CDTF">2017-06-03T23:30:00Z</dcterms:created>
  <dcterms:modified xsi:type="dcterms:W3CDTF">2017-08-23T03:26:00Z</dcterms:modified>
</cp:coreProperties>
</file>