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COCOLIAN SOURCE BUILD SMOKE TEST</w:t>
      </w:r>
    </w:p>
    <w:p>
      <w:r>
        <w:rPr>
          <w:rFonts w:eastAsia="Noto Sans CJK SC"/>
        </w:rPr>
        <w:t>国产在线文档中台：中文渲染与保存验证。</w:t>
      </w:r>
    </w:p>
    <w:tbl>
      <w:tr>
        <w:tc>
          <w:p>
            <w:r>
              <w:t>Project</w:t>
            </w:r>
          </w:p>
        </w:tc>
        <w:tc>
          <w:p>
            <w:r>
              <w:t>源码编译验证</w:t>
            </w:r>
          </w:p>
        </w:tc>
      </w:tr>
    </w:tbl>
    <w:sectPr>
      <w:pgSz w:w="11906" w:h="16838"/>
      <w:pgMar w:top="1440" w:right="1440" w:bottom="1440" w:left="1440"/>
    </w:sectPr>
  </w:body>
</w:document>
</file>