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A8" w:rsidRPr="00A55153" w:rsidRDefault="00DE1391" w:rsidP="000966A8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sz w:val="28"/>
          <w:szCs w:val="28"/>
        </w:rPr>
      </w:pPr>
      <w:r w:rsidRPr="00A55153">
        <w:rPr>
          <w:rFonts w:asciiTheme="majorHAnsi" w:eastAsiaTheme="majorHAnsi" w:hAnsiTheme="majorHAnsi" w:hint="eastAsia"/>
          <w:b/>
          <w:sz w:val="28"/>
          <w:szCs w:val="28"/>
        </w:rPr>
        <w:t>数据库设计</w:t>
      </w:r>
    </w:p>
    <w:p w:rsidR="000966A8" w:rsidRPr="000966A8" w:rsidRDefault="000966A8" w:rsidP="000966A8">
      <w:pPr>
        <w:ind w:firstLine="420"/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000000"/>
          <w:szCs w:val="21"/>
          <w:shd w:val="clear" w:color="auto" w:fill="FFFFFF"/>
        </w:rPr>
        <w:t>1.</w:t>
      </w:r>
      <w:r w:rsidRPr="000966A8"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  <w:t>数据库的必要性和可行性分析</w:t>
      </w:r>
    </w:p>
    <w:p w:rsidR="000966A8" w:rsidRDefault="00704AEA" w:rsidP="00704AEA">
      <w:pPr>
        <w:pStyle w:val="a3"/>
        <w:ind w:left="780" w:firstLine="36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我们考虑到，在本实验中，可能用得到数据库的部分有以下几个方面，如用户的注册和登录功能，机器人的管理功能，交互式聊天记录需要缓存。遵循奥卡姆剃刀法则，我们应对可能出现的问题进行一些简化，并为不同的情况选择最优的解决方案。经过与其他后端同学的讨论，我们认为聊天记录可以使用HTML</w:t>
      </w:r>
      <w:r>
        <w:rPr>
          <w:rFonts w:eastAsiaTheme="minorHAnsi"/>
          <w:sz w:val="18"/>
          <w:szCs w:val="18"/>
        </w:rPr>
        <w:t>5</w:t>
      </w:r>
      <w:r>
        <w:rPr>
          <w:rFonts w:eastAsiaTheme="minorHAnsi" w:hint="eastAsia"/>
          <w:sz w:val="18"/>
          <w:szCs w:val="18"/>
        </w:rPr>
        <w:t>的特性进行离线缓存，而且用数据库设计聊天记录的保存十分复杂且浪费系统资源。</w:t>
      </w:r>
      <w:r w:rsidR="0013584B">
        <w:rPr>
          <w:rFonts w:eastAsiaTheme="minorHAnsi" w:hint="eastAsia"/>
          <w:sz w:val="18"/>
          <w:szCs w:val="18"/>
        </w:rPr>
        <w:t>所以，我们为</w:t>
      </w:r>
      <w:r w:rsidR="00EA5195">
        <w:rPr>
          <w:rFonts w:eastAsiaTheme="minorHAnsi" w:hint="eastAsia"/>
          <w:sz w:val="18"/>
          <w:szCs w:val="18"/>
        </w:rPr>
        <w:t>用户的注册和登录和机器人管理设计数据库。在多种开源数据库中，SQLITE3对JavaScript没有提供原生支持，考虑可行性，所以我们最终选择了My</w:t>
      </w:r>
      <w:r w:rsidR="00EA5195">
        <w:rPr>
          <w:rFonts w:eastAsiaTheme="minorHAnsi"/>
          <w:sz w:val="18"/>
          <w:szCs w:val="18"/>
        </w:rPr>
        <w:t>SQL</w:t>
      </w:r>
      <w:r w:rsidR="00EA5195">
        <w:rPr>
          <w:rFonts w:eastAsiaTheme="minorHAnsi" w:hint="eastAsia"/>
          <w:sz w:val="18"/>
          <w:szCs w:val="18"/>
        </w:rPr>
        <w:t>的方案来进行数据库的设计。</w:t>
      </w:r>
    </w:p>
    <w:p w:rsidR="00396F40" w:rsidRDefault="00332067" w:rsidP="00396F4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396F40">
        <w:rPr>
          <w:rFonts w:asciiTheme="majorEastAsia" w:eastAsiaTheme="majorEastAsia" w:hAnsiTheme="majorEastAsia"/>
          <w:szCs w:val="21"/>
        </w:rPr>
        <w:t>2.</w:t>
      </w:r>
      <w:r w:rsidR="00396F40">
        <w:rPr>
          <w:rFonts w:asciiTheme="majorEastAsia" w:eastAsiaTheme="majorEastAsia" w:hAnsiTheme="majorEastAsia" w:hint="eastAsia"/>
          <w:szCs w:val="21"/>
        </w:rPr>
        <w:t>注册的功能流程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 w:rsidRPr="00B16AF5">
        <w:rPr>
          <w:rFonts w:eastAsiaTheme="minorHAnsi"/>
          <w:szCs w:val="21"/>
        </w:rPr>
        <w:tab/>
      </w:r>
      <w:r w:rsidRPr="00B16AF5">
        <w:rPr>
          <w:rFonts w:eastAsiaTheme="minorHAnsi"/>
          <w:szCs w:val="21"/>
        </w:rPr>
        <w:tab/>
      </w:r>
      <w:r>
        <w:rPr>
          <w:rFonts w:eastAsiaTheme="minorHAnsi" w:hint="eastAsia"/>
          <w:sz w:val="18"/>
          <w:szCs w:val="18"/>
        </w:rPr>
        <w:t>A.用户首先输入账户名和密码，输入应为合法的字符串，两次密码应一致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.在填写完成后，点击注册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.如果用户的账户名没有被注册过，且两次输入的密码一致，那么为其分配一个唯一的ID。否则，提示用户重新注册。</w:t>
      </w:r>
    </w:p>
    <w:p w:rsidR="00396F40" w:rsidRDefault="00396F40" w:rsidP="00396F40">
      <w:pPr>
        <w:rPr>
          <w:rFonts w:asciiTheme="majorEastAsia" w:eastAsiaTheme="majorEastAsia" w:hAnsiTheme="majorEastAsia"/>
          <w:szCs w:val="21"/>
        </w:rPr>
      </w:pPr>
      <w:r>
        <w:rPr>
          <w:rFonts w:eastAsiaTheme="minorHAnsi"/>
          <w:sz w:val="18"/>
          <w:szCs w:val="18"/>
        </w:rPr>
        <w:tab/>
        <w:t xml:space="preserve">  </w:t>
      </w:r>
      <w:r>
        <w:rPr>
          <w:rFonts w:asciiTheme="majorEastAsia" w:eastAsiaTheme="majorEastAsia" w:hAnsiTheme="majorEastAsia" w:hint="eastAsia"/>
          <w:szCs w:val="21"/>
        </w:rPr>
        <w:t>注册的数据流程</w:t>
      </w:r>
    </w:p>
    <w:p w:rsidR="00396F40" w:rsidRPr="008340B2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A.</w:t>
      </w:r>
      <w:r>
        <w:rPr>
          <w:rFonts w:eastAsiaTheme="minorHAnsi" w:hint="eastAsia"/>
          <w:sz w:val="18"/>
          <w:szCs w:val="18"/>
        </w:rPr>
        <w:t>首先，查询用户提交的用户名，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.根据用户名是否存在和两次密码验证相同，判断用户是否注册成功</w:t>
      </w:r>
    </w:p>
    <w:p w:rsidR="00BA003F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.如果注册成功，则对数据库进行更新，并为其分配一个唯一的id</w:t>
      </w:r>
      <w:r w:rsidR="00BA003F">
        <w:rPr>
          <w:rFonts w:eastAsiaTheme="minorHAnsi" w:hint="eastAsia"/>
          <w:sz w:val="18"/>
          <w:szCs w:val="18"/>
        </w:rPr>
        <w:t>，储存于数据库中</w:t>
      </w:r>
    </w:p>
    <w:p w:rsidR="00BA003F" w:rsidRDefault="00BA003F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D</w:t>
      </w:r>
      <w:r>
        <w:rPr>
          <w:rFonts w:eastAsiaTheme="minorHAnsi" w:hint="eastAsia"/>
          <w:sz w:val="18"/>
          <w:szCs w:val="18"/>
        </w:rPr>
        <w:t>.如果用户名重复，则跳转到“用户名已存在”界面</w:t>
      </w:r>
    </w:p>
    <w:p w:rsidR="00396F40" w:rsidRDefault="00396F40" w:rsidP="00396F40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>.登录的功能流程</w:t>
      </w:r>
    </w:p>
    <w:p w:rsidR="007F52F5" w:rsidRDefault="00396F40" w:rsidP="00396F40">
      <w:pPr>
        <w:rPr>
          <w:rFonts w:eastAsiaTheme="minorHAnsi"/>
          <w:sz w:val="18"/>
          <w:szCs w:val="18"/>
        </w:rPr>
      </w:pPr>
      <w:r w:rsidRPr="00B16AF5">
        <w:rPr>
          <w:rFonts w:eastAsiaTheme="minorHAnsi"/>
          <w:szCs w:val="21"/>
        </w:rPr>
        <w:tab/>
      </w:r>
      <w:r w:rsidRPr="00B16AF5">
        <w:rPr>
          <w:rFonts w:eastAsiaTheme="minorHAnsi"/>
          <w:szCs w:val="21"/>
        </w:rPr>
        <w:tab/>
      </w:r>
      <w:r>
        <w:rPr>
          <w:rFonts w:eastAsiaTheme="minorHAnsi" w:hint="eastAsia"/>
          <w:sz w:val="18"/>
          <w:szCs w:val="18"/>
        </w:rPr>
        <w:t>A.用户首先输入账户名和密码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.在填写完成后，</w:t>
      </w:r>
      <w:r w:rsidR="007F52F5">
        <w:rPr>
          <w:rFonts w:eastAsiaTheme="minorHAnsi" w:hint="eastAsia"/>
          <w:sz w:val="18"/>
          <w:szCs w:val="18"/>
        </w:rPr>
        <w:t>点击登录</w:t>
      </w:r>
    </w:p>
    <w:p w:rsidR="007F52F5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.如果用户的账户名没有被注册过，</w:t>
      </w:r>
      <w:r w:rsidR="007F52F5">
        <w:rPr>
          <w:rFonts w:eastAsiaTheme="minorHAnsi" w:hint="eastAsia"/>
          <w:sz w:val="18"/>
          <w:szCs w:val="18"/>
        </w:rPr>
        <w:t>则登录失败。如果注册过，且验证成功，则登录成功。</w:t>
      </w:r>
    </w:p>
    <w:p w:rsidR="00396F40" w:rsidRDefault="00396F40" w:rsidP="00396F40">
      <w:pPr>
        <w:rPr>
          <w:rFonts w:asciiTheme="majorEastAsia" w:eastAsiaTheme="majorEastAsia" w:hAnsiTheme="majorEastAsia"/>
          <w:szCs w:val="21"/>
        </w:rPr>
      </w:pPr>
      <w:r>
        <w:rPr>
          <w:rFonts w:eastAsiaTheme="minorHAnsi"/>
          <w:sz w:val="18"/>
          <w:szCs w:val="18"/>
        </w:rPr>
        <w:tab/>
        <w:t xml:space="preserve">  </w:t>
      </w:r>
      <w:r w:rsidR="004D67A9">
        <w:rPr>
          <w:rFonts w:asciiTheme="majorEastAsia" w:eastAsiaTheme="majorEastAsia" w:hAnsiTheme="majorEastAsia" w:hint="eastAsia"/>
          <w:szCs w:val="21"/>
        </w:rPr>
        <w:t>登录</w:t>
      </w:r>
      <w:r>
        <w:rPr>
          <w:rFonts w:asciiTheme="majorEastAsia" w:eastAsiaTheme="majorEastAsia" w:hAnsiTheme="majorEastAsia" w:hint="eastAsia"/>
          <w:szCs w:val="21"/>
        </w:rPr>
        <w:t>的数据流程</w:t>
      </w:r>
    </w:p>
    <w:p w:rsidR="00396F40" w:rsidRPr="008340B2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A.</w:t>
      </w:r>
      <w:r>
        <w:rPr>
          <w:rFonts w:eastAsiaTheme="minorHAnsi" w:hint="eastAsia"/>
          <w:sz w:val="18"/>
          <w:szCs w:val="18"/>
        </w:rPr>
        <w:t>首先，查询用户提交的用户名，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</w:t>
      </w:r>
      <w:r w:rsidR="00A9432C">
        <w:rPr>
          <w:rFonts w:eastAsiaTheme="minorHAnsi" w:hint="eastAsia"/>
          <w:sz w:val="18"/>
          <w:szCs w:val="18"/>
        </w:rPr>
        <w:t>如果用户名存在，</w:t>
      </w:r>
      <w:r w:rsidR="007615AC">
        <w:rPr>
          <w:rFonts w:eastAsiaTheme="minorHAnsi" w:hint="eastAsia"/>
          <w:sz w:val="18"/>
          <w:szCs w:val="18"/>
        </w:rPr>
        <w:t>则在数据库中验证密码，验证成功则登录成功。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</w:t>
      </w:r>
      <w:r w:rsidR="007615AC">
        <w:rPr>
          <w:rFonts w:eastAsiaTheme="minorHAnsi" w:hint="eastAsia"/>
          <w:sz w:val="18"/>
          <w:szCs w:val="18"/>
        </w:rPr>
        <w:t>如果用户名不存在</w:t>
      </w:r>
      <w:r w:rsidR="006D164E">
        <w:rPr>
          <w:rFonts w:eastAsiaTheme="minorHAnsi" w:hint="eastAsia"/>
          <w:sz w:val="18"/>
          <w:szCs w:val="18"/>
        </w:rPr>
        <w:t>或密码不一致，</w:t>
      </w:r>
      <w:r w:rsidR="007615AC">
        <w:rPr>
          <w:rFonts w:eastAsiaTheme="minorHAnsi" w:hint="eastAsia"/>
          <w:sz w:val="18"/>
          <w:szCs w:val="18"/>
        </w:rPr>
        <w:t>则</w:t>
      </w:r>
      <w:r w:rsidR="006D164E">
        <w:rPr>
          <w:rFonts w:eastAsiaTheme="minorHAnsi" w:hint="eastAsia"/>
          <w:sz w:val="18"/>
          <w:szCs w:val="18"/>
        </w:rPr>
        <w:t>登录失败</w:t>
      </w:r>
    </w:p>
    <w:p w:rsidR="00396F40" w:rsidRPr="003370B5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</w:p>
    <w:p w:rsidR="00323AAC" w:rsidRPr="000966A8" w:rsidRDefault="00DC28F1" w:rsidP="000966A8">
      <w:pPr>
        <w:ind w:firstLine="420"/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</w:pPr>
      <w:r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  <w:t>4</w:t>
      </w:r>
      <w:r w:rsidR="00323AAC" w:rsidRPr="000966A8">
        <w:rPr>
          <w:rFonts w:asciiTheme="majorHAnsi" w:eastAsiaTheme="majorHAnsi" w:hAnsiTheme="majorHAnsi" w:cs="Arial" w:hint="eastAsia"/>
          <w:color w:val="000000"/>
          <w:szCs w:val="21"/>
          <w:shd w:val="clear" w:color="auto" w:fill="FFFFFF"/>
        </w:rPr>
        <w:t>.逻辑流程图</w:t>
      </w:r>
    </w:p>
    <w:p w:rsidR="00323AAC" w:rsidRDefault="00323AAC" w:rsidP="000966A8">
      <w:pPr>
        <w:pStyle w:val="a3"/>
        <w:ind w:left="720" w:firstLineChars="0" w:firstLine="0"/>
        <w:rPr>
          <w:sz w:val="28"/>
          <w:szCs w:val="28"/>
        </w:rPr>
      </w:pPr>
      <w:r w:rsidRPr="0060234B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BE3F9D0" wp14:editId="23F3A064">
            <wp:extent cx="5274310" cy="2982045"/>
            <wp:effectExtent l="0" t="0" r="0" b="0"/>
            <wp:docPr id="1" name="图片 1" descr="C:\Users\maxtod\AppData\Local\Microsoft\Windows\INetCache\Content.Word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xtod\AppData\Local\Microsoft\Windows\INetCache\Content.Word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34B">
        <w:rPr>
          <w:rFonts w:ascii="微软雅黑" w:eastAsia="微软雅黑" w:hAnsi="微软雅黑"/>
          <w:noProof/>
        </w:rPr>
        <w:drawing>
          <wp:inline distT="0" distB="0" distL="0" distR="0" wp14:anchorId="31A67E73" wp14:editId="5B4DDE63">
            <wp:extent cx="5273961" cy="1955800"/>
            <wp:effectExtent l="0" t="0" r="0" b="0"/>
            <wp:docPr id="2" name="图片 2" descr="C:\Users\maxtod\AppData\Local\Microsoft\Windows\INetCache\Content.Word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xtod\AppData\Local\Microsoft\Windows\INetCache\Content.Word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84" cy="195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2E" w:rsidRPr="00021AAD" w:rsidRDefault="00B9222E" w:rsidP="00693DA0">
      <w:pPr>
        <w:rPr>
          <w:rFonts w:asciiTheme="majorEastAsia" w:eastAsiaTheme="majorEastAsia" w:hAnsiTheme="majorEastAsia"/>
          <w:szCs w:val="21"/>
        </w:rPr>
      </w:pPr>
      <w:r w:rsidRPr="00021AAD">
        <w:rPr>
          <w:rFonts w:asciiTheme="minorEastAsia" w:hAnsiTheme="minorEastAsia"/>
          <w:szCs w:val="21"/>
        </w:rPr>
        <w:tab/>
      </w:r>
      <w:r w:rsidRPr="00021AAD">
        <w:rPr>
          <w:rFonts w:asciiTheme="majorEastAsia" w:eastAsiaTheme="majorEastAsia" w:hAnsiTheme="majorEastAsia"/>
          <w:szCs w:val="21"/>
        </w:rPr>
        <w:t>4.</w:t>
      </w:r>
      <w:r w:rsidR="005C14FF" w:rsidRPr="00021AAD">
        <w:rPr>
          <w:rFonts w:asciiTheme="majorEastAsia" w:eastAsiaTheme="majorEastAsia" w:hAnsiTheme="majorEastAsia" w:hint="eastAsia"/>
          <w:szCs w:val="21"/>
        </w:rPr>
        <w:t>设计阶段</w:t>
      </w:r>
    </w:p>
    <w:p w:rsidR="005C14FF" w:rsidRDefault="005C14FF" w:rsidP="00693DA0">
      <w:pPr>
        <w:rPr>
          <w:sz w:val="18"/>
          <w:szCs w:val="18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 w:val="18"/>
          <w:szCs w:val="18"/>
        </w:rPr>
        <w:t>在用户登录阶段，总共设计一个栏位，储存用户的用户名，密码，和邮箱。理所应当的，设置这几个项都为NOT FULL。</w:t>
      </w:r>
      <w:r w:rsidR="0072302D">
        <w:rPr>
          <w:rFonts w:hint="eastAsia"/>
          <w:sz w:val="18"/>
          <w:szCs w:val="18"/>
        </w:rPr>
        <w:t>并参考以下设计原则：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（一）降低对数据库功能的依赖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功能应该由程序实现，而非DB实现。原因在于，如果功能由DB实现时，一旦更换的DBMS不如之前的系统强大，不能实现某些功能，这时我们将不得不去修改代码。所以，为了杜绝此类情况的发生，功能应该有程序实现，数据库仅仅负责数据的存储，以达到最低的耦合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（二）定义实体关系的原则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当定义一个实体与其他实体之间的关系时，需要考量如下：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牵涉到的实体 识别出关系所涉及的所有实体。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所有权 考虑一个实体“拥有”另一个实体的情况。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基数 考量一个实体的实例和另一个实体实例关联的数量。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关系与表数量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描述1:1关系最少需要1张表。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描述1:n关系最少需要2张表。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描述n:n关系最少需要3张表。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（三）列意味着唯一的值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如果表示坐标（0,0），应该使用两列表示，而不是将“0,0”放在1个列中。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lastRenderedPageBreak/>
        <w:t>（四）列的顺序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列的顺序对于表来说无关紧要，但是从习惯上来说，采用“主键+外键+实体数据+非实体数据”这样的顺序对列进行排序显然能得到比较好的可读性。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（五）定义主键和外键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数据表必须定义主键和外键（如果有外键）。定义主键和外键不仅是RDBMS的要求，同时也是开发的要求。几乎所有的代码生成器都需要这些信息来生成常用方法的代码（包括SQL文和引用），所以，定义主键和外键在开发阶段是必须的。之所以说在开发阶段是必须的是因为，有不少团队出于性能考虑会在进行大量测试后，在保证参照完整性不会出现大的缺陷后，会删除掉DB的所有外键，以达到最优性能。笔者认为，在性能没有出现问题时应该保留外键，而即便性能真的出现问题，也应该对SQL文进行优化，而非放弃外键约束。</w:t>
      </w:r>
    </w:p>
    <w:p w:rsidR="0072302D" w:rsidRPr="0072302D" w:rsidRDefault="0072302D" w:rsidP="00693DA0">
      <w:pPr>
        <w:rPr>
          <w:sz w:val="18"/>
          <w:szCs w:val="18"/>
        </w:rPr>
      </w:pPr>
    </w:p>
    <w:p w:rsidR="00B9222E" w:rsidRPr="00B9222E" w:rsidRDefault="00854151" w:rsidP="00693DA0">
      <w:pPr>
        <w:rPr>
          <w:rFonts w:asciiTheme="majorEastAsia" w:eastAsiaTheme="majorEastAsia" w:hAnsiTheme="majorEastAsia"/>
          <w:szCs w:val="21"/>
        </w:rPr>
      </w:pPr>
      <w:r w:rsidRPr="00A91863">
        <w:rPr>
          <w:szCs w:val="21"/>
        </w:rPr>
        <w:tab/>
      </w:r>
      <w:r w:rsidR="00286353">
        <w:rPr>
          <w:szCs w:val="21"/>
        </w:rPr>
        <w:t>5</w:t>
      </w:r>
      <w:r w:rsidRPr="00A91863">
        <w:rPr>
          <w:rFonts w:asciiTheme="majorEastAsia" w:eastAsiaTheme="majorEastAsia" w:hAnsiTheme="majorEastAsia" w:hint="eastAsia"/>
          <w:szCs w:val="21"/>
        </w:rPr>
        <w:t>.实现阶段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Node.js 配置路由与数据库建立连接</w:t>
      </w:r>
      <w:r w:rsidRPr="009866A2">
        <w:rPr>
          <w:rFonts w:eastAsiaTheme="minorHAnsi" w:hint="eastAsia"/>
          <w:sz w:val="18"/>
          <w:szCs w:val="18"/>
        </w:rPr>
        <w:t>：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文件位置</w:t>
      </w:r>
      <w:r w:rsidRPr="009866A2">
        <w:rPr>
          <w:rFonts w:eastAsiaTheme="minorHAnsi" w:hint="eastAsia"/>
          <w:sz w:val="18"/>
          <w:szCs w:val="18"/>
        </w:rPr>
        <w:t>：</w:t>
      </w:r>
      <w:r w:rsidRPr="009866A2">
        <w:rPr>
          <w:rFonts w:eastAsiaTheme="minorHAnsi"/>
          <w:sz w:val="18"/>
          <w:szCs w:val="18"/>
        </w:rPr>
        <w:t>\bots\node_modules\dao</w:t>
      </w:r>
      <w:r w:rsidRPr="009866A2">
        <w:rPr>
          <w:rFonts w:eastAsiaTheme="minorHAnsi" w:hint="eastAsia"/>
          <w:sz w:val="18"/>
          <w:szCs w:val="18"/>
        </w:rPr>
        <w:t>\</w:t>
      </w:r>
      <w:r w:rsidRPr="009866A2">
        <w:rPr>
          <w:rFonts w:eastAsiaTheme="minorHAnsi"/>
          <w:sz w:val="18"/>
          <w:szCs w:val="18"/>
        </w:rPr>
        <w:t>dbConnect.js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var mysql=require('mysql');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function connectServer(){//设置服务器连接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var client=mysql.createConnection({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host:'localhost',</w:t>
      </w:r>
      <w:r w:rsidRPr="009866A2">
        <w:rPr>
          <w:rFonts w:eastAsiaTheme="minorHAnsi" w:hint="eastAsia"/>
          <w:sz w:val="18"/>
          <w:szCs w:val="18"/>
        </w:rPr>
        <w:t>//本地服务器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user:'root',//根权限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password:'',</w:t>
      </w:r>
      <w:r w:rsidRPr="009866A2">
        <w:rPr>
          <w:rFonts w:eastAsiaTheme="minorHAnsi" w:hint="eastAsia"/>
          <w:sz w:val="18"/>
          <w:szCs w:val="18"/>
        </w:rPr>
        <w:t>//为了测试的稳定性密码为空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database:'botsusers'//数据库端为工程建立</w:t>
      </w:r>
      <w:r w:rsidRPr="009866A2">
        <w:rPr>
          <w:rFonts w:eastAsiaTheme="minorHAnsi" w:hint="eastAsia"/>
          <w:sz w:val="18"/>
          <w:szCs w:val="18"/>
        </w:rPr>
        <w:t>“botsusers“数据库，用于存放//用户注册信息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})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return client;//建立连接成功则正常返回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function  selectFun(client,username,callback){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//client为一个mysql连接对象</w:t>
      </w:r>
      <w:r w:rsidRPr="009866A2">
        <w:rPr>
          <w:rFonts w:eastAsiaTheme="minorHAnsi" w:hint="eastAsia"/>
          <w:sz w:val="18"/>
          <w:szCs w:val="18"/>
        </w:rPr>
        <w:t>，</w:t>
      </w:r>
      <w:r w:rsidRPr="009866A2">
        <w:rPr>
          <w:rFonts w:eastAsiaTheme="minorHAnsi"/>
          <w:sz w:val="18"/>
          <w:szCs w:val="18"/>
        </w:rPr>
        <w:t>查找用户名是否已经存在</w:t>
      </w:r>
    </w:p>
    <w:p w:rsidR="00693DA0" w:rsidRPr="009866A2" w:rsidRDefault="00693DA0" w:rsidP="00693DA0">
      <w:pPr>
        <w:ind w:leftChars="400" w:left="840" w:firstLine="492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client.query('select password from userinfo where username=</w:t>
      </w:r>
      <w:r w:rsidRPr="009866A2">
        <w:rPr>
          <w:rFonts w:eastAsiaTheme="minorHAnsi" w:hint="eastAsia"/>
          <w:sz w:val="18"/>
          <w:szCs w:val="18"/>
        </w:rPr>
        <w:t>//数据库查找语句</w:t>
      </w:r>
    </w:p>
    <w:p w:rsidR="00693DA0" w:rsidRPr="009866A2" w:rsidRDefault="00693DA0" w:rsidP="00693DA0">
      <w:pPr>
        <w:ind w:leftChars="400" w:left="840" w:firstLine="492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"'+username+'"',function(err,results,fields){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if(err) throw err;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callback(results);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});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function insertFun(client , username , password,mail,callback){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client.query('insert into userinfo value(?,?,?)', [username, password,mail], function(err,result){//若用户名不存在则可以注册</w:t>
      </w:r>
      <w:r w:rsidRPr="009866A2">
        <w:rPr>
          <w:rFonts w:eastAsiaTheme="minorHAnsi" w:hint="eastAsia"/>
          <w:sz w:val="18"/>
          <w:szCs w:val="18"/>
        </w:rPr>
        <w:t>，插入表项，name</w:t>
      </w:r>
      <w:r w:rsidRPr="009866A2">
        <w:rPr>
          <w:rFonts w:eastAsiaTheme="minorHAnsi"/>
          <w:sz w:val="18"/>
          <w:szCs w:val="18"/>
        </w:rPr>
        <w:t xml:space="preserve"> password email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if( err 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  console.log( "error:" + err.message);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  return err;</w:t>
      </w:r>
      <w:r w:rsidRPr="009866A2">
        <w:rPr>
          <w:rFonts w:eastAsiaTheme="minorHAnsi" w:hint="eastAsia"/>
          <w:sz w:val="18"/>
          <w:szCs w:val="18"/>
        </w:rPr>
        <w:t>//异常检测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callback(err);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lastRenderedPageBreak/>
        <w:t xml:space="preserve">    });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 w:hint="eastAsia"/>
          <w:sz w:val="18"/>
          <w:szCs w:val="18"/>
        </w:rPr>
        <w:t>//指定当前对象的引用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exports.connect = connectServer;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exports.selectFun  = selectFun;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exports.insertFun = insertFun;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数据库列表项截图</w:t>
      </w:r>
      <w:r w:rsidRPr="009866A2">
        <w:rPr>
          <w:rFonts w:eastAsiaTheme="minorHAnsi" w:hint="eastAsia"/>
          <w:sz w:val="18"/>
          <w:szCs w:val="18"/>
        </w:rPr>
        <w:t>：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noProof/>
          <w:sz w:val="18"/>
          <w:szCs w:val="18"/>
        </w:rPr>
        <w:drawing>
          <wp:inline distT="0" distB="0" distL="0" distR="0" wp14:anchorId="12C0C0B2" wp14:editId="07AD265D">
            <wp:extent cx="3200400" cy="3276600"/>
            <wp:effectExtent l="0" t="0" r="0" b="0"/>
            <wp:docPr id="3" name="图片 3" descr="D:\Temp\1739789728\Image\C2C\B6OD}E@K0)~YL1E)@}XVV]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1739789728\Image\C2C\B6OD}E@K0)~YL1E)@}XVV]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noProof/>
          <w:sz w:val="18"/>
          <w:szCs w:val="18"/>
        </w:rPr>
        <w:drawing>
          <wp:inline distT="0" distB="0" distL="0" distR="0" wp14:anchorId="18A56C05" wp14:editId="1D2DB211">
            <wp:extent cx="5543550" cy="3343275"/>
            <wp:effectExtent l="0" t="0" r="0" b="9525"/>
            <wp:docPr id="4" name="图片 4" descr="D:\Temp\1739789728\Image\C2C\FU71($N7DL_F1QM43)}`3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1739789728\Image\C2C\FU71($N7DL_F1QM43)}`3X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A0" w:rsidRPr="009866A2" w:rsidRDefault="00693DA0" w:rsidP="00693DA0">
      <w:pPr>
        <w:rPr>
          <w:rFonts w:eastAsiaTheme="minorHAnsi"/>
          <w:sz w:val="18"/>
          <w:szCs w:val="18"/>
        </w:rPr>
      </w:pPr>
    </w:p>
    <w:p w:rsidR="00A55153" w:rsidRDefault="00803995" w:rsidP="00854151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separator/>
        <w:t>\</w:t>
      </w:r>
    </w:p>
    <w:p w:rsidR="00803995" w:rsidRDefault="00803995" w:rsidP="00854151">
      <w:pPr>
        <w:rPr>
          <w:rFonts w:eastAsiaTheme="minorHAnsi" w:hint="eastAsia"/>
          <w:sz w:val="18"/>
          <w:szCs w:val="18"/>
        </w:rPr>
      </w:pPr>
    </w:p>
    <w:p w:rsidR="00A55153" w:rsidRPr="00A55153" w:rsidRDefault="00A55153" w:rsidP="00A5515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A55153">
        <w:rPr>
          <w:rFonts w:asciiTheme="majorEastAsia" w:eastAsiaTheme="majorEastAsia" w:hAnsiTheme="majorEastAsia" w:hint="eastAsia"/>
          <w:b/>
          <w:sz w:val="28"/>
          <w:szCs w:val="28"/>
        </w:rPr>
        <w:t>基于深度学习的自然语言处理系统</w:t>
      </w:r>
    </w:p>
    <w:p w:rsidR="00A55153" w:rsidRDefault="003A4921" w:rsidP="003A4921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中文语料收集</w:t>
      </w:r>
    </w:p>
    <w:p w:rsidR="00CF7FA8" w:rsidRPr="00B63041" w:rsidRDefault="00C31824" w:rsidP="00E96A0A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Cs w:val="21"/>
        </w:rPr>
      </w:pPr>
      <w:r w:rsidRPr="00B63041">
        <w:rPr>
          <w:rFonts w:asciiTheme="majorEastAsia" w:eastAsiaTheme="majorEastAsia" w:hAnsiTheme="majorEastAsia" w:hint="eastAsia"/>
          <w:b/>
          <w:szCs w:val="21"/>
        </w:rPr>
        <w:t>维基百科</w:t>
      </w:r>
    </w:p>
    <w:p w:rsidR="00C31824" w:rsidRPr="0025733E" w:rsidRDefault="00C31824" w:rsidP="00C31824">
      <w:pPr>
        <w:pStyle w:val="a3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优点：</w:t>
      </w:r>
    </w:p>
    <w:p w:rsidR="0025733E" w:rsidRPr="00E27987" w:rsidRDefault="0025733E" w:rsidP="0025733E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E27987">
        <w:rPr>
          <w:rFonts w:asciiTheme="majorEastAsia" w:eastAsiaTheme="majorEastAsia" w:hAnsiTheme="majorEastAsia" w:hint="eastAsia"/>
          <w:sz w:val="18"/>
          <w:szCs w:val="18"/>
        </w:rPr>
        <w:t>维基百科资源获取非常方便，有</w:t>
      </w:r>
      <w:hyperlink r:id="rId11" w:tgtFrame="_blank" w:history="1">
        <w:r w:rsidRPr="00E27987">
          <w:rPr>
            <w:rFonts w:asciiTheme="majorEastAsia" w:eastAsiaTheme="majorEastAsia" w:hAnsiTheme="majorEastAsia" w:hint="eastAsia"/>
            <w:sz w:val="18"/>
            <w:szCs w:val="18"/>
          </w:rPr>
          <w:t>Wiki Dump</w:t>
        </w:r>
      </w:hyperlink>
      <w:r w:rsidRPr="00E27987">
        <w:rPr>
          <w:rFonts w:asciiTheme="majorEastAsia" w:eastAsiaTheme="majorEastAsia" w:hAnsiTheme="majorEastAsia" w:hint="eastAsia"/>
          <w:sz w:val="18"/>
          <w:szCs w:val="18"/>
        </w:rPr>
        <w:t>可以直接下载。其他可能需要用爬虫抓取或者付费。</w:t>
      </w:r>
    </w:p>
    <w:p w:rsidR="0025733E" w:rsidRPr="0025733E" w:rsidRDefault="0025733E" w:rsidP="0025733E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25733E">
        <w:rPr>
          <w:rFonts w:asciiTheme="majorEastAsia" w:eastAsiaTheme="majorEastAsia" w:hAnsiTheme="majorEastAsia" w:hint="eastAsia"/>
          <w:sz w:val="18"/>
          <w:szCs w:val="18"/>
        </w:rPr>
        <w:t>维基百科的文档解析有非常多的成熟工具，直接使用开源工具即可完成正文的提取。</w:t>
      </w:r>
    </w:p>
    <w:p w:rsidR="0025733E" w:rsidRPr="0025733E" w:rsidRDefault="0025733E" w:rsidP="0025733E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25733E">
        <w:rPr>
          <w:rFonts w:asciiTheme="majorEastAsia" w:eastAsiaTheme="majorEastAsia" w:hAnsiTheme="majorEastAsia" w:hint="eastAsia"/>
          <w:sz w:val="18"/>
          <w:szCs w:val="18"/>
        </w:rPr>
        <w:t>维基百科的质量较高，而且领域广泛。</w:t>
      </w:r>
    </w:p>
    <w:p w:rsidR="0025733E" w:rsidRDefault="00C31824" w:rsidP="0025733E">
      <w:pPr>
        <w:pStyle w:val="a3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缺点：</w:t>
      </w:r>
    </w:p>
    <w:p w:rsidR="00C31824" w:rsidRPr="00B63041" w:rsidRDefault="00E27987" w:rsidP="00B63041">
      <w:pPr>
        <w:pStyle w:val="a3"/>
        <w:numPr>
          <w:ilvl w:val="0"/>
          <w:numId w:val="16"/>
        </w:numPr>
        <w:ind w:firstLineChars="0"/>
        <w:rPr>
          <w:rFonts w:eastAsiaTheme="minorHAnsi"/>
          <w:color w:val="666666"/>
          <w:sz w:val="18"/>
          <w:szCs w:val="18"/>
          <w:shd w:val="clear" w:color="auto" w:fill="FFFFFF"/>
        </w:rPr>
      </w:pPr>
      <w:r w:rsidRPr="00B63041">
        <w:rPr>
          <w:rFonts w:eastAsiaTheme="minorHAnsi" w:hint="eastAsia"/>
          <w:color w:val="666666"/>
          <w:sz w:val="18"/>
          <w:szCs w:val="18"/>
          <w:shd w:val="clear" w:color="auto" w:fill="FFFFFF"/>
        </w:rPr>
        <w:t>最主要的就是数量较少，相比国内的百度百科、互动百科等，数据量要少一个数量级。</w:t>
      </w:r>
    </w:p>
    <w:p w:rsidR="00B63041" w:rsidRDefault="00B63041" w:rsidP="00B63041">
      <w:pPr>
        <w:pStyle w:val="a3"/>
        <w:numPr>
          <w:ilvl w:val="0"/>
          <w:numId w:val="12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新闻稿件</w:t>
      </w:r>
    </w:p>
    <w:p w:rsidR="00B63041" w:rsidRDefault="00B63041" w:rsidP="00B63041">
      <w:pPr>
        <w:pStyle w:val="a3"/>
        <w:ind w:left="1440" w:firstLineChars="0" w:firstLine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优点：</w:t>
      </w:r>
    </w:p>
    <w:p w:rsidR="00B63041" w:rsidRDefault="00B63041" w:rsidP="00B63041">
      <w:pPr>
        <w:pStyle w:val="a3"/>
        <w:numPr>
          <w:ilvl w:val="0"/>
          <w:numId w:val="15"/>
        </w:numPr>
        <w:ind w:firstLine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资料获取容易</w:t>
      </w:r>
    </w:p>
    <w:p w:rsidR="00B63041" w:rsidRDefault="00B63041" w:rsidP="00B63041">
      <w:pPr>
        <w:pStyle w:val="a3"/>
        <w:numPr>
          <w:ilvl w:val="0"/>
          <w:numId w:val="15"/>
        </w:numPr>
        <w:ind w:firstLine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具有权威性</w:t>
      </w:r>
    </w:p>
    <w:p w:rsidR="00B63041" w:rsidRDefault="00B63041" w:rsidP="00B63041">
      <w:pPr>
        <w:ind w:left="144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缺点：</w:t>
      </w:r>
    </w:p>
    <w:p w:rsidR="00B63041" w:rsidRDefault="00B63041" w:rsidP="00B63041">
      <w:pPr>
        <w:pStyle w:val="a3"/>
        <w:numPr>
          <w:ilvl w:val="0"/>
          <w:numId w:val="17"/>
        </w:numPr>
        <w:ind w:firstLine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根据实际训练结果，基于新闻的处理结果</w:t>
      </w:r>
      <w:r w:rsidR="000F6233">
        <w:rPr>
          <w:rFonts w:eastAsiaTheme="minorHAnsi" w:hint="eastAsia"/>
          <w:sz w:val="18"/>
          <w:szCs w:val="18"/>
        </w:rPr>
        <w:t>对自然语言的理解</w:t>
      </w:r>
      <w:r>
        <w:rPr>
          <w:rFonts w:eastAsiaTheme="minorHAnsi" w:hint="eastAsia"/>
          <w:sz w:val="18"/>
          <w:szCs w:val="18"/>
        </w:rPr>
        <w:t>并不理想</w:t>
      </w:r>
    </w:p>
    <w:p w:rsidR="000F6233" w:rsidRDefault="00A33596" w:rsidP="00B63041">
      <w:pPr>
        <w:pStyle w:val="a3"/>
        <w:numPr>
          <w:ilvl w:val="0"/>
          <w:numId w:val="17"/>
        </w:numPr>
        <w:ind w:firstLine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无法清除识别口语化的表达</w:t>
      </w:r>
    </w:p>
    <w:p w:rsidR="00AD2470" w:rsidRPr="00AD2470" w:rsidRDefault="00AD2470" w:rsidP="00AD2470">
      <w:pPr>
        <w:pStyle w:val="a3"/>
        <w:numPr>
          <w:ilvl w:val="0"/>
          <w:numId w:val="12"/>
        </w:numPr>
        <w:ind w:firstLineChars="0"/>
        <w:rPr>
          <w:rFonts w:eastAsiaTheme="minorHAnsi"/>
          <w:szCs w:val="21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语料库（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corpus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）</w:t>
      </w:r>
      <w:r w:rsidR="00F625F5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AD2470" w:rsidRDefault="00AD2470" w:rsidP="00AD2470">
      <w:pPr>
        <w:pStyle w:val="a3"/>
        <w:ind w:left="1440" w:firstLine="360"/>
        <w:rPr>
          <w:rFonts w:eastAsiaTheme="minorHAnsi"/>
          <w:sz w:val="18"/>
          <w:szCs w:val="18"/>
        </w:rPr>
      </w:pPr>
      <w:r w:rsidRPr="00D84A25">
        <w:rPr>
          <w:rFonts w:eastAsiaTheme="minorHAnsi"/>
          <w:sz w:val="18"/>
          <w:szCs w:val="18"/>
        </w:rPr>
        <w:t>语料库（corpus）一词在语言学上意指大量的文本，是在语言的实际使用中真实出现过的语言材，通常经过整理，具有既定格式与标记</w:t>
      </w:r>
      <w:r w:rsidRPr="00D84A25">
        <w:rPr>
          <w:rFonts w:eastAsiaTheme="minorHAnsi" w:hint="eastAsia"/>
          <w:sz w:val="18"/>
          <w:szCs w:val="18"/>
        </w:rPr>
        <w:t>。</w:t>
      </w:r>
      <w:r w:rsidR="0085286B">
        <w:rPr>
          <w:rFonts w:eastAsiaTheme="minorHAnsi" w:hint="eastAsia"/>
          <w:sz w:val="18"/>
          <w:szCs w:val="18"/>
        </w:rPr>
        <w:t>国内较权威的语料库有以下几个：</w:t>
      </w:r>
    </w:p>
    <w:p w:rsidR="0085286B" w:rsidRDefault="0085286B" w:rsidP="00AD2470">
      <w:pPr>
        <w:pStyle w:val="a3"/>
        <w:ind w:left="1440" w:firstLine="360"/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ascii="Verdana" w:hAnsi="Verdana"/>
          <w:color w:val="555555"/>
          <w:sz w:val="18"/>
          <w:szCs w:val="18"/>
          <w:shd w:val="clear" w:color="auto" w:fill="F5F8FA"/>
        </w:rPr>
        <w:t>1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国家语委现代汉语语料库</w:t>
      </w:r>
      <w:hyperlink r:id="rId12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http://www.cncorpus.org/</w:t>
        </w:r>
      </w:hyperlink>
    </w:p>
    <w:p w:rsidR="0085286B" w:rsidRDefault="0085286B" w:rsidP="00AD2470">
      <w:pPr>
        <w:pStyle w:val="a3"/>
        <w:ind w:left="1440" w:firstLine="360"/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5F8FA"/>
        </w:rPr>
        <w:t>2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《人民日报》标注语料库</w:t>
      </w:r>
      <w:hyperlink r:id="rId13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http://www.icl.pku.edu.cn/icl_res/</w:t>
        </w:r>
      </w:hyperlink>
    </w:p>
    <w:p w:rsidR="0085286B" w:rsidRDefault="0085286B" w:rsidP="00AD2470">
      <w:pPr>
        <w:pStyle w:val="a3"/>
        <w:ind w:left="1440" w:firstLine="360"/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5F8FA"/>
        </w:rPr>
        <w:t>3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语言研究所：北京口语语料查询系统（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B J K Y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）</w:t>
      </w:r>
      <w:hyperlink r:id="rId14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http://www.blcu.edu.cn/yys/6_beijing/6_beijing_chaxun.asp</w:t>
        </w:r>
      </w:hyperlink>
    </w:p>
    <w:p w:rsidR="0085286B" w:rsidRDefault="0085286B" w:rsidP="00AD2470">
      <w:pPr>
        <w:pStyle w:val="a3"/>
        <w:ind w:left="1440" w:firstLine="360"/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5F8FA"/>
        </w:rPr>
        <w:t>4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现代汉语平衡语料库</w:t>
      </w:r>
      <w:hyperlink r:id="rId15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http://www.sinica.edu.tw/SinicaCorpus/</w:t>
        </w:r>
      </w:hyperlink>
    </w:p>
    <w:p w:rsidR="0085286B" w:rsidRDefault="0085286B" w:rsidP="00AD2470">
      <w:pPr>
        <w:pStyle w:val="a3"/>
        <w:ind w:left="1440" w:firstLine="360"/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ascii="Verdana" w:hAnsi="Verdana"/>
          <w:color w:val="555555"/>
          <w:sz w:val="18"/>
          <w:szCs w:val="18"/>
          <w:shd w:val="clear" w:color="auto" w:fill="F5F8FA"/>
        </w:rPr>
        <w:t>5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在线分词标注系统</w:t>
      </w:r>
      <w:hyperlink r:id="rId16" w:tgtFrame="_blank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http://ling.cuc.edu.cn/cucseg/</w:t>
        </w:r>
      </w:hyperlink>
    </w:p>
    <w:p w:rsidR="00C65957" w:rsidRPr="00D84A25" w:rsidRDefault="00C65957" w:rsidP="00AD2470">
      <w:pPr>
        <w:pStyle w:val="a3"/>
        <w:ind w:left="1440" w:firstLine="360"/>
        <w:rPr>
          <w:rFonts w:eastAsiaTheme="minorHAnsi"/>
          <w:sz w:val="18"/>
          <w:szCs w:val="18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5F8FA"/>
        </w:rPr>
        <w:t>6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哈工大信息检索研究室对外共享语料库资源</w:t>
      </w:r>
      <w:hyperlink r:id="rId17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http://ir.hit.edu.cn/demo/ltp/Sharing_Plan.htm</w:t>
        </w:r>
      </w:hyperlink>
    </w:p>
    <w:p w:rsidR="00D84A25" w:rsidRDefault="00D84A25" w:rsidP="00D84A25">
      <w:pPr>
        <w:ind w:firstLineChars="200"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优点：</w:t>
      </w:r>
    </w:p>
    <w:p w:rsidR="00D84A25" w:rsidRDefault="00D84A25" w:rsidP="00D84A25">
      <w:pPr>
        <w:pStyle w:val="a3"/>
        <w:numPr>
          <w:ilvl w:val="0"/>
          <w:numId w:val="20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具有良好的自然语言理解能力。</w:t>
      </w:r>
    </w:p>
    <w:p w:rsidR="00D84A25" w:rsidRDefault="00D84A25" w:rsidP="00D84A25">
      <w:pPr>
        <w:pStyle w:val="a3"/>
        <w:numPr>
          <w:ilvl w:val="0"/>
          <w:numId w:val="20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不用去筛选数据，可以直接使用数据集进行训练。</w:t>
      </w:r>
    </w:p>
    <w:p w:rsidR="00D84A25" w:rsidRDefault="00D84A25" w:rsidP="00D84A25">
      <w:pPr>
        <w:ind w:left="126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 缺点：</w:t>
      </w:r>
    </w:p>
    <w:p w:rsidR="00D84A25" w:rsidRDefault="001C28E5" w:rsidP="00D84A25">
      <w:pPr>
        <w:pStyle w:val="a3"/>
        <w:numPr>
          <w:ilvl w:val="0"/>
          <w:numId w:val="21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无法自定义数据集，特殊预警的泛化能力较差</w:t>
      </w:r>
    </w:p>
    <w:p w:rsidR="00E96F1F" w:rsidRDefault="00E96F1F" w:rsidP="00E96F1F">
      <w:pPr>
        <w:ind w:left="84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4</w:t>
      </w:r>
      <w:r>
        <w:rPr>
          <w:rFonts w:eastAsiaTheme="minorHAnsi" w:hint="eastAsia"/>
          <w:szCs w:val="21"/>
        </w:rPr>
        <w:t>）句义结构的基本形式</w:t>
      </w:r>
    </w:p>
    <w:p w:rsidR="00E96F1F" w:rsidRDefault="00E96F1F" w:rsidP="00E714CD">
      <w:pPr>
        <w:ind w:left="840" w:firstLine="42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>
            <wp:extent cx="2857500" cy="1150620"/>
            <wp:effectExtent l="0" t="0" r="0" b="0"/>
            <wp:docPr id="5" name="图片 5" descr="BFS-CTC句义结构标注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FS-CTC句义结构标注示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1D" w:rsidRPr="00E96F1F" w:rsidRDefault="0010731D" w:rsidP="00E714CD">
      <w:pPr>
        <w:ind w:left="84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可见，我们为了较好的效果，最终的语料集应尽量满足这个结构。</w:t>
      </w:r>
    </w:p>
    <w:p w:rsidR="00464F2B" w:rsidRPr="0085286B" w:rsidRDefault="00464F2B" w:rsidP="00464F2B">
      <w:pPr>
        <w:ind w:left="84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</w:t>
      </w:r>
      <w:r w:rsidR="00E96F1F">
        <w:rPr>
          <w:rFonts w:eastAsiaTheme="minorHAnsi"/>
          <w:szCs w:val="21"/>
        </w:rPr>
        <w:t>5</w:t>
      </w:r>
      <w:r>
        <w:rPr>
          <w:rFonts w:eastAsiaTheme="minorHAnsi" w:hint="eastAsia"/>
          <w:szCs w:val="21"/>
        </w:rPr>
        <w:t>）最终语料的方案</w:t>
      </w:r>
    </w:p>
    <w:p w:rsidR="001C28E5" w:rsidRDefault="001C28E5" w:rsidP="00464F2B">
      <w:pPr>
        <w:ind w:left="108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eastAsiaTheme="minorHAnsi" w:hint="eastAsia"/>
          <w:szCs w:val="21"/>
        </w:rPr>
        <w:t>出于多方面的考虑，我们决定选择国内一知名语料库</w:t>
      </w:r>
      <w:r w:rsidR="00BA4E6F">
        <w:rPr>
          <w:rFonts w:eastAsiaTheme="minorHAnsi" w:hint="eastAsia"/>
          <w:szCs w:val="21"/>
        </w:rPr>
        <w:t>中的中文对白语料</w:t>
      </w:r>
      <w:r w:rsidR="003040A1">
        <w:rPr>
          <w:rFonts w:eastAsiaTheme="minorHAnsi" w:hint="eastAsia"/>
          <w:szCs w:val="21"/>
        </w:rPr>
        <w:t>，</w:t>
      </w:r>
      <w:r>
        <w:rPr>
          <w:rFonts w:eastAsiaTheme="minorHAnsi" w:hint="eastAsia"/>
          <w:szCs w:val="21"/>
        </w:rPr>
        <w:t>作为我们的训练和测试数据集。</w:t>
      </w:r>
      <w:r w:rsidR="00036317">
        <w:rPr>
          <w:rFonts w:eastAsiaTheme="minorHAnsi" w:hint="eastAsia"/>
          <w:szCs w:val="21"/>
        </w:rPr>
        <w:t>对其进行观察</w:t>
      </w:r>
      <w:r w:rsidR="00F625F5">
        <w:rPr>
          <w:rFonts w:eastAsiaTheme="minorHAnsi" w:hint="eastAsia"/>
          <w:szCs w:val="21"/>
        </w:rPr>
        <w:t>，我发现对白分别取自于不同的资料；根据我们的观察，</w:t>
      </w:r>
      <w:r w:rsidR="00F625F5">
        <w:rPr>
          <w:rFonts w:ascii="Helvetica" w:hAnsi="Helvetica"/>
          <w:color w:val="444444"/>
          <w:szCs w:val="21"/>
          <w:shd w:val="clear" w:color="auto" w:fill="FFFFFF"/>
        </w:rPr>
        <w:t>原始数据全部来自</w:t>
      </w:r>
      <w:r w:rsidR="0081214B">
        <w:rPr>
          <w:rFonts w:ascii="Helvetica" w:hAnsi="Helvetica" w:hint="eastAsia"/>
          <w:color w:val="444444"/>
          <w:szCs w:val="21"/>
          <w:shd w:val="clear" w:color="auto" w:fill="FFFFFF"/>
        </w:rPr>
        <w:t>电视</w:t>
      </w:r>
      <w:r w:rsidR="00F625F5">
        <w:rPr>
          <w:rFonts w:ascii="Helvetica" w:hAnsi="Helvetica" w:hint="eastAsia"/>
          <w:color w:val="444444"/>
          <w:szCs w:val="21"/>
          <w:shd w:val="clear" w:color="auto" w:fill="FFFFFF"/>
        </w:rPr>
        <w:t>剧</w:t>
      </w:r>
      <w:r w:rsidR="0081214B">
        <w:rPr>
          <w:rFonts w:ascii="Helvetica" w:hAnsi="Helvetica" w:hint="eastAsia"/>
          <w:color w:val="444444"/>
          <w:szCs w:val="21"/>
          <w:shd w:val="clear" w:color="auto" w:fill="FFFFFF"/>
        </w:rPr>
        <w:t>的中文</w:t>
      </w:r>
      <w:r w:rsidR="00F625F5">
        <w:rPr>
          <w:rFonts w:ascii="Helvetica" w:hAnsi="Helvetica"/>
          <w:color w:val="444444"/>
          <w:szCs w:val="21"/>
          <w:shd w:val="clear" w:color="auto" w:fill="FFFFFF"/>
        </w:rPr>
        <w:t>语料，经过人工收集、整理，</w:t>
      </w:r>
      <w:r w:rsidR="00736674">
        <w:rPr>
          <w:rFonts w:ascii="Helvetica" w:hAnsi="Helvetica"/>
          <w:color w:val="444444"/>
          <w:szCs w:val="21"/>
          <w:shd w:val="clear" w:color="auto" w:fill="FFFFFF"/>
        </w:rPr>
        <w:t>合理覆盖了主谓句、非主谓句、把字句等六种主要句式类型，规模已达</w:t>
      </w:r>
      <w:r w:rsidR="00736674">
        <w:rPr>
          <w:rFonts w:ascii="Helvetica" w:hAnsi="Helvetica" w:hint="eastAsia"/>
          <w:color w:val="444444"/>
          <w:szCs w:val="21"/>
          <w:shd w:val="clear" w:color="auto" w:fill="FFFFFF"/>
        </w:rPr>
        <w:t>万</w:t>
      </w:r>
      <w:r w:rsidR="00F625F5">
        <w:rPr>
          <w:rFonts w:ascii="Helvetica" w:hAnsi="Helvetica"/>
          <w:color w:val="444444"/>
          <w:szCs w:val="21"/>
          <w:shd w:val="clear" w:color="auto" w:fill="FFFFFF"/>
        </w:rPr>
        <w:t>句</w:t>
      </w:r>
      <w:r w:rsidR="00464F2B">
        <w:rPr>
          <w:rFonts w:ascii="Helvetica" w:hAnsi="Helvetica" w:hint="eastAsia"/>
          <w:color w:val="444444"/>
          <w:szCs w:val="21"/>
          <w:shd w:val="clear" w:color="auto" w:fill="FFFFFF"/>
        </w:rPr>
        <w:t>。</w:t>
      </w:r>
    </w:p>
    <w:p w:rsidR="00226B29" w:rsidRDefault="00226B29" w:rsidP="00226B29">
      <w:pPr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ab/>
        <w:t xml:space="preserve"> 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ab/>
        <w:t xml:space="preserve">  </w:t>
      </w:r>
      <w:r>
        <w:rPr>
          <w:rFonts w:ascii="Helvetica" w:hAnsi="Helvetica"/>
          <w:color w:val="444444"/>
          <w:szCs w:val="21"/>
          <w:shd w:val="clear" w:color="auto" w:fill="FFFFFF"/>
        </w:rPr>
        <w:t xml:space="preserve">6) 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语料样例</w:t>
      </w:r>
    </w:p>
    <w:p w:rsidR="00450D62" w:rsidRDefault="00450D62" w:rsidP="00226B29">
      <w:pPr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/>
          <w:color w:val="444444"/>
          <w:szCs w:val="21"/>
          <w:shd w:val="clear" w:color="auto" w:fill="FFFFFF"/>
        </w:rPr>
        <w:tab/>
        <w:t xml:space="preserve"> 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来自于绝命毒师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S03E01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：</w:t>
      </w:r>
    </w:p>
    <w:tbl>
      <w:tblPr>
        <w:tblW w:w="6401" w:type="dxa"/>
        <w:tblInd w:w="19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645"/>
      </w:tblGrid>
      <w:tr w:rsidR="00450D62" w:rsidRPr="00450D62" w:rsidTr="00EA79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00:06:19,015</w:t>
            </w: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--&gt; </w:t>
            </w: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00:06:22,075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有人质疑他返岗工作的时间是否恰当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many are questioning the timing of his return to work,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70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00:06:22,079</w:t>
            </w: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--&gt; </w:t>
            </w: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00:06:24,099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并指问让这位悲恸的父亲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and are wondering how much blame truly lies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D62" w:rsidRPr="00450D62" w:rsidRDefault="00450D62" w:rsidP="00EA79A9">
            <w:pPr>
              <w:widowControl/>
              <w:spacing w:line="300" w:lineRule="atLeast"/>
              <w:ind w:right="120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71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00:06:25,002</w:t>
            </w: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--&gt; </w:t>
            </w: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00:06:27,065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返岗工作的人该负何种责任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with those who let this grieving father--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78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00:08:34,038</w:t>
            </w: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--&gt; </w:t>
            </w: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00:08:36,018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是双方的决定吗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Is that mutual?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79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00:08:36,022</w:t>
            </w: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--&gt; </w:t>
            </w: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00:08:37,085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你丈夫同意了吗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Does your husband go along with that?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80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00:08:39,085</w:t>
            </w: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--&gt; </w:t>
            </w: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00:08:41,039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他知情吗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Does he know?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81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00:08:41,042</w:t>
            </w: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--&gt; </w:t>
            </w: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00:08:42,066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我是说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Well, I mean,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82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00:08:42,069</w:t>
            </w: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--&gt; </w:t>
            </w: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00:08:45,016</w:t>
            </w:r>
          </w:p>
        </w:tc>
        <w:bookmarkStart w:id="0" w:name="_GoBack"/>
        <w:bookmarkEnd w:id="0"/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他当然知道我们已经分开了</w:t>
            </w: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所以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he certainly knows we're separated, so--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83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00:08:45,019</w:t>
            </w: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--&gt; </w:t>
            </w:r>
            <w:r w:rsidRPr="00450D62">
              <w:rPr>
                <w:rFonts w:ascii="Consolas" w:eastAsia="宋体" w:hAnsi="Consolas" w:cs="Segoe UI"/>
                <w:color w:val="0086B3"/>
                <w:kern w:val="0"/>
                <w:sz w:val="18"/>
                <w:szCs w:val="18"/>
              </w:rPr>
              <w:t>00:08:46,079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他搬出去了吗</w:t>
            </w:r>
          </w:p>
        </w:tc>
      </w:tr>
      <w:tr w:rsidR="00450D62" w:rsidRPr="00450D62" w:rsidTr="00EA79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D62" w:rsidRPr="00450D62" w:rsidRDefault="00450D62" w:rsidP="00450D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50D62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Has he moved out?</w:t>
            </w:r>
          </w:p>
        </w:tc>
      </w:tr>
    </w:tbl>
    <w:p w:rsidR="00450D62" w:rsidRPr="001C28E5" w:rsidRDefault="00450D62" w:rsidP="00226B29">
      <w:pPr>
        <w:rPr>
          <w:rFonts w:eastAsiaTheme="minorHAnsi"/>
          <w:szCs w:val="21"/>
        </w:rPr>
      </w:pPr>
    </w:p>
    <w:p w:rsidR="003A4921" w:rsidRDefault="003A4921" w:rsidP="003A4921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分词系统</w:t>
      </w:r>
    </w:p>
    <w:p w:rsidR="00703919" w:rsidRDefault="00703919" w:rsidP="00703919">
      <w:pPr>
        <w:pStyle w:val="a3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 w:rsidRPr="00703919">
        <w:rPr>
          <w:rFonts w:eastAsiaTheme="minorHAnsi" w:hint="eastAsia"/>
          <w:szCs w:val="21"/>
        </w:rPr>
        <w:t>分词方案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中文分词算法大概分为两大类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a.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第一类是基于字符串匹配，即扫描字符串，如果发现字符串的子串和词相同，就算匹配。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这类分词通常会加入一些启发式规则，比如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“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正向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反向最大匹配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”, “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长词优先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 xml:space="preserve">” 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等策略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这类算法优点是速度块，都是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O(n)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时间复杂度，实现简单，效果尚可。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也有缺点，就是对歧义和未登录词处理不好。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歧义的例子很简单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"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长春市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长春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药店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" "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长春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市长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春药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店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".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未登录词即词典中没有出现的词，当然也就处理不好。</w:t>
      </w:r>
    </w:p>
    <w:p w:rsid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 xml:space="preserve">ikanalyzer,paoding 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等就是基于字符串匹配的分词。</w:t>
      </w:r>
    </w:p>
    <w:p w:rsidR="006E25D2" w:rsidRPr="005D5579" w:rsidRDefault="006E25D2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b.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第二类是基于统计以及机器学习的分词方式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这类分词基于人工标注的词性和统计特征，对中文进行建模，即根据观测到的数据（标注好的语料）对模型参数进行估计，即训练。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在分词阶段再通过模型计算各种分词出现的概率，将概率最大的分词结果作为最终结果。常见的序列标注模型有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HMM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和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CRF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。</w:t>
      </w:r>
    </w:p>
    <w:p w:rsid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这类分词算法能很好处理歧义和未登录词问题，效果</w:t>
      </w:r>
      <w:r w:rsidR="006E25D2">
        <w:rPr>
          <w:rFonts w:ascii="Helvetica" w:hAnsi="Helvetica"/>
          <w:color w:val="444444"/>
          <w:szCs w:val="21"/>
          <w:shd w:val="clear" w:color="auto" w:fill="FFFFFF"/>
        </w:rPr>
        <w:t>比前一类效果好，但是需要大量的人工标注数据，以及较慢的分词速度</w:t>
      </w:r>
      <w:r w:rsidR="006E25D2">
        <w:rPr>
          <w:rFonts w:ascii="Helvetica" w:hAnsi="Helvetica"/>
          <w:color w:val="444444"/>
          <w:szCs w:val="21"/>
          <w:shd w:val="clear" w:color="auto" w:fill="FFFFFF"/>
        </w:rPr>
        <w:t>.</w:t>
      </w:r>
    </w:p>
    <w:p w:rsidR="006E25D2" w:rsidRPr="005D5579" w:rsidRDefault="006E25D2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</w:p>
    <w:p w:rsidR="00703919" w:rsidRDefault="00703919" w:rsidP="00703919">
      <w:pPr>
        <w:pStyle w:val="a3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 w:rsidRPr="00703919">
        <w:rPr>
          <w:rFonts w:eastAsiaTheme="minorHAnsi" w:hint="eastAsia"/>
          <w:szCs w:val="21"/>
        </w:rPr>
        <w:t>分词粒度</w:t>
      </w:r>
    </w:p>
    <w:p w:rsidR="00FF7C07" w:rsidRPr="00FF7C07" w:rsidRDefault="00FF7C07" w:rsidP="00FF7C07">
      <w:pPr>
        <w:ind w:leftChars="1000" w:left="2100"/>
        <w:rPr>
          <w:rFonts w:ascii="Helvetica" w:hAnsi="Helvetica"/>
          <w:color w:val="444444"/>
          <w:szCs w:val="21"/>
          <w:shd w:val="clear" w:color="auto" w:fill="FFFFFF"/>
        </w:rPr>
      </w:pPr>
      <w:r w:rsidRPr="00FF7C07">
        <w:rPr>
          <w:rFonts w:ascii="Helvetica" w:hAnsi="Helvetica"/>
          <w:color w:val="444444"/>
          <w:szCs w:val="21"/>
          <w:shd w:val="clear" w:color="auto" w:fill="FFFFFF"/>
        </w:rPr>
        <w:t>这里有一个真实的例子，即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  <w:t>"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团购网站的本质是什么？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"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这是一个知乎的问题，如果使用单一粒度的分词，如果我们有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网站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团购网站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本质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什么</w:t>
      </w:r>
    </w:p>
    <w:p w:rsidR="00FF7C07" w:rsidRPr="00FF7C07" w:rsidRDefault="00FF7C07" w:rsidP="00FF7C07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FF7C07">
        <w:rPr>
          <w:rFonts w:ascii="Helvetica" w:hAnsi="Helvetica"/>
          <w:color w:val="444444"/>
          <w:szCs w:val="21"/>
          <w:shd w:val="clear" w:color="auto" w:fill="FFFFFF"/>
        </w:rPr>
        <w:t>这些词在词典中，按最大匹配分词结果是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  <w:t>“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团购网站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本质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什么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”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当用户输入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  <w:t>“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团购网的本质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”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分词结果是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  <w:t>“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本质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”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="008E0F71">
        <w:rPr>
          <w:rFonts w:ascii="Helvetica" w:hAnsi="Helvetica"/>
          <w:color w:val="444444"/>
          <w:szCs w:val="21"/>
          <w:shd w:val="clear" w:color="auto" w:fill="FFFFFF"/>
        </w:rPr>
        <w:lastRenderedPageBreak/>
        <w:t>“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</w:t>
      </w:r>
      <w:r w:rsidR="008E0F71">
        <w:rPr>
          <w:rFonts w:ascii="Helvetica" w:hAnsi="Helvetica"/>
          <w:color w:val="444444"/>
          <w:szCs w:val="21"/>
          <w:shd w:val="clear" w:color="auto" w:fill="FFFFFF"/>
        </w:rPr>
        <w:t>”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这个词显然是没有匹配的。</w:t>
      </w:r>
    </w:p>
    <w:p w:rsidR="00FF7C07" w:rsidRPr="00FF7C07" w:rsidRDefault="00FF7C07" w:rsidP="00FF7C07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FF7C07">
        <w:rPr>
          <w:rFonts w:ascii="Helvetica" w:hAnsi="Helvetica"/>
          <w:color w:val="444444"/>
          <w:szCs w:val="21"/>
          <w:shd w:val="clear" w:color="auto" w:fill="FFFFFF"/>
        </w:rPr>
        <w:t>同样，如果按最小匹配分词，会有类似的问题。</w:t>
      </w:r>
    </w:p>
    <w:p w:rsidR="0041598D" w:rsidRDefault="00FF7C07" w:rsidP="0041598D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FF7C07">
        <w:rPr>
          <w:rFonts w:ascii="Helvetica" w:hAnsi="Helvetica"/>
          <w:color w:val="444444"/>
          <w:szCs w:val="21"/>
          <w:shd w:val="clear" w:color="auto" w:fill="FFFFFF"/>
        </w:rPr>
        <w:t>因此，我们考虑基于字符串匹配的分词方法最好能够匹配出多粒度的结果，即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能分出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  <w:t>“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团购网站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网站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本质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什么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”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这样多粒度的结果。</w:t>
      </w:r>
    </w:p>
    <w:p w:rsidR="00FF7C07" w:rsidRPr="00FF7C07" w:rsidRDefault="00FF7C07" w:rsidP="00FE39FB">
      <w:pPr>
        <w:ind w:leftChars="1000" w:left="2100" w:firstLineChars="200" w:firstLine="480"/>
        <w:rPr>
          <w:rFonts w:ascii="Helvetica" w:hAnsi="Helvetica"/>
          <w:color w:val="444444"/>
          <w:szCs w:val="21"/>
          <w:shd w:val="clear" w:color="auto" w:fill="FFFFFF"/>
        </w:rPr>
      </w:pPr>
      <w:r w:rsidRPr="00FF7C07">
        <w:rPr>
          <w:rFonts w:ascii="宋体" w:eastAsia="宋体" w:hAnsi="宋体" w:cs="宋体"/>
          <w:kern w:val="0"/>
          <w:sz w:val="24"/>
          <w:szCs w:val="24"/>
        </w:rPr>
        <w:br/>
      </w:r>
    </w:p>
    <w:p w:rsidR="006E25D2" w:rsidRDefault="00A660B8" w:rsidP="00986A77">
      <w:pPr>
        <w:pStyle w:val="a3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分词方案选择</w:t>
      </w:r>
    </w:p>
    <w:p w:rsidR="005E6453" w:rsidRPr="00986A77" w:rsidRDefault="005A4C36" w:rsidP="005A4C36">
      <w:pPr>
        <w:pStyle w:val="a3"/>
        <w:ind w:left="1860"/>
        <w:rPr>
          <w:rFonts w:eastAsiaTheme="minorHAnsi"/>
          <w:szCs w:val="21"/>
        </w:rPr>
      </w:pPr>
      <w:r w:rsidRPr="0041598D">
        <w:rPr>
          <w:rFonts w:ascii="Helvetica" w:hAnsi="Helvetica" w:hint="eastAsia"/>
          <w:color w:val="444444"/>
          <w:szCs w:val="21"/>
          <w:shd w:val="clear" w:color="auto" w:fill="FFFFFF"/>
        </w:rPr>
        <w:t>为了达到好的</w:t>
      </w:r>
      <w:r w:rsidR="00041E6E">
        <w:rPr>
          <w:rFonts w:ascii="Helvetica" w:hAnsi="Helvetica" w:hint="eastAsia"/>
          <w:color w:val="444444"/>
          <w:szCs w:val="21"/>
          <w:shd w:val="clear" w:color="auto" w:fill="FFFFFF"/>
        </w:rPr>
        <w:t>分词</w:t>
      </w:r>
      <w:r w:rsidRPr="0041598D">
        <w:rPr>
          <w:rFonts w:ascii="Helvetica" w:hAnsi="Helvetica" w:hint="eastAsia"/>
          <w:color w:val="444444"/>
          <w:szCs w:val="21"/>
          <w:shd w:val="clear" w:color="auto" w:fill="FFFFFF"/>
        </w:rPr>
        <w:t>效果，我们最终选了</w:t>
      </w:r>
      <w:r w:rsidRPr="0041598D">
        <w:rPr>
          <w:rFonts w:ascii="Helvetica" w:hAnsi="Helvetica" w:hint="eastAsia"/>
          <w:color w:val="444444"/>
          <w:szCs w:val="21"/>
          <w:shd w:val="clear" w:color="auto" w:fill="FFFFFF"/>
        </w:rPr>
        <w:t>ik</w:t>
      </w:r>
      <w:r w:rsidRPr="0041598D">
        <w:rPr>
          <w:rFonts w:ascii="Helvetica" w:hAnsi="Helvetica"/>
          <w:color w:val="444444"/>
          <w:szCs w:val="21"/>
          <w:shd w:val="clear" w:color="auto" w:fill="FFFFFF"/>
        </w:rPr>
        <w:t>-</w:t>
      </w:r>
      <w:r w:rsidRPr="0041598D">
        <w:rPr>
          <w:rFonts w:ascii="Helvetica" w:hAnsi="Helvetica" w:hint="eastAsia"/>
          <w:color w:val="444444"/>
          <w:szCs w:val="21"/>
          <w:shd w:val="clear" w:color="auto" w:fill="FFFFFF"/>
        </w:rPr>
        <w:t>anal</w:t>
      </w:r>
      <w:r w:rsidRPr="0041598D">
        <w:rPr>
          <w:rFonts w:ascii="Helvetica" w:hAnsi="Helvetica"/>
          <w:color w:val="444444"/>
          <w:szCs w:val="21"/>
          <w:shd w:val="clear" w:color="auto" w:fill="FFFFFF"/>
        </w:rPr>
        <w:t>y</w:t>
      </w:r>
      <w:r w:rsidRPr="0041598D">
        <w:rPr>
          <w:rFonts w:ascii="Helvetica" w:hAnsi="Helvetica" w:hint="eastAsia"/>
          <w:color w:val="444444"/>
          <w:szCs w:val="21"/>
          <w:shd w:val="clear" w:color="auto" w:fill="FFFFFF"/>
        </w:rPr>
        <w:t>zer</w:t>
      </w:r>
      <w:r w:rsidRPr="0041598D">
        <w:rPr>
          <w:rFonts w:ascii="Helvetica" w:hAnsi="Helvetica" w:hint="eastAsia"/>
          <w:color w:val="444444"/>
          <w:szCs w:val="21"/>
          <w:shd w:val="clear" w:color="auto" w:fill="FFFFFF"/>
        </w:rPr>
        <w:t>方案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，</w:t>
      </w:r>
      <w:r w:rsidRPr="00FE39FB">
        <w:rPr>
          <w:rFonts w:ascii="Helvetica" w:hAnsi="Helvetica"/>
          <w:color w:val="444444"/>
          <w:szCs w:val="21"/>
          <w:shd w:val="clear" w:color="auto" w:fill="FFFFFF"/>
        </w:rPr>
        <w:t>IK Analyzer</w:t>
      </w:r>
      <w:r w:rsidRPr="00FE39FB">
        <w:rPr>
          <w:rFonts w:ascii="Helvetica" w:hAnsi="Helvetica"/>
          <w:color w:val="444444"/>
          <w:szCs w:val="21"/>
          <w:shd w:val="clear" w:color="auto" w:fill="FFFFFF"/>
        </w:rPr>
        <w:t>是一个开源的，基于</w:t>
      </w:r>
      <w:r w:rsidRPr="00FE39FB">
        <w:rPr>
          <w:rFonts w:ascii="Helvetica" w:hAnsi="Helvetica"/>
          <w:color w:val="444444"/>
          <w:szCs w:val="21"/>
          <w:shd w:val="clear" w:color="auto" w:fill="FFFFFF"/>
        </w:rPr>
        <w:t>java</w:t>
      </w:r>
      <w:r w:rsidRPr="00FE39FB">
        <w:rPr>
          <w:rFonts w:ascii="Helvetica" w:hAnsi="Helvetica"/>
          <w:color w:val="444444"/>
          <w:szCs w:val="21"/>
          <w:shd w:val="clear" w:color="auto" w:fill="FFFFFF"/>
        </w:rPr>
        <w:t>语言开发的轻量级的中文分词工具包。</w:t>
      </w:r>
      <w:r w:rsidR="00795DCB">
        <w:rPr>
          <w:rFonts w:ascii="Helvetica" w:hAnsi="Helvetica" w:hint="eastAsia"/>
          <w:color w:val="444444"/>
          <w:szCs w:val="21"/>
          <w:shd w:val="clear" w:color="auto" w:fill="FFFFFF"/>
        </w:rPr>
        <w:t>ik</w:t>
      </w:r>
      <w:r w:rsidR="00795DCB">
        <w:rPr>
          <w:rFonts w:ascii="Helvetica" w:hAnsi="Helvetica"/>
          <w:color w:val="444444"/>
          <w:szCs w:val="21"/>
          <w:shd w:val="clear" w:color="auto" w:fill="FFFFFF"/>
        </w:rPr>
        <w:t xml:space="preserve">-analyzer </w:t>
      </w:r>
      <w:r w:rsidR="00795DCB">
        <w:rPr>
          <w:rFonts w:ascii="Helvetica" w:hAnsi="Helvetica" w:hint="eastAsia"/>
          <w:color w:val="444444"/>
          <w:szCs w:val="21"/>
          <w:shd w:val="clear" w:color="auto" w:fill="FFFFFF"/>
        </w:rPr>
        <w:t>与本项目的开发具有良好的兼容性。同时</w:t>
      </w:r>
      <w:r w:rsidR="00795DCB">
        <w:rPr>
          <w:rFonts w:ascii="Helvetica" w:hAnsi="Helvetica" w:hint="eastAsia"/>
          <w:color w:val="444444"/>
          <w:szCs w:val="21"/>
          <w:shd w:val="clear" w:color="auto" w:fill="FFFFFF"/>
        </w:rPr>
        <w:t>ik-analyzer</w:t>
      </w:r>
      <w:r w:rsidR="00795DCB">
        <w:rPr>
          <w:rFonts w:ascii="Helvetica" w:hAnsi="Helvetica" w:hint="eastAsia"/>
          <w:color w:val="444444"/>
          <w:szCs w:val="21"/>
          <w:shd w:val="clear" w:color="auto" w:fill="FFFFFF"/>
        </w:rPr>
        <w:t>支持细粒度分词法，相比粗粒度的分词具有更好的性能指标。</w:t>
      </w:r>
    </w:p>
    <w:p w:rsidR="00703919" w:rsidRDefault="00703919" w:rsidP="00703919">
      <w:pPr>
        <w:pStyle w:val="a3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 w:rsidRPr="00703919">
        <w:rPr>
          <w:rFonts w:eastAsiaTheme="minorHAnsi"/>
          <w:szCs w:val="21"/>
        </w:rPr>
        <w:t>准确率和效果</w:t>
      </w:r>
    </w:p>
    <w:p w:rsidR="008056ED" w:rsidRDefault="008056ED" w:rsidP="008056ED">
      <w:pPr>
        <w:pStyle w:val="a3"/>
        <w:ind w:left="18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 </w:t>
      </w:r>
    </w:p>
    <w:p w:rsidR="00D948F6" w:rsidRDefault="00D948F6" w:rsidP="00D948F6">
      <w:pPr>
        <w:ind w:leftChars="1000" w:left="2100"/>
        <w:rPr>
          <w:b/>
          <w:bCs/>
          <w:color w:val="444444"/>
          <w:szCs w:val="21"/>
        </w:rPr>
      </w:pPr>
      <w:r w:rsidRPr="00D948F6">
        <w:rPr>
          <w:b/>
          <w:bCs/>
          <w:color w:val="444444"/>
          <w:szCs w:val="21"/>
        </w:rPr>
        <w:t>测试文本</w:t>
      </w:r>
      <w:r>
        <w:rPr>
          <w:b/>
          <w:bCs/>
          <w:color w:val="444444"/>
          <w:szCs w:val="21"/>
        </w:rPr>
        <w:t>1</w:t>
      </w:r>
    </w:p>
    <w:p w:rsidR="00D948F6" w:rsidRDefault="00D948F6" w:rsidP="00D948F6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D948F6">
        <w:rPr>
          <w:rFonts w:ascii="Helvetica" w:hAnsi="Helvetica"/>
          <w:color w:val="444444"/>
          <w:szCs w:val="21"/>
          <w:shd w:val="clear" w:color="auto" w:fill="FFFFFF"/>
        </w:rPr>
        <w:t>SCANV</w:t>
      </w:r>
      <w:r w:rsidRPr="00D948F6">
        <w:rPr>
          <w:rFonts w:ascii="Helvetica" w:hAnsi="Helvetica"/>
          <w:color w:val="444444"/>
          <w:szCs w:val="21"/>
          <w:shd w:val="clear" w:color="auto" w:fill="FFFFFF"/>
        </w:rPr>
        <w:t>网址安全中心</w:t>
      </w:r>
      <w:r w:rsidRPr="00D948F6">
        <w:rPr>
          <w:rFonts w:ascii="Helvetica" w:hAnsi="Helvetica"/>
          <w:color w:val="444444"/>
          <w:szCs w:val="21"/>
          <w:shd w:val="clear" w:color="auto" w:fill="FFFFFF"/>
        </w:rPr>
        <w:t>(</w:t>
      </w:r>
      <w:hyperlink r:id="rId19" w:tgtFrame="_blank" w:history="1">
        <w:r w:rsidRPr="00D948F6">
          <w:rPr>
            <w:rFonts w:ascii="Helvetica" w:hAnsi="Helvetica"/>
            <w:color w:val="444444"/>
            <w:szCs w:val="21"/>
            <w:shd w:val="clear" w:color="auto" w:fill="FFFFFF"/>
          </w:rPr>
          <w:t>http://</w:t>
        </w:r>
        <w:r w:rsidRPr="00D948F6">
          <w:rPr>
            <w:color w:val="444444"/>
            <w:szCs w:val="21"/>
          </w:rPr>
          <w:t>scanv.com</w:t>
        </w:r>
      </w:hyperlink>
      <w:r w:rsidRPr="00D948F6">
        <w:rPr>
          <w:rFonts w:ascii="Helvetica" w:hAnsi="Helvetica"/>
          <w:color w:val="444444"/>
          <w:szCs w:val="21"/>
          <w:shd w:val="clear" w:color="auto" w:fill="FFFFFF"/>
        </w:rPr>
        <w:t>)</w:t>
      </w:r>
      <w:r w:rsidRPr="00D948F6">
        <w:rPr>
          <w:rFonts w:ascii="Helvetica" w:hAnsi="Helvetica"/>
          <w:color w:val="444444"/>
          <w:szCs w:val="21"/>
          <w:shd w:val="clear" w:color="auto" w:fill="FFFFFF"/>
        </w:rPr>
        <w:t>是一个综合性的网址安全服务平台。通过网址安全中心，用户可以方便的查询到要访问的网址是否存在恶意行为，同时可以在</w:t>
      </w:r>
      <w:r w:rsidRPr="00D948F6">
        <w:rPr>
          <w:rFonts w:ascii="Helvetica" w:hAnsi="Helvetica"/>
          <w:color w:val="444444"/>
          <w:szCs w:val="21"/>
          <w:shd w:val="clear" w:color="auto" w:fill="FFFFFF"/>
        </w:rPr>
        <w:t>SCANV</w:t>
      </w:r>
      <w:r w:rsidRPr="00D948F6">
        <w:rPr>
          <w:rFonts w:ascii="Helvetica" w:hAnsi="Helvetica"/>
          <w:color w:val="444444"/>
          <w:szCs w:val="21"/>
          <w:shd w:val="clear" w:color="auto" w:fill="FFFFFF"/>
        </w:rPr>
        <w:t>中在线举报曝光违法恶意网站。</w:t>
      </w:r>
    </w:p>
    <w:p w:rsidR="008F65F8" w:rsidRDefault="008F65F8" w:rsidP="008F65F8">
      <w:pPr>
        <w:rPr>
          <w:rFonts w:ascii="Helvetica" w:hAnsi="Helvetica"/>
          <w:b/>
          <w:color w:val="444444"/>
          <w:szCs w:val="21"/>
          <w:shd w:val="clear" w:color="auto" w:fill="FFFFFF"/>
        </w:rPr>
      </w:pP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ab/>
      </w:r>
      <w:r w:rsidR="005B41DB">
        <w:rPr>
          <w:rFonts w:ascii="Helvetica" w:hAnsi="Helvetica" w:hint="eastAsia"/>
          <w:b/>
          <w:color w:val="444444"/>
          <w:szCs w:val="21"/>
          <w:shd w:val="clear" w:color="auto" w:fill="FFFFFF"/>
        </w:rPr>
        <w:t>测试</w:t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>结果</w:t>
      </w:r>
      <w:r>
        <w:rPr>
          <w:rFonts w:ascii="Helvetica" w:hAnsi="Helvetica" w:hint="eastAsia"/>
          <w:b/>
          <w:color w:val="444444"/>
          <w:szCs w:val="21"/>
          <w:shd w:val="clear" w:color="auto" w:fill="FFFFFF"/>
        </w:rPr>
        <w:t>：</w:t>
      </w:r>
    </w:p>
    <w:p w:rsidR="008F65F8" w:rsidRPr="008F65F8" w:rsidRDefault="008F65F8" w:rsidP="008F65F8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SCANV/x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网址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安全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中心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(/wkz </w:t>
      </w:r>
      <w:hyperlink r:id="rId20" w:tgtFrame="_blank" w:history="1">
        <w:r w:rsidRPr="008F65F8">
          <w:rPr>
            <w:rFonts w:ascii="Helvetica" w:hAnsi="Helvetica"/>
            <w:color w:val="444444"/>
            <w:szCs w:val="21"/>
            <w:shd w:val="clear" w:color="auto" w:fill="FFFFFF"/>
          </w:rPr>
          <w:t>http://scanv.com/x</w:t>
        </w:r>
      </w:hyperlink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 )/wky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/vshi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一个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/mq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综合性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网址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安全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服务平台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/wj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通过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网址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安全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中心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用户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可以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方便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查询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访问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网址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是否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存在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恶意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行为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同时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/c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可以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SCANV/x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中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线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举报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曝光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违法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恶意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网站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/wj</w:t>
      </w:r>
    </w:p>
    <w:p w:rsidR="008F65F8" w:rsidRDefault="008F65F8" w:rsidP="008F65F8">
      <w:pPr>
        <w:ind w:leftChars="1000" w:left="210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测</w:t>
      </w:r>
      <w:r w:rsidRPr="008F65F8">
        <w:rPr>
          <w:rFonts w:ascii="宋体" w:eastAsia="宋体" w:hAnsi="宋体" w:cs="宋体" w:hint="eastAsia"/>
          <w:b/>
          <w:kern w:val="0"/>
          <w:szCs w:val="21"/>
        </w:rPr>
        <w:t>试文本2</w:t>
      </w:r>
      <w:r>
        <w:rPr>
          <w:rFonts w:ascii="宋体" w:eastAsia="宋体" w:hAnsi="宋体" w:cs="宋体" w:hint="eastAsia"/>
          <w:b/>
          <w:kern w:val="0"/>
          <w:szCs w:val="21"/>
        </w:rPr>
        <w:t>：</w:t>
      </w:r>
    </w:p>
    <w:p w:rsidR="005B41DB" w:rsidRPr="008056ED" w:rsidRDefault="008F65F8" w:rsidP="008056ED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8F65F8">
        <w:rPr>
          <w:rFonts w:ascii="Helvetica" w:hAnsi="Helvetica"/>
          <w:color w:val="444444"/>
          <w:szCs w:val="21"/>
          <w:shd w:val="clear" w:color="auto" w:fill="FFFFFF"/>
        </w:rPr>
        <w:t>随着页游兴起到现在的页游繁盛，依赖于存档进行逻辑判断的设计减少了，但这块也不能完全忽略掉。总会有一些功能是需要调用本地存档的。例如登录模块中，记住密码功能，会将密码信息存储在本地，以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IE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浏览器为例，在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C:\Documents and Settings\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（你的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Windows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用户名）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\Application Data\Macromedia&amp;nbsp;\Flash Player\#SharedObjects\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（一些随机数字和字母）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\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文件夹下就可以看到存储密码的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SOL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文件，可以使用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minerva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工具查看，如下图所示，密码明文明文存储的，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SOL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文件是永久性保存</w:t>
      </w:r>
      <w:r w:rsidR="00D60210">
        <w:rPr>
          <w:rFonts w:ascii="Helvetica" w:hAnsi="Helvetica"/>
          <w:color w:val="444444"/>
          <w:szCs w:val="21"/>
          <w:shd w:val="clear" w:color="auto" w:fill="FFFFFF"/>
        </w:rPr>
        <w:t>的，除非手动清除，如果玩家在公共环境下登录，就会有盗号威胁。</w:t>
      </w:r>
    </w:p>
    <w:p w:rsidR="008F65F8" w:rsidRPr="005B41DB" w:rsidRDefault="008F65F8" w:rsidP="005B41DB">
      <w:pPr>
        <w:rPr>
          <w:rFonts w:ascii="Helvetica" w:hAnsi="Helvetica"/>
          <w:b/>
          <w:color w:val="444444"/>
          <w:szCs w:val="21"/>
          <w:shd w:val="clear" w:color="auto" w:fill="FFFFFF"/>
        </w:rPr>
      </w:pPr>
      <w:r w:rsidRPr="008F65F8"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 w:rsidR="005B41DB">
        <w:rPr>
          <w:rFonts w:ascii="Helvetica" w:hAnsi="Helvetica" w:hint="eastAsia"/>
          <w:b/>
          <w:color w:val="444444"/>
          <w:szCs w:val="21"/>
          <w:shd w:val="clear" w:color="auto" w:fill="FFFFFF"/>
        </w:rPr>
        <w:t>测试</w:t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>结果：</w:t>
      </w:r>
    </w:p>
    <w:p w:rsidR="008F65F8" w:rsidRDefault="008F65F8" w:rsidP="005B41DB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8F65F8">
        <w:rPr>
          <w:rFonts w:ascii="Helvetica" w:hAnsi="Helvetica"/>
          <w:color w:val="444444"/>
          <w:szCs w:val="21"/>
          <w:shd w:val="clear" w:color="auto" w:fill="FFFFFF"/>
        </w:rPr>
        <w:t>随着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页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游兴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起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现在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/t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页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游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繁盛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依赖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于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存档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/vi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进行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逻辑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判断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设计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减少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了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/y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但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/c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这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/rzv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块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也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不能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完全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忽略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/wj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总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会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/vyou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一些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/mq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功能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/vshi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需要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lastRenderedPageBreak/>
        <w:t>调用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本地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/rzs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存档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/vi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/wj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例如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登录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模块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中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记住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密码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功能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会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将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密码信息存储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本地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/rzs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IE/x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浏览器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为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例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C:/x \/x Documents/x /w and/x /w Settings/x \/x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（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/wkz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你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/rr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Windows/x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用户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名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/wky \/x Application/x /w Data/x \/x Macromedia/x &amp;/x nbsp/x ;/wf \/x Flash/x /w Player/x \/x #/x SharedObjects/x \/x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（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/wkz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一些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/mq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随机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/b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数字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/cc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字母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/wky \/x /w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文件夹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下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就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可以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看到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存储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密码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SOL/x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可以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使用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minerva/x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工具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查看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下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图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/usuo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示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/vg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密码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明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/ag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文明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/ng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存储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SOL/x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/vshi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永久性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保存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除非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/c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手动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/b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清除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如果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/c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玩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家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公共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/b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环境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下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登录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就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会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/vyou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盗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/vg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号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威胁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/wj</w:t>
      </w:r>
      <w:r w:rsidR="0051366A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</w:p>
    <w:p w:rsidR="001A5408" w:rsidRPr="008F65F8" w:rsidRDefault="008056ED" w:rsidP="001A5408">
      <w:pPr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/>
          <w:color w:val="444444"/>
          <w:szCs w:val="21"/>
          <w:shd w:val="clear" w:color="auto" w:fill="FFFFFF"/>
        </w:rPr>
        <w:tab/>
      </w:r>
    </w:p>
    <w:p w:rsidR="008F65F8" w:rsidRPr="001A5408" w:rsidRDefault="001A5408" w:rsidP="001A5408">
      <w:pPr>
        <w:pStyle w:val="a3"/>
        <w:numPr>
          <w:ilvl w:val="0"/>
          <w:numId w:val="23"/>
        </w:numPr>
        <w:ind w:firstLineChars="0"/>
        <w:rPr>
          <w:rFonts w:ascii="Helvetica" w:hAnsi="Helvetica"/>
          <w:b/>
          <w:color w:val="444444"/>
          <w:szCs w:val="21"/>
          <w:shd w:val="clear" w:color="auto" w:fill="FFFFFF"/>
        </w:rPr>
      </w:pPr>
      <w:r w:rsidRPr="001A5408">
        <w:rPr>
          <w:rFonts w:ascii="Helvetica" w:hAnsi="Helvetica" w:hint="eastAsia"/>
          <w:b/>
          <w:color w:val="444444"/>
          <w:szCs w:val="21"/>
          <w:shd w:val="clear" w:color="auto" w:fill="FFFFFF"/>
        </w:rPr>
        <w:t>性能</w:t>
      </w:r>
      <w:r w:rsidR="00B6690B" w:rsidRPr="001A5408">
        <w:rPr>
          <w:rFonts w:ascii="Helvetica" w:hAnsi="Helvetica" w:hint="eastAsia"/>
          <w:b/>
          <w:color w:val="444444"/>
          <w:szCs w:val="21"/>
          <w:shd w:val="clear" w:color="auto" w:fill="FFFFFF"/>
        </w:rPr>
        <w:t>分析：</w:t>
      </w:r>
    </w:p>
    <w:p w:rsidR="00105583" w:rsidRPr="00B25F4C" w:rsidRDefault="00B6690B" w:rsidP="00B25F4C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B6690B">
        <w:rPr>
          <w:rFonts w:ascii="Helvetica" w:hAnsi="Helvetica" w:hint="eastAsia"/>
          <w:color w:val="444444"/>
          <w:szCs w:val="21"/>
          <w:shd w:val="clear" w:color="auto" w:fill="FFFFFF"/>
        </w:rPr>
        <w:t>经过样例测试，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该分词系统可以基本满足我们的需要。</w:t>
      </w:r>
      <w:r w:rsidR="006D31F1">
        <w:rPr>
          <w:rFonts w:ascii="Helvetica" w:hAnsi="Helvetica" w:hint="eastAsia"/>
          <w:color w:val="444444"/>
          <w:szCs w:val="21"/>
          <w:shd w:val="clear" w:color="auto" w:fill="FFFFFF"/>
        </w:rPr>
        <w:t>性能方面，可以达到</w:t>
      </w:r>
      <w:r w:rsidR="006D31F1">
        <w:rPr>
          <w:rFonts w:ascii="Helvetica" w:hAnsi="Helvetica" w:hint="eastAsia"/>
          <w:color w:val="444444"/>
          <w:szCs w:val="21"/>
          <w:shd w:val="clear" w:color="auto" w:fill="FFFFFF"/>
        </w:rPr>
        <w:t>30</w:t>
      </w:r>
      <w:r w:rsidR="006D31F1">
        <w:rPr>
          <w:rFonts w:ascii="Helvetica" w:hAnsi="Helvetica" w:hint="eastAsia"/>
          <w:color w:val="444444"/>
          <w:szCs w:val="21"/>
          <w:shd w:val="clear" w:color="auto" w:fill="FFFFFF"/>
        </w:rPr>
        <w:t>左右的交叉歧义错误率，并且，每秒可处理约</w:t>
      </w:r>
      <w:r w:rsidR="006D31F1">
        <w:rPr>
          <w:rFonts w:ascii="Helvetica" w:hAnsi="Helvetica" w:hint="eastAsia"/>
          <w:color w:val="444444"/>
          <w:szCs w:val="21"/>
          <w:shd w:val="clear" w:color="auto" w:fill="FFFFFF"/>
        </w:rPr>
        <w:t>15</w:t>
      </w:r>
      <w:r w:rsidR="006D31F1">
        <w:rPr>
          <w:rFonts w:ascii="Helvetica" w:hAnsi="Helvetica" w:hint="eastAsia"/>
          <w:color w:val="444444"/>
          <w:szCs w:val="21"/>
          <w:shd w:val="clear" w:color="auto" w:fill="FFFFFF"/>
        </w:rPr>
        <w:t>万字。</w:t>
      </w:r>
    </w:p>
    <w:p w:rsidR="0036257A" w:rsidRPr="00231204" w:rsidRDefault="006F1005" w:rsidP="00B4433A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231204">
        <w:rPr>
          <w:rFonts w:asciiTheme="majorEastAsia" w:eastAsiaTheme="majorEastAsia" w:hAnsiTheme="majorEastAsia" w:hint="eastAsia"/>
          <w:sz w:val="28"/>
          <w:szCs w:val="28"/>
        </w:rPr>
        <w:t>基于神经网络的</w:t>
      </w:r>
      <w:r w:rsidR="0036257A" w:rsidRPr="00231204">
        <w:rPr>
          <w:rFonts w:asciiTheme="majorEastAsia" w:eastAsiaTheme="majorEastAsia" w:hAnsiTheme="majorEastAsia" w:hint="eastAsia"/>
          <w:sz w:val="28"/>
          <w:szCs w:val="28"/>
        </w:rPr>
        <w:t>对话模型</w:t>
      </w:r>
      <w:r w:rsidR="006871E1" w:rsidRPr="00231204">
        <w:rPr>
          <w:rFonts w:asciiTheme="majorEastAsia" w:eastAsiaTheme="majorEastAsia" w:hAnsiTheme="majorEastAsia" w:hint="eastAsia"/>
          <w:sz w:val="28"/>
          <w:szCs w:val="28"/>
        </w:rPr>
        <w:t>设计</w:t>
      </w:r>
    </w:p>
    <w:p w:rsidR="00A8701B" w:rsidRPr="00231204" w:rsidRDefault="006830D8" w:rsidP="00A8701B">
      <w:pPr>
        <w:pStyle w:val="a3"/>
        <w:numPr>
          <w:ilvl w:val="0"/>
          <w:numId w:val="28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模型简介</w:t>
      </w:r>
    </w:p>
    <w:p w:rsidR="002229E7" w:rsidRDefault="002229E7" w:rsidP="006137B0">
      <w:pPr>
        <w:pStyle w:val="a3"/>
        <w:ind w:left="1680"/>
        <w:rPr>
          <w:rFonts w:eastAsiaTheme="minorHAnsi"/>
          <w:szCs w:val="21"/>
        </w:rPr>
      </w:pPr>
      <w:r w:rsidRPr="00F44E7B">
        <w:rPr>
          <w:rFonts w:eastAsiaTheme="minorHAnsi" w:hint="eastAsia"/>
          <w:szCs w:val="21"/>
        </w:rPr>
        <w:t>在自然语言理解和机器智能方面，</w:t>
      </w:r>
      <w:r w:rsidR="0053566B" w:rsidRPr="00F44E7B">
        <w:rPr>
          <w:rFonts w:eastAsiaTheme="minorHAnsi" w:hint="eastAsia"/>
          <w:szCs w:val="21"/>
        </w:rPr>
        <w:t>对话模型是一个重要的任务。</w:t>
      </w:r>
      <w:r w:rsidR="00F66638" w:rsidRPr="00F44E7B">
        <w:rPr>
          <w:rFonts w:eastAsiaTheme="minorHAnsi" w:hint="eastAsia"/>
          <w:szCs w:val="21"/>
        </w:rPr>
        <w:t xml:space="preserve">根据谷歌知名论文“A </w:t>
      </w:r>
      <w:r w:rsidR="00F66638" w:rsidRPr="00F44E7B">
        <w:rPr>
          <w:rFonts w:eastAsiaTheme="minorHAnsi"/>
          <w:szCs w:val="21"/>
        </w:rPr>
        <w:t xml:space="preserve">Neural Conversational Model” </w:t>
      </w:r>
      <w:r w:rsidR="006137B0" w:rsidRPr="00F44E7B">
        <w:rPr>
          <w:rFonts w:eastAsiaTheme="minorHAnsi" w:hint="eastAsia"/>
          <w:szCs w:val="21"/>
        </w:rPr>
        <w:t>在神经网络的模型中，</w:t>
      </w:r>
      <w:r w:rsidR="00971336" w:rsidRPr="00F44E7B">
        <w:rPr>
          <w:rFonts w:eastAsiaTheme="minorHAnsi" w:hint="eastAsia"/>
          <w:szCs w:val="21"/>
        </w:rPr>
        <w:t>我们的模型应该能够根据之前的一句话或几句话预测出下一句话。</w:t>
      </w:r>
      <w:r w:rsidR="0030457A">
        <w:rPr>
          <w:rFonts w:eastAsiaTheme="minorHAnsi" w:hint="eastAsia"/>
          <w:szCs w:val="21"/>
        </w:rPr>
        <w:t>并且</w:t>
      </w:r>
      <w:r w:rsidR="006E3F60">
        <w:rPr>
          <w:rFonts w:eastAsiaTheme="minorHAnsi" w:hint="eastAsia"/>
          <w:szCs w:val="21"/>
        </w:rPr>
        <w:t>，这种神经网络模型需要更少的人工制定的规则。</w:t>
      </w:r>
      <w:r w:rsidR="001000F2">
        <w:rPr>
          <w:rFonts w:eastAsiaTheme="minorHAnsi" w:hint="eastAsia"/>
          <w:szCs w:val="21"/>
        </w:rPr>
        <w:t>这个模型可以从一个专业领域的数据集中提取是主要只是，且也可以从充满噪声的电影字幕中获取信息。</w:t>
      </w:r>
      <w:r w:rsidR="00D1469E">
        <w:rPr>
          <w:rFonts w:eastAsiaTheme="minorHAnsi" w:hint="eastAsia"/>
          <w:szCs w:val="21"/>
        </w:rPr>
        <w:t>就比如在一个IT</w:t>
      </w:r>
      <w:r w:rsidR="004501B0">
        <w:rPr>
          <w:rFonts w:eastAsiaTheme="minorHAnsi" w:hint="eastAsia"/>
          <w:szCs w:val="21"/>
        </w:rPr>
        <w:t>术语的数据集中个，这个模型可以通过交流帮助解决技术上的问题。</w:t>
      </w:r>
    </w:p>
    <w:p w:rsidR="005F4FDC" w:rsidRDefault="007A14BF" w:rsidP="007A14BF">
      <w:pPr>
        <w:pStyle w:val="a3"/>
        <w:numPr>
          <w:ilvl w:val="0"/>
          <w:numId w:val="28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模型设计</w:t>
      </w:r>
    </w:p>
    <w:p w:rsidR="007A14BF" w:rsidRDefault="00F0508A" w:rsidP="00F0508A">
      <w:pPr>
        <w:pStyle w:val="a3"/>
        <w:ind w:left="144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在这个基于神经网络的对话中，我们采用了seq2sqe方法。模型一次读入输入序列中的一个词法单元，并预测输出序列，同样的，一次读入一个。</w:t>
      </w:r>
      <w:r w:rsidR="00DA1D20">
        <w:rPr>
          <w:rFonts w:eastAsiaTheme="minorHAnsi" w:hint="eastAsia"/>
          <w:szCs w:val="21"/>
        </w:rPr>
        <w:t>并且在训练过程中我们不需要观测输出序列，我们只需要将新生成的输出单元当做输入单元，以此递推预测下一个输出单元，这是一种贪心算法。</w:t>
      </w:r>
    </w:p>
    <w:p w:rsidR="00944AE6" w:rsidRDefault="00944AE6" w:rsidP="00944AE6">
      <w:pPr>
        <w:pStyle w:val="a3"/>
        <w:numPr>
          <w:ilvl w:val="0"/>
          <w:numId w:val="28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模型选择</w:t>
      </w:r>
    </w:p>
    <w:p w:rsidR="00944AE6" w:rsidRDefault="00C51BB5" w:rsidP="009539AA">
      <w:pPr>
        <w:pStyle w:val="a3"/>
        <w:ind w:left="168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本实验中，基础的项目选择了</w:t>
      </w:r>
      <w:r w:rsidR="009539AA">
        <w:rPr>
          <w:rFonts w:eastAsiaTheme="minorHAnsi" w:hint="eastAsia"/>
          <w:szCs w:val="21"/>
        </w:rPr>
        <w:t>开源的torch工具，这个工具是一种基于深度学习</w:t>
      </w:r>
      <w:r w:rsidR="00632F76">
        <w:rPr>
          <w:rFonts w:eastAsiaTheme="minorHAnsi" w:hint="eastAsia"/>
          <w:szCs w:val="21"/>
        </w:rPr>
        <w:t>跨平台的深度学习训练工具。我们在此基础上进行</w:t>
      </w:r>
      <w:r w:rsidR="007E23F1">
        <w:rPr>
          <w:rFonts w:eastAsiaTheme="minorHAnsi" w:hint="eastAsia"/>
          <w:szCs w:val="21"/>
        </w:rPr>
        <w:t>一些编码。</w:t>
      </w:r>
    </w:p>
    <w:p w:rsidR="00E51FC6" w:rsidRDefault="00E51FC6" w:rsidP="008D1859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关键指令：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cmd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 torch.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CmdLine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text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Options: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--dataset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0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approximate size of dataset to use (0 = all)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lastRenderedPageBreak/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--valSetSize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0.05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percentage of validation data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--earlyStopOnTrain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false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early stop based training loss (default=val loss)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--vocabSize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-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size of the vocabulary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--cuda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false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use CUDA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--opencl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false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use opencl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--hiddenSize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300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number of hidden units in LSTM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--seqLstm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false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Use SeqLSTM? (allows more hidden units)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--numLayers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number of LSTM layers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--learningRate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0.001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learning rate at t=0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--gradientClipping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5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clip gradients at this value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--momentum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0.9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momentum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--minLR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0.00001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minimum learning rate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--saturateEpoch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20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epoch at which linear decayed LR will reach minLR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--maxEpoch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50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maximum number of epochs to run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--batchSize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10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mini-batch size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--weightDecay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0.001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Weight decay aka L2 regularization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E51FC6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E51FC6">
        <w:rPr>
          <w:rFonts w:ascii="Consolas" w:eastAsia="宋体" w:hAnsi="Consolas" w:cs="宋体"/>
          <w:color w:val="80CBC4"/>
          <w:kern w:val="0"/>
          <w:szCs w:val="21"/>
        </w:rPr>
        <w:t>cmd:</w:t>
      </w:r>
      <w:r w:rsidRPr="00E51FC6">
        <w:rPr>
          <w:rFonts w:ascii="Consolas" w:eastAsia="宋体" w:hAnsi="Consolas" w:cs="宋体"/>
          <w:color w:val="6182B8"/>
          <w:kern w:val="0"/>
          <w:szCs w:val="21"/>
        </w:rPr>
        <w:t>option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--dropout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F76D47"/>
          <w:kern w:val="0"/>
          <w:szCs w:val="21"/>
        </w:rPr>
        <w:t>0.2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 xml:space="preserve">, 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91B859"/>
          <w:kern w:val="0"/>
          <w:szCs w:val="21"/>
        </w:rPr>
        <w:t>dropout regularization (0=none)</w:t>
      </w:r>
      <w:r w:rsidRPr="00E51FC6">
        <w:rPr>
          <w:rFonts w:ascii="Consolas" w:eastAsia="宋体" w:hAnsi="Consolas" w:cs="宋体"/>
          <w:color w:val="39ADB5"/>
          <w:kern w:val="0"/>
          <w:szCs w:val="21"/>
        </w:rPr>
        <w:t>'</w:t>
      </w:r>
      <w:r w:rsidRPr="00E51FC6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E51FC6" w:rsidRPr="00E51FC6" w:rsidRDefault="00E51FC6" w:rsidP="008D1859">
      <w:pPr>
        <w:rPr>
          <w:rFonts w:eastAsiaTheme="minorHAnsi"/>
          <w:szCs w:val="21"/>
        </w:rPr>
      </w:pPr>
    </w:p>
    <w:p w:rsidR="00E51FC6" w:rsidRDefault="00E51FC6" w:rsidP="008D1859">
      <w:pPr>
        <w:rPr>
          <w:rFonts w:eastAsiaTheme="minorHAnsi"/>
          <w:szCs w:val="21"/>
        </w:rPr>
      </w:pPr>
    </w:p>
    <w:p w:rsidR="008D1859" w:rsidRDefault="00355DCB" w:rsidP="008D1859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初始化代码如下：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function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Seq2Seq: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buildModel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.encoder 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Sequential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.encoder: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add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LookupTableMaskZero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.vocabSize,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.hiddenSize))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lastRenderedPageBreak/>
        <w:t xml:space="preserve">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.encLstmLayers 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{}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for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i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F42724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,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.numLayers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do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if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not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.seqLstm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then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.encLstmLayers[i] 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LSTM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.hiddenSize,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.hiddenSize):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maskZero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.encoder: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add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Sequencer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.encLstmLayers[i]))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else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.encLstmLayers[i] 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SeqLSTM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.hiddenSize,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.hiddenSize)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.encLstmLayers[i]: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maskZero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.encoder: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add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.encLstmLayers[i])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end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.encoder: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add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Sequencer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Dropout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.dropout)))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end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.encoder: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add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Select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,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-</w:t>
      </w:r>
      <w:r w:rsidRPr="00F42724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))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.decoder 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Sequential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.decoder: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add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LookupTableMaskZero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.vocabSize,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.hiddenSize))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.decLstmLayers 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{}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for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i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F42724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,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.numLayers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do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if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not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.seqLstm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then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.decLstmLayers[i] 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LSTM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.hiddenSize,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.hiddenSize):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maskZero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.decoder: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add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Sequencer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.decLstmLayers[i]))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else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.decLstmLayers[i] </w:t>
      </w:r>
      <w:r w:rsidRPr="00F42724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SeqLSTM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.hiddenSize,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.hiddenSize)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.decLstmLayers[i]: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maskZero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lastRenderedPageBreak/>
        <w:t xml:space="preserve">  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.decoder: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add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.decLstmLayers[i])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end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.decoder: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add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Sequencer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Dropout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.dropout)))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end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.decoder: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add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Sequencer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MaskZero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Linear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.hiddenSize,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.vocabSize),</w:t>
      </w:r>
      <w:r w:rsidRPr="00F42724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)))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.decoder: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add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Sequencer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MaskZero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(nn.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LogSoftMax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(),</w:t>
      </w:r>
      <w:r w:rsidRPr="00F42724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)))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.encoder: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zeroGradParameters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F42724" w:rsidRPr="00F42724" w:rsidRDefault="00F42724" w:rsidP="00F42724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F42724">
        <w:rPr>
          <w:rFonts w:ascii="Consolas" w:eastAsia="宋体" w:hAnsi="Consolas" w:cs="宋体"/>
          <w:i/>
          <w:iCs/>
          <w:color w:val="E53935"/>
          <w:kern w:val="0"/>
          <w:szCs w:val="21"/>
        </w:rPr>
        <w:t>self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.decoder:</w:t>
      </w:r>
      <w:r w:rsidRPr="00F42724">
        <w:rPr>
          <w:rFonts w:ascii="Consolas" w:eastAsia="宋体" w:hAnsi="Consolas" w:cs="宋体"/>
          <w:color w:val="6182B8"/>
          <w:kern w:val="0"/>
          <w:szCs w:val="21"/>
        </w:rPr>
        <w:t>zeroGradParameters</w:t>
      </w:r>
      <w:r w:rsidRPr="00F42724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F42724" w:rsidRPr="00F42724" w:rsidRDefault="00F42724" w:rsidP="00EF63DA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F42724">
        <w:rPr>
          <w:rFonts w:ascii="Consolas" w:eastAsia="宋体" w:hAnsi="Consolas" w:cs="宋体"/>
          <w:i/>
          <w:iCs/>
          <w:color w:val="7C4DFF"/>
          <w:kern w:val="0"/>
          <w:szCs w:val="21"/>
        </w:rPr>
        <w:t>end</w:t>
      </w:r>
    </w:p>
    <w:p w:rsidR="008D1859" w:rsidRDefault="008D1859" w:rsidP="008D1859">
      <w:pPr>
        <w:rPr>
          <w:rFonts w:eastAsiaTheme="minorHAnsi"/>
          <w:szCs w:val="21"/>
        </w:rPr>
      </w:pPr>
    </w:p>
    <w:p w:rsidR="00355DCB" w:rsidRDefault="00355DCB" w:rsidP="008D1859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使用torch开始训练：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 w:val="30"/>
          <w:szCs w:val="30"/>
        </w:rPr>
      </w:pPr>
      <w:r w:rsidRPr="00355DCB">
        <w:rPr>
          <w:rFonts w:ascii="Consolas" w:eastAsia="宋体" w:hAnsi="Consolas" w:cs="宋体"/>
          <w:i/>
          <w:iCs/>
          <w:color w:val="CCD7DA"/>
          <w:kern w:val="0"/>
          <w:sz w:val="30"/>
          <w:szCs w:val="30"/>
        </w:rPr>
        <w:t>-- Run the experiment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for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epoch 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</w:t>
      </w:r>
      <w:r w:rsidRPr="00355DCB">
        <w:rPr>
          <w:rFonts w:ascii="Consolas" w:eastAsia="宋体" w:hAnsi="Consolas" w:cs="宋体"/>
          <w:color w:val="F76D47"/>
          <w:kern w:val="0"/>
          <w:szCs w:val="21"/>
        </w:rPr>
        <w:t>1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, options.maxEpoch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do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collectgarbage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dataset: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shuffleExamples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local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nextBatch 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dataset: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batches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(dataset.examples,options.batchSize)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local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params, gradParams 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model: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getParameters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  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local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optimState 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{learningRate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options.learningRate,momentum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options.momentum}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model: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training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() </w:t>
      </w:r>
      <w:r w:rsidRPr="00355DCB">
        <w:rPr>
          <w:rFonts w:ascii="Consolas" w:eastAsia="宋体" w:hAnsi="Consolas" w:cs="宋体"/>
          <w:i/>
          <w:iCs/>
          <w:color w:val="CCD7DA"/>
          <w:kern w:val="0"/>
          <w:szCs w:val="21"/>
        </w:rPr>
        <w:t>-- set flag for dropout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39ADB5"/>
          <w:kern w:val="0"/>
          <w:szCs w:val="21"/>
        </w:rPr>
        <w:lastRenderedPageBreak/>
        <w:t xml:space="preserve">  </w:t>
      </w:r>
      <w:r w:rsidRPr="00355DCB">
        <w:rPr>
          <w:rFonts w:ascii="Consolas" w:eastAsia="宋体" w:hAnsi="Consolas" w:cs="宋体"/>
          <w:i/>
          <w:iCs/>
          <w:color w:val="CCD7DA"/>
          <w:kern w:val="0"/>
          <w:szCs w:val="21"/>
        </w:rPr>
        <w:t xml:space="preserve">-- Define closure for optimizer  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local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function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feval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(</w:t>
      </w:r>
      <w:r w:rsidRPr="00355DCB">
        <w:rPr>
          <w:rFonts w:ascii="Consolas" w:eastAsia="宋体" w:hAnsi="Consolas" w:cs="宋体"/>
          <w:color w:val="F76D47"/>
          <w:kern w:val="0"/>
          <w:szCs w:val="21"/>
        </w:rPr>
        <w:t>x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gradParams: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zero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local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encoderInputs, decoderInputs, decoderTargets 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nextBatch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if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options.cuda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then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  encoderInputs 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encoderInputs: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cuda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  decoderInputs 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decoderInputs: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cuda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  decoderTargets 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decoderTargets: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cuda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elseif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options.opencl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then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  encoderInputs 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encoderInputs: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cl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  decoderInputs 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decoderInputs: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cl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  decoderTargets </w:t>
      </w:r>
      <w:r w:rsidRPr="00355DCB">
        <w:rPr>
          <w:rFonts w:ascii="Consolas" w:eastAsia="宋体" w:hAnsi="Consolas" w:cs="宋体"/>
          <w:color w:val="39ADB5"/>
          <w:kern w:val="0"/>
          <w:szCs w:val="21"/>
        </w:rPr>
        <w:t>=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decoderTargets:</w:t>
      </w:r>
      <w:r w:rsidRPr="00355DCB">
        <w:rPr>
          <w:rFonts w:ascii="Consolas" w:eastAsia="宋体" w:hAnsi="Consolas" w:cs="宋体"/>
          <w:color w:val="6182B8"/>
          <w:kern w:val="0"/>
          <w:szCs w:val="21"/>
        </w:rPr>
        <w:t>cl</w:t>
      </w:r>
      <w:r w:rsidRPr="00355DCB">
        <w:rPr>
          <w:rFonts w:ascii="Consolas" w:eastAsia="宋体" w:hAnsi="Consolas" w:cs="宋体"/>
          <w:color w:val="80CBC4"/>
          <w:kern w:val="0"/>
          <w:szCs w:val="21"/>
        </w:rPr>
        <w:t>()</w:t>
      </w:r>
    </w:p>
    <w:p w:rsidR="00355DCB" w:rsidRPr="00355DCB" w:rsidRDefault="00355DCB" w:rsidP="00355DCB">
      <w:pPr>
        <w:widowControl/>
        <w:shd w:val="clear" w:color="auto" w:fill="F3F3F3"/>
        <w:spacing w:line="405" w:lineRule="atLeast"/>
        <w:ind w:leftChars="800" w:left="1680"/>
        <w:jc w:val="left"/>
        <w:rPr>
          <w:rFonts w:ascii="Consolas" w:eastAsia="宋体" w:hAnsi="Consolas" w:cs="宋体"/>
          <w:color w:val="80CBC4"/>
          <w:kern w:val="0"/>
          <w:szCs w:val="21"/>
        </w:rPr>
      </w:pPr>
      <w:r w:rsidRPr="00355DCB">
        <w:rPr>
          <w:rFonts w:ascii="Consolas" w:eastAsia="宋体" w:hAnsi="Consolas" w:cs="宋体"/>
          <w:color w:val="80CBC4"/>
          <w:kern w:val="0"/>
          <w:szCs w:val="21"/>
        </w:rPr>
        <w:t xml:space="preserve">    </w:t>
      </w:r>
      <w:r w:rsidRPr="00355DCB">
        <w:rPr>
          <w:rFonts w:ascii="Consolas" w:eastAsia="宋体" w:hAnsi="Consolas" w:cs="宋体"/>
          <w:i/>
          <w:iCs/>
          <w:color w:val="7C4DFF"/>
          <w:kern w:val="0"/>
          <w:szCs w:val="21"/>
        </w:rPr>
        <w:t>end</w:t>
      </w:r>
    </w:p>
    <w:p w:rsidR="00355DCB" w:rsidRPr="008D1859" w:rsidRDefault="00355DCB" w:rsidP="008D1859">
      <w:pPr>
        <w:rPr>
          <w:rFonts w:eastAsiaTheme="minorHAnsi"/>
          <w:szCs w:val="21"/>
        </w:rPr>
      </w:pPr>
    </w:p>
    <w:p w:rsidR="006D79AF" w:rsidRDefault="00FF2436" w:rsidP="006D79AF">
      <w:pPr>
        <w:pStyle w:val="a3"/>
        <w:numPr>
          <w:ilvl w:val="0"/>
          <w:numId w:val="28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实验测试</w:t>
      </w:r>
    </w:p>
    <w:p w:rsidR="00217BEF" w:rsidRPr="00217BEF" w:rsidRDefault="00217BEF" w:rsidP="00217BEF">
      <w:pPr>
        <w:pStyle w:val="a3"/>
        <w:ind w:left="1860" w:firstLineChars="0" w:firstLine="0"/>
        <w:rPr>
          <w:rFonts w:eastAsiaTheme="minorHAnsi"/>
          <w:b/>
          <w:szCs w:val="21"/>
        </w:rPr>
      </w:pPr>
      <w:r w:rsidRPr="00217BEF">
        <w:rPr>
          <w:rFonts w:eastAsiaTheme="minorHAnsi" w:hint="eastAsia"/>
          <w:b/>
          <w:szCs w:val="21"/>
        </w:rPr>
        <w:t>C</w:t>
      </w:r>
      <w:r w:rsidRPr="00217BEF">
        <w:rPr>
          <w:rFonts w:eastAsiaTheme="minorHAnsi"/>
          <w:b/>
          <w:szCs w:val="21"/>
        </w:rPr>
        <w:t>onversation 1: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Describe your problem: i am having issues ac-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cessing vpn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1 http://www.cleverbot.com/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hi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Human: hello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couldyoupleaselet meknowwhatare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the operating systems you are using ?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Human: i am using linux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ok it was in the ssl vpn on which you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stated it was broken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please check if you are logged in to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corp network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what is the error that you are running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please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Human: i am seeing an error related to vpn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what is the error message that you are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getting when connecting to vpn using network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connect ?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Human: connection refused or something like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that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may i know the version of network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lastRenderedPageBreak/>
        <w:t>connect you connect ?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Human: i am not sure i know that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is the network connect prompting for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any user certificate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?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Human: yes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are you at home or at work at the mo-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ment ?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office ?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Human: i am at home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try this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goto &lt;URL&gt; page and enter your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name and password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Human: done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try logging in with &lt;NAME&gt; and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check if its working fine now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Human: yes , now it works !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great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anything else that i can help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Human: no , that was very useful</w:t>
      </w:r>
    </w:p>
    <w:p w:rsidR="00FF2436" w:rsidRPr="00FF2436" w:rsidRDefault="00FF2436" w:rsidP="00D6171F">
      <w:pPr>
        <w:pStyle w:val="a3"/>
        <w:ind w:leftChars="786" w:left="1651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you are other than &lt;NAME&gt; : )</w:t>
      </w:r>
    </w:p>
    <w:p w:rsidR="005F4FDC" w:rsidRPr="005F4FDC" w:rsidRDefault="00FF2436" w:rsidP="005F4FDC">
      <w:pPr>
        <w:pStyle w:val="a3"/>
        <w:ind w:leftChars="871" w:left="1829" w:firstLineChars="0" w:firstLine="240"/>
        <w:rPr>
          <w:rFonts w:eastAsiaTheme="minorHAnsi"/>
          <w:szCs w:val="21"/>
        </w:rPr>
      </w:pPr>
      <w:r w:rsidRPr="00FF2436">
        <w:rPr>
          <w:rFonts w:eastAsiaTheme="minorHAnsi"/>
          <w:szCs w:val="21"/>
        </w:rPr>
        <w:t>Machine: have a nice night</w:t>
      </w:r>
      <w:r w:rsidR="005F4FDC" w:rsidRPr="005F4FDC">
        <w:rPr>
          <w:rFonts w:eastAsiaTheme="minorHAnsi" w:hint="eastAsia"/>
          <w:szCs w:val="21"/>
        </w:rPr>
        <w:t xml:space="preserve"> </w:t>
      </w:r>
    </w:p>
    <w:p w:rsidR="00C206DB" w:rsidRPr="00303C89" w:rsidRDefault="00B95483" w:rsidP="00C206D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参考资料：</w:t>
      </w: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I</w:t>
      </w:r>
      <w:r>
        <w:rPr>
          <w:rFonts w:asciiTheme="majorEastAsia" w:eastAsiaTheme="majorEastAsia" w:hAnsiTheme="majorEastAsia" w:hint="eastAsia"/>
          <w:sz w:val="24"/>
          <w:szCs w:val="24"/>
        </w:rPr>
        <w:t>k</w:t>
      </w:r>
      <w:r>
        <w:rPr>
          <w:rFonts w:asciiTheme="majorEastAsia" w:eastAsiaTheme="majorEastAsia" w:hAnsiTheme="majorEastAsia"/>
          <w:sz w:val="24"/>
          <w:szCs w:val="24"/>
        </w:rPr>
        <w:t xml:space="preserve">-analyzer: </w:t>
      </w:r>
      <w:hyperlink r:id="rId21" w:history="1">
        <w:r w:rsidR="00A8701B" w:rsidRPr="005273BE">
          <w:rPr>
            <w:rStyle w:val="aa"/>
            <w:rFonts w:asciiTheme="majorEastAsia" w:eastAsiaTheme="majorEastAsia" w:hAnsiTheme="majorEastAsia"/>
            <w:sz w:val="24"/>
            <w:szCs w:val="24"/>
          </w:rPr>
          <w:t>https://code.google.com/archive/p/ik-analyzer/</w:t>
        </w:r>
      </w:hyperlink>
    </w:p>
    <w:p w:rsidR="00A8701B" w:rsidRPr="00C206DB" w:rsidRDefault="00A8701B" w:rsidP="00C206DB">
      <w:pPr>
        <w:rPr>
          <w:rFonts w:asciiTheme="majorEastAsia" w:eastAsiaTheme="majorEastAsia" w:hAnsiTheme="majorEastAsia"/>
          <w:sz w:val="24"/>
          <w:szCs w:val="24"/>
        </w:rPr>
      </w:pPr>
      <w:r w:rsidRPr="00A8701B">
        <w:rPr>
          <w:rFonts w:asciiTheme="majorEastAsia" w:eastAsiaTheme="majorEastAsia" w:hAnsiTheme="majorEastAsia"/>
          <w:sz w:val="24"/>
          <w:szCs w:val="24"/>
        </w:rPr>
        <w:t>A Neural Conversational Model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， Google</w:t>
      </w:r>
      <w:r>
        <w:rPr>
          <w:rFonts w:asciiTheme="majorEastAsia" w:eastAsiaTheme="majorEastAsia" w:hAnsiTheme="majorEastAsia"/>
          <w:sz w:val="24"/>
          <w:szCs w:val="24"/>
        </w:rPr>
        <w:t xml:space="preserve"> Inc</w:t>
      </w:r>
    </w:p>
    <w:sectPr w:rsidR="00A8701B" w:rsidRPr="00C2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387" w:rsidRDefault="000D7387" w:rsidP="00693DA0">
      <w:r>
        <w:separator/>
      </w:r>
    </w:p>
  </w:endnote>
  <w:endnote w:type="continuationSeparator" w:id="0">
    <w:p w:rsidR="000D7387" w:rsidRDefault="000D7387" w:rsidP="006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387" w:rsidRDefault="000D7387" w:rsidP="00693DA0">
      <w:r>
        <w:separator/>
      </w:r>
    </w:p>
  </w:footnote>
  <w:footnote w:type="continuationSeparator" w:id="0">
    <w:p w:rsidR="000D7387" w:rsidRDefault="000D7387" w:rsidP="0069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F0D"/>
    <w:multiLevelType w:val="multilevel"/>
    <w:tmpl w:val="E132B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646E11"/>
    <w:multiLevelType w:val="hybridMultilevel"/>
    <w:tmpl w:val="A8A40B2E"/>
    <w:lvl w:ilvl="0" w:tplc="477848F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5414BA9"/>
    <w:multiLevelType w:val="hybridMultilevel"/>
    <w:tmpl w:val="B30C46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07A45C85"/>
    <w:multiLevelType w:val="hybridMultilevel"/>
    <w:tmpl w:val="6C3E1B50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 w15:restartNumberingAfterBreak="0">
    <w:nsid w:val="16CC483B"/>
    <w:multiLevelType w:val="hybridMultilevel"/>
    <w:tmpl w:val="7F84652A"/>
    <w:lvl w:ilvl="0" w:tplc="65307BD8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5" w15:restartNumberingAfterBreak="0">
    <w:nsid w:val="1AA0306A"/>
    <w:multiLevelType w:val="hybridMultilevel"/>
    <w:tmpl w:val="2DE2AA10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6" w15:restartNumberingAfterBreak="0">
    <w:nsid w:val="1C786773"/>
    <w:multiLevelType w:val="hybridMultilevel"/>
    <w:tmpl w:val="1ACC781A"/>
    <w:lvl w:ilvl="0" w:tplc="013A7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1DF17E4"/>
    <w:multiLevelType w:val="multilevel"/>
    <w:tmpl w:val="549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345D9A"/>
    <w:multiLevelType w:val="hybridMultilevel"/>
    <w:tmpl w:val="BD5C1C52"/>
    <w:lvl w:ilvl="0" w:tplc="5E9E6352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3E2AE2"/>
    <w:multiLevelType w:val="multilevel"/>
    <w:tmpl w:val="AD5C4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3D30B75"/>
    <w:multiLevelType w:val="multilevel"/>
    <w:tmpl w:val="7A4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73365"/>
    <w:multiLevelType w:val="hybridMultilevel"/>
    <w:tmpl w:val="DEA4BC1A"/>
    <w:lvl w:ilvl="0" w:tplc="1B1441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320C2417"/>
    <w:multiLevelType w:val="hybridMultilevel"/>
    <w:tmpl w:val="FE70C2B6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 w15:restartNumberingAfterBreak="0">
    <w:nsid w:val="34BD76BA"/>
    <w:multiLevelType w:val="hybridMultilevel"/>
    <w:tmpl w:val="5CF24170"/>
    <w:lvl w:ilvl="0" w:tplc="3EF240F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CE424F1"/>
    <w:multiLevelType w:val="hybridMultilevel"/>
    <w:tmpl w:val="2E225CB2"/>
    <w:lvl w:ilvl="0" w:tplc="36CC8AB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F402CDE"/>
    <w:multiLevelType w:val="hybridMultilevel"/>
    <w:tmpl w:val="7DCA155C"/>
    <w:lvl w:ilvl="0" w:tplc="5576E99A">
      <w:start w:val="1"/>
      <w:numFmt w:val="decimal"/>
      <w:lvlText w:val="%1)"/>
      <w:lvlJc w:val="left"/>
      <w:pPr>
        <w:ind w:left="144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407B7071"/>
    <w:multiLevelType w:val="hybridMultilevel"/>
    <w:tmpl w:val="BDF617D6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7" w15:restartNumberingAfterBreak="0">
    <w:nsid w:val="44FB03A8"/>
    <w:multiLevelType w:val="hybridMultilevel"/>
    <w:tmpl w:val="9ECC9180"/>
    <w:lvl w:ilvl="0" w:tplc="BF5EEA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 w15:restartNumberingAfterBreak="0">
    <w:nsid w:val="4921302C"/>
    <w:multiLevelType w:val="hybridMultilevel"/>
    <w:tmpl w:val="0B46CA20"/>
    <w:lvl w:ilvl="0" w:tplc="8F9E3F9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E77002"/>
    <w:multiLevelType w:val="hybridMultilevel"/>
    <w:tmpl w:val="8B1651EE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0" w15:restartNumberingAfterBreak="0">
    <w:nsid w:val="4CC317E1"/>
    <w:multiLevelType w:val="hybridMultilevel"/>
    <w:tmpl w:val="AE80F93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1" w15:restartNumberingAfterBreak="0">
    <w:nsid w:val="4F9124C7"/>
    <w:multiLevelType w:val="hybridMultilevel"/>
    <w:tmpl w:val="CAFA791C"/>
    <w:lvl w:ilvl="0" w:tplc="0D12EAC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51AD33B3"/>
    <w:multiLevelType w:val="hybridMultilevel"/>
    <w:tmpl w:val="241459B0"/>
    <w:lvl w:ilvl="0" w:tplc="044C459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1A9686C"/>
    <w:multiLevelType w:val="hybridMultilevel"/>
    <w:tmpl w:val="655026D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4" w15:restartNumberingAfterBreak="0">
    <w:nsid w:val="656C2261"/>
    <w:multiLevelType w:val="multilevel"/>
    <w:tmpl w:val="2244E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D496191"/>
    <w:multiLevelType w:val="hybridMultilevel"/>
    <w:tmpl w:val="557CD724"/>
    <w:lvl w:ilvl="0" w:tplc="D7462942">
      <w:start w:val="1"/>
      <w:numFmt w:val="decimal"/>
      <w:lvlText w:val="%1)"/>
      <w:lvlJc w:val="left"/>
      <w:pPr>
        <w:ind w:left="169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172" w:hanging="420"/>
      </w:pPr>
    </w:lvl>
    <w:lvl w:ilvl="2" w:tplc="0409001B" w:tentative="1">
      <w:start w:val="1"/>
      <w:numFmt w:val="lowerRoman"/>
      <w:lvlText w:val="%3."/>
      <w:lvlJc w:val="right"/>
      <w:pPr>
        <w:ind w:left="2592" w:hanging="420"/>
      </w:pPr>
    </w:lvl>
    <w:lvl w:ilvl="3" w:tplc="0409000F" w:tentative="1">
      <w:start w:val="1"/>
      <w:numFmt w:val="decimal"/>
      <w:lvlText w:val="%4."/>
      <w:lvlJc w:val="left"/>
      <w:pPr>
        <w:ind w:left="3012" w:hanging="420"/>
      </w:pPr>
    </w:lvl>
    <w:lvl w:ilvl="4" w:tplc="04090019" w:tentative="1">
      <w:start w:val="1"/>
      <w:numFmt w:val="lowerLetter"/>
      <w:lvlText w:val="%5)"/>
      <w:lvlJc w:val="left"/>
      <w:pPr>
        <w:ind w:left="3432" w:hanging="420"/>
      </w:pPr>
    </w:lvl>
    <w:lvl w:ilvl="5" w:tplc="0409001B" w:tentative="1">
      <w:start w:val="1"/>
      <w:numFmt w:val="lowerRoman"/>
      <w:lvlText w:val="%6."/>
      <w:lvlJc w:val="right"/>
      <w:pPr>
        <w:ind w:left="3852" w:hanging="420"/>
      </w:pPr>
    </w:lvl>
    <w:lvl w:ilvl="6" w:tplc="0409000F" w:tentative="1">
      <w:start w:val="1"/>
      <w:numFmt w:val="decimal"/>
      <w:lvlText w:val="%7."/>
      <w:lvlJc w:val="left"/>
      <w:pPr>
        <w:ind w:left="4272" w:hanging="420"/>
      </w:pPr>
    </w:lvl>
    <w:lvl w:ilvl="7" w:tplc="04090019" w:tentative="1">
      <w:start w:val="1"/>
      <w:numFmt w:val="lowerLetter"/>
      <w:lvlText w:val="%8)"/>
      <w:lvlJc w:val="left"/>
      <w:pPr>
        <w:ind w:left="4692" w:hanging="420"/>
      </w:pPr>
    </w:lvl>
    <w:lvl w:ilvl="8" w:tplc="0409001B" w:tentative="1">
      <w:start w:val="1"/>
      <w:numFmt w:val="lowerRoman"/>
      <w:lvlText w:val="%9."/>
      <w:lvlJc w:val="right"/>
      <w:pPr>
        <w:ind w:left="5112" w:hanging="420"/>
      </w:pPr>
    </w:lvl>
  </w:abstractNum>
  <w:abstractNum w:abstractNumId="26" w15:restartNumberingAfterBreak="0">
    <w:nsid w:val="78495EF8"/>
    <w:multiLevelType w:val="multilevel"/>
    <w:tmpl w:val="2A2E82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A3527DC"/>
    <w:multiLevelType w:val="hybridMultilevel"/>
    <w:tmpl w:val="795C6354"/>
    <w:lvl w:ilvl="0" w:tplc="A0E4E02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8"/>
  </w:num>
  <w:num w:numId="2">
    <w:abstractNumId w:val="8"/>
  </w:num>
  <w:num w:numId="3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2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4"/>
  </w:num>
  <w:num w:numId="6">
    <w:abstractNumId w:val="22"/>
  </w:num>
  <w:num w:numId="7">
    <w:abstractNumId w:val="7"/>
  </w:num>
  <w:num w:numId="8">
    <w:abstractNumId w:val="2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6"/>
  </w:num>
  <w:num w:numId="11">
    <w:abstractNumId w:val="25"/>
  </w:num>
  <w:num w:numId="12">
    <w:abstractNumId w:val="15"/>
  </w:num>
  <w:num w:numId="1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2"/>
  </w:num>
  <w:num w:numId="15">
    <w:abstractNumId w:val="16"/>
  </w:num>
  <w:num w:numId="16">
    <w:abstractNumId w:val="23"/>
  </w:num>
  <w:num w:numId="17">
    <w:abstractNumId w:val="3"/>
  </w:num>
  <w:num w:numId="18">
    <w:abstractNumId w:val="19"/>
  </w:num>
  <w:num w:numId="19">
    <w:abstractNumId w:val="5"/>
  </w:num>
  <w:num w:numId="20">
    <w:abstractNumId w:val="20"/>
  </w:num>
  <w:num w:numId="21">
    <w:abstractNumId w:val="2"/>
  </w:num>
  <w:num w:numId="22">
    <w:abstractNumId w:val="13"/>
  </w:num>
  <w:num w:numId="23">
    <w:abstractNumId w:val="4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38"/>
    <w:rsid w:val="00021AAD"/>
    <w:rsid w:val="00036317"/>
    <w:rsid w:val="00041E6E"/>
    <w:rsid w:val="00066EA0"/>
    <w:rsid w:val="000966A8"/>
    <w:rsid w:val="000C7A75"/>
    <w:rsid w:val="000D7387"/>
    <w:rsid w:val="000E1F2F"/>
    <w:rsid w:val="000E6F48"/>
    <w:rsid w:val="000F6233"/>
    <w:rsid w:val="001000F2"/>
    <w:rsid w:val="00105583"/>
    <w:rsid w:val="0010731D"/>
    <w:rsid w:val="0013584B"/>
    <w:rsid w:val="00192FB6"/>
    <w:rsid w:val="001A5408"/>
    <w:rsid w:val="001C28E5"/>
    <w:rsid w:val="0020784E"/>
    <w:rsid w:val="00217BEF"/>
    <w:rsid w:val="002229E7"/>
    <w:rsid w:val="00226B29"/>
    <w:rsid w:val="00231204"/>
    <w:rsid w:val="0023553B"/>
    <w:rsid w:val="0025733E"/>
    <w:rsid w:val="00286353"/>
    <w:rsid w:val="002D7D2A"/>
    <w:rsid w:val="00303C89"/>
    <w:rsid w:val="003040A1"/>
    <w:rsid w:val="0030457A"/>
    <w:rsid w:val="003113E5"/>
    <w:rsid w:val="00323AAC"/>
    <w:rsid w:val="00332067"/>
    <w:rsid w:val="003370B5"/>
    <w:rsid w:val="00355DCB"/>
    <w:rsid w:val="0036257A"/>
    <w:rsid w:val="00396F40"/>
    <w:rsid w:val="003A4921"/>
    <w:rsid w:val="0041598D"/>
    <w:rsid w:val="004501B0"/>
    <w:rsid w:val="00450D62"/>
    <w:rsid w:val="00464F2B"/>
    <w:rsid w:val="004D67A9"/>
    <w:rsid w:val="004E24C6"/>
    <w:rsid w:val="004F08D3"/>
    <w:rsid w:val="0051366A"/>
    <w:rsid w:val="0053566B"/>
    <w:rsid w:val="0056421E"/>
    <w:rsid w:val="0059418D"/>
    <w:rsid w:val="005A4C36"/>
    <w:rsid w:val="005B41DB"/>
    <w:rsid w:val="005C14FF"/>
    <w:rsid w:val="005D5579"/>
    <w:rsid w:val="005E6453"/>
    <w:rsid w:val="005F4FDC"/>
    <w:rsid w:val="006137B0"/>
    <w:rsid w:val="00632F76"/>
    <w:rsid w:val="00673EB8"/>
    <w:rsid w:val="006830D8"/>
    <w:rsid w:val="006871E1"/>
    <w:rsid w:val="00693DA0"/>
    <w:rsid w:val="006C75C4"/>
    <w:rsid w:val="006D164E"/>
    <w:rsid w:val="006D31F1"/>
    <w:rsid w:val="006D79AF"/>
    <w:rsid w:val="006E25D2"/>
    <w:rsid w:val="006E3F60"/>
    <w:rsid w:val="006F1005"/>
    <w:rsid w:val="00702F38"/>
    <w:rsid w:val="00703919"/>
    <w:rsid w:val="00704AEA"/>
    <w:rsid w:val="007052F6"/>
    <w:rsid w:val="0072302D"/>
    <w:rsid w:val="00736674"/>
    <w:rsid w:val="00736A54"/>
    <w:rsid w:val="007615AC"/>
    <w:rsid w:val="0078513F"/>
    <w:rsid w:val="00786A8E"/>
    <w:rsid w:val="00795DCB"/>
    <w:rsid w:val="007A14BF"/>
    <w:rsid w:val="007C6D56"/>
    <w:rsid w:val="007E23F1"/>
    <w:rsid w:val="007E5781"/>
    <w:rsid w:val="007F52F5"/>
    <w:rsid w:val="00803995"/>
    <w:rsid w:val="008056ED"/>
    <w:rsid w:val="0081214B"/>
    <w:rsid w:val="008340B2"/>
    <w:rsid w:val="0085286B"/>
    <w:rsid w:val="00854151"/>
    <w:rsid w:val="00872ADD"/>
    <w:rsid w:val="00876D9D"/>
    <w:rsid w:val="0088743F"/>
    <w:rsid w:val="008D1859"/>
    <w:rsid w:val="008E0F71"/>
    <w:rsid w:val="008F65F8"/>
    <w:rsid w:val="00944AE6"/>
    <w:rsid w:val="009539AA"/>
    <w:rsid w:val="009609D6"/>
    <w:rsid w:val="00971336"/>
    <w:rsid w:val="009866A2"/>
    <w:rsid w:val="00986A77"/>
    <w:rsid w:val="009907A2"/>
    <w:rsid w:val="00994794"/>
    <w:rsid w:val="00A33596"/>
    <w:rsid w:val="00A55153"/>
    <w:rsid w:val="00A660B8"/>
    <w:rsid w:val="00A82D7F"/>
    <w:rsid w:val="00A8701B"/>
    <w:rsid w:val="00A91863"/>
    <w:rsid w:val="00A9432C"/>
    <w:rsid w:val="00AD0121"/>
    <w:rsid w:val="00AD2470"/>
    <w:rsid w:val="00AE0AA8"/>
    <w:rsid w:val="00B16AF5"/>
    <w:rsid w:val="00B25F4C"/>
    <w:rsid w:val="00B4433A"/>
    <w:rsid w:val="00B63041"/>
    <w:rsid w:val="00B6690B"/>
    <w:rsid w:val="00B9222E"/>
    <w:rsid w:val="00B930AB"/>
    <w:rsid w:val="00B95483"/>
    <w:rsid w:val="00BA003F"/>
    <w:rsid w:val="00BA4E6F"/>
    <w:rsid w:val="00BB65A4"/>
    <w:rsid w:val="00C0711A"/>
    <w:rsid w:val="00C206DB"/>
    <w:rsid w:val="00C31824"/>
    <w:rsid w:val="00C51BB5"/>
    <w:rsid w:val="00C55462"/>
    <w:rsid w:val="00C65957"/>
    <w:rsid w:val="00C67FDB"/>
    <w:rsid w:val="00C84322"/>
    <w:rsid w:val="00CF359F"/>
    <w:rsid w:val="00CF7FA8"/>
    <w:rsid w:val="00D1469E"/>
    <w:rsid w:val="00D344C4"/>
    <w:rsid w:val="00D60210"/>
    <w:rsid w:val="00D6171F"/>
    <w:rsid w:val="00D83F3F"/>
    <w:rsid w:val="00D84A25"/>
    <w:rsid w:val="00D948F6"/>
    <w:rsid w:val="00DA1D20"/>
    <w:rsid w:val="00DC28F1"/>
    <w:rsid w:val="00DD4060"/>
    <w:rsid w:val="00DE1391"/>
    <w:rsid w:val="00E27987"/>
    <w:rsid w:val="00E34583"/>
    <w:rsid w:val="00E4175A"/>
    <w:rsid w:val="00E4188E"/>
    <w:rsid w:val="00E51FC6"/>
    <w:rsid w:val="00E714CD"/>
    <w:rsid w:val="00E96A0A"/>
    <w:rsid w:val="00E96F1F"/>
    <w:rsid w:val="00EA5195"/>
    <w:rsid w:val="00EA79A9"/>
    <w:rsid w:val="00EB3F0C"/>
    <w:rsid w:val="00EC3E46"/>
    <w:rsid w:val="00EF63DA"/>
    <w:rsid w:val="00F0508A"/>
    <w:rsid w:val="00F42724"/>
    <w:rsid w:val="00F44E7B"/>
    <w:rsid w:val="00F505C4"/>
    <w:rsid w:val="00F625F5"/>
    <w:rsid w:val="00F66638"/>
    <w:rsid w:val="00FA09DA"/>
    <w:rsid w:val="00FD5A25"/>
    <w:rsid w:val="00FE39FB"/>
    <w:rsid w:val="00FF2436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3019"/>
  <w15:chartTrackingRefBased/>
  <w15:docId w15:val="{5005C630-FCE5-4B85-9232-15C77EE6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3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60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8743F"/>
    <w:rPr>
      <w:b/>
      <w:bCs/>
    </w:rPr>
  </w:style>
  <w:style w:type="character" w:customStyle="1" w:styleId="apple-converted-space">
    <w:name w:val="apple-converted-space"/>
    <w:basedOn w:val="a0"/>
    <w:rsid w:val="0088743F"/>
  </w:style>
  <w:style w:type="paragraph" w:styleId="a6">
    <w:name w:val="header"/>
    <w:basedOn w:val="a"/>
    <w:link w:val="a7"/>
    <w:uiPriority w:val="99"/>
    <w:unhideWhenUsed/>
    <w:rsid w:val="0069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D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DA0"/>
    <w:rPr>
      <w:sz w:val="18"/>
      <w:szCs w:val="18"/>
    </w:rPr>
  </w:style>
  <w:style w:type="character" w:styleId="aa">
    <w:name w:val="Hyperlink"/>
    <w:basedOn w:val="a0"/>
    <w:uiPriority w:val="99"/>
    <w:unhideWhenUsed/>
    <w:rsid w:val="0025733E"/>
    <w:rPr>
      <w:color w:val="0000FF"/>
      <w:u w:val="single"/>
    </w:rPr>
  </w:style>
  <w:style w:type="character" w:customStyle="1" w:styleId="invisible">
    <w:name w:val="invisible"/>
    <w:basedOn w:val="a0"/>
    <w:rsid w:val="00D948F6"/>
  </w:style>
  <w:style w:type="character" w:customStyle="1" w:styleId="visible">
    <w:name w:val="visible"/>
    <w:basedOn w:val="a0"/>
    <w:rsid w:val="00D948F6"/>
  </w:style>
  <w:style w:type="character" w:styleId="ab">
    <w:name w:val="Mention"/>
    <w:basedOn w:val="a0"/>
    <w:uiPriority w:val="99"/>
    <w:semiHidden/>
    <w:unhideWhenUsed/>
    <w:rsid w:val="008F65F8"/>
    <w:rPr>
      <w:color w:val="2B579A"/>
      <w:shd w:val="clear" w:color="auto" w:fill="E6E6E6"/>
    </w:rPr>
  </w:style>
  <w:style w:type="character" w:customStyle="1" w:styleId="pl-en">
    <w:name w:val="pl-en"/>
    <w:basedOn w:val="a0"/>
    <w:rsid w:val="00450D62"/>
  </w:style>
  <w:style w:type="character" w:customStyle="1" w:styleId="pl-c1">
    <w:name w:val="pl-c1"/>
    <w:basedOn w:val="a0"/>
    <w:rsid w:val="0045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cl.pku.edu.cn/icl_res/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code.google.com/archive/p/ik-analyze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cncorpus.org/" TargetMode="External"/><Relationship Id="rId17" Type="http://schemas.openxmlformats.org/officeDocument/2006/relationships/hyperlink" Target="http://ir.hit.edu.cn/demo/ltp/Sharing_Pla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g.cuc.edu.cn/cucseg/" TargetMode="External"/><Relationship Id="rId20" Type="http://schemas.openxmlformats.org/officeDocument/2006/relationships/hyperlink" Target="https://link.zhihu.com/?target=http%3A//scanv.com/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umps.wikimedia.org/zhwiki/lates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inica.edu.tw/SinicaCorpu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link.zhihu.com/?target=http%3A//scanv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blcu.edu.cn/yys/6_beijing/6_beijing_chaxun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14</Pages>
  <Words>1922</Words>
  <Characters>10960</Characters>
  <Application>Microsoft Office Word</Application>
  <DocSecurity>0</DocSecurity>
  <Lines>91</Lines>
  <Paragraphs>25</Paragraphs>
  <ScaleCrop>false</ScaleCrop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maxtod</dc:creator>
  <cp:keywords/>
  <dc:description/>
  <cp:lastModifiedBy>maxtod</cp:lastModifiedBy>
  <cp:revision>57</cp:revision>
  <dcterms:created xsi:type="dcterms:W3CDTF">2017-06-04T03:03:00Z</dcterms:created>
  <dcterms:modified xsi:type="dcterms:W3CDTF">2017-06-06T15:22:00Z</dcterms:modified>
</cp:coreProperties>
</file>