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7B2" w:rsidRPr="008A672F" w:rsidRDefault="00582F51" w:rsidP="0076589B">
      <w:pPr>
        <w:jc w:val="center"/>
        <w:rPr>
          <w:rFonts w:ascii="Avenir LT Std 35 Light" w:hAnsi="Avenir LT Std 35 Light"/>
        </w:rPr>
      </w:pPr>
      <w:r>
        <w:rPr>
          <w:rFonts w:ascii="Avenir LT Std 35 Light" w:hAnsi="Avenir LT Std 35 Light"/>
          <w:noProof/>
        </w:rPr>
        <w:drawing>
          <wp:inline distT="0" distB="0" distL="0" distR="0">
            <wp:extent cx="5486400" cy="2268415"/>
            <wp:effectExtent l="0" t="0" r="0" b="0"/>
            <wp:docPr id="2" name="Picture 2" descr="P:\Marketing\Apogee Rebrand 2014 Brian Clark\Fin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Marketing\Apogee Rebrand 2014 Brian Clark\Final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268415"/>
                    </a:xfrm>
                    <a:prstGeom prst="rect">
                      <a:avLst/>
                    </a:prstGeom>
                    <a:noFill/>
                    <a:ln>
                      <a:noFill/>
                    </a:ln>
                  </pic:spPr>
                </pic:pic>
              </a:graphicData>
            </a:graphic>
          </wp:inline>
        </w:drawing>
      </w:r>
    </w:p>
    <w:p w:rsidR="00B57BAD" w:rsidRPr="008A672F" w:rsidRDefault="00B5508F" w:rsidP="0076589B">
      <w:pPr>
        <w:pStyle w:val="Heading1"/>
        <w:jc w:val="center"/>
        <w:rPr>
          <w:rFonts w:ascii="Avenir LT Std 35 Light" w:hAnsi="Avenir LT Std 35 Light"/>
          <w:sz w:val="40"/>
          <w:szCs w:val="40"/>
        </w:rPr>
      </w:pPr>
      <w:bookmarkStart w:id="0" w:name="_Toc390263757"/>
      <w:bookmarkStart w:id="1" w:name="_Toc390263891"/>
      <w:bookmarkStart w:id="2" w:name="_Toc390264165"/>
      <w:bookmarkStart w:id="3" w:name="_Toc391387927"/>
      <w:r w:rsidRPr="008A672F">
        <w:rPr>
          <w:rFonts w:ascii="Avenir LT Std 35 Light" w:hAnsi="Avenir LT Std 35 Light"/>
          <w:sz w:val="40"/>
          <w:szCs w:val="40"/>
        </w:rPr>
        <w:t>Owner’s Manual</w:t>
      </w:r>
      <w:bookmarkEnd w:id="0"/>
      <w:bookmarkEnd w:id="1"/>
      <w:bookmarkEnd w:id="2"/>
      <w:bookmarkEnd w:id="3"/>
    </w:p>
    <w:p w:rsidR="0076589B" w:rsidRPr="008A672F" w:rsidRDefault="00224F70" w:rsidP="0076589B">
      <w:pPr>
        <w:pStyle w:val="Heading7"/>
        <w:jc w:val="center"/>
        <w:rPr>
          <w:rFonts w:ascii="Avenir LT Std 35 Light" w:hAnsi="Avenir LT Std 35 Light"/>
          <w:sz w:val="72"/>
          <w:szCs w:val="72"/>
        </w:rPr>
      </w:pPr>
      <w:r>
        <w:rPr>
          <w:rFonts w:ascii="Avenir LT Std 35 Light" w:hAnsi="Avenir LT Std 35 Light"/>
          <w:sz w:val="72"/>
          <w:szCs w:val="72"/>
        </w:rPr>
        <w:t>Oxygen Sensor</w:t>
      </w:r>
    </w:p>
    <w:p w:rsidR="00221C06" w:rsidRDefault="008342F5" w:rsidP="00224F70">
      <w:pPr>
        <w:jc w:val="center"/>
        <w:rPr>
          <w:rFonts w:ascii="Avenir LT Std 35 Light" w:hAnsi="Avenir LT Std 35 Light"/>
          <w:sz w:val="36"/>
          <w:szCs w:val="36"/>
        </w:rPr>
      </w:pPr>
      <w:r>
        <w:rPr>
          <w:rFonts w:ascii="Avenir LT Std 35 Light" w:hAnsi="Avenir LT Std 35 Light"/>
          <w:sz w:val="36"/>
          <w:szCs w:val="36"/>
        </w:rPr>
        <w:t xml:space="preserve">Models </w:t>
      </w:r>
      <w:r w:rsidR="00224F70">
        <w:rPr>
          <w:rFonts w:ascii="Avenir LT Std 35 Light" w:hAnsi="Avenir LT Std 35 Light"/>
          <w:sz w:val="36"/>
          <w:szCs w:val="36"/>
        </w:rPr>
        <w:t>SO</w:t>
      </w:r>
      <w:r w:rsidR="0048190C">
        <w:rPr>
          <w:rFonts w:ascii="Avenir LT Std 35 Light" w:hAnsi="Avenir LT Std 35 Light"/>
          <w:sz w:val="36"/>
          <w:szCs w:val="36"/>
        </w:rPr>
        <w:t>-110</w:t>
      </w:r>
      <w:r w:rsidR="00224F70">
        <w:rPr>
          <w:rFonts w:ascii="Avenir LT Std 35 Light" w:hAnsi="Avenir LT Std 35 Light"/>
          <w:sz w:val="36"/>
          <w:szCs w:val="36"/>
        </w:rPr>
        <w:t>, SO-120, SO-210, and SO-220</w:t>
      </w:r>
    </w:p>
    <w:p w:rsidR="001373ED" w:rsidRPr="001373ED" w:rsidRDefault="006236AA" w:rsidP="00224F70">
      <w:pPr>
        <w:jc w:val="center"/>
        <w:rPr>
          <w:rFonts w:ascii="Avenir LT Std 35 Light" w:hAnsi="Avenir LT Std 35 Light"/>
          <w:sz w:val="16"/>
          <w:szCs w:val="16"/>
        </w:rPr>
      </w:pPr>
      <w:r>
        <w:rPr>
          <w:rFonts w:ascii="Avenir LT Std 35 Light" w:hAnsi="Avenir LT Std 35 Light"/>
          <w:noProof/>
        </w:rPr>
        <w:drawing>
          <wp:inline distT="0" distB="0" distL="0" distR="0" wp14:anchorId="7FC81A00" wp14:editId="3A9A6B89">
            <wp:extent cx="2504618" cy="2562225"/>
            <wp:effectExtent l="19050" t="0" r="10160" b="733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11" t="8087" r="2466" b="2644"/>
                    <a:stretch/>
                  </pic:blipFill>
                  <pic:spPr bwMode="auto">
                    <a:xfrm>
                      <a:off x="0" y="0"/>
                      <a:ext cx="2525662" cy="25837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DE3E61" w:rsidRPr="00DE3E61" w:rsidRDefault="00B5508F" w:rsidP="00DE3E61">
      <w:pPr>
        <w:jc w:val="center"/>
        <w:rPr>
          <w:rFonts w:ascii="Avenir LT Std 35 Light" w:hAnsi="Avenir LT Std 35 Light"/>
          <w:sz w:val="36"/>
          <w:szCs w:val="36"/>
        </w:rPr>
      </w:pPr>
      <w:r w:rsidRPr="008A672F">
        <w:rPr>
          <w:rFonts w:ascii="Avenir LT Std 35 Light" w:hAnsi="Avenir LT Std 35 Light"/>
        </w:rPr>
        <w:lastRenderedPageBreak/>
        <w:br w:type="page"/>
      </w:r>
    </w:p>
    <w:p w:rsidR="00797DDA" w:rsidRPr="008E7D93" w:rsidRDefault="008E7D93" w:rsidP="008E7D93">
      <w:pPr>
        <w:pStyle w:val="Heading2"/>
        <w:jc w:val="center"/>
        <w:rPr>
          <w:sz w:val="20"/>
        </w:rPr>
      </w:pPr>
      <w:bookmarkStart w:id="4" w:name="_Toc390263758"/>
      <w:bookmarkStart w:id="5" w:name="_Toc391387928"/>
      <w:r w:rsidRPr="008E7D93">
        <w:rPr>
          <w:rStyle w:val="Heading2Char"/>
          <w:rFonts w:ascii="Avenir LT Std 35 Light" w:hAnsi="Avenir LT Std 35 Light"/>
          <w:sz w:val="40"/>
          <w:szCs w:val="44"/>
        </w:rPr>
        <w:lastRenderedPageBreak/>
        <w:t>TABLE OF</w:t>
      </w:r>
      <w:bookmarkEnd w:id="4"/>
      <w:r w:rsidRPr="008E7D93">
        <w:rPr>
          <w:rStyle w:val="Heading2Char"/>
          <w:rFonts w:ascii="Avenir LT Std 35 Light" w:hAnsi="Avenir LT Std 35 Light"/>
          <w:sz w:val="40"/>
          <w:szCs w:val="44"/>
        </w:rPr>
        <w:t xml:space="preserve"> </w:t>
      </w:r>
      <w:bookmarkStart w:id="6" w:name="_Toc390263759"/>
      <w:r w:rsidRPr="008E7D93">
        <w:rPr>
          <w:rStyle w:val="Heading2Char"/>
          <w:rFonts w:ascii="Avenir LT Std 35 Light" w:hAnsi="Avenir LT Std 35 Light"/>
          <w:sz w:val="40"/>
          <w:szCs w:val="44"/>
        </w:rPr>
        <w:t>CONTENTS</w:t>
      </w:r>
      <w:bookmarkEnd w:id="6"/>
      <w:bookmarkEnd w:id="5"/>
    </w:p>
    <w:p w:rsidR="003F036D" w:rsidRPr="003F036D" w:rsidRDefault="00E77DB5" w:rsidP="003F036D">
      <w:pPr>
        <w:pStyle w:val="TOC1"/>
        <w:tabs>
          <w:tab w:val="right" w:leader="dot" w:pos="9350"/>
        </w:tabs>
        <w:spacing w:before="300"/>
        <w:rPr>
          <w:noProof/>
          <w:color w:val="808080" w:themeColor="background1" w:themeShade="80"/>
          <w:sz w:val="22"/>
          <w:szCs w:val="22"/>
        </w:rPr>
      </w:pPr>
      <w:r w:rsidRPr="003F036D">
        <w:rPr>
          <w:sz w:val="22"/>
          <w:szCs w:val="22"/>
        </w:rPr>
        <w:fldChar w:fldCharType="begin"/>
      </w:r>
      <w:r w:rsidR="00DE3E61" w:rsidRPr="003F036D">
        <w:rPr>
          <w:sz w:val="22"/>
          <w:szCs w:val="22"/>
        </w:rPr>
        <w:instrText xml:space="preserve"> TOC \o "1-3" \h \z \u </w:instrText>
      </w:r>
      <w:r w:rsidRPr="003F036D">
        <w:rPr>
          <w:sz w:val="22"/>
          <w:szCs w:val="22"/>
        </w:rPr>
        <w:fldChar w:fldCharType="separate"/>
      </w:r>
      <w:hyperlink w:anchor="_Toc391387929" w:history="1">
        <w:r w:rsidR="003F036D" w:rsidRPr="003F036D">
          <w:rPr>
            <w:rStyle w:val="Hyperlink"/>
            <w:noProof/>
            <w:color w:val="808080" w:themeColor="background1" w:themeShade="80"/>
            <w:sz w:val="22"/>
            <w:szCs w:val="22"/>
          </w:rPr>
          <w:t>DECLARATION OF CONFORMITY</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4</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0" w:history="1">
        <w:r w:rsidR="003F036D" w:rsidRPr="003F036D">
          <w:rPr>
            <w:rStyle w:val="Hyperlink"/>
            <w:noProof/>
            <w:color w:val="808080" w:themeColor="background1" w:themeShade="80"/>
            <w:sz w:val="22"/>
            <w:szCs w:val="22"/>
          </w:rPr>
          <w:t>INTRODUCTION</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5</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1" w:history="1">
        <w:r w:rsidR="003F036D" w:rsidRPr="003F036D">
          <w:rPr>
            <w:rStyle w:val="Hyperlink"/>
            <w:noProof/>
            <w:color w:val="808080" w:themeColor="background1" w:themeShade="80"/>
            <w:sz w:val="22"/>
            <w:szCs w:val="22"/>
          </w:rPr>
          <w:t>SENSOR MODELS</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6</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2" w:history="1">
        <w:r w:rsidR="003F036D" w:rsidRPr="003F036D">
          <w:rPr>
            <w:rStyle w:val="Hyperlink"/>
            <w:noProof/>
            <w:color w:val="808080" w:themeColor="background1" w:themeShade="80"/>
            <w:sz w:val="22"/>
            <w:szCs w:val="22"/>
          </w:rPr>
          <w:t>SPECIFICATIONS</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8</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3" w:history="1">
        <w:r w:rsidR="003F036D" w:rsidRPr="003F036D">
          <w:rPr>
            <w:rStyle w:val="Hyperlink"/>
            <w:noProof/>
            <w:color w:val="808080" w:themeColor="background1" w:themeShade="80"/>
            <w:sz w:val="22"/>
            <w:szCs w:val="22"/>
          </w:rPr>
          <w:t>DEPLOYMENT AND INSTALLATION</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10</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4" w:history="1">
        <w:r w:rsidR="003F036D" w:rsidRPr="003F036D">
          <w:rPr>
            <w:rStyle w:val="Hyperlink"/>
            <w:noProof/>
            <w:color w:val="808080" w:themeColor="background1" w:themeShade="80"/>
            <w:sz w:val="22"/>
            <w:szCs w:val="22"/>
          </w:rPr>
          <w:t>OPERATION AND MEASUREMENT</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11</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5" w:history="1">
        <w:r w:rsidR="003F036D" w:rsidRPr="003F036D">
          <w:rPr>
            <w:rStyle w:val="Hyperlink"/>
            <w:noProof/>
            <w:color w:val="808080" w:themeColor="background1" w:themeShade="80"/>
            <w:sz w:val="22"/>
            <w:szCs w:val="22"/>
          </w:rPr>
          <w:t>MAINTENANCE AND RECALIBRATION</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24</w:t>
        </w:r>
      </w:hyperlink>
    </w:p>
    <w:p w:rsidR="003F036D" w:rsidRPr="003F036D" w:rsidRDefault="000405B3" w:rsidP="003F036D">
      <w:pPr>
        <w:pStyle w:val="TOC3"/>
        <w:tabs>
          <w:tab w:val="right" w:leader="dot" w:pos="9350"/>
        </w:tabs>
        <w:spacing w:before="300"/>
        <w:ind w:left="0"/>
        <w:rPr>
          <w:noProof/>
          <w:color w:val="808080" w:themeColor="background1" w:themeShade="80"/>
          <w:sz w:val="22"/>
          <w:szCs w:val="22"/>
        </w:rPr>
      </w:pPr>
      <w:hyperlink w:anchor="_Toc391387936" w:history="1">
        <w:r w:rsidR="003F036D" w:rsidRPr="003F036D">
          <w:rPr>
            <w:rStyle w:val="Hyperlink"/>
            <w:noProof/>
            <w:color w:val="808080" w:themeColor="background1" w:themeShade="80"/>
            <w:sz w:val="22"/>
            <w:szCs w:val="22"/>
          </w:rPr>
          <w:t>TROUBLESHOOTING AND CUSTOMER SUPPORT</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26</w:t>
        </w:r>
      </w:hyperlink>
    </w:p>
    <w:p w:rsidR="003F036D" w:rsidRPr="003F036D" w:rsidRDefault="000405B3" w:rsidP="003F036D">
      <w:pPr>
        <w:pStyle w:val="TOC3"/>
        <w:tabs>
          <w:tab w:val="right" w:leader="dot" w:pos="9350"/>
        </w:tabs>
        <w:spacing w:before="300"/>
        <w:ind w:left="0"/>
        <w:rPr>
          <w:noProof/>
          <w:sz w:val="22"/>
          <w:szCs w:val="22"/>
        </w:rPr>
      </w:pPr>
      <w:hyperlink w:anchor="_Toc391387937" w:history="1">
        <w:r w:rsidR="003F036D" w:rsidRPr="003F036D">
          <w:rPr>
            <w:rStyle w:val="Hyperlink"/>
            <w:noProof/>
            <w:color w:val="808080" w:themeColor="background1" w:themeShade="80"/>
            <w:sz w:val="22"/>
            <w:szCs w:val="22"/>
          </w:rPr>
          <w:t>RETURN AND WARRANTY POLICY</w:t>
        </w:r>
        <w:r w:rsidR="003F036D" w:rsidRPr="003F036D">
          <w:rPr>
            <w:noProof/>
            <w:webHidden/>
            <w:color w:val="808080" w:themeColor="background1" w:themeShade="80"/>
            <w:sz w:val="22"/>
            <w:szCs w:val="22"/>
          </w:rPr>
          <w:tab/>
        </w:r>
        <w:r w:rsidR="006236AA">
          <w:rPr>
            <w:noProof/>
            <w:webHidden/>
            <w:color w:val="808080" w:themeColor="background1" w:themeShade="80"/>
            <w:sz w:val="22"/>
            <w:szCs w:val="22"/>
          </w:rPr>
          <w:t>28</w:t>
        </w:r>
      </w:hyperlink>
    </w:p>
    <w:p w:rsidR="009D6D8B" w:rsidRDefault="00E77DB5" w:rsidP="009D6D8B">
      <w:pPr>
        <w:pStyle w:val="Heading7"/>
      </w:pPr>
      <w:r w:rsidRPr="003F036D">
        <w:fldChar w:fldCharType="end"/>
      </w:r>
    </w:p>
    <w:p w:rsidR="009D6D8B" w:rsidRDefault="009D6D8B">
      <w:pPr>
        <w:rPr>
          <w:caps/>
          <w:color w:val="5B5B5B" w:themeColor="accent1" w:themeShade="BF"/>
          <w:spacing w:val="10"/>
          <w:sz w:val="22"/>
          <w:szCs w:val="22"/>
        </w:rPr>
      </w:pPr>
      <w:r>
        <w:br w:type="page"/>
      </w:r>
    </w:p>
    <w:p w:rsidR="00802757" w:rsidRDefault="00802757" w:rsidP="00802757">
      <w:pPr>
        <w:pStyle w:val="Heading3"/>
        <w:rPr>
          <w:rFonts w:ascii="Ubuntu" w:hAnsi="Ubuntu"/>
          <w:sz w:val="32"/>
          <w:szCs w:val="32"/>
        </w:rPr>
      </w:pPr>
      <w:bookmarkStart w:id="7" w:name="_Toc390263760"/>
      <w:bookmarkStart w:id="8" w:name="_Toc391387929"/>
      <w:r>
        <w:rPr>
          <w:rFonts w:ascii="Ubuntu" w:hAnsi="Ubuntu"/>
          <w:sz w:val="32"/>
          <w:szCs w:val="32"/>
        </w:rPr>
        <w:lastRenderedPageBreak/>
        <w:t>Declaration of Conformity</w:t>
      </w:r>
      <w:bookmarkEnd w:id="7"/>
      <w:bookmarkEnd w:id="8"/>
    </w:p>
    <w:p w:rsidR="00802757" w:rsidRPr="003D65CF" w:rsidRDefault="00802757" w:rsidP="00802757"/>
    <w:p w:rsidR="00224F70" w:rsidRPr="00C147A9" w:rsidRDefault="00224F70" w:rsidP="00224F70">
      <w:pPr>
        <w:rPr>
          <w:rFonts w:ascii="Avenir LT Std 35 Light" w:hAnsi="Avenir LT Std 35 Light"/>
          <w:b/>
          <w:sz w:val="24"/>
          <w:szCs w:val="24"/>
        </w:rPr>
      </w:pPr>
      <w:r w:rsidRPr="00C147A9">
        <w:rPr>
          <w:rFonts w:ascii="Avenir LT Std 35 Light" w:hAnsi="Avenir LT Std 35 Light"/>
          <w:b/>
          <w:sz w:val="24"/>
          <w:szCs w:val="24"/>
        </w:rPr>
        <w:t>CE</w:t>
      </w:r>
      <w:r>
        <w:rPr>
          <w:rFonts w:ascii="Avenir LT Std 35 Light" w:hAnsi="Avenir LT Std 35 Light"/>
          <w:b/>
          <w:sz w:val="24"/>
          <w:szCs w:val="24"/>
        </w:rPr>
        <w:t xml:space="preserve"> and ROHS Certificate of Compliance</w:t>
      </w:r>
    </w:p>
    <w:p w:rsidR="00224F70" w:rsidRPr="008A672F" w:rsidRDefault="00224F70" w:rsidP="00224F70">
      <w:pPr>
        <w:spacing w:line="240" w:lineRule="auto"/>
        <w:ind w:left="720" w:hanging="720"/>
        <w:rPr>
          <w:rFonts w:ascii="Avenir LT Std 35 Light" w:hAnsi="Avenir LT Std 35 Light"/>
        </w:rPr>
      </w:pPr>
      <w:r>
        <w:rPr>
          <w:rFonts w:ascii="Avenir LT Std 35 Light" w:hAnsi="Avenir LT Std 35 Light"/>
        </w:rPr>
        <w:t xml:space="preserve">We </w:t>
      </w:r>
      <w:r>
        <w:rPr>
          <w:rFonts w:ascii="Avenir LT Std 35 Light" w:hAnsi="Avenir LT Std 35 Light"/>
        </w:rPr>
        <w:tab/>
        <w:t>Apogee Instruments, Inc</w:t>
      </w:r>
      <w:proofErr w:type="gramStart"/>
      <w:r>
        <w:rPr>
          <w:rFonts w:ascii="Avenir LT Std 35 Light" w:hAnsi="Avenir LT Std 35 Light"/>
        </w:rPr>
        <w:t>.</w:t>
      </w:r>
      <w:proofErr w:type="gramEnd"/>
      <w:r>
        <w:rPr>
          <w:rFonts w:ascii="Avenir LT Std 35 Light" w:hAnsi="Avenir LT Std 35 Light"/>
        </w:rPr>
        <w:br/>
      </w:r>
      <w:r w:rsidRPr="008A672F">
        <w:rPr>
          <w:rFonts w:ascii="Avenir LT Std 35 Light" w:hAnsi="Avenir LT Std 35 Light"/>
        </w:rPr>
        <w:t>721 W 1800 N</w:t>
      </w:r>
      <w:r>
        <w:rPr>
          <w:rFonts w:ascii="Avenir LT Std 35 Light" w:hAnsi="Avenir LT Std 35 Light"/>
        </w:rPr>
        <w:br/>
        <w:t>Logan, Utah 84321</w:t>
      </w:r>
      <w:r>
        <w:rPr>
          <w:rFonts w:ascii="Avenir LT Std 35 Light" w:hAnsi="Avenir LT Std 35 Light"/>
        </w:rPr>
        <w:br/>
        <w:t>USA</w:t>
      </w:r>
    </w:p>
    <w:p w:rsidR="00224F70" w:rsidRDefault="00224F70" w:rsidP="00224F70">
      <w:pPr>
        <w:spacing w:line="240" w:lineRule="auto"/>
        <w:rPr>
          <w:rFonts w:ascii="Avenir LT Std 35 Light" w:hAnsi="Avenir LT Std 35 Light"/>
        </w:rPr>
      </w:pPr>
      <w:r w:rsidRPr="008A672F">
        <w:rPr>
          <w:rFonts w:ascii="Avenir LT Std 35 Light" w:hAnsi="Avenir LT Std 35 Light"/>
        </w:rPr>
        <w:t>Declare under our sole re</w:t>
      </w:r>
      <w:r>
        <w:rPr>
          <w:rFonts w:ascii="Avenir LT Std 35 Light" w:hAnsi="Avenir LT Std 35 Light"/>
        </w:rPr>
        <w:t>sponsibility that the products:</w:t>
      </w:r>
    </w:p>
    <w:p w:rsidR="00224F70" w:rsidRPr="008A672F" w:rsidRDefault="00224F70" w:rsidP="00224F70">
      <w:pPr>
        <w:spacing w:line="240" w:lineRule="auto"/>
        <w:rPr>
          <w:rFonts w:ascii="Avenir LT Std 35 Light" w:hAnsi="Avenir LT Std 35 Light"/>
        </w:rPr>
      </w:pPr>
      <w:r w:rsidRPr="008A672F">
        <w:rPr>
          <w:rFonts w:ascii="Avenir LT Std 35 Light" w:hAnsi="Avenir LT Std 35 Light"/>
        </w:rPr>
        <w:t>Models</w:t>
      </w:r>
      <w:r>
        <w:rPr>
          <w:rFonts w:ascii="Avenir LT Std 35 Light" w:hAnsi="Avenir LT Std 35 Light"/>
        </w:rPr>
        <w:t xml:space="preserve">: </w:t>
      </w:r>
      <w:r>
        <w:rPr>
          <w:rFonts w:ascii="Avenir LT Std 35 Light" w:eastAsia="UnitPro-Regular" w:hAnsi="Avenir LT Std 35 Light" w:cstheme="minorHAnsi"/>
          <w:bCs/>
        </w:rPr>
        <w:t xml:space="preserve">SO-110, SO-120, SO-210, </w:t>
      </w:r>
      <w:proofErr w:type="gramStart"/>
      <w:r>
        <w:rPr>
          <w:rFonts w:ascii="Avenir LT Std 35 Light" w:eastAsia="UnitPro-Regular" w:hAnsi="Avenir LT Std 35 Light" w:cstheme="minorHAnsi"/>
          <w:bCs/>
        </w:rPr>
        <w:t>SO-220</w:t>
      </w:r>
      <w:r>
        <w:rPr>
          <w:rFonts w:ascii="Avenir LT Std 35 Light" w:hAnsi="Avenir LT Std 35 Light"/>
        </w:rPr>
        <w:br/>
        <w:t>Type</w:t>
      </w:r>
      <w:proofErr w:type="gramEnd"/>
      <w:r>
        <w:rPr>
          <w:rFonts w:ascii="Avenir LT Std 35 Light" w:hAnsi="Avenir LT Std 35 Light"/>
        </w:rPr>
        <w:t>: Oxygen Sensor</w:t>
      </w:r>
    </w:p>
    <w:p w:rsidR="00224F70" w:rsidRDefault="00224F70" w:rsidP="00224F70">
      <w:pPr>
        <w:spacing w:line="240" w:lineRule="auto"/>
        <w:rPr>
          <w:rFonts w:ascii="Avenir LT Std 35 Light" w:hAnsi="Avenir LT Std 35 Light"/>
        </w:rPr>
      </w:pPr>
      <w:proofErr w:type="gramStart"/>
      <w:r>
        <w:rPr>
          <w:rFonts w:ascii="Avenir LT Std 35 Light" w:hAnsi="Avenir LT Std 35 Light"/>
        </w:rPr>
        <w:t>a</w:t>
      </w:r>
      <w:r w:rsidRPr="008A672F">
        <w:rPr>
          <w:rFonts w:ascii="Avenir LT Std 35 Light" w:hAnsi="Avenir LT Std 35 Light"/>
        </w:rPr>
        <w:t>re</w:t>
      </w:r>
      <w:proofErr w:type="gramEnd"/>
      <w:r w:rsidRPr="008A672F">
        <w:rPr>
          <w:rFonts w:ascii="Avenir LT Std 35 Light" w:hAnsi="Avenir LT Std 35 Light"/>
        </w:rPr>
        <w:t xml:space="preserve"> in conformity with </w:t>
      </w:r>
      <w:r>
        <w:rPr>
          <w:rFonts w:ascii="Avenir LT Std 35 Light" w:hAnsi="Avenir LT Std 35 Light"/>
        </w:rPr>
        <w:t>the following standards and relevant EC directives:</w:t>
      </w:r>
    </w:p>
    <w:p w:rsidR="00224F70" w:rsidRDefault="00224F70" w:rsidP="00224F70">
      <w:pPr>
        <w:spacing w:line="240" w:lineRule="auto"/>
        <w:rPr>
          <w:rFonts w:ascii="Avenir LT Std 35 Light" w:hAnsi="Avenir LT Std 35 Light"/>
        </w:rPr>
      </w:pPr>
      <w:r>
        <w:rPr>
          <w:rFonts w:ascii="Avenir LT Std 35 Light" w:hAnsi="Avenir LT Std 35 Light"/>
        </w:rPr>
        <w:t>Emissions: EN 61326-1</w:t>
      </w:r>
      <w:r w:rsidR="007600E9">
        <w:rPr>
          <w:rFonts w:ascii="Avenir LT Std 35 Light" w:hAnsi="Avenir LT Std 35 Light"/>
        </w:rPr>
        <w:t>:2013</w:t>
      </w:r>
      <w:r w:rsidR="007600E9">
        <w:rPr>
          <w:rFonts w:ascii="Avenir LT Std 35 Light" w:hAnsi="Avenir LT Std 35 Light"/>
        </w:rPr>
        <w:br/>
        <w:t>Immunity: EN 61326-1:2013</w:t>
      </w:r>
    </w:p>
    <w:p w:rsidR="007600E9" w:rsidRDefault="007600E9" w:rsidP="007600E9">
      <w:pPr>
        <w:spacing w:before="0" w:after="0" w:line="240" w:lineRule="auto"/>
        <w:rPr>
          <w:rFonts w:ascii="Avenir LT Std 35 Light" w:hAnsi="Avenir LT Std 35 Light"/>
        </w:rPr>
      </w:pPr>
      <w:r>
        <w:rPr>
          <w:rFonts w:ascii="Avenir LT Std 35 Light" w:hAnsi="Avenir LT Std 35 Light"/>
        </w:rPr>
        <w:t>EU directive 2004/108/EC, EMC</w:t>
      </w:r>
    </w:p>
    <w:p w:rsidR="007600E9" w:rsidRDefault="007600E9" w:rsidP="007600E9">
      <w:pPr>
        <w:spacing w:before="0" w:after="0" w:line="240" w:lineRule="auto"/>
        <w:rPr>
          <w:rFonts w:ascii="Avenir LT Std 35 Light" w:hAnsi="Avenir LT Std 35 Light"/>
        </w:rPr>
      </w:pPr>
      <w:r>
        <w:rPr>
          <w:rFonts w:ascii="Avenir LT Std 35 Light" w:hAnsi="Avenir LT Std 35 Light"/>
        </w:rPr>
        <w:t>EU directive 2006/95/EC, Low Voltage Directive – Annex 1: Safety Objectives</w:t>
      </w:r>
    </w:p>
    <w:p w:rsidR="007600E9" w:rsidRDefault="007600E9" w:rsidP="007600E9">
      <w:pPr>
        <w:spacing w:before="0" w:after="0" w:line="240" w:lineRule="auto"/>
        <w:rPr>
          <w:rFonts w:ascii="Avenir LT Std 35 Light" w:hAnsi="Avenir LT Std 35 Light"/>
        </w:rPr>
      </w:pPr>
      <w:r>
        <w:rPr>
          <w:rFonts w:ascii="Avenir LT Std 35 Light" w:hAnsi="Avenir LT Std 35 Light"/>
        </w:rPr>
        <w:t>EU directive 2002/95/EC, RoHS (Restriction of Hazardous Substances)</w:t>
      </w:r>
    </w:p>
    <w:p w:rsidR="007600E9" w:rsidRDefault="007600E9" w:rsidP="007600E9">
      <w:pPr>
        <w:spacing w:before="0" w:after="0" w:line="240" w:lineRule="auto"/>
        <w:rPr>
          <w:rFonts w:ascii="Avenir LT Std 35 Light" w:hAnsi="Avenir LT Std 35 Light"/>
        </w:rPr>
      </w:pPr>
      <w:r>
        <w:rPr>
          <w:rFonts w:ascii="Avenir LT Std 35 Light" w:hAnsi="Avenir LT Std 35 Light"/>
        </w:rPr>
        <w:t>EU directive 2011/65/EU, RoHS2</w:t>
      </w:r>
    </w:p>
    <w:p w:rsidR="00224F70" w:rsidRDefault="00224F70" w:rsidP="00224F70">
      <w:pPr>
        <w:spacing w:before="0" w:after="0" w:line="240" w:lineRule="auto"/>
        <w:rPr>
          <w:rFonts w:ascii="Avenir LT Std 35 Light" w:hAnsi="Avenir LT Std 35 Light"/>
        </w:rPr>
      </w:pPr>
    </w:p>
    <w:p w:rsidR="00224F70" w:rsidRDefault="00224F70" w:rsidP="00224F70">
      <w:pPr>
        <w:spacing w:before="0" w:after="0" w:line="240" w:lineRule="auto"/>
        <w:rPr>
          <w:rFonts w:ascii="Avenir LT Std 35 Light" w:hAnsi="Avenir LT Std 35 Light"/>
        </w:rPr>
      </w:pPr>
      <w:r>
        <w:rPr>
          <w:rFonts w:ascii="Avenir LT Std 35 Light" w:hAnsi="Avenir LT Std 35 Light"/>
        </w:rPr>
        <w:t xml:space="preserve">Please be advised that based on the information available to us from our raw material suppliers, the products manufactured by us do not contain, as intentional additives, any of the restricted materials, including cadmium, hexavalent chromium, lead, mercury, </w:t>
      </w:r>
      <w:proofErr w:type="spellStart"/>
      <w:r>
        <w:rPr>
          <w:rFonts w:ascii="Avenir LT Std 35 Light" w:hAnsi="Avenir LT Std 35 Light"/>
        </w:rPr>
        <w:t>polybrominated</w:t>
      </w:r>
      <w:proofErr w:type="spellEnd"/>
      <w:r>
        <w:rPr>
          <w:rFonts w:ascii="Avenir LT Std 35 Light" w:hAnsi="Avenir LT Std 35 Light"/>
        </w:rPr>
        <w:t xml:space="preserve"> biphenyls (PBB), </w:t>
      </w:r>
      <w:proofErr w:type="spellStart"/>
      <w:r>
        <w:rPr>
          <w:rFonts w:ascii="Avenir LT Std 35 Light" w:hAnsi="Avenir LT Std 35 Light"/>
        </w:rPr>
        <w:t>polybrominated</w:t>
      </w:r>
      <w:proofErr w:type="spellEnd"/>
      <w:r>
        <w:rPr>
          <w:rFonts w:ascii="Avenir LT Std 35 Light" w:hAnsi="Avenir LT Std 35 Light"/>
        </w:rPr>
        <w:t xml:space="preserve"> </w:t>
      </w:r>
      <w:proofErr w:type="spellStart"/>
      <w:r>
        <w:rPr>
          <w:rFonts w:ascii="Avenir LT Std 35 Light" w:hAnsi="Avenir LT Std 35 Light"/>
        </w:rPr>
        <w:t>diphenyls</w:t>
      </w:r>
      <w:proofErr w:type="spellEnd"/>
      <w:r>
        <w:rPr>
          <w:rFonts w:ascii="Avenir LT Std 35 Light" w:hAnsi="Avenir LT Std 35 Light"/>
        </w:rPr>
        <w:t xml:space="preserve"> (PBDE).</w:t>
      </w:r>
    </w:p>
    <w:p w:rsidR="00224F70" w:rsidRDefault="00224F70" w:rsidP="00224F70">
      <w:pPr>
        <w:spacing w:before="0" w:after="0" w:line="240" w:lineRule="auto"/>
        <w:rPr>
          <w:rFonts w:ascii="Avenir LT Std 35 Light" w:hAnsi="Avenir LT Std 35 Light"/>
        </w:rPr>
      </w:pPr>
    </w:p>
    <w:p w:rsidR="00224F70" w:rsidRDefault="00224F70" w:rsidP="00224F70">
      <w:pPr>
        <w:spacing w:before="0" w:after="0" w:line="240" w:lineRule="auto"/>
        <w:rPr>
          <w:rFonts w:ascii="Avenir LT Std 35 Light" w:hAnsi="Avenir LT Std 35 Light"/>
        </w:rPr>
      </w:pPr>
      <w:r>
        <w:rPr>
          <w:rFonts w:ascii="Avenir LT Std 35 Light" w:hAnsi="Avenir LT Std 35 Light"/>
        </w:rPr>
        <w:t>Further note that Apogee Instruments does not specifically run any analysis on our raw materials or end products for the presence of these substances, but rely on the information provided to us by our material suppliers.</w:t>
      </w:r>
    </w:p>
    <w:p w:rsidR="00224F70" w:rsidRDefault="00224F70" w:rsidP="00224F70">
      <w:pPr>
        <w:spacing w:before="0" w:after="0" w:line="240" w:lineRule="auto"/>
        <w:rPr>
          <w:rFonts w:ascii="Avenir LT Std 35 Light" w:hAnsi="Avenir LT Std 35 Light"/>
        </w:rPr>
      </w:pPr>
    </w:p>
    <w:p w:rsidR="00224F70" w:rsidRPr="008A672F" w:rsidRDefault="00224F70" w:rsidP="00224F70">
      <w:pPr>
        <w:spacing w:before="0" w:after="0" w:line="240" w:lineRule="auto"/>
        <w:rPr>
          <w:rFonts w:ascii="Avenir LT Std 35 Light" w:hAnsi="Avenir LT Std 35 Light"/>
        </w:rPr>
      </w:pPr>
    </w:p>
    <w:p w:rsidR="00224F70" w:rsidRDefault="00224F70" w:rsidP="00224F70">
      <w:pPr>
        <w:spacing w:before="0" w:after="0" w:line="240" w:lineRule="auto"/>
        <w:rPr>
          <w:rFonts w:ascii="Avenir LT Std 35 Light" w:hAnsi="Avenir LT Std 35 Light"/>
        </w:rPr>
      </w:pPr>
      <w:r w:rsidRPr="008A672F">
        <w:rPr>
          <w:rFonts w:ascii="Avenir LT Std 35 Light" w:hAnsi="Avenir LT Std 35 Light"/>
        </w:rPr>
        <w:t>Bruce Bugbee</w:t>
      </w:r>
      <w:r>
        <w:rPr>
          <w:rFonts w:ascii="Avenir LT Std 35 Light" w:hAnsi="Avenir LT Std 35 Light"/>
        </w:rPr>
        <w:br/>
      </w:r>
      <w:r w:rsidRPr="008A672F">
        <w:rPr>
          <w:rFonts w:ascii="Avenir LT Std 35 Light" w:hAnsi="Avenir LT Std 35 Light"/>
        </w:rPr>
        <w:t>President</w:t>
      </w:r>
      <w:r>
        <w:rPr>
          <w:rFonts w:ascii="Avenir LT Std 35 Light" w:hAnsi="Avenir LT Std 35 Light"/>
        </w:rPr>
        <w:br/>
      </w:r>
      <w:r w:rsidRPr="008A672F">
        <w:rPr>
          <w:rFonts w:ascii="Avenir LT Std 35 Light" w:hAnsi="Avenir LT Std 35 Light"/>
        </w:rPr>
        <w:t>Apogee Instruments, Inc.</w:t>
      </w:r>
    </w:p>
    <w:p w:rsidR="00B5508F" w:rsidRPr="008A672F" w:rsidRDefault="00224F70" w:rsidP="00224F70">
      <w:pPr>
        <w:spacing w:before="0" w:after="0" w:line="240" w:lineRule="auto"/>
        <w:rPr>
          <w:rFonts w:ascii="Avenir LT Std 35 Light" w:hAnsi="Avenir LT Std 35 Light"/>
        </w:rPr>
      </w:pPr>
      <w:r>
        <w:rPr>
          <w:rFonts w:ascii="Avenir LT Std 35 Light" w:hAnsi="Avenir LT Std 35 Light"/>
        </w:rPr>
        <w:t>June 2013</w:t>
      </w:r>
      <w:r w:rsidR="00B5508F" w:rsidRPr="008A672F">
        <w:rPr>
          <w:rFonts w:ascii="Avenir LT Std 35 Light" w:hAnsi="Avenir LT Std 35 Light"/>
        </w:rPr>
        <w:br w:type="page"/>
      </w:r>
    </w:p>
    <w:p w:rsidR="00B5508F" w:rsidRPr="00D11D5D" w:rsidRDefault="00B5508F" w:rsidP="00D11D5D">
      <w:pPr>
        <w:pStyle w:val="Heading3"/>
        <w:rPr>
          <w:rFonts w:ascii="Ubuntu" w:hAnsi="Ubuntu"/>
          <w:sz w:val="32"/>
          <w:szCs w:val="32"/>
        </w:rPr>
      </w:pPr>
      <w:bookmarkStart w:id="9" w:name="_Toc390263761"/>
      <w:bookmarkStart w:id="10" w:name="_Toc391387930"/>
      <w:r w:rsidRPr="00D11D5D">
        <w:rPr>
          <w:rFonts w:ascii="Ubuntu" w:hAnsi="Ubuntu"/>
          <w:sz w:val="32"/>
          <w:szCs w:val="32"/>
        </w:rPr>
        <w:lastRenderedPageBreak/>
        <w:t>Introduction</w:t>
      </w:r>
      <w:bookmarkEnd w:id="9"/>
      <w:bookmarkEnd w:id="10"/>
    </w:p>
    <w:p w:rsidR="00B5508F" w:rsidRPr="008A672F" w:rsidRDefault="00B5508F" w:rsidP="00FD4DDF">
      <w:pPr>
        <w:rPr>
          <w:rFonts w:ascii="Avenir LT Std 35 Light" w:hAnsi="Avenir LT Std 35 Light"/>
        </w:rPr>
      </w:pPr>
    </w:p>
    <w:p w:rsidR="00224F70" w:rsidRPr="00113AAD" w:rsidRDefault="00224F70" w:rsidP="00224F70">
      <w:pPr>
        <w:rPr>
          <w:rFonts w:ascii="Avenir LT Std 35 Light" w:hAnsi="Avenir LT Std 35 Light" w:cstheme="minorHAnsi"/>
        </w:rPr>
      </w:pPr>
      <w:r w:rsidRPr="00113AAD">
        <w:rPr>
          <w:rFonts w:ascii="Avenir LT Std 35 Light" w:hAnsi="Avenir LT Std 35 Light" w:cstheme="minorHAnsi"/>
        </w:rPr>
        <w:t>Oxygen (O</w:t>
      </w:r>
      <w:r w:rsidRPr="00113AAD">
        <w:rPr>
          <w:rFonts w:ascii="Avenir LT Std 35 Light" w:hAnsi="Avenir LT Std 35 Light" w:cstheme="minorHAnsi"/>
          <w:vertAlign w:val="subscript"/>
        </w:rPr>
        <w:t>2</w:t>
      </w:r>
      <w:r w:rsidRPr="00113AAD">
        <w:rPr>
          <w:rFonts w:ascii="Avenir LT Std 35 Light" w:hAnsi="Avenir LT Std 35 Light" w:cstheme="minorHAnsi"/>
        </w:rPr>
        <w:t>) is the second most abundant gas in the atmosphere and is essential to life</w:t>
      </w:r>
      <w:r>
        <w:rPr>
          <w:rFonts w:ascii="Avenir LT Std 35 Light" w:hAnsi="Avenir LT Std 35 Light" w:cstheme="minorHAnsi"/>
        </w:rPr>
        <w:t xml:space="preserve"> on Earth</w:t>
      </w:r>
      <w:r w:rsidRPr="00113AAD">
        <w:rPr>
          <w:rFonts w:ascii="Avenir LT Std 35 Light" w:hAnsi="Avenir LT Std 35 Light" w:cstheme="minorHAnsi"/>
        </w:rPr>
        <w:t xml:space="preserve">. </w:t>
      </w:r>
      <w:r>
        <w:rPr>
          <w:rFonts w:ascii="Avenir LT Std 35 Light" w:hAnsi="Avenir LT Std 35 Light"/>
        </w:rPr>
        <w:t>Absolute oxygen concentration</w:t>
      </w:r>
      <w:r w:rsidRPr="00113AAD">
        <w:rPr>
          <w:rFonts w:ascii="Avenir LT Std 35 Light" w:hAnsi="Avenir LT Std 35 Light"/>
        </w:rPr>
        <w:t xml:space="preserve"> determines the rate of many biological and chemical processes</w:t>
      </w:r>
      <w:r>
        <w:rPr>
          <w:rFonts w:ascii="Avenir LT Std 35 Light" w:hAnsi="Avenir LT Std 35 Light"/>
        </w:rPr>
        <w:t>. Oxygen is required for aerobic respiration. In addition to measurements of absolute oxygen concentration, relative oxygen concentration</w:t>
      </w:r>
      <w:r w:rsidRPr="00113AAD">
        <w:rPr>
          <w:rFonts w:ascii="Avenir LT Std 35 Light" w:hAnsi="Avenir LT Std 35 Light"/>
        </w:rPr>
        <w:t xml:space="preserve"> is</w:t>
      </w:r>
      <w:r>
        <w:rPr>
          <w:rFonts w:ascii="Avenir LT Std 35 Light" w:hAnsi="Avenir LT Std 35 Light"/>
        </w:rPr>
        <w:t xml:space="preserve"> also</w:t>
      </w:r>
      <w:r w:rsidRPr="00113AAD">
        <w:rPr>
          <w:rFonts w:ascii="Avenir LT Std 35 Light" w:hAnsi="Avenir LT Std 35 Light"/>
        </w:rPr>
        <w:t xml:space="preserve"> often measured and reported.</w:t>
      </w:r>
    </w:p>
    <w:p w:rsidR="00224F70" w:rsidRDefault="00224F70" w:rsidP="00224F70">
      <w:pPr>
        <w:jc w:val="both"/>
        <w:rPr>
          <w:rFonts w:ascii="Avenir LT Std 35 Light" w:hAnsi="Avenir LT Std 35 Light"/>
        </w:rPr>
      </w:pPr>
      <w:r>
        <w:rPr>
          <w:rFonts w:ascii="Avenir LT Std 35 Light" w:hAnsi="Avenir LT Std 35 Light"/>
        </w:rPr>
        <w:t>Oxygen</w:t>
      </w:r>
      <w:r w:rsidRPr="00113AAD">
        <w:rPr>
          <w:rFonts w:ascii="Avenir LT Std 35 Light" w:hAnsi="Avenir LT Std 35 Light"/>
        </w:rPr>
        <w:t xml:space="preserve"> sensors are </w:t>
      </w:r>
      <w:r>
        <w:rPr>
          <w:rFonts w:ascii="Avenir LT Std 35 Light" w:hAnsi="Avenir LT Std 35 Light"/>
        </w:rPr>
        <w:t xml:space="preserve">used to measure gaseous or dissolved oxygen. There are multiple different techniques for measuring gaseous oxygen. Three of the more widely used sensors for environmental applications are </w:t>
      </w:r>
      <w:r w:rsidRPr="00113AAD">
        <w:rPr>
          <w:rFonts w:ascii="Avenir LT Std 35 Light" w:hAnsi="Avenir LT Std 35 Light"/>
        </w:rPr>
        <w:t>galvanic cell</w:t>
      </w:r>
      <w:r>
        <w:rPr>
          <w:rFonts w:ascii="Avenir LT Std 35 Light" w:hAnsi="Avenir LT Std 35 Light"/>
        </w:rPr>
        <w:t xml:space="preserve"> sensors, </w:t>
      </w:r>
      <w:proofErr w:type="spellStart"/>
      <w:r>
        <w:rPr>
          <w:rFonts w:ascii="Avenir LT Std 35 Light" w:hAnsi="Avenir LT Std 35 Light"/>
        </w:rPr>
        <w:t>polarographic</w:t>
      </w:r>
      <w:proofErr w:type="spellEnd"/>
      <w:r>
        <w:rPr>
          <w:rFonts w:ascii="Avenir LT Std 35 Light" w:hAnsi="Avenir LT Std 35 Light"/>
        </w:rPr>
        <w:t xml:space="preserve"> sensors, and optical sensors. Galvanic cell and </w:t>
      </w:r>
      <w:proofErr w:type="spellStart"/>
      <w:r>
        <w:rPr>
          <w:rFonts w:ascii="Avenir LT Std 35 Light" w:hAnsi="Avenir LT Std 35 Light"/>
        </w:rPr>
        <w:t>polarographic</w:t>
      </w:r>
      <w:proofErr w:type="spellEnd"/>
      <w:r>
        <w:rPr>
          <w:rFonts w:ascii="Avenir LT Std 35 Light" w:hAnsi="Avenir LT Std 35 Light"/>
        </w:rPr>
        <w:t xml:space="preserve"> sensors operate similarly, by electrochemical reaction of oxygen with an electrolyte to produce an electrical current. The electrochemical reaction consumes a small amount of oxygen. </w:t>
      </w:r>
      <w:r>
        <w:rPr>
          <w:rFonts w:ascii="Avenir LT Std 35 Light" w:hAnsi="Avenir LT Std 35 Light" w:cstheme="minorHAnsi"/>
        </w:rPr>
        <w:t xml:space="preserve">Unlike </w:t>
      </w:r>
      <w:proofErr w:type="spellStart"/>
      <w:r>
        <w:rPr>
          <w:rFonts w:ascii="Avenir LT Std 35 Light" w:hAnsi="Avenir LT Std 35 Light" w:cstheme="minorHAnsi"/>
        </w:rPr>
        <w:t>polarographic</w:t>
      </w:r>
      <w:proofErr w:type="spellEnd"/>
      <w:r>
        <w:rPr>
          <w:rFonts w:ascii="Avenir LT Std 35 Light" w:hAnsi="Avenir LT Std 35 Light" w:cstheme="minorHAnsi"/>
        </w:rPr>
        <w:t xml:space="preserve"> oxygen sensors, galvanic cell sensors are self-powered and do not require input power for operation. Optical oxygen sensors use fiber optics and a fluorescence method to measure oxygen via spectrometry.</w:t>
      </w:r>
    </w:p>
    <w:p w:rsidR="00224F70" w:rsidRPr="000955C6" w:rsidRDefault="00224F70" w:rsidP="00224F70">
      <w:pPr>
        <w:rPr>
          <w:rFonts w:ascii="Avenir LT Std 35 Light" w:hAnsi="Avenir LT Std 35 Light" w:cstheme="minorHAnsi"/>
        </w:rPr>
      </w:pPr>
      <w:r>
        <w:rPr>
          <w:rFonts w:ascii="Avenir LT Std 35 Light" w:hAnsi="Avenir LT Std 35 Light" w:cstheme="minorHAnsi"/>
        </w:rPr>
        <w:t>Typical applications of Apogee oxygen sensors include measurement of oxygen in laboratory experiments, monitoring gaseous oxygen in indoor environments for climate control, monitoring of oxygen levels in compost piles and mine tailings, and determination of respiration rates through measurement of oxygen consumption in sealed chambers or measurement of oxygen gradients in soil/porous media</w:t>
      </w:r>
      <w:r w:rsidRPr="000955C6">
        <w:rPr>
          <w:rFonts w:ascii="Avenir LT Std 35 Light" w:hAnsi="Avenir LT Std 35 Light" w:cstheme="minorHAnsi"/>
        </w:rPr>
        <w:t>.</w:t>
      </w:r>
    </w:p>
    <w:p w:rsidR="00B5508F" w:rsidRPr="008A672F" w:rsidRDefault="00224F70" w:rsidP="00224F70">
      <w:pPr>
        <w:rPr>
          <w:rFonts w:ascii="Avenir LT Std 35 Light" w:hAnsi="Avenir LT Std 35 Light"/>
        </w:rPr>
      </w:pPr>
      <w:r>
        <w:rPr>
          <w:rFonts w:ascii="Avenir LT Std 35 Light" w:hAnsi="Avenir LT Std 35 Light" w:cstheme="minorHAnsi"/>
        </w:rPr>
        <w:t>Apogee Instruments SO-1</w:t>
      </w:r>
      <w:r w:rsidRPr="000955C6">
        <w:rPr>
          <w:rFonts w:ascii="Avenir LT Std 35 Light" w:hAnsi="Avenir LT Std 35 Light" w:cstheme="minorHAnsi"/>
        </w:rPr>
        <w:t>00</w:t>
      </w:r>
      <w:r>
        <w:rPr>
          <w:rFonts w:ascii="Avenir LT Std 35 Light" w:hAnsi="Avenir LT Std 35 Light" w:cstheme="minorHAnsi"/>
        </w:rPr>
        <w:t xml:space="preserve"> and SO-200 series oxygen sensors consist of a galvanic cell sensing element (electrochemical cell), Teflon membrane, reference temperature sensor (thermistor or thermocouple), heater (located behind the Teflon membrane), and</w:t>
      </w:r>
      <w:r w:rsidRPr="000955C6">
        <w:rPr>
          <w:rFonts w:ascii="Avenir LT Std 35 Light" w:hAnsi="Avenir LT Std 35 Light" w:cstheme="minorHAnsi"/>
        </w:rPr>
        <w:t xml:space="preserve"> signal processing circuitry mou</w:t>
      </w:r>
      <w:r w:rsidR="001E1838">
        <w:rPr>
          <w:rFonts w:ascii="Avenir LT Std 35 Light" w:hAnsi="Avenir LT Std 35 Light" w:cstheme="minorHAnsi"/>
        </w:rPr>
        <w:t xml:space="preserve">nted in an aluminum </w:t>
      </w:r>
      <w:r w:rsidRPr="000955C6">
        <w:rPr>
          <w:rFonts w:ascii="Avenir LT Std 35 Light" w:hAnsi="Avenir LT Std 35 Light" w:cstheme="minorHAnsi"/>
        </w:rPr>
        <w:t>housing</w:t>
      </w:r>
      <w:r>
        <w:rPr>
          <w:rFonts w:ascii="Avenir LT Std 35 Light" w:hAnsi="Avenir LT Std 35 Light" w:cstheme="minorHAnsi"/>
        </w:rPr>
        <w:t xml:space="preserve"> (or </w:t>
      </w:r>
      <w:r w:rsidR="001E1838">
        <w:rPr>
          <w:rFonts w:ascii="Avenir LT Std 35 Light" w:hAnsi="Avenir LT Std 35 Light" w:cstheme="minorHAnsi"/>
        </w:rPr>
        <w:t xml:space="preserve">polypropylene </w:t>
      </w:r>
      <w:r>
        <w:rPr>
          <w:rFonts w:ascii="Avenir LT Std 35 Light" w:hAnsi="Avenir LT Std 35 Light" w:cstheme="minorHAnsi"/>
        </w:rPr>
        <w:t>plastic housing for use in acidic environments)</w:t>
      </w:r>
      <w:r w:rsidRPr="000955C6">
        <w:rPr>
          <w:rFonts w:ascii="Avenir LT Std 35 Light" w:hAnsi="Avenir LT Std 35 Light" w:cstheme="minorHAnsi"/>
        </w:rPr>
        <w:t>, and lead wires to connect the sensor to a measurement device. S</w:t>
      </w:r>
      <w:r>
        <w:rPr>
          <w:rFonts w:ascii="Avenir LT Std 35 Light" w:hAnsi="Avenir LT Std 35 Light" w:cstheme="minorHAnsi"/>
        </w:rPr>
        <w:t>ensors</w:t>
      </w:r>
      <w:r w:rsidRPr="000955C6">
        <w:rPr>
          <w:rFonts w:ascii="Avenir LT Std 35 Light" w:hAnsi="Avenir LT Std 35 Light" w:cstheme="minorHAnsi"/>
        </w:rPr>
        <w:t xml:space="preserve"> are designed fo</w:t>
      </w:r>
      <w:r>
        <w:rPr>
          <w:rFonts w:ascii="Avenir LT Std 35 Light" w:hAnsi="Avenir LT Std 35 Light" w:cstheme="minorHAnsi"/>
        </w:rPr>
        <w:t>r continuous gaseous oxygen</w:t>
      </w:r>
      <w:r w:rsidRPr="000955C6">
        <w:rPr>
          <w:rFonts w:ascii="Avenir LT Std 35 Light" w:hAnsi="Avenir LT Std 35 Light" w:cstheme="minorHAnsi"/>
        </w:rPr>
        <w:t xml:space="preserve"> measurement </w:t>
      </w:r>
      <w:r>
        <w:rPr>
          <w:rFonts w:ascii="Avenir LT Std 35 Light" w:hAnsi="Avenir LT Std 35 Light" w:cstheme="minorHAnsi"/>
        </w:rPr>
        <w:t>in ambient air, soil/porous media, sealed chambers, and in-line tubing (flow through applications). SO-10</w:t>
      </w:r>
      <w:r w:rsidRPr="000955C6">
        <w:rPr>
          <w:rFonts w:ascii="Avenir LT Std 35 Light" w:hAnsi="Avenir LT Std 35 Light" w:cstheme="minorHAnsi"/>
        </w:rPr>
        <w:t>0</w:t>
      </w:r>
      <w:r>
        <w:rPr>
          <w:rFonts w:ascii="Avenir LT Std 35 Light" w:hAnsi="Avenir LT Std 35 Light" w:cstheme="minorHAnsi"/>
        </w:rPr>
        <w:t xml:space="preserve"> and SO-200 series oxygen</w:t>
      </w:r>
      <w:r w:rsidRPr="000955C6">
        <w:rPr>
          <w:rFonts w:ascii="Avenir LT Std 35 Light" w:hAnsi="Avenir LT Std 35 Light" w:cstheme="minorHAnsi"/>
        </w:rPr>
        <w:t xml:space="preserve"> sensors output an analog voltage that is directly pro</w:t>
      </w:r>
      <w:r>
        <w:rPr>
          <w:rFonts w:ascii="Avenir LT Std 35 Light" w:hAnsi="Avenir LT Std 35 Light" w:cstheme="minorHAnsi"/>
        </w:rPr>
        <w:t>portional to gaseous oxygen</w:t>
      </w:r>
      <w:r w:rsidRPr="000955C6">
        <w:rPr>
          <w:rFonts w:ascii="Avenir LT Std 35 Light" w:hAnsi="Avenir LT Std 35 Light" w:cstheme="minorHAnsi"/>
        </w:rPr>
        <w:t>.</w:t>
      </w:r>
      <w:r w:rsidR="00B5508F" w:rsidRPr="008A672F">
        <w:rPr>
          <w:rFonts w:ascii="Avenir LT Std 35 Light" w:hAnsi="Avenir LT Std 35 Light"/>
        </w:rPr>
        <w:br w:type="page"/>
      </w:r>
    </w:p>
    <w:p w:rsidR="00B5508F" w:rsidRPr="00D11D5D" w:rsidRDefault="00B5508F" w:rsidP="0076589B">
      <w:pPr>
        <w:pStyle w:val="Heading3"/>
        <w:rPr>
          <w:rFonts w:ascii="Ubuntu" w:hAnsi="Ubuntu"/>
          <w:sz w:val="32"/>
          <w:szCs w:val="32"/>
        </w:rPr>
      </w:pPr>
      <w:bookmarkStart w:id="11" w:name="_Toc390263762"/>
      <w:bookmarkStart w:id="12" w:name="_Toc391387931"/>
      <w:r w:rsidRPr="00D11D5D">
        <w:rPr>
          <w:rFonts w:ascii="Ubuntu" w:hAnsi="Ubuntu"/>
          <w:sz w:val="32"/>
          <w:szCs w:val="32"/>
        </w:rPr>
        <w:lastRenderedPageBreak/>
        <w:t>Sensor Models</w:t>
      </w:r>
      <w:bookmarkEnd w:id="11"/>
      <w:bookmarkEnd w:id="12"/>
    </w:p>
    <w:p w:rsidR="00B5508F" w:rsidRPr="008A672F" w:rsidRDefault="00B5508F" w:rsidP="00FD4DDF">
      <w:pPr>
        <w:rPr>
          <w:rFonts w:ascii="Avenir LT Std 35 Light" w:hAnsi="Avenir LT Std 35 Light"/>
        </w:rPr>
      </w:pPr>
    </w:p>
    <w:p w:rsidR="00224F70" w:rsidRDefault="00224F70" w:rsidP="00224F70">
      <w:pPr>
        <w:rPr>
          <w:rFonts w:ascii="Avenir LT Std 35 Light" w:hAnsi="Avenir LT Std 35 Light" w:cstheme="minorHAnsi"/>
        </w:rPr>
      </w:pPr>
      <w:r>
        <w:rPr>
          <w:rFonts w:ascii="Avenir LT Std 35 Light" w:hAnsi="Avenir LT Std 35 Light" w:cstheme="minorHAnsi"/>
        </w:rPr>
        <w:t>Apogee Instruments offers four models of oxygen sensors:</w:t>
      </w:r>
    </w:p>
    <w:p w:rsidR="00224F70" w:rsidRDefault="00224F70" w:rsidP="00224F70">
      <w:pPr>
        <w:rPr>
          <w:rFonts w:ascii="Avenir LT Std 35 Light" w:hAnsi="Avenir LT Std 35 Light" w:cstheme="minorHAnsi"/>
        </w:rPr>
      </w:pPr>
      <w:r w:rsidRPr="00F959B5">
        <w:rPr>
          <w:rFonts w:ascii="Avenir LT Std 35 Light" w:hAnsi="Avenir LT Std 35 Light" w:cstheme="minorHAnsi"/>
          <w:b/>
        </w:rPr>
        <w:t>SO-110</w:t>
      </w:r>
      <w:r>
        <w:rPr>
          <w:rFonts w:ascii="Avenir LT Std 35 Light" w:hAnsi="Avenir LT Std 35 Light" w:cstheme="minorHAnsi"/>
        </w:rPr>
        <w:t xml:space="preserve">: </w:t>
      </w:r>
      <w:r w:rsidR="001E1838">
        <w:rPr>
          <w:rFonts w:ascii="Avenir LT Std 35 Light" w:hAnsi="Avenir LT Std 35 Light" w:cstheme="minorHAnsi"/>
        </w:rPr>
        <w:t xml:space="preserve">standard </w:t>
      </w:r>
      <w:r>
        <w:rPr>
          <w:rFonts w:ascii="Avenir LT Std 35 Light" w:hAnsi="Avenir LT Std 35 Light" w:cstheme="minorHAnsi"/>
        </w:rPr>
        <w:t>response, thermistor reference temperature sensor</w:t>
      </w:r>
    </w:p>
    <w:p w:rsidR="00224F70" w:rsidRDefault="00224F70" w:rsidP="00224F70">
      <w:pPr>
        <w:rPr>
          <w:rFonts w:ascii="Avenir LT Std 35 Light" w:hAnsi="Avenir LT Std 35 Light" w:cstheme="minorHAnsi"/>
        </w:rPr>
      </w:pPr>
      <w:r w:rsidRPr="00F959B5">
        <w:rPr>
          <w:rFonts w:ascii="Avenir LT Std 35 Light" w:hAnsi="Avenir LT Std 35 Light" w:cstheme="minorHAnsi"/>
          <w:b/>
        </w:rPr>
        <w:t>SO-120</w:t>
      </w:r>
      <w:r w:rsidR="001E1838">
        <w:rPr>
          <w:rFonts w:ascii="Avenir LT Std 35 Light" w:hAnsi="Avenir LT Std 35 Light" w:cstheme="minorHAnsi"/>
        </w:rPr>
        <w:t>: standard</w:t>
      </w:r>
      <w:r>
        <w:rPr>
          <w:rFonts w:ascii="Avenir LT Std 35 Light" w:hAnsi="Avenir LT Std 35 Light" w:cstheme="minorHAnsi"/>
        </w:rPr>
        <w:t xml:space="preserve"> response, type-K thermocouple reference temperature sensor</w:t>
      </w:r>
    </w:p>
    <w:p w:rsidR="00224F70" w:rsidRDefault="00224F70" w:rsidP="00224F70">
      <w:pPr>
        <w:rPr>
          <w:rFonts w:ascii="Avenir LT Std 35 Light" w:hAnsi="Avenir LT Std 35 Light" w:cstheme="minorHAnsi"/>
        </w:rPr>
      </w:pPr>
      <w:r w:rsidRPr="00F959B5">
        <w:rPr>
          <w:rFonts w:ascii="Avenir LT Std 35 Light" w:hAnsi="Avenir LT Std 35 Light" w:cstheme="minorHAnsi"/>
          <w:b/>
        </w:rPr>
        <w:t>SO-210</w:t>
      </w:r>
      <w:r>
        <w:rPr>
          <w:rFonts w:ascii="Avenir LT Std 35 Light" w:hAnsi="Avenir LT Std 35 Light" w:cstheme="minorHAnsi"/>
        </w:rPr>
        <w:t>: fast response, thermistor reference temperature sensor</w:t>
      </w:r>
    </w:p>
    <w:p w:rsidR="00224F70" w:rsidRDefault="00224F70" w:rsidP="00224F70">
      <w:pPr>
        <w:rPr>
          <w:rFonts w:ascii="Avenir LT Std 35 Light" w:hAnsi="Avenir LT Std 35 Light" w:cstheme="minorHAnsi"/>
        </w:rPr>
      </w:pPr>
      <w:r w:rsidRPr="00F959B5">
        <w:rPr>
          <w:rFonts w:ascii="Avenir LT Std 35 Light" w:hAnsi="Avenir LT Std 35 Light" w:cstheme="minorHAnsi"/>
          <w:b/>
        </w:rPr>
        <w:t>SO-220</w:t>
      </w:r>
      <w:r>
        <w:rPr>
          <w:rFonts w:ascii="Avenir LT Std 35 Light" w:hAnsi="Avenir LT Std 35 Light" w:cstheme="minorHAnsi"/>
        </w:rPr>
        <w:t>: fast response, type-K thermocouple reference temperature sensor</w:t>
      </w:r>
    </w:p>
    <w:p w:rsidR="00224F70" w:rsidRDefault="00224F70" w:rsidP="00224F70">
      <w:pPr>
        <w:rPr>
          <w:rFonts w:ascii="Avenir LT Std 35 Light" w:hAnsi="Avenir LT Std 35 Light" w:cstheme="minorHAnsi"/>
        </w:rPr>
      </w:pPr>
      <w:r>
        <w:rPr>
          <w:rFonts w:ascii="Avenir LT Std 35 Light" w:hAnsi="Avenir LT Std 35 Light" w:cstheme="minorHAnsi"/>
        </w:rPr>
        <w:t xml:space="preserve">The </w:t>
      </w:r>
      <w:r w:rsidR="001E1838">
        <w:rPr>
          <w:rFonts w:ascii="Avenir LT Std 35 Light" w:hAnsi="Avenir LT Std 35 Light" w:cstheme="minorHAnsi"/>
        </w:rPr>
        <w:t>standard</w:t>
      </w:r>
      <w:r>
        <w:rPr>
          <w:rFonts w:ascii="Avenir LT Std 35 Light" w:hAnsi="Avenir LT Std 35 Light" w:cstheme="minorHAnsi"/>
        </w:rPr>
        <w:t xml:space="preserve"> response sensor (SO-100 series) is designed for use in soil/porous media. It has a much longer expected lifetime than the fast response sensor (SO-200 series), which is designed for use in flow through applications.</w:t>
      </w:r>
    </w:p>
    <w:p w:rsidR="00224F70" w:rsidRPr="000955C6" w:rsidRDefault="00516146" w:rsidP="00224F70">
      <w:pPr>
        <w:rPr>
          <w:rFonts w:ascii="Avenir LT Std 35 Light" w:hAnsi="Avenir LT Std 35 Light" w:cstheme="minorHAnsi"/>
        </w:rPr>
      </w:pPr>
      <w:r>
        <w:rPr>
          <w:noProof/>
        </w:rPr>
        <mc:AlternateContent>
          <mc:Choice Requires="wps">
            <w:drawing>
              <wp:anchor distT="0" distB="0" distL="114300" distR="114300" simplePos="0" relativeHeight="251701248" behindDoc="0" locked="0" layoutInCell="1" allowOverlap="1">
                <wp:simplePos x="0" y="0"/>
                <wp:positionH relativeFrom="margin">
                  <wp:posOffset>3333750</wp:posOffset>
                </wp:positionH>
                <wp:positionV relativeFrom="paragraph">
                  <wp:posOffset>196850</wp:posOffset>
                </wp:positionV>
                <wp:extent cx="2590800" cy="953770"/>
                <wp:effectExtent l="0" t="0" r="19050" b="1778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953770"/>
                        </a:xfrm>
                        <a:prstGeom prst="rect">
                          <a:avLst/>
                        </a:prstGeom>
                        <a:solidFill>
                          <a:srgbClr val="FFFFFF"/>
                        </a:solidFill>
                        <a:ln w="9525">
                          <a:solidFill>
                            <a:srgbClr val="000000"/>
                          </a:solidFill>
                          <a:miter lim="800000"/>
                          <a:headEnd/>
                          <a:tailEnd/>
                        </a:ln>
                      </wps:spPr>
                      <wps:txbx>
                        <w:txbxContent>
                          <w:p w:rsidR="00224F70" w:rsidRPr="004150C2" w:rsidRDefault="00224F70" w:rsidP="00224F70">
                            <w:pPr>
                              <w:rPr>
                                <w:rFonts w:ascii="Avenir LT Std 35 Light" w:hAnsi="Avenir LT Std 35 Light" w:cstheme="minorHAnsi"/>
                                <w:color w:val="000000"/>
                              </w:rPr>
                            </w:pPr>
                            <w:r w:rsidRPr="004150C2">
                              <w:rPr>
                                <w:rFonts w:ascii="Avenir LT Std 35 Light" w:hAnsi="Avenir LT Std 35 Light" w:cstheme="minorHAnsi"/>
                                <w:color w:val="000000"/>
                              </w:rPr>
                              <w:t xml:space="preserve">Sensor model number, serial number, and </w:t>
                            </w:r>
                            <w:r>
                              <w:rPr>
                                <w:rFonts w:ascii="Avenir LT Std 35 Light" w:hAnsi="Avenir LT Std 35 Light" w:cstheme="minorHAnsi"/>
                                <w:color w:val="000000"/>
                              </w:rPr>
                              <w:t>production date are located on a label between the sensor and</w:t>
                            </w:r>
                            <w:r w:rsidRPr="004150C2">
                              <w:rPr>
                                <w:rFonts w:ascii="Avenir LT Std 35 Light" w:hAnsi="Avenir LT Std 35 Light" w:cstheme="minorHAnsi"/>
                                <w:color w:val="000000"/>
                              </w:rPr>
                              <w:t xml:space="preserve"> p</w:t>
                            </w:r>
                            <w:r>
                              <w:rPr>
                                <w:rFonts w:ascii="Avenir LT Std 35 Light" w:hAnsi="Avenir LT Std 35 Light" w:cstheme="minorHAnsi"/>
                                <w:color w:val="000000"/>
                              </w:rPr>
                              <w:t>igtail lead wires</w:t>
                            </w:r>
                            <w:r w:rsidRPr="004150C2">
                              <w:rPr>
                                <w:rFonts w:ascii="Avenir LT Std 35 Light" w:hAnsi="Avenir LT Std 35 Light" w:cstheme="minorHAnsi"/>
                                <w:color w:val="000000"/>
                              </w:rPr>
                              <w:t>.</w:t>
                            </w:r>
                          </w:p>
                          <w:p w:rsidR="00224F70" w:rsidRDefault="00224F70" w:rsidP="0022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2.5pt;margin-top:15.5pt;width:204pt;height:75.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">
                <v:textbox>
                  <w:txbxContent>
                    <w:p w:rsidR="00224F70" w:rsidRPr="004150C2" w:rsidRDefault="00224F70" w:rsidP="00224F70">
                      <w:pPr>
                        <w:rPr>
                          <w:rFonts w:ascii="Avenir LT Std 35 Light" w:hAnsi="Avenir LT Std 35 Light" w:cstheme="minorHAnsi"/>
                          <w:color w:val="000000"/>
                        </w:rPr>
                      </w:pPr>
                      <w:r w:rsidRPr="004150C2">
                        <w:rPr>
                          <w:rFonts w:ascii="Avenir LT Std 35 Light" w:hAnsi="Avenir LT Std 35 Light" w:cstheme="minorHAnsi"/>
                          <w:color w:val="000000"/>
                        </w:rPr>
                        <w:t xml:space="preserve">Sensor model number, serial number, and </w:t>
                      </w:r>
                      <w:r>
                        <w:rPr>
                          <w:rFonts w:ascii="Avenir LT Std 35 Light" w:hAnsi="Avenir LT Std 35 Light" w:cstheme="minorHAnsi"/>
                          <w:color w:val="000000"/>
                        </w:rPr>
                        <w:t>production date are located on a label between the sensor and</w:t>
                      </w:r>
                      <w:r w:rsidRPr="004150C2">
                        <w:rPr>
                          <w:rFonts w:ascii="Avenir LT Std 35 Light" w:hAnsi="Avenir LT Std 35 Light" w:cstheme="minorHAnsi"/>
                          <w:color w:val="000000"/>
                        </w:rPr>
                        <w:t xml:space="preserve"> p</w:t>
                      </w:r>
                      <w:r>
                        <w:rPr>
                          <w:rFonts w:ascii="Avenir LT Std 35 Light" w:hAnsi="Avenir LT Std 35 Light" w:cstheme="minorHAnsi"/>
                          <w:color w:val="000000"/>
                        </w:rPr>
                        <w:t>igtail lead wires</w:t>
                      </w:r>
                      <w:r w:rsidRPr="004150C2">
                        <w:rPr>
                          <w:rFonts w:ascii="Avenir LT Std 35 Light" w:hAnsi="Avenir LT Std 35 Light" w:cstheme="minorHAnsi"/>
                          <w:color w:val="000000"/>
                        </w:rPr>
                        <w:t>.</w:t>
                      </w:r>
                    </w:p>
                    <w:p w:rsidR="00224F70" w:rsidRDefault="00224F70" w:rsidP="00224F70"/>
                  </w:txbxContent>
                </v:textbox>
                <w10:wrap anchorx="margin"/>
              </v:shape>
            </w:pict>
          </mc:Fallback>
        </mc:AlternateContent>
      </w:r>
    </w:p>
    <w:p w:rsidR="00224F70" w:rsidRPr="00FA131D" w:rsidRDefault="00224F70" w:rsidP="00224F70">
      <w:pPr>
        <w:jc w:val="both"/>
        <w:rPr>
          <w:color w:val="FF0000"/>
        </w:rPr>
      </w:pPr>
      <w:r>
        <w:rPr>
          <w:noProof/>
          <w:color w:val="FF0000"/>
        </w:rPr>
        <w:drawing>
          <wp:inline distT="0" distB="0" distL="0" distR="0">
            <wp:extent cx="2971800" cy="72104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110lab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712" cy="724904"/>
                    </a:xfrm>
                    <a:prstGeom prst="rect">
                      <a:avLst/>
                    </a:prstGeom>
                  </pic:spPr>
                </pic:pic>
              </a:graphicData>
            </a:graphic>
          </wp:inline>
        </w:drawing>
      </w:r>
    </w:p>
    <w:p w:rsidR="00224F70" w:rsidRDefault="00224F70" w:rsidP="00224F70">
      <w:pPr>
        <w:pStyle w:val="NormalWeb"/>
        <w:rPr>
          <w:rFonts w:ascii="Helvetica" w:hAnsi="Helvetica" w:cs="Helvetica"/>
          <w:color w:val="262E27"/>
          <w:sz w:val="19"/>
          <w:szCs w:val="19"/>
        </w:rPr>
      </w:pPr>
    </w:p>
    <w:p w:rsidR="00224F70" w:rsidRDefault="00224F70" w:rsidP="00224F70">
      <w:pPr>
        <w:pStyle w:val="NormalWeb"/>
        <w:tabs>
          <w:tab w:val="right" w:pos="9360"/>
        </w:tabs>
        <w:rPr>
          <w:rFonts w:ascii="Helvetica" w:hAnsi="Helvetica" w:cs="Helvetica"/>
          <w:color w:val="262E27"/>
          <w:sz w:val="19"/>
          <w:szCs w:val="19"/>
        </w:rPr>
      </w:pPr>
      <w:r>
        <w:rPr>
          <w:rFonts w:ascii="Helvetica" w:hAnsi="Helvetica" w:cs="Helvetica"/>
          <w:noProof/>
          <w:color w:val="262E27"/>
          <w:sz w:val="19"/>
          <w:szCs w:val="19"/>
        </w:rPr>
        <w:drawing>
          <wp:inline distT="0" distB="0" distL="0" distR="0">
            <wp:extent cx="2190750" cy="2942201"/>
            <wp:effectExtent l="0" t="0" r="0" b="0"/>
            <wp:docPr id="11" name="Picture 11" descr="Apogee Instruments Oxygen Sensor in 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ogee Instruments Oxygen Sensor in so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5790" cy="2948970"/>
                    </a:xfrm>
                    <a:prstGeom prst="rect">
                      <a:avLst/>
                    </a:prstGeom>
                    <a:ln>
                      <a:noFill/>
                    </a:ln>
                    <a:effectLst/>
                  </pic:spPr>
                </pic:pic>
              </a:graphicData>
            </a:graphic>
          </wp:inline>
        </w:drawing>
      </w:r>
      <w:r w:rsidRPr="00B20B12">
        <w:rPr>
          <w:rFonts w:ascii="Arial" w:hAnsi="Arial" w:cs="Arial"/>
          <w:color w:val="262E27"/>
          <w:sz w:val="19"/>
          <w:szCs w:val="19"/>
        </w:rPr>
        <w:t xml:space="preserve"> </w:t>
      </w:r>
      <w:r>
        <w:rPr>
          <w:rFonts w:ascii="Arial" w:hAnsi="Arial" w:cs="Arial"/>
          <w:color w:val="262E27"/>
          <w:sz w:val="19"/>
          <w:szCs w:val="19"/>
        </w:rPr>
        <w:tab/>
      </w:r>
      <w:r>
        <w:rPr>
          <w:rFonts w:ascii="Arial" w:hAnsi="Arial" w:cs="Arial"/>
          <w:noProof/>
          <w:color w:val="262E27"/>
          <w:sz w:val="19"/>
          <w:szCs w:val="19"/>
        </w:rPr>
        <w:drawing>
          <wp:inline distT="0" distB="0" distL="0" distR="0">
            <wp:extent cx="2817906" cy="2921635"/>
            <wp:effectExtent l="0" t="0" r="1905" b="0"/>
            <wp:docPr id="25" name="Picture 25" descr="Oxygen sensor with flow through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xygen sensor with flow through hea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57" r="3499" b="3650"/>
                    <a:stretch/>
                  </pic:blipFill>
                  <pic:spPr bwMode="auto">
                    <a:xfrm>
                      <a:off x="0" y="0"/>
                      <a:ext cx="2826268" cy="2930305"/>
                    </a:xfrm>
                    <a:prstGeom prst="rect">
                      <a:avLst/>
                    </a:prstGeom>
                    <a:ln>
                      <a:noFill/>
                    </a:ln>
                    <a:effectLst/>
                    <a:extLst>
                      <a:ext uri="{53640926-AAD7-44D8-BBD7-CCE9431645EC}">
                        <a14:shadowObscured xmlns:a14="http://schemas.microsoft.com/office/drawing/2010/main"/>
                      </a:ext>
                    </a:extLst>
                  </pic:spPr>
                </pic:pic>
              </a:graphicData>
            </a:graphic>
          </wp:inline>
        </w:drawing>
      </w:r>
    </w:p>
    <w:p w:rsidR="00224F70" w:rsidRPr="00727AF5" w:rsidRDefault="00224F70" w:rsidP="00224F70">
      <w:pPr>
        <w:pStyle w:val="NormalWeb"/>
        <w:ind w:firstLine="720"/>
        <w:rPr>
          <w:rFonts w:ascii="Helvetica" w:hAnsi="Helvetica" w:cs="Helvetica"/>
          <w:color w:val="262E27"/>
          <w:sz w:val="19"/>
          <w:szCs w:val="19"/>
        </w:rPr>
      </w:pPr>
      <w:r>
        <w:rPr>
          <w:rFonts w:ascii="Helvetica" w:hAnsi="Helvetica" w:cs="Helvetica"/>
          <w:color w:val="262E27"/>
          <w:sz w:val="19"/>
          <w:szCs w:val="19"/>
        </w:rPr>
        <w:t xml:space="preserve">      Model SO-110</w:t>
      </w:r>
      <w:r>
        <w:rPr>
          <w:rFonts w:ascii="Helvetica" w:hAnsi="Helvetica" w:cs="Helvetica"/>
          <w:color w:val="262E27"/>
          <w:sz w:val="19"/>
          <w:szCs w:val="19"/>
        </w:rPr>
        <w:tab/>
      </w:r>
      <w:r>
        <w:rPr>
          <w:rFonts w:ascii="Helvetica" w:hAnsi="Helvetica" w:cs="Helvetica"/>
          <w:color w:val="262E27"/>
          <w:sz w:val="19"/>
          <w:szCs w:val="19"/>
        </w:rPr>
        <w:tab/>
      </w:r>
      <w:r>
        <w:rPr>
          <w:rFonts w:ascii="Helvetica" w:hAnsi="Helvetica" w:cs="Helvetica"/>
          <w:color w:val="262E27"/>
          <w:sz w:val="19"/>
          <w:szCs w:val="19"/>
        </w:rPr>
        <w:tab/>
      </w:r>
      <w:r>
        <w:rPr>
          <w:rFonts w:ascii="Helvetica" w:hAnsi="Helvetica" w:cs="Helvetica"/>
          <w:color w:val="262E27"/>
          <w:sz w:val="19"/>
          <w:szCs w:val="19"/>
        </w:rPr>
        <w:tab/>
        <w:t xml:space="preserve">   </w:t>
      </w:r>
      <w:r>
        <w:rPr>
          <w:rFonts w:ascii="Helvetica" w:hAnsi="Helvetica" w:cs="Helvetica"/>
          <w:color w:val="262E27"/>
          <w:sz w:val="19"/>
          <w:szCs w:val="19"/>
        </w:rPr>
        <w:tab/>
      </w:r>
      <w:r>
        <w:rPr>
          <w:rFonts w:ascii="Helvetica" w:hAnsi="Helvetica" w:cs="Helvetica"/>
          <w:color w:val="262E27"/>
          <w:sz w:val="19"/>
          <w:szCs w:val="19"/>
        </w:rPr>
        <w:tab/>
        <w:t xml:space="preserve">   Model SO-210</w:t>
      </w:r>
    </w:p>
    <w:p w:rsidR="00224F70" w:rsidRDefault="00224F70" w:rsidP="00224F70">
      <w:pPr>
        <w:rPr>
          <w:rFonts w:ascii="Avenir LT Std 35 Light" w:hAnsi="Avenir LT Std 35 Light" w:cstheme="minorHAnsi"/>
          <w:b/>
        </w:rPr>
      </w:pPr>
      <w:r>
        <w:rPr>
          <w:rFonts w:ascii="Avenir LT Std 35 Light" w:hAnsi="Avenir LT Std 35 Light" w:cstheme="minorHAnsi"/>
          <w:b/>
        </w:rPr>
        <w:lastRenderedPageBreak/>
        <w:t>Accessories</w:t>
      </w:r>
      <w:r w:rsidRPr="002B3623">
        <w:rPr>
          <w:rFonts w:ascii="Avenir LT Std 35 Light" w:hAnsi="Avenir LT Std 35 Light" w:cstheme="minorHAnsi"/>
          <w:b/>
        </w:rPr>
        <w:t>:</w:t>
      </w:r>
    </w:p>
    <w:p w:rsidR="00224F70" w:rsidRDefault="00224F70" w:rsidP="00224F70">
      <w:pPr>
        <w:rPr>
          <w:rFonts w:ascii="Avenir LT Std 35 Light" w:hAnsi="Avenir LT Std 35 Light" w:cstheme="minorHAnsi"/>
        </w:rPr>
      </w:pPr>
      <w:r>
        <w:rPr>
          <w:rFonts w:ascii="Avenir LT Std 35 Light" w:hAnsi="Avenir LT Std 35 Light" w:cstheme="minorHAnsi"/>
        </w:rPr>
        <w:t>All Apogee oxygen sensors can be purchased with attachments to facilitate measurements in soil/porous media or in-line tubing.</w:t>
      </w:r>
    </w:p>
    <w:p w:rsidR="00224F70" w:rsidRDefault="00224F70" w:rsidP="00224F70">
      <w:pPr>
        <w:rPr>
          <w:rFonts w:ascii="Avenir LT Std 35 Light" w:hAnsi="Avenir LT Std 35 Light" w:cstheme="minorHAnsi"/>
        </w:rPr>
      </w:pPr>
      <w:r w:rsidRPr="00DB421C">
        <w:rPr>
          <w:rFonts w:ascii="Avenir LT Std 35 Light" w:hAnsi="Avenir LT Std 35 Light" w:cstheme="minorHAnsi"/>
          <w:b/>
        </w:rPr>
        <w:t>Model AO-001:</w:t>
      </w:r>
      <w:r>
        <w:rPr>
          <w:rFonts w:ascii="Avenir LT Std 35 Light" w:hAnsi="Avenir LT Std 35 Light" w:cstheme="minorHAnsi"/>
        </w:rPr>
        <w:t xml:space="preserve"> Diffusion head designed for measurements in soil/porous media. The diffusion head maintains an air pocket and provides protection to the permeable Teflon membrane where gas diffusion occurs.</w:t>
      </w:r>
    </w:p>
    <w:p w:rsidR="00224F70" w:rsidRDefault="00224F70" w:rsidP="00224F70">
      <w:pPr>
        <w:jc w:val="center"/>
        <w:rPr>
          <w:rFonts w:ascii="Avenir LT Std 35 Light" w:hAnsi="Avenir LT Std 35 Light" w:cstheme="minorHAnsi"/>
        </w:rPr>
      </w:pPr>
      <w:r>
        <w:rPr>
          <w:rFonts w:ascii="Avenir LT Std 35 Light" w:hAnsi="Avenir LT Std 35 Light" w:cstheme="minorHAnsi"/>
          <w:noProof/>
        </w:rPr>
        <w:drawing>
          <wp:inline distT="0" distB="0" distL="0" distR="0">
            <wp:extent cx="1828800" cy="187873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78737"/>
                    </a:xfrm>
                    <a:prstGeom prst="rect">
                      <a:avLst/>
                    </a:prstGeom>
                    <a:noFill/>
                    <a:ln>
                      <a:noFill/>
                    </a:ln>
                  </pic:spPr>
                </pic:pic>
              </a:graphicData>
            </a:graphic>
          </wp:inline>
        </w:drawing>
      </w:r>
    </w:p>
    <w:p w:rsidR="00224F70" w:rsidRDefault="00224F70" w:rsidP="00224F70">
      <w:pPr>
        <w:rPr>
          <w:rFonts w:ascii="Avenir LT Std 35 Light" w:hAnsi="Avenir LT Std 35 Light" w:cstheme="minorHAnsi"/>
        </w:rPr>
      </w:pPr>
      <w:r w:rsidRPr="00DB421C">
        <w:rPr>
          <w:rFonts w:ascii="Avenir LT Std 35 Light" w:hAnsi="Avenir LT Std 35 Light" w:cstheme="minorHAnsi"/>
          <w:b/>
        </w:rPr>
        <w:t xml:space="preserve">Model AO-002: </w:t>
      </w:r>
      <w:r>
        <w:rPr>
          <w:rFonts w:ascii="Avenir LT Std 35 Light" w:hAnsi="Avenir LT Std 35 Light" w:cstheme="minorHAnsi"/>
        </w:rPr>
        <w:t>Flow through head designed for in-line measurements. The flow through head allows connection of tubing via ¼ inch barbed nylon connectors.</w:t>
      </w:r>
    </w:p>
    <w:p w:rsidR="00224F70" w:rsidRPr="00DB421C" w:rsidRDefault="00224F70" w:rsidP="00224F70">
      <w:pPr>
        <w:jc w:val="center"/>
        <w:rPr>
          <w:rFonts w:ascii="Ubuntu" w:hAnsi="Ubuntu"/>
          <w:caps/>
          <w:color w:val="3C3C3C" w:themeColor="accent1" w:themeShade="7F"/>
          <w:spacing w:val="15"/>
          <w:sz w:val="32"/>
          <w:szCs w:val="32"/>
        </w:rPr>
      </w:pPr>
      <w:r>
        <w:rPr>
          <w:rFonts w:ascii="Ubuntu" w:hAnsi="Ubuntu"/>
          <w:caps/>
          <w:noProof/>
          <w:color w:val="3C3C3C" w:themeColor="accent1" w:themeShade="7F"/>
          <w:spacing w:val="15"/>
          <w:sz w:val="32"/>
          <w:szCs w:val="32"/>
        </w:rPr>
        <w:drawing>
          <wp:inline distT="0" distB="0" distL="0" distR="0">
            <wp:extent cx="3983355" cy="1662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3355" cy="1662430"/>
                    </a:xfrm>
                    <a:prstGeom prst="rect">
                      <a:avLst/>
                    </a:prstGeom>
                    <a:noFill/>
                    <a:ln>
                      <a:noFill/>
                    </a:ln>
                  </pic:spPr>
                </pic:pic>
              </a:graphicData>
            </a:graphic>
          </wp:inline>
        </w:drawing>
      </w:r>
    </w:p>
    <w:p w:rsidR="00D129A5" w:rsidRPr="00224F70" w:rsidRDefault="00D129A5" w:rsidP="0048190C">
      <w:pPr>
        <w:rPr>
          <w:rFonts w:ascii="Ubuntu" w:hAnsi="Ubuntu"/>
          <w:caps/>
          <w:color w:val="3C3C3C" w:themeColor="accent1" w:themeShade="7F"/>
          <w:spacing w:val="15"/>
          <w:sz w:val="32"/>
          <w:szCs w:val="32"/>
        </w:rPr>
      </w:pPr>
      <w:r>
        <w:rPr>
          <w:rFonts w:ascii="Avenir LT Std 35 Light" w:hAnsi="Avenir LT Std 35 Light"/>
        </w:rPr>
        <w:br w:type="page"/>
      </w:r>
    </w:p>
    <w:p w:rsidR="00B5508F" w:rsidRPr="00894B27" w:rsidRDefault="00B5508F" w:rsidP="00894B27">
      <w:pPr>
        <w:pStyle w:val="Heading3"/>
        <w:rPr>
          <w:rFonts w:ascii="Ubuntu" w:hAnsi="Ubuntu"/>
          <w:sz w:val="32"/>
          <w:szCs w:val="32"/>
        </w:rPr>
      </w:pPr>
      <w:bookmarkStart w:id="13" w:name="_Toc390263763"/>
      <w:bookmarkStart w:id="14" w:name="_Toc391387932"/>
      <w:r w:rsidRPr="00D11D5D">
        <w:rPr>
          <w:rFonts w:ascii="Ubuntu" w:hAnsi="Ubuntu"/>
          <w:sz w:val="32"/>
          <w:szCs w:val="32"/>
        </w:rPr>
        <w:lastRenderedPageBreak/>
        <w:t>Specifications</w:t>
      </w:r>
      <w:bookmarkEnd w:id="13"/>
      <w:bookmarkEnd w:id="14"/>
    </w:p>
    <w:p w:rsidR="006908EC" w:rsidRDefault="006908EC" w:rsidP="00FD4DDF">
      <w:pPr>
        <w:rPr>
          <w:rFonts w:ascii="Avenir LT Std 35 Light" w:hAnsi="Avenir LT Std 35 Light" w:cs="Times New Roman"/>
          <w:b/>
        </w:rPr>
      </w:pPr>
    </w:p>
    <w:p w:rsidR="00224F70" w:rsidRPr="002B3623" w:rsidRDefault="00224F70" w:rsidP="00224F70">
      <w:pPr>
        <w:rPr>
          <w:rFonts w:ascii="Avenir LT Std 35 Light" w:hAnsi="Avenir LT Std 35 Light" w:cstheme="minorHAnsi"/>
        </w:rPr>
      </w:pPr>
      <w:bookmarkStart w:id="15" w:name="_Toc390263764"/>
      <w:r w:rsidRPr="002B3623">
        <w:rPr>
          <w:rFonts w:ascii="Avenir LT Std 35 Light" w:hAnsi="Avenir LT Std 35 Light" w:cstheme="minorHAnsi"/>
          <w:b/>
        </w:rPr>
        <w:t>Measurement Range:</w:t>
      </w:r>
      <w:r>
        <w:rPr>
          <w:rFonts w:ascii="Avenir LT Std 35 Light" w:hAnsi="Avenir LT Std 35 Light" w:cstheme="minorHAnsi"/>
        </w:rPr>
        <w:t xml:space="preserve"> 0 to 100 % O</w:t>
      </w:r>
      <w:r w:rsidRPr="00C629C0">
        <w:rPr>
          <w:rFonts w:ascii="Avenir LT Std 35 Light" w:hAnsi="Avenir LT Std 35 Light" w:cstheme="minorHAnsi"/>
          <w:vertAlign w:val="subscript"/>
        </w:rPr>
        <w:t>2</w:t>
      </w:r>
    </w:p>
    <w:p w:rsidR="00224F70" w:rsidRDefault="00224F70" w:rsidP="00224F70">
      <w:pPr>
        <w:rPr>
          <w:rFonts w:ascii="Avenir LT Std 35 Light" w:hAnsi="Avenir LT Std 35 Light" w:cstheme="minorHAnsi"/>
        </w:rPr>
      </w:pPr>
      <w:r w:rsidRPr="002B3623">
        <w:rPr>
          <w:rFonts w:ascii="Avenir LT Std 35 Light" w:hAnsi="Avenir LT Std 35 Light" w:cstheme="minorHAnsi"/>
          <w:b/>
        </w:rPr>
        <w:t>Sensitivity:</w:t>
      </w:r>
      <w:r>
        <w:rPr>
          <w:rFonts w:ascii="Avenir LT Std 35 Light" w:hAnsi="Avenir LT Std 35 Light" w:cstheme="minorHAnsi"/>
        </w:rPr>
        <w:t xml:space="preserve"> 2.6 and 0.6 mV per % O</w:t>
      </w:r>
      <w:r w:rsidRPr="00C629C0">
        <w:rPr>
          <w:rFonts w:ascii="Avenir LT Std 35 Light" w:hAnsi="Avenir LT Std 35 Light" w:cstheme="minorHAnsi"/>
          <w:vertAlign w:val="subscript"/>
        </w:rPr>
        <w:t>2</w:t>
      </w:r>
      <w:r>
        <w:rPr>
          <w:rFonts w:ascii="Avenir LT Std 35 Light" w:hAnsi="Avenir LT Std 35 Light" w:cstheme="minorHAnsi"/>
        </w:rPr>
        <w:t xml:space="preserve"> for SO-100 and SO-200 series, respectively (approximations)</w:t>
      </w:r>
    </w:p>
    <w:p w:rsidR="00224F70" w:rsidRPr="002B3623" w:rsidRDefault="00224F70" w:rsidP="00224F70">
      <w:pPr>
        <w:rPr>
          <w:rFonts w:ascii="Avenir LT Std 35 Light" w:hAnsi="Avenir LT Std 35 Light" w:cstheme="minorHAnsi"/>
        </w:rPr>
      </w:pPr>
      <w:r w:rsidRPr="0087389E">
        <w:rPr>
          <w:rFonts w:ascii="Avenir LT Std 35 Light" w:hAnsi="Avenir LT Std 35 Light" w:cstheme="minorHAnsi"/>
          <w:b/>
        </w:rPr>
        <w:t>Output at 0 % O</w:t>
      </w:r>
      <w:r w:rsidRPr="0087389E">
        <w:rPr>
          <w:rFonts w:ascii="Avenir LT Std 35 Light" w:hAnsi="Avenir LT Std 35 Light" w:cstheme="minorHAnsi"/>
          <w:b/>
          <w:vertAlign w:val="subscript"/>
        </w:rPr>
        <w:t>2</w:t>
      </w:r>
      <w:r w:rsidRPr="0087389E">
        <w:rPr>
          <w:rFonts w:ascii="Avenir LT Std 35 Light" w:hAnsi="Avenir LT Std 35 Light" w:cstheme="minorHAnsi"/>
          <w:b/>
        </w:rPr>
        <w:t>:</w:t>
      </w:r>
      <w:r>
        <w:rPr>
          <w:rFonts w:ascii="Avenir LT Std 35 Light" w:hAnsi="Avenir LT Std 35 Light" w:cstheme="minorHAnsi"/>
        </w:rPr>
        <w:t xml:space="preserve"> 6 % and 3 % of output at 20.95 % O</w:t>
      </w:r>
      <w:r w:rsidRPr="0087389E">
        <w:rPr>
          <w:rFonts w:ascii="Avenir LT Std 35 Light" w:hAnsi="Avenir LT Std 35 Light" w:cstheme="minorHAnsi"/>
          <w:vertAlign w:val="subscript"/>
        </w:rPr>
        <w:t>2</w:t>
      </w:r>
      <w:r>
        <w:rPr>
          <w:rFonts w:ascii="Avenir LT Std 35 Light" w:hAnsi="Avenir LT Std 35 Light" w:cstheme="minorHAnsi"/>
        </w:rPr>
        <w:t xml:space="preserve"> for SO-100 and SO-200 series, respectively</w:t>
      </w:r>
    </w:p>
    <w:p w:rsidR="00224F70" w:rsidRPr="002B3623" w:rsidRDefault="00224F70" w:rsidP="00224F70">
      <w:pPr>
        <w:rPr>
          <w:rFonts w:ascii="Avenir LT Std 35 Light" w:hAnsi="Avenir LT Std 35 Light" w:cstheme="minorHAnsi"/>
        </w:rPr>
      </w:pPr>
      <w:r w:rsidRPr="002B3623">
        <w:rPr>
          <w:rFonts w:ascii="Avenir LT Std 35 Light" w:hAnsi="Avenir LT Std 35 Light" w:cstheme="minorHAnsi"/>
          <w:b/>
        </w:rPr>
        <w:t>Measurement Repeatability:</w:t>
      </w:r>
      <w:r w:rsidRPr="002B3623">
        <w:rPr>
          <w:rFonts w:ascii="Avenir LT Std 35 Light" w:hAnsi="Avenir LT Std 35 Light" w:cstheme="minorHAnsi"/>
        </w:rPr>
        <w:t xml:space="preserve"> &lt; 0.1 %</w:t>
      </w:r>
      <w:r>
        <w:rPr>
          <w:rFonts w:ascii="Avenir LT Std 35 Light" w:hAnsi="Avenir LT Std 35 Light" w:cstheme="minorHAnsi"/>
        </w:rPr>
        <w:t xml:space="preserve"> of mV output at 20.95 % O</w:t>
      </w:r>
      <w:r w:rsidRPr="00392B01">
        <w:rPr>
          <w:rFonts w:ascii="Avenir LT Std 35 Light" w:hAnsi="Avenir LT Std 35 Light" w:cstheme="minorHAnsi"/>
          <w:vertAlign w:val="subscript"/>
        </w:rPr>
        <w:t>2</w:t>
      </w:r>
    </w:p>
    <w:p w:rsidR="00224F70" w:rsidRPr="002B3623" w:rsidRDefault="00224F70" w:rsidP="00224F70">
      <w:pPr>
        <w:rPr>
          <w:rFonts w:ascii="Avenir LT Std 35 Light" w:hAnsi="Avenir LT Std 35 Light" w:cstheme="minorHAnsi"/>
        </w:rPr>
      </w:pPr>
      <w:r w:rsidRPr="002B3623">
        <w:rPr>
          <w:rFonts w:ascii="Avenir LT Std 35 Light" w:hAnsi="Avenir LT Std 35 Light" w:cstheme="minorHAnsi"/>
          <w:b/>
        </w:rPr>
        <w:t>Non-linearity:</w:t>
      </w:r>
      <w:r>
        <w:rPr>
          <w:rFonts w:ascii="Avenir LT Std 35 Light" w:hAnsi="Avenir LT Std 35 Light" w:cstheme="minorHAnsi"/>
        </w:rPr>
        <w:t xml:space="preserve"> &lt; 1 %</w:t>
      </w:r>
    </w:p>
    <w:p w:rsidR="00224F70" w:rsidRPr="00A26148" w:rsidRDefault="00224F70" w:rsidP="00224F70">
      <w:pPr>
        <w:rPr>
          <w:rFonts w:ascii="Avenir LT Std 35 Light" w:hAnsi="Avenir LT Std 35 Light" w:cstheme="minorHAnsi"/>
        </w:rPr>
      </w:pPr>
      <w:r w:rsidRPr="00A26148">
        <w:rPr>
          <w:rFonts w:ascii="Avenir LT Std 35 Light" w:hAnsi="Avenir LT Std 35 Light" w:cstheme="minorHAnsi"/>
          <w:b/>
        </w:rPr>
        <w:t>Non-stability (Signal Decrease):</w:t>
      </w:r>
      <w:r>
        <w:rPr>
          <w:rFonts w:ascii="Avenir LT Std 35 Light" w:hAnsi="Avenir LT Std 35 Light" w:cstheme="minorHAnsi"/>
        </w:rPr>
        <w:t xml:space="preserve"> 1 and 0.8 mV per year for SO-100 and SO-200 series, respectively</w:t>
      </w:r>
    </w:p>
    <w:p w:rsidR="00224F70" w:rsidRPr="00A26148" w:rsidRDefault="00224F70" w:rsidP="00224F70">
      <w:pPr>
        <w:rPr>
          <w:rFonts w:ascii="Avenir LT Std 35 Light" w:hAnsi="Avenir LT Std 35 Light" w:cstheme="minorHAnsi"/>
        </w:rPr>
      </w:pPr>
      <w:r w:rsidRPr="002A4AAC">
        <w:rPr>
          <w:rFonts w:ascii="Avenir LT Std 35 Light" w:hAnsi="Avenir LT Std 35 Light" w:cstheme="minorHAnsi"/>
          <w:b/>
        </w:rPr>
        <w:t>Oxygen Consumption Rate:</w:t>
      </w:r>
      <w:r>
        <w:rPr>
          <w:rFonts w:ascii="Avenir LT Std 35 Light" w:hAnsi="Avenir LT Std 35 Light" w:cstheme="minorHAnsi"/>
        </w:rPr>
        <w:t xml:space="preserve"> 2.2 </w:t>
      </w:r>
      <w:r w:rsidRPr="002A4AAC">
        <w:rPr>
          <w:rFonts w:ascii="Symbol" w:hAnsi="Symbol" w:cstheme="minorHAnsi"/>
        </w:rPr>
        <w:t></w:t>
      </w:r>
      <w:proofErr w:type="spellStart"/>
      <w:r>
        <w:rPr>
          <w:rFonts w:ascii="Avenir LT Std 35 Light" w:hAnsi="Avenir LT Std 35 Light" w:cstheme="minorHAnsi"/>
        </w:rPr>
        <w:t>mol</w:t>
      </w:r>
      <w:proofErr w:type="spellEnd"/>
      <w:r>
        <w:rPr>
          <w:rFonts w:ascii="Avenir LT Std 35 Light" w:hAnsi="Avenir LT Std 35 Light" w:cstheme="minorHAnsi"/>
        </w:rPr>
        <w:t xml:space="preserve"> O</w:t>
      </w:r>
      <w:r w:rsidRPr="002A4AAC">
        <w:rPr>
          <w:rFonts w:ascii="Avenir LT Std 35 Light" w:hAnsi="Avenir LT Std 35 Light" w:cstheme="minorHAnsi"/>
          <w:vertAlign w:val="subscript"/>
        </w:rPr>
        <w:t>2</w:t>
      </w:r>
      <w:r>
        <w:rPr>
          <w:rFonts w:ascii="Avenir LT Std 35 Light" w:hAnsi="Avenir LT Std 35 Light" w:cstheme="minorHAnsi"/>
        </w:rPr>
        <w:t xml:space="preserve"> per day at 20.95 % O</w:t>
      </w:r>
      <w:r w:rsidRPr="002A4AAC">
        <w:rPr>
          <w:rFonts w:ascii="Avenir LT Std 35 Light" w:hAnsi="Avenir LT Std 35 Light" w:cstheme="minorHAnsi"/>
          <w:vertAlign w:val="subscript"/>
        </w:rPr>
        <w:t>2</w:t>
      </w:r>
      <w:r>
        <w:rPr>
          <w:rFonts w:ascii="Avenir LT Std 35 Light" w:hAnsi="Avenir LT Std 35 Light" w:cstheme="minorHAnsi"/>
        </w:rPr>
        <w:t xml:space="preserve"> and 23 C (galvanic cell sensors consume O</w:t>
      </w:r>
      <w:r w:rsidRPr="002A4AAC">
        <w:rPr>
          <w:rFonts w:ascii="Avenir LT Std 35 Light" w:hAnsi="Avenir LT Std 35 Light" w:cstheme="minorHAnsi"/>
          <w:vertAlign w:val="subscript"/>
        </w:rPr>
        <w:t>2</w:t>
      </w:r>
      <w:r>
        <w:rPr>
          <w:rFonts w:ascii="Avenir LT Std 35 Light" w:hAnsi="Avenir LT Std 35 Light" w:cstheme="minorHAnsi"/>
        </w:rPr>
        <w:t xml:space="preserve"> in a chemical reaction with the electrolyte, which produces an electrical current)</w:t>
      </w:r>
    </w:p>
    <w:p w:rsidR="00224F70" w:rsidRPr="002B3623" w:rsidRDefault="00224F70" w:rsidP="00224F70">
      <w:pPr>
        <w:rPr>
          <w:rFonts w:ascii="Avenir LT Std 35 Light" w:hAnsi="Avenir LT Std 35 Light" w:cstheme="minorHAnsi"/>
        </w:rPr>
      </w:pPr>
      <w:r w:rsidRPr="002B3623">
        <w:rPr>
          <w:rFonts w:ascii="Avenir LT Std 35 Light" w:hAnsi="Avenir LT Std 35 Light" w:cstheme="minorHAnsi"/>
          <w:b/>
        </w:rPr>
        <w:t>Response Time:</w:t>
      </w:r>
      <w:r>
        <w:rPr>
          <w:rFonts w:ascii="Avenir LT Std 35 Light" w:hAnsi="Avenir LT Std 35 Light" w:cstheme="minorHAnsi"/>
        </w:rPr>
        <w:t xml:space="preserve"> 60 and 14 </w:t>
      </w:r>
      <w:r w:rsidRPr="002B3623">
        <w:rPr>
          <w:rFonts w:ascii="Avenir LT Std 35 Light" w:hAnsi="Avenir LT Std 35 Light" w:cstheme="minorHAnsi"/>
        </w:rPr>
        <w:t>s</w:t>
      </w:r>
      <w:r>
        <w:rPr>
          <w:rFonts w:ascii="Avenir LT Std 35 Light" w:hAnsi="Avenir LT Std 35 Light" w:cstheme="minorHAnsi"/>
        </w:rPr>
        <w:t xml:space="preserve"> for SO-100 and SO-200 series, respectively (time required to read 90 % of saturated response)</w:t>
      </w:r>
    </w:p>
    <w:p w:rsidR="00224F70" w:rsidRPr="002B3623" w:rsidRDefault="00224F70" w:rsidP="00224F70">
      <w:pPr>
        <w:rPr>
          <w:rFonts w:ascii="Avenir LT Std 35 Light" w:hAnsi="Avenir LT Std 35 Light" w:cstheme="minorHAnsi"/>
        </w:rPr>
      </w:pPr>
      <w:r w:rsidRPr="002B3623">
        <w:rPr>
          <w:rFonts w:ascii="Avenir LT Std 35 Light" w:hAnsi="Avenir LT Std 35 Light" w:cstheme="minorHAnsi"/>
          <w:b/>
        </w:rPr>
        <w:t>Operating Environment:</w:t>
      </w:r>
      <w:r>
        <w:rPr>
          <w:rFonts w:ascii="Avenir LT Std 35 Light" w:hAnsi="Avenir LT Std 35 Light" w:cstheme="minorHAnsi"/>
        </w:rPr>
        <w:t xml:space="preserve"> -20 to 60</w:t>
      </w:r>
      <w:r w:rsidRPr="002B3623">
        <w:rPr>
          <w:rFonts w:ascii="Avenir LT Std 35 Light" w:hAnsi="Avenir LT Std 35 Light" w:cstheme="minorHAnsi"/>
        </w:rPr>
        <w:t xml:space="preserve"> C</w:t>
      </w:r>
    </w:p>
    <w:p w:rsidR="00224F70" w:rsidRDefault="00224F70" w:rsidP="00224F70">
      <w:pPr>
        <w:rPr>
          <w:rFonts w:ascii="Avenir LT Std 35 Light" w:hAnsi="Avenir LT Std 35 Light" w:cstheme="minorHAnsi"/>
        </w:rPr>
      </w:pPr>
      <w:r w:rsidRPr="002B3623">
        <w:rPr>
          <w:rFonts w:ascii="Avenir LT Std 35 Light" w:hAnsi="Avenir LT Std 35 Light" w:cstheme="minorHAnsi"/>
        </w:rPr>
        <w:tab/>
      </w:r>
      <w:r w:rsidRPr="002B3623">
        <w:rPr>
          <w:rFonts w:ascii="Avenir LT Std 35 Light" w:hAnsi="Avenir LT Std 35 Light" w:cstheme="minorHAnsi"/>
        </w:rPr>
        <w:tab/>
        <w:t xml:space="preserve">             </w:t>
      </w:r>
      <w:r>
        <w:rPr>
          <w:rFonts w:ascii="Avenir LT Std 35 Light" w:hAnsi="Avenir LT Std 35 Light" w:cstheme="minorHAnsi"/>
        </w:rPr>
        <w:t xml:space="preserve">    </w:t>
      </w:r>
      <w:r w:rsidRPr="002B3623">
        <w:rPr>
          <w:rFonts w:ascii="Avenir LT Std 35 Light" w:hAnsi="Avenir LT Std 35 Light" w:cstheme="minorHAnsi"/>
        </w:rPr>
        <w:t>0 to 100 % relative humidity (non-condensing)</w:t>
      </w:r>
    </w:p>
    <w:p w:rsidR="000405B3" w:rsidRDefault="00224F70" w:rsidP="000405B3">
      <w:pPr>
        <w:ind w:left="1170" w:hanging="1170"/>
        <w:rPr>
          <w:rFonts w:ascii="Avenir LT Std 35 Light" w:hAnsi="Avenir LT Std 35 Light" w:cstheme="minorHAnsi"/>
        </w:rPr>
      </w:pPr>
      <w:r>
        <w:rPr>
          <w:rFonts w:ascii="Avenir LT Std 35 Light" w:hAnsi="Avenir LT Std 35 Light" w:cstheme="minorHAnsi"/>
        </w:rPr>
        <w:tab/>
      </w:r>
      <w:r>
        <w:rPr>
          <w:rFonts w:ascii="Avenir LT Std 35 Light" w:hAnsi="Avenir LT Std 35 Light" w:cstheme="minorHAnsi"/>
        </w:rPr>
        <w:tab/>
      </w:r>
      <w:r>
        <w:rPr>
          <w:rFonts w:ascii="Avenir LT Std 35 Light" w:hAnsi="Avenir LT Std 35 Light" w:cstheme="minorHAnsi"/>
        </w:rPr>
        <w:tab/>
        <w:t xml:space="preserve">    60 to 140 </w:t>
      </w:r>
      <w:proofErr w:type="spellStart"/>
      <w:r>
        <w:rPr>
          <w:rFonts w:ascii="Avenir LT Std 35 Light" w:hAnsi="Avenir LT Std 35 Light" w:cstheme="minorHAnsi"/>
        </w:rPr>
        <w:t>kPa</w:t>
      </w:r>
      <w:proofErr w:type="spellEnd"/>
    </w:p>
    <w:p w:rsidR="00224F70" w:rsidRPr="002B3623" w:rsidRDefault="00224F70" w:rsidP="000405B3">
      <w:pPr>
        <w:ind w:left="2340"/>
        <w:rPr>
          <w:rFonts w:ascii="Avenir LT Std 35 Light" w:hAnsi="Avenir LT Std 35 Light" w:cstheme="minorHAnsi"/>
        </w:rPr>
      </w:pPr>
      <w:r>
        <w:rPr>
          <w:rFonts w:ascii="Avenir LT Std 35 Light" w:hAnsi="Avenir LT Std 35 Light" w:cstheme="minorHAnsi"/>
        </w:rPr>
        <w:t>Note: Electrolyte will freeze at temperatures lower than -20 C. This will not</w:t>
      </w:r>
      <w:r w:rsidR="000405B3">
        <w:rPr>
          <w:rFonts w:ascii="Avenir LT Std 35 Light" w:hAnsi="Avenir LT Std 35 Light" w:cstheme="minorHAnsi"/>
        </w:rPr>
        <w:t xml:space="preserve"> damage the sensor, </w:t>
      </w:r>
      <w:r>
        <w:rPr>
          <w:rFonts w:ascii="Avenir LT Std 35 Light" w:hAnsi="Avenir LT Std 35 Light" w:cstheme="minorHAnsi"/>
        </w:rPr>
        <w:t>but the sensor must be at a temperature of -20 C or</w:t>
      </w:r>
      <w:r w:rsidR="000405B3">
        <w:rPr>
          <w:rFonts w:ascii="Avenir LT Std 35 Light" w:hAnsi="Avenir LT Std 35 Light" w:cstheme="minorHAnsi"/>
        </w:rPr>
        <w:t xml:space="preserve"> </w:t>
      </w:r>
      <w:r>
        <w:rPr>
          <w:rFonts w:ascii="Avenir LT Std 35 Light" w:hAnsi="Avenir LT Std 35 Light" w:cstheme="minorHAnsi"/>
        </w:rPr>
        <w:t>greater in order to make measurements.</w:t>
      </w:r>
    </w:p>
    <w:p w:rsidR="00224F70" w:rsidRPr="002B3623" w:rsidRDefault="00224F70" w:rsidP="00224F70">
      <w:pPr>
        <w:rPr>
          <w:rFonts w:ascii="Avenir LT Std 35 Light" w:hAnsi="Avenir LT Std 35 Light" w:cstheme="minorHAnsi"/>
        </w:rPr>
      </w:pPr>
      <w:r w:rsidRPr="002B3623">
        <w:rPr>
          <w:rFonts w:ascii="Avenir LT Std 35 Light" w:hAnsi="Avenir LT Std 35 Light" w:cstheme="minorHAnsi"/>
          <w:b/>
        </w:rPr>
        <w:t>Input Voltage Requirement:</w:t>
      </w:r>
      <w:r>
        <w:rPr>
          <w:rFonts w:ascii="Avenir LT Std 35 Light" w:hAnsi="Avenir LT Std 35 Light" w:cstheme="minorHAnsi"/>
        </w:rPr>
        <w:t xml:space="preserve"> 12</w:t>
      </w:r>
      <w:r w:rsidRPr="002B3623">
        <w:rPr>
          <w:rFonts w:ascii="Avenir LT Std 35 Light" w:hAnsi="Avenir LT Std 35 Light" w:cstheme="minorHAnsi"/>
        </w:rPr>
        <w:t xml:space="preserve"> V DC</w:t>
      </w:r>
      <w:r>
        <w:rPr>
          <w:rFonts w:ascii="Avenir LT Std 35 Light" w:hAnsi="Avenir LT Std 35 Light" w:cstheme="minorHAnsi"/>
        </w:rPr>
        <w:t xml:space="preserve"> continuous (for heater); 2.5 V DC excitation (for thermistor)</w:t>
      </w:r>
    </w:p>
    <w:p w:rsidR="00224F70" w:rsidRDefault="00224F70" w:rsidP="00224F70">
      <w:pPr>
        <w:rPr>
          <w:rFonts w:ascii="Avenir LT Std 35 Light" w:hAnsi="Avenir LT Std 35 Light" w:cstheme="minorHAnsi"/>
        </w:rPr>
      </w:pPr>
      <w:r>
        <w:rPr>
          <w:rFonts w:ascii="Avenir LT Std 35 Light" w:hAnsi="Avenir LT Std 35 Light" w:cstheme="minorHAnsi"/>
          <w:b/>
        </w:rPr>
        <w:t xml:space="preserve">Heater </w:t>
      </w:r>
      <w:r w:rsidRPr="002B3623">
        <w:rPr>
          <w:rFonts w:ascii="Avenir LT Std 35 Light" w:hAnsi="Avenir LT Std 35 Light" w:cstheme="minorHAnsi"/>
          <w:b/>
        </w:rPr>
        <w:t>Current Drain:</w:t>
      </w:r>
      <w:r>
        <w:rPr>
          <w:rFonts w:ascii="Avenir LT Std 35 Light" w:hAnsi="Avenir LT Std 35 Light" w:cstheme="minorHAnsi"/>
        </w:rPr>
        <w:t xml:space="preserve"> 6.2 mA</w:t>
      </w:r>
    </w:p>
    <w:p w:rsidR="00224F70" w:rsidRPr="002B3623" w:rsidRDefault="00224F70" w:rsidP="00224F70">
      <w:pPr>
        <w:rPr>
          <w:rFonts w:ascii="Avenir LT Std 35 Light" w:hAnsi="Avenir LT Std 35 Light" w:cstheme="minorHAnsi"/>
        </w:rPr>
      </w:pPr>
      <w:r>
        <w:rPr>
          <w:rFonts w:ascii="Avenir LT Std 35 Light" w:hAnsi="Avenir LT Std 35 Light" w:cstheme="minorHAnsi"/>
          <w:b/>
        </w:rPr>
        <w:t xml:space="preserve">Thermistor </w:t>
      </w:r>
      <w:r w:rsidRPr="002B3623">
        <w:rPr>
          <w:rFonts w:ascii="Avenir LT Std 35 Light" w:hAnsi="Avenir LT Std 35 Light" w:cstheme="minorHAnsi"/>
          <w:b/>
        </w:rPr>
        <w:t>Current Drain:</w:t>
      </w:r>
      <w:r>
        <w:rPr>
          <w:rFonts w:ascii="Avenir LT Std 35 Light" w:hAnsi="Avenir LT Std 35 Light" w:cstheme="minorHAnsi"/>
        </w:rPr>
        <w:t xml:space="preserve"> 0.1</w:t>
      </w:r>
      <w:r w:rsidRPr="002B3623">
        <w:rPr>
          <w:rFonts w:ascii="Avenir LT Std 35 Light" w:hAnsi="Avenir LT Std 35 Light" w:cstheme="minorHAnsi"/>
        </w:rPr>
        <w:t xml:space="preserve"> mA DC</w:t>
      </w:r>
      <w:r>
        <w:rPr>
          <w:rFonts w:ascii="Avenir LT Std 35 Light" w:hAnsi="Avenir LT Std 35 Light" w:cstheme="minorHAnsi"/>
        </w:rPr>
        <w:t xml:space="preserve"> at 70 C (maximum, assuming input excitation of 2.5 V DC)</w:t>
      </w:r>
    </w:p>
    <w:p w:rsidR="00224F70" w:rsidRDefault="00224F70" w:rsidP="00224F70">
      <w:pPr>
        <w:rPr>
          <w:rFonts w:ascii="Avenir LT Std 35 Light" w:hAnsi="Avenir LT Std 35 Light" w:cstheme="minorHAnsi"/>
        </w:rPr>
      </w:pPr>
      <w:r w:rsidRPr="002B3623">
        <w:rPr>
          <w:rFonts w:ascii="Avenir LT Std 35 Light" w:hAnsi="Avenir LT Std 35 Light" w:cstheme="minorHAnsi"/>
          <w:b/>
        </w:rPr>
        <w:t>Dimensions:</w:t>
      </w:r>
      <w:r w:rsidRPr="002B3623">
        <w:rPr>
          <w:rFonts w:ascii="Avenir LT Std 35 Light" w:hAnsi="Avenir LT Std 35 Light" w:cstheme="minorHAnsi"/>
        </w:rPr>
        <w:t xml:space="preserve"> </w:t>
      </w:r>
      <w:r>
        <w:rPr>
          <w:rFonts w:ascii="Avenir LT Std 35 Light" w:hAnsi="Avenir LT Std 35 Light" w:cstheme="minorHAnsi"/>
        </w:rPr>
        <w:t xml:space="preserve">3.2 </w:t>
      </w:r>
      <w:r w:rsidRPr="002B3623">
        <w:rPr>
          <w:rFonts w:ascii="Avenir LT Std 35 Light" w:hAnsi="Avenir LT Std 35 Light" w:cstheme="minorHAnsi"/>
        </w:rPr>
        <w:t>cm diameter</w:t>
      </w:r>
      <w:r>
        <w:rPr>
          <w:rFonts w:ascii="Avenir LT Std 35 Light" w:hAnsi="Avenir LT Std 35 Light" w:cstheme="minorHAnsi"/>
        </w:rPr>
        <w:t>, 6.8 cm length</w:t>
      </w:r>
    </w:p>
    <w:p w:rsidR="00224F70" w:rsidRDefault="00224F70" w:rsidP="00224F70">
      <w:pPr>
        <w:rPr>
          <w:rFonts w:ascii="Avenir LT Std 35 Light" w:hAnsi="Avenir LT Std 35 Light" w:cstheme="minorHAnsi"/>
        </w:rPr>
      </w:pPr>
      <w:r w:rsidRPr="00985017">
        <w:rPr>
          <w:rFonts w:ascii="Avenir LT Std 35 Light" w:hAnsi="Avenir LT Std 35 Light" w:cstheme="minorHAnsi"/>
          <w:b/>
        </w:rPr>
        <w:t>Diffusion Head (Accessory):</w:t>
      </w:r>
      <w:r>
        <w:rPr>
          <w:rFonts w:ascii="Avenir LT Std 35 Light" w:hAnsi="Avenir LT Std 35 Light" w:cstheme="minorHAnsi"/>
        </w:rPr>
        <w:t xml:space="preserve"> 3.5 cm diameter, 3.5 cm length, 125 mesh screen</w:t>
      </w:r>
    </w:p>
    <w:p w:rsidR="00224F70" w:rsidRPr="002B3623" w:rsidRDefault="00224F70" w:rsidP="00224F70">
      <w:pPr>
        <w:rPr>
          <w:rFonts w:ascii="Avenir LT Std 35 Light" w:hAnsi="Avenir LT Std 35 Light" w:cstheme="minorHAnsi"/>
        </w:rPr>
      </w:pPr>
      <w:r w:rsidRPr="00985017">
        <w:rPr>
          <w:rFonts w:ascii="Avenir LT Std 35 Light" w:hAnsi="Avenir LT Std 35 Light" w:cstheme="minorHAnsi"/>
          <w:b/>
        </w:rPr>
        <w:t xml:space="preserve">Flow </w:t>
      </w:r>
      <w:proofErr w:type="gramStart"/>
      <w:r w:rsidRPr="00985017">
        <w:rPr>
          <w:rFonts w:ascii="Avenir LT Std 35 Light" w:hAnsi="Avenir LT Std 35 Light" w:cstheme="minorHAnsi"/>
          <w:b/>
        </w:rPr>
        <w:t>Through</w:t>
      </w:r>
      <w:proofErr w:type="gramEnd"/>
      <w:r w:rsidRPr="00985017">
        <w:rPr>
          <w:rFonts w:ascii="Avenir LT Std 35 Light" w:hAnsi="Avenir LT Std 35 Light" w:cstheme="minorHAnsi"/>
          <w:b/>
        </w:rPr>
        <w:t xml:space="preserve"> Head (Accessory):</w:t>
      </w:r>
      <w:r>
        <w:rPr>
          <w:rFonts w:ascii="Avenir LT Std 35 Light" w:hAnsi="Avenir LT Std 35 Light" w:cstheme="minorHAnsi"/>
        </w:rPr>
        <w:t xml:space="preserve"> 3.2 cm diameter, 9.1 cm length, ¼ inch barbed nylon connectors</w:t>
      </w:r>
    </w:p>
    <w:p w:rsidR="00224F70" w:rsidRPr="002B3623" w:rsidRDefault="00224F70" w:rsidP="00224F70">
      <w:pPr>
        <w:rPr>
          <w:rFonts w:ascii="Avenir LT Std 35 Light" w:hAnsi="Avenir LT Std 35 Light" w:cstheme="minorHAnsi"/>
        </w:rPr>
      </w:pPr>
      <w:r w:rsidRPr="002B3623">
        <w:rPr>
          <w:rFonts w:ascii="Avenir LT Std 35 Light" w:hAnsi="Avenir LT Std 35 Light" w:cstheme="minorHAnsi"/>
          <w:b/>
        </w:rPr>
        <w:t>Mass:</w:t>
      </w:r>
      <w:r w:rsidRPr="002B3623">
        <w:rPr>
          <w:rFonts w:ascii="Avenir LT Std 35 Light" w:hAnsi="Avenir LT Std 35 Light" w:cstheme="minorHAnsi"/>
        </w:rPr>
        <w:t xml:space="preserve"> </w:t>
      </w:r>
      <w:r>
        <w:rPr>
          <w:rFonts w:ascii="Avenir LT Std 35 Light" w:hAnsi="Avenir LT Std 35 Light" w:cstheme="minorHAnsi"/>
        </w:rPr>
        <w:t>17</w:t>
      </w:r>
      <w:r w:rsidRPr="002B3623">
        <w:rPr>
          <w:rFonts w:ascii="Avenir LT Std 35 Light" w:hAnsi="Avenir LT Std 35 Light" w:cstheme="minorHAnsi"/>
        </w:rPr>
        <w:t>5 g</w:t>
      </w:r>
      <w:r>
        <w:rPr>
          <w:rFonts w:ascii="Avenir LT Std 35 Light" w:hAnsi="Avenir LT Std 35 Light" w:cstheme="minorHAnsi"/>
        </w:rPr>
        <w:t xml:space="preserve"> (with 5 m of lead wire)</w:t>
      </w:r>
      <w:bookmarkStart w:id="16" w:name="_GoBack"/>
      <w:bookmarkEnd w:id="16"/>
    </w:p>
    <w:p w:rsidR="000405B3" w:rsidRDefault="00224F70" w:rsidP="000405B3">
      <w:pPr>
        <w:ind w:left="720" w:hanging="720"/>
        <w:rPr>
          <w:rFonts w:ascii="Avenir LT Std 35 Light" w:hAnsi="Avenir LT Std 35 Light"/>
        </w:rPr>
      </w:pPr>
      <w:r w:rsidRPr="00D11D5D">
        <w:rPr>
          <w:rFonts w:ascii="Avenir LT Std 35 Light" w:hAnsi="Avenir LT Std 35 Light"/>
          <w:b/>
        </w:rPr>
        <w:t>Cable:</w:t>
      </w:r>
      <w:r>
        <w:rPr>
          <w:rFonts w:ascii="Avenir LT Std 35 Light" w:hAnsi="Avenir LT Std 35 Light"/>
        </w:rPr>
        <w:t xml:space="preserve"> </w:t>
      </w:r>
      <w:r w:rsidRPr="00224F70">
        <w:rPr>
          <w:rFonts w:ascii="Avenir LT Std 35 Light" w:hAnsi="Avenir LT Std 35 Light"/>
        </w:rPr>
        <w:t>5 m of six conductor, shielded,</w:t>
      </w:r>
      <w:r w:rsidR="000405B3">
        <w:rPr>
          <w:rFonts w:ascii="Avenir LT Std 35 Light" w:hAnsi="Avenir LT Std 35 Light"/>
        </w:rPr>
        <w:t xml:space="preserve"> twisted-pair wire</w:t>
      </w:r>
    </w:p>
    <w:p w:rsidR="00224F70" w:rsidRPr="00224F70" w:rsidRDefault="00224F70" w:rsidP="000405B3">
      <w:pPr>
        <w:ind w:left="720"/>
        <w:rPr>
          <w:rFonts w:ascii="Avenir LT Std 35 Light" w:hAnsi="Avenir LT Std 35 Light"/>
        </w:rPr>
      </w:pPr>
      <w:r w:rsidRPr="00224F70">
        <w:rPr>
          <w:rFonts w:ascii="Avenir LT Std 35 Light" w:hAnsi="Avenir LT Std 35 Light"/>
        </w:rPr>
        <w:lastRenderedPageBreak/>
        <w:t>Additional cable available in multiples of 5 m</w:t>
      </w:r>
      <w:r w:rsidRPr="00224F70">
        <w:rPr>
          <w:rFonts w:ascii="Avenir LT Std 35 Light" w:hAnsi="Avenir LT Std 35 Light"/>
        </w:rPr>
        <w:br/>
      </w:r>
      <w:proofErr w:type="spellStart"/>
      <w:r w:rsidRPr="00224F70">
        <w:rPr>
          <w:rFonts w:ascii="Avenir LT Std 35 Light" w:hAnsi="Avenir LT Std 35 Light"/>
        </w:rPr>
        <w:t>Santoprene</w:t>
      </w:r>
      <w:proofErr w:type="spellEnd"/>
      <w:r w:rsidRPr="00224F70">
        <w:rPr>
          <w:rFonts w:ascii="Avenir LT Std 35 Light" w:hAnsi="Avenir LT Std 35 Light"/>
        </w:rPr>
        <w:t xml:space="preserve"> rubber jacket (high water resistance, high UV stability, flexibility in cold </w:t>
      </w:r>
      <w:r w:rsidR="000405B3">
        <w:rPr>
          <w:rFonts w:ascii="Avenir LT Std 35 Light" w:hAnsi="Avenir LT Std 35 Light"/>
        </w:rPr>
        <w:t>conditions)</w:t>
      </w:r>
      <w:r w:rsidRPr="00224F70">
        <w:rPr>
          <w:rFonts w:ascii="Avenir LT Std 35 Light" w:hAnsi="Avenir LT Std 35 Light"/>
        </w:rPr>
        <w:t xml:space="preserve"> Pigtail lead wires</w:t>
      </w:r>
    </w:p>
    <w:p w:rsidR="00224F70" w:rsidRPr="00224F70" w:rsidRDefault="00224F70" w:rsidP="00224F70">
      <w:pPr>
        <w:rPr>
          <w:rFonts w:ascii="Avenir LT Std 35 Light" w:hAnsi="Avenir LT Std 35 Light" w:cstheme="minorHAnsi"/>
          <w:b/>
        </w:rPr>
      </w:pPr>
    </w:p>
    <w:p w:rsidR="00224F70" w:rsidRPr="00224F70" w:rsidRDefault="00224F70" w:rsidP="00224F70">
      <w:pPr>
        <w:rPr>
          <w:rFonts w:ascii="Avenir LT Std 35 Light" w:hAnsi="Avenir LT Std 35 Light" w:cstheme="minorHAnsi"/>
          <w:b/>
        </w:rPr>
      </w:pPr>
      <w:r w:rsidRPr="00224F70">
        <w:rPr>
          <w:rFonts w:ascii="Avenir LT Std 35 Light" w:hAnsi="Avenir LT Std 35 Light" w:cstheme="minorHAnsi"/>
          <w:b/>
        </w:rPr>
        <w:t>Influence from Various Gases:</w:t>
      </w:r>
    </w:p>
    <w:p w:rsidR="00224F70" w:rsidRDefault="00224F70" w:rsidP="00224F70">
      <w:pPr>
        <w:rPr>
          <w:rStyle w:val="A3"/>
          <w:rFonts w:ascii="Avenir LT Std 35 Light" w:hAnsi="Avenir LT Std 35 Light"/>
          <w:sz w:val="20"/>
          <w:szCs w:val="20"/>
        </w:rPr>
      </w:pPr>
      <w:r w:rsidRPr="00224F70">
        <w:rPr>
          <w:rStyle w:val="A3"/>
          <w:rFonts w:ascii="Avenir LT Std 35 Light" w:hAnsi="Avenir LT Std 35 Light"/>
          <w:sz w:val="20"/>
          <w:szCs w:val="20"/>
        </w:rPr>
        <w:t>Sensors are unaffected by CO, CO</w:t>
      </w:r>
      <w:r w:rsidRPr="00224F70">
        <w:rPr>
          <w:rStyle w:val="A4"/>
          <w:rFonts w:ascii="Avenir LT Std 35 Light" w:hAnsi="Avenir LT Std 35 Light"/>
          <w:sz w:val="20"/>
          <w:szCs w:val="20"/>
          <w:vertAlign w:val="subscript"/>
        </w:rPr>
        <w:t>2</w:t>
      </w:r>
      <w:r w:rsidRPr="00224F70">
        <w:rPr>
          <w:rStyle w:val="A3"/>
          <w:rFonts w:ascii="Avenir LT Std 35 Light" w:hAnsi="Avenir LT Std 35 Light"/>
          <w:sz w:val="20"/>
          <w:szCs w:val="20"/>
        </w:rPr>
        <w:t>, NO, NO</w:t>
      </w:r>
      <w:r w:rsidRPr="00224F70">
        <w:rPr>
          <w:rStyle w:val="A4"/>
          <w:rFonts w:ascii="Avenir LT Std 35 Light" w:hAnsi="Avenir LT Std 35 Light"/>
          <w:sz w:val="20"/>
          <w:szCs w:val="20"/>
          <w:vertAlign w:val="subscript"/>
        </w:rPr>
        <w:t>2</w:t>
      </w:r>
      <w:r w:rsidRPr="00224F70">
        <w:rPr>
          <w:rStyle w:val="A3"/>
          <w:rFonts w:ascii="Avenir LT Std 35 Light" w:hAnsi="Avenir LT Std 35 Light"/>
          <w:sz w:val="20"/>
          <w:szCs w:val="20"/>
        </w:rPr>
        <w:t>, H</w:t>
      </w:r>
      <w:r w:rsidRPr="00224F70">
        <w:rPr>
          <w:rStyle w:val="A4"/>
          <w:rFonts w:ascii="Avenir LT Std 35 Light" w:hAnsi="Avenir LT Std 35 Light"/>
          <w:sz w:val="20"/>
          <w:szCs w:val="20"/>
          <w:vertAlign w:val="subscript"/>
        </w:rPr>
        <w:t>2</w:t>
      </w:r>
      <w:r w:rsidRPr="00224F70">
        <w:rPr>
          <w:rStyle w:val="A3"/>
          <w:rFonts w:ascii="Avenir LT Std 35 Light" w:hAnsi="Avenir LT Std 35 Light"/>
          <w:sz w:val="20"/>
          <w:szCs w:val="20"/>
        </w:rPr>
        <w:t>S, H</w:t>
      </w:r>
      <w:r w:rsidRPr="00224F70">
        <w:rPr>
          <w:rStyle w:val="A4"/>
          <w:rFonts w:ascii="Avenir LT Std 35 Light" w:hAnsi="Avenir LT Std 35 Light"/>
          <w:sz w:val="20"/>
          <w:szCs w:val="20"/>
          <w:vertAlign w:val="subscript"/>
        </w:rPr>
        <w:t>2</w:t>
      </w:r>
      <w:r w:rsidRPr="00224F70">
        <w:rPr>
          <w:rStyle w:val="A3"/>
          <w:rFonts w:ascii="Avenir LT Std 35 Light" w:hAnsi="Avenir LT Std 35 Light"/>
          <w:sz w:val="20"/>
          <w:szCs w:val="20"/>
        </w:rPr>
        <w:t>, and CH</w:t>
      </w:r>
      <w:r w:rsidRPr="00224F70">
        <w:rPr>
          <w:rStyle w:val="A4"/>
          <w:rFonts w:ascii="Avenir LT Std 35 Light" w:hAnsi="Avenir LT Std 35 Light"/>
          <w:sz w:val="20"/>
          <w:szCs w:val="20"/>
          <w:vertAlign w:val="subscript"/>
        </w:rPr>
        <w:t>4</w:t>
      </w:r>
      <w:r w:rsidRPr="00224F70">
        <w:rPr>
          <w:rStyle w:val="A3"/>
          <w:rFonts w:ascii="Avenir LT Std 35 Light" w:hAnsi="Avenir LT Std 35 Light"/>
          <w:sz w:val="20"/>
          <w:szCs w:val="20"/>
        </w:rPr>
        <w:t>. There is a small effect (approximately 1 %) from NH</w:t>
      </w:r>
      <w:r w:rsidRPr="00224F70">
        <w:rPr>
          <w:rStyle w:val="A4"/>
          <w:rFonts w:ascii="Avenir LT Std 35 Light" w:hAnsi="Avenir LT Std 35 Light"/>
          <w:sz w:val="20"/>
          <w:szCs w:val="20"/>
          <w:vertAlign w:val="subscript"/>
        </w:rPr>
        <w:t>3</w:t>
      </w:r>
      <w:r w:rsidRPr="00224F70">
        <w:rPr>
          <w:rStyle w:val="A3"/>
          <w:rFonts w:ascii="Avenir LT Std 35 Light" w:hAnsi="Avenir LT Std 35 Light"/>
          <w:sz w:val="20"/>
          <w:szCs w:val="20"/>
        </w:rPr>
        <w:t>, HCI, and C</w:t>
      </w:r>
      <w:r w:rsidRPr="00224F70">
        <w:rPr>
          <w:rStyle w:val="A4"/>
          <w:rFonts w:ascii="Avenir LT Std 35 Light" w:hAnsi="Avenir LT Std 35 Light"/>
          <w:sz w:val="20"/>
          <w:szCs w:val="20"/>
          <w:vertAlign w:val="subscript"/>
        </w:rPr>
        <w:t>6</w:t>
      </w:r>
      <w:r w:rsidRPr="00224F70">
        <w:rPr>
          <w:rStyle w:val="A3"/>
          <w:rFonts w:ascii="Avenir LT Std 35 Light" w:hAnsi="Avenir LT Std 35 Light"/>
          <w:sz w:val="20"/>
          <w:szCs w:val="20"/>
        </w:rPr>
        <w:t>H</w:t>
      </w:r>
      <w:r w:rsidRPr="00224F70">
        <w:rPr>
          <w:rStyle w:val="A4"/>
          <w:rFonts w:ascii="Avenir LT Std 35 Light" w:hAnsi="Avenir LT Std 35 Light"/>
          <w:sz w:val="20"/>
          <w:szCs w:val="20"/>
          <w:vertAlign w:val="subscript"/>
        </w:rPr>
        <w:t>6</w:t>
      </w:r>
      <w:r w:rsidRPr="00224F70">
        <w:rPr>
          <w:rStyle w:val="A4"/>
          <w:rFonts w:ascii="Avenir LT Std 35 Light" w:hAnsi="Avenir LT Std 35 Light"/>
          <w:sz w:val="20"/>
          <w:szCs w:val="20"/>
        </w:rPr>
        <w:t xml:space="preserve"> </w:t>
      </w:r>
      <w:r w:rsidRPr="00224F70">
        <w:rPr>
          <w:rStyle w:val="A3"/>
          <w:rFonts w:ascii="Avenir LT Std 35 Light" w:hAnsi="Avenir LT Std 35 Light"/>
          <w:sz w:val="20"/>
          <w:szCs w:val="20"/>
        </w:rPr>
        <w:t>(benzene). Sensors are sensitive to SO</w:t>
      </w:r>
      <w:r w:rsidRPr="00224F70">
        <w:rPr>
          <w:rStyle w:val="A4"/>
          <w:rFonts w:ascii="Avenir LT Std 35 Light" w:hAnsi="Avenir LT Std 35 Light"/>
          <w:sz w:val="20"/>
          <w:szCs w:val="20"/>
          <w:vertAlign w:val="subscript"/>
        </w:rPr>
        <w:t>2</w:t>
      </w:r>
      <w:r w:rsidRPr="00224F70">
        <w:rPr>
          <w:rStyle w:val="A4"/>
          <w:rFonts w:ascii="Avenir LT Std 35 Light" w:hAnsi="Avenir LT Std 35 Light"/>
          <w:sz w:val="20"/>
          <w:szCs w:val="20"/>
        </w:rPr>
        <w:t xml:space="preserve"> (signal responds to SO</w:t>
      </w:r>
      <w:r w:rsidRPr="00224F70">
        <w:rPr>
          <w:rStyle w:val="A4"/>
          <w:rFonts w:ascii="Avenir LT Std 35 Light" w:hAnsi="Avenir LT Std 35 Light"/>
          <w:sz w:val="20"/>
          <w:szCs w:val="20"/>
          <w:vertAlign w:val="subscript"/>
        </w:rPr>
        <w:t>2</w:t>
      </w:r>
      <w:r w:rsidRPr="00224F70">
        <w:rPr>
          <w:rStyle w:val="A4"/>
          <w:rFonts w:ascii="Avenir LT Std 35 Light" w:hAnsi="Avenir LT Std 35 Light"/>
          <w:sz w:val="20"/>
          <w:szCs w:val="20"/>
        </w:rPr>
        <w:t xml:space="preserve"> in a similar fashion to O</w:t>
      </w:r>
      <w:r w:rsidRPr="00224F70">
        <w:rPr>
          <w:rStyle w:val="A4"/>
          <w:rFonts w:ascii="Avenir LT Std 35 Light" w:hAnsi="Avenir LT Std 35 Light"/>
          <w:sz w:val="20"/>
          <w:szCs w:val="20"/>
          <w:vertAlign w:val="subscript"/>
        </w:rPr>
        <w:t>2</w:t>
      </w:r>
      <w:r w:rsidRPr="00224F70">
        <w:rPr>
          <w:rStyle w:val="A4"/>
          <w:rFonts w:ascii="Avenir LT Std 35 Light" w:hAnsi="Avenir LT Std 35 Light"/>
          <w:sz w:val="20"/>
          <w:szCs w:val="20"/>
        </w:rPr>
        <w:t>). Sensors</w:t>
      </w:r>
      <w:r w:rsidRPr="00224F70">
        <w:rPr>
          <w:rStyle w:val="A3"/>
          <w:rFonts w:ascii="Avenir LT Std 35 Light" w:hAnsi="Avenir LT Std 35 Light"/>
          <w:sz w:val="20"/>
          <w:szCs w:val="20"/>
        </w:rPr>
        <w:t xml:space="preserve"> can be damaged by O</w:t>
      </w:r>
      <w:r w:rsidRPr="00224F70">
        <w:rPr>
          <w:rStyle w:val="A4"/>
          <w:rFonts w:ascii="Avenir LT Std 35 Light" w:hAnsi="Avenir LT Std 35 Light"/>
          <w:sz w:val="20"/>
          <w:szCs w:val="20"/>
          <w:vertAlign w:val="subscript"/>
        </w:rPr>
        <w:t>3</w:t>
      </w:r>
      <w:r w:rsidRPr="00224F70">
        <w:rPr>
          <w:rStyle w:val="A3"/>
          <w:rFonts w:ascii="Avenir LT Std 35 Light" w:hAnsi="Avenir LT Std 35 Light"/>
          <w:sz w:val="20"/>
          <w:szCs w:val="20"/>
        </w:rPr>
        <w:t>.</w:t>
      </w:r>
    </w:p>
    <w:p w:rsidR="00224F70" w:rsidRDefault="00224F70">
      <w:pPr>
        <w:rPr>
          <w:rStyle w:val="A3"/>
          <w:rFonts w:ascii="Avenir LT Std 35 Light" w:hAnsi="Avenir LT Std 35 Light"/>
          <w:sz w:val="20"/>
          <w:szCs w:val="20"/>
        </w:rPr>
      </w:pPr>
      <w:r>
        <w:rPr>
          <w:rStyle w:val="A3"/>
          <w:rFonts w:ascii="Avenir LT Std 35 Light" w:hAnsi="Avenir LT Std 35 Light"/>
          <w:sz w:val="20"/>
          <w:szCs w:val="20"/>
        </w:rPr>
        <w:br w:type="page"/>
      </w:r>
    </w:p>
    <w:p w:rsidR="00B5508F" w:rsidRPr="00D11D5D" w:rsidRDefault="00B5508F" w:rsidP="0076589B">
      <w:pPr>
        <w:pStyle w:val="Heading3"/>
        <w:rPr>
          <w:rFonts w:ascii="Ubuntu" w:hAnsi="Ubuntu"/>
          <w:sz w:val="32"/>
          <w:szCs w:val="32"/>
        </w:rPr>
      </w:pPr>
      <w:bookmarkStart w:id="17" w:name="_Toc391387933"/>
      <w:r w:rsidRPr="00D11D5D">
        <w:rPr>
          <w:rFonts w:ascii="Ubuntu" w:hAnsi="Ubuntu"/>
          <w:sz w:val="32"/>
          <w:szCs w:val="32"/>
        </w:rPr>
        <w:lastRenderedPageBreak/>
        <w:t>Deployment and Installation</w:t>
      </w:r>
      <w:bookmarkEnd w:id="15"/>
      <w:bookmarkEnd w:id="17"/>
    </w:p>
    <w:p w:rsidR="00B5508F" w:rsidRPr="008A672F" w:rsidRDefault="00B5508F" w:rsidP="00FD4DDF">
      <w:pPr>
        <w:rPr>
          <w:rFonts w:ascii="Avenir LT Std 35 Light" w:hAnsi="Avenir LT Std 35 Light"/>
        </w:rPr>
      </w:pPr>
    </w:p>
    <w:p w:rsidR="00224F70" w:rsidRDefault="00224F70" w:rsidP="00224F70">
      <w:pPr>
        <w:rPr>
          <w:rFonts w:ascii="Avenir LT Std 35 Light" w:hAnsi="Avenir LT Std 35 Light" w:cstheme="minorHAnsi"/>
          <w:color w:val="000000"/>
        </w:rPr>
      </w:pPr>
      <w:r>
        <w:rPr>
          <w:rFonts w:ascii="Avenir LT Std 35 Light" w:hAnsi="Avenir LT Std 35 Light" w:cstheme="minorHAnsi"/>
          <w:color w:val="000000"/>
        </w:rPr>
        <w:t>Apogee SO</w:t>
      </w:r>
      <w:r w:rsidRPr="002B3623">
        <w:rPr>
          <w:rFonts w:ascii="Avenir LT Std 35 Light" w:hAnsi="Avenir LT Std 35 Light" w:cstheme="minorHAnsi"/>
          <w:color w:val="000000"/>
        </w:rPr>
        <w:t>-100</w:t>
      </w:r>
      <w:r>
        <w:rPr>
          <w:rFonts w:ascii="Avenir LT Std 35 Light" w:hAnsi="Avenir LT Std 35 Light" w:cstheme="minorHAnsi"/>
          <w:color w:val="000000"/>
        </w:rPr>
        <w:t xml:space="preserve"> and SO-200 series oxygen sensors are built with an anodized aluminum housing (or </w:t>
      </w:r>
      <w:r w:rsidR="001E1838">
        <w:rPr>
          <w:rFonts w:ascii="Avenir LT Std 35 Light" w:hAnsi="Avenir LT Std 35 Light" w:cstheme="minorHAnsi"/>
          <w:color w:val="000000"/>
        </w:rPr>
        <w:t>POLYPROPYLENE</w:t>
      </w:r>
      <w:r>
        <w:rPr>
          <w:rFonts w:ascii="Avenir LT Std 35 Light" w:hAnsi="Avenir LT Std 35 Light" w:cstheme="minorHAnsi"/>
          <w:color w:val="000000"/>
        </w:rPr>
        <w:t xml:space="preserve"> plastic housing for use in acidic environments) and</w:t>
      </w:r>
      <w:r w:rsidRPr="002B3623">
        <w:rPr>
          <w:rFonts w:ascii="Avenir LT Std 35 Light" w:hAnsi="Avenir LT Std 35 Light" w:cstheme="minorHAnsi"/>
          <w:color w:val="000000"/>
        </w:rPr>
        <w:t xml:space="preserve"> a</w:t>
      </w:r>
      <w:r>
        <w:rPr>
          <w:rFonts w:ascii="Avenir LT Std 35 Light" w:hAnsi="Avenir LT Std 35 Light" w:cstheme="minorHAnsi"/>
          <w:color w:val="000000"/>
        </w:rPr>
        <w:t>re designed to be installed in soil/porous media or sealed chambers, in addition to air.</w:t>
      </w:r>
      <w:r w:rsidRPr="002B3623">
        <w:rPr>
          <w:rFonts w:ascii="Avenir LT Std 35 Light" w:hAnsi="Avenir LT Std 35 Light" w:cstheme="minorHAnsi"/>
          <w:color w:val="000000"/>
        </w:rPr>
        <w:t xml:space="preserve"> </w:t>
      </w:r>
      <w:r>
        <w:rPr>
          <w:rFonts w:ascii="Avenir LT Std 35 Light" w:hAnsi="Avenir LT Std 35 Light" w:cstheme="minorHAnsi"/>
          <w:color w:val="000000"/>
        </w:rPr>
        <w:t xml:space="preserve">To facilitate the most stable readings, sensors should be mounted vertically, with </w:t>
      </w:r>
      <w:r w:rsidRPr="002B3623">
        <w:rPr>
          <w:rFonts w:ascii="Avenir LT Std 35 Light" w:hAnsi="Avenir LT Std 35 Light" w:cstheme="minorHAnsi"/>
          <w:color w:val="000000"/>
        </w:rPr>
        <w:t xml:space="preserve">the </w:t>
      </w:r>
      <w:r>
        <w:rPr>
          <w:rFonts w:ascii="Avenir LT Std 35 Light" w:hAnsi="Avenir LT Std 35 Light" w:cstheme="minorHAnsi"/>
          <w:color w:val="000000"/>
        </w:rPr>
        <w:t>opening pointed down and the cable pointed up. This orientation allows better contact between the electrolyte and signal processing circuitry.</w:t>
      </w:r>
    </w:p>
    <w:p w:rsidR="00224F70" w:rsidRDefault="00224F70" w:rsidP="00224F70">
      <w:pPr>
        <w:jc w:val="center"/>
        <w:rPr>
          <w:rFonts w:ascii="Avenir LT Std 35 Light" w:hAnsi="Avenir LT Std 35 Light" w:cstheme="minorHAnsi"/>
          <w:color w:val="000000"/>
        </w:rPr>
      </w:pPr>
      <w:r>
        <w:rPr>
          <w:rFonts w:ascii="Helvetica" w:hAnsi="Helvetica" w:cs="Helvetica"/>
          <w:noProof/>
          <w:color w:val="262E27"/>
          <w:sz w:val="18"/>
          <w:szCs w:val="18"/>
        </w:rPr>
        <w:drawing>
          <wp:inline distT="0" distB="0" distL="0" distR="0">
            <wp:extent cx="3038475" cy="3143963"/>
            <wp:effectExtent l="0" t="0" r="0" b="0"/>
            <wp:docPr id="30" name="Picture 30" descr="Oxygen Sensor with seed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xygen Sensor with seedling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2548" cy="3148177"/>
                    </a:xfrm>
                    <a:prstGeom prst="rect">
                      <a:avLst/>
                    </a:prstGeom>
                    <a:noFill/>
                    <a:ln>
                      <a:noFill/>
                    </a:ln>
                  </pic:spPr>
                </pic:pic>
              </a:graphicData>
            </a:graphic>
          </wp:inline>
        </w:drawing>
      </w:r>
    </w:p>
    <w:p w:rsidR="006D74AE" w:rsidRPr="00224F70" w:rsidRDefault="00224F70">
      <w:pPr>
        <w:rPr>
          <w:rFonts w:ascii="Avenir LT Std 35 Light" w:hAnsi="Avenir LT Std 35 Light" w:cstheme="minorHAnsi"/>
          <w:color w:val="000000"/>
        </w:rPr>
      </w:pPr>
      <w:r>
        <w:rPr>
          <w:rFonts w:ascii="Avenir LT Std 35 Light" w:hAnsi="Avenir LT Std 35 Light" w:cstheme="minorHAnsi"/>
          <w:color w:val="000000"/>
        </w:rPr>
        <w:t>Apogee oxygen sensors are resistant to 2.7 G of shock, but vibration may influence sensor sensitivity and should be minimized.</w:t>
      </w:r>
      <w:r w:rsidR="006D74AE">
        <w:rPr>
          <w:rFonts w:ascii="Avenir LT Std 35 Light" w:hAnsi="Avenir LT Std 35 Light" w:cstheme="minorHAnsi"/>
        </w:rPr>
        <w:br w:type="page"/>
      </w:r>
    </w:p>
    <w:p w:rsidR="00B5508F" w:rsidRPr="008A672F" w:rsidRDefault="00936089" w:rsidP="00D11D5D">
      <w:pPr>
        <w:pStyle w:val="Heading3"/>
      </w:pPr>
      <w:bookmarkStart w:id="18" w:name="_Toc390263765"/>
      <w:bookmarkStart w:id="19" w:name="_Toc391387934"/>
      <w:r w:rsidRPr="00D11D5D">
        <w:rPr>
          <w:rStyle w:val="Heading3Char"/>
          <w:rFonts w:ascii="Ubuntu" w:hAnsi="Ubuntu"/>
          <w:sz w:val="32"/>
          <w:szCs w:val="32"/>
        </w:rPr>
        <w:lastRenderedPageBreak/>
        <w:t>OPERATION AND MEASUREMENT</w:t>
      </w:r>
      <w:bookmarkEnd w:id="18"/>
      <w:bookmarkEnd w:id="19"/>
    </w:p>
    <w:p w:rsidR="00B5508F" w:rsidRPr="008A672F" w:rsidRDefault="00B5508F" w:rsidP="00FD4DDF">
      <w:pPr>
        <w:rPr>
          <w:rFonts w:ascii="Avenir LT Std 35 Light" w:hAnsi="Avenir LT Std 35 Light"/>
        </w:rPr>
      </w:pPr>
    </w:p>
    <w:p w:rsidR="00224F70" w:rsidRPr="00224F70" w:rsidRDefault="00224F70" w:rsidP="00224F70">
      <w:pPr>
        <w:spacing w:line="201" w:lineRule="atLeast"/>
        <w:rPr>
          <w:rFonts w:ascii="Avenir LT Std 35 Light" w:eastAsia="UnitPro-Regular" w:hAnsi="Avenir LT Std 35 Light" w:cstheme="minorHAnsi"/>
          <w:color w:val="000000"/>
        </w:rPr>
      </w:pPr>
      <w:r w:rsidRPr="00224F70">
        <w:rPr>
          <w:rFonts w:ascii="Avenir LT Std 35 Light" w:hAnsi="Avenir LT Std 35 Light" w:cstheme="minorHAnsi"/>
          <w:color w:val="000000"/>
        </w:rPr>
        <w:t xml:space="preserve">Connect the sensor to a measurement device (meter, </w:t>
      </w:r>
      <w:proofErr w:type="spellStart"/>
      <w:r w:rsidRPr="00224F70">
        <w:rPr>
          <w:rFonts w:ascii="Avenir LT Std 35 Light" w:hAnsi="Avenir LT Std 35 Light" w:cstheme="minorHAnsi"/>
          <w:color w:val="000000"/>
        </w:rPr>
        <w:t>datalogger</w:t>
      </w:r>
      <w:proofErr w:type="spellEnd"/>
      <w:r w:rsidRPr="00224F70">
        <w:rPr>
          <w:rFonts w:ascii="Avenir LT Std 35 Light" w:hAnsi="Avenir LT Std 35 Light" w:cstheme="minorHAnsi"/>
          <w:color w:val="000000"/>
        </w:rPr>
        <w:t xml:space="preserve">, controller) capable of measuring and displaying or recording a millivolt (mV) signal (an input measurement range of approximately 0-60 mV or 0-15 mV is required to cover an oxygen range of 0-20.95 % for SO-100 series and SO-200 series sensors, respectively). </w:t>
      </w:r>
      <w:r w:rsidRPr="00224F70">
        <w:rPr>
          <w:rFonts w:ascii="Avenir LT Std 35 Light" w:eastAsia="UnitPro-Regular" w:hAnsi="Avenir LT Std 35 Light" w:cstheme="minorHAnsi"/>
          <w:color w:val="000000"/>
        </w:rPr>
        <w:t>In order to maximize measurement resolution and signal-to-noise ratio, the input range of the measurement device should closely match the output range of the oxygen sensor.</w:t>
      </w:r>
    </w:p>
    <w:p w:rsidR="00224F70" w:rsidRPr="00224F70" w:rsidRDefault="00224F70" w:rsidP="00224F70">
      <w:pPr>
        <w:spacing w:line="201" w:lineRule="atLeast"/>
        <w:rPr>
          <w:rFonts w:ascii="Avenir LT Std 35 Light" w:hAnsi="Avenir LT Std 35 Light" w:cstheme="minorHAnsi"/>
          <w:b/>
          <w:bCs/>
          <w:noProof/>
        </w:rPr>
      </w:pPr>
      <w:r w:rsidRPr="00224F70">
        <w:rPr>
          <w:rFonts w:ascii="Avenir LT Std 35 Light" w:eastAsia="UnitPro-Regular" w:hAnsi="Avenir LT Std 35 Light" w:cstheme="minorHAnsi"/>
          <w:b/>
          <w:color w:val="000000"/>
        </w:rPr>
        <w:t>SO-110 and SO-210 (thermistor for sensor reference temperature measurement):</w:t>
      </w:r>
    </w:p>
    <w:p w:rsidR="00224F70" w:rsidRPr="00224F70" w:rsidRDefault="00224F70" w:rsidP="00224F70">
      <w:pPr>
        <w:spacing w:line="201" w:lineRule="atLeast"/>
        <w:jc w:val="center"/>
        <w:rPr>
          <w:rFonts w:ascii="Avenir LT Std 35 Light" w:hAnsi="Avenir LT Std 35 Light" w:cstheme="minorHAnsi"/>
          <w:b/>
          <w:bCs/>
        </w:rPr>
      </w:pPr>
      <w:r w:rsidRPr="00224F70">
        <w:rPr>
          <w:rFonts w:ascii="Avenir LT Std 35 Light" w:hAnsi="Avenir LT Std 35 Light" w:cstheme="minorHAnsi"/>
          <w:b/>
          <w:bCs/>
          <w:noProof/>
        </w:rPr>
        <w:drawing>
          <wp:inline distT="0" distB="0" distL="0" distR="0">
            <wp:extent cx="5486400" cy="37214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9" t="1876" r="1514" b="2150"/>
                    <a:stretch/>
                  </pic:blipFill>
                  <pic:spPr bwMode="auto">
                    <a:xfrm>
                      <a:off x="0" y="0"/>
                      <a:ext cx="5486400" cy="3721499"/>
                    </a:xfrm>
                    <a:prstGeom prst="rect">
                      <a:avLst/>
                    </a:prstGeom>
                    <a:noFill/>
                    <a:ln>
                      <a:noFill/>
                    </a:ln>
                    <a:extLst>
                      <a:ext uri="{53640926-AAD7-44D8-BBD7-CCE9431645EC}">
                        <a14:shadowObscured xmlns:a14="http://schemas.microsoft.com/office/drawing/2010/main"/>
                      </a:ext>
                    </a:extLst>
                  </pic:spPr>
                </pic:pic>
              </a:graphicData>
            </a:graphic>
          </wp:inline>
        </w:drawing>
      </w:r>
    </w:p>
    <w:p w:rsidR="00224F70" w:rsidRPr="00224F70" w:rsidRDefault="00224F70" w:rsidP="00224F70">
      <w:pPr>
        <w:spacing w:after="240" w:line="201" w:lineRule="atLeast"/>
        <w:rPr>
          <w:rFonts w:ascii="Avenir LT Std 35 Light" w:eastAsia="UnitPro-Regular" w:hAnsi="Avenir LT Std 35 Light" w:cstheme="minorHAnsi"/>
          <w:color w:val="000000"/>
        </w:rPr>
      </w:pPr>
      <w:r w:rsidRPr="00224F70">
        <w:rPr>
          <w:rFonts w:ascii="Avenir LT Std 35 Light" w:eastAsia="UnitPro-Regular" w:hAnsi="Avenir LT Std 35 Light" w:cstheme="minorHAnsi"/>
          <w:color w:val="000000"/>
        </w:rPr>
        <w:t xml:space="preserve">The oxygen sensor models with a thermistor for reference temperature measurement, SO-110 and SO-210, are recommended. Thermistors only use a single-ended </w:t>
      </w:r>
      <w:proofErr w:type="spellStart"/>
      <w:r w:rsidRPr="00224F70">
        <w:rPr>
          <w:rFonts w:ascii="Avenir LT Std 35 Light" w:eastAsia="UnitPro-Regular" w:hAnsi="Avenir LT Std 35 Light" w:cstheme="minorHAnsi"/>
          <w:color w:val="000000"/>
        </w:rPr>
        <w:t>datalogger</w:t>
      </w:r>
      <w:proofErr w:type="spellEnd"/>
      <w:r w:rsidRPr="00224F70">
        <w:rPr>
          <w:rFonts w:ascii="Avenir LT Std 35 Light" w:eastAsia="UnitPro-Regular" w:hAnsi="Avenir LT Std 35 Light" w:cstheme="minorHAnsi"/>
          <w:color w:val="000000"/>
        </w:rPr>
        <w:t xml:space="preserve"> channel (thermocouples use a differential channel) and do not require temperature measurement of the </w:t>
      </w:r>
      <w:proofErr w:type="spellStart"/>
      <w:r w:rsidRPr="00224F70">
        <w:rPr>
          <w:rFonts w:ascii="Avenir LT Std 35 Light" w:eastAsia="UnitPro-Regular" w:hAnsi="Avenir LT Std 35 Light" w:cstheme="minorHAnsi"/>
          <w:color w:val="000000"/>
        </w:rPr>
        <w:t>datalogger</w:t>
      </w:r>
      <w:proofErr w:type="spellEnd"/>
      <w:r w:rsidRPr="00224F70">
        <w:rPr>
          <w:rFonts w:ascii="Avenir LT Std 35 Light" w:eastAsia="UnitPro-Regular" w:hAnsi="Avenir LT Std 35 Light" w:cstheme="minorHAnsi"/>
          <w:color w:val="000000"/>
        </w:rPr>
        <w:t xml:space="preserve"> wiring panel (thermocouples require reference, or cold junction, temperature measurement, in addition to measurement of </w:t>
      </w:r>
      <w:r w:rsidR="0014655D">
        <w:rPr>
          <w:rFonts w:ascii="Avenir LT Std 35 Light" w:eastAsia="UnitPro-Regular" w:hAnsi="Avenir LT Std 35 Light" w:cstheme="minorHAnsi"/>
          <w:color w:val="000000"/>
        </w:rPr>
        <w:t>voltage from the thermocouple). Also, note that the O</w:t>
      </w:r>
      <w:r w:rsidR="0014655D" w:rsidRPr="0014655D">
        <w:rPr>
          <w:rFonts w:ascii="Avenir LT Std 35 Light" w:eastAsia="UnitPro-Regular" w:hAnsi="Avenir LT Std 35 Light" w:cstheme="minorHAnsi"/>
          <w:color w:val="000000"/>
          <w:vertAlign w:val="subscript"/>
        </w:rPr>
        <w:t>2</w:t>
      </w:r>
      <w:r w:rsidR="0014655D">
        <w:rPr>
          <w:rFonts w:ascii="Avenir LT Std 35 Light" w:eastAsia="UnitPro-Regular" w:hAnsi="Avenir LT Std 35 Light" w:cstheme="minorHAnsi"/>
          <w:color w:val="000000"/>
        </w:rPr>
        <w:t xml:space="preserve"> signal output can be measured either differential or single-ended with a preference to differential if the extra channels are available.</w:t>
      </w:r>
    </w:p>
    <w:p w:rsidR="00224F70" w:rsidRPr="00224F70" w:rsidRDefault="00224F70" w:rsidP="00224F70">
      <w:pPr>
        <w:rPr>
          <w:rFonts w:ascii="Avenir LT Std 35 Light" w:eastAsia="UnitPro-Regular" w:hAnsi="Avenir LT Std 35 Light" w:cstheme="minorHAnsi"/>
          <w:b/>
          <w:color w:val="000000"/>
        </w:rPr>
      </w:pPr>
      <w:r w:rsidRPr="00224F70">
        <w:rPr>
          <w:rFonts w:ascii="Avenir LT Std 35 Light" w:eastAsia="UnitPro-Regular" w:hAnsi="Avenir LT Std 35 Light" w:cstheme="minorHAnsi"/>
          <w:b/>
          <w:color w:val="000000"/>
        </w:rPr>
        <w:br w:type="page"/>
      </w:r>
    </w:p>
    <w:p w:rsidR="00224F70" w:rsidRPr="00224F70" w:rsidRDefault="00224F70" w:rsidP="00224F70">
      <w:pPr>
        <w:spacing w:after="240" w:line="201" w:lineRule="atLeast"/>
        <w:rPr>
          <w:rFonts w:ascii="Avenir LT Std 35 Light" w:eastAsia="UnitPro-Regular" w:hAnsi="Avenir LT Std 35 Light" w:cstheme="minorHAnsi"/>
          <w:b/>
          <w:color w:val="000000"/>
        </w:rPr>
      </w:pPr>
      <w:r w:rsidRPr="00224F70">
        <w:rPr>
          <w:rFonts w:ascii="Avenir LT Std 35 Light" w:eastAsia="UnitPro-Regular" w:hAnsi="Avenir LT Std 35 Light" w:cstheme="minorHAnsi"/>
          <w:b/>
          <w:color w:val="000000"/>
        </w:rPr>
        <w:lastRenderedPageBreak/>
        <w:t>SO-120 and SO-220 Series (type-K thermocouple for sensor reference temperature measurement):</w:t>
      </w:r>
    </w:p>
    <w:p w:rsidR="00224F70" w:rsidRPr="00224F70" w:rsidRDefault="00516146" w:rsidP="00224F70">
      <w:pPr>
        <w:spacing w:after="240" w:line="201" w:lineRule="atLeast"/>
        <w:jc w:val="center"/>
        <w:rPr>
          <w:rFonts w:ascii="Avenir LT Std 35 Light" w:hAnsi="Avenir LT Std 35 Light" w:cstheme="minorHAnsi"/>
          <w:color w:val="000000"/>
        </w:rPr>
      </w:pPr>
      <w:r>
        <w:rPr>
          <w:rFonts w:ascii="Avenir LT Std 35 Light" w:hAnsi="Avenir LT Std 35 Light" w:cstheme="minorHAnsi"/>
          <w:noProof/>
          <w:color w:val="000000"/>
        </w:rPr>
        <mc:AlternateContent>
          <mc:Choice Requires="wps">
            <w:drawing>
              <wp:anchor distT="0" distB="0" distL="114300" distR="114300" simplePos="0" relativeHeight="251703296" behindDoc="0" locked="0" layoutInCell="1" allowOverlap="1">
                <wp:simplePos x="0" y="0"/>
                <wp:positionH relativeFrom="column">
                  <wp:posOffset>283845</wp:posOffset>
                </wp:positionH>
                <wp:positionV relativeFrom="paragraph">
                  <wp:posOffset>2811780</wp:posOffset>
                </wp:positionV>
                <wp:extent cx="1748155" cy="235585"/>
                <wp:effectExtent l="0" t="0" r="23495" b="1206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8155" cy="235585"/>
                        </a:xfrm>
                        <a:prstGeom prst="rect">
                          <a:avLst/>
                        </a:prstGeom>
                        <a:solidFill>
                          <a:srgbClr val="FFFFFF"/>
                        </a:solidFill>
                        <a:ln w="25400" cap="flat" cmpd="sng" algn="ctr">
                          <a:solidFill>
                            <a:srgbClr val="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A51C53" id="Rectangle 12" o:spid="_x0000_s1026" style="position:absolute;margin-left:22.35pt;margin-top:221.4pt;width:137.65pt;height:18.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" strokecolor="white" strokeweight="2pt">
                <v:path arrowok="t"/>
              </v:rect>
            </w:pict>
          </mc:Fallback>
        </mc:AlternateContent>
      </w:r>
      <w:r w:rsidR="00224F70" w:rsidRPr="00224F70">
        <w:rPr>
          <w:rFonts w:ascii="Avenir LT Std 35 Light" w:hAnsi="Avenir LT Std 35 Light" w:cstheme="minorHAnsi"/>
          <w:noProof/>
          <w:color w:val="000000"/>
        </w:rPr>
        <w:drawing>
          <wp:inline distT="0" distB="0" distL="0" distR="0">
            <wp:extent cx="5486400" cy="415882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64" t="2190" r="3030" b="1838"/>
                    <a:stretch/>
                  </pic:blipFill>
                  <pic:spPr bwMode="auto">
                    <a:xfrm>
                      <a:off x="0" y="0"/>
                      <a:ext cx="5486400" cy="4158827"/>
                    </a:xfrm>
                    <a:prstGeom prst="rect">
                      <a:avLst/>
                    </a:prstGeom>
                    <a:noFill/>
                    <a:ln>
                      <a:noFill/>
                    </a:ln>
                    <a:extLst>
                      <a:ext uri="{53640926-AAD7-44D8-BBD7-CCE9431645EC}">
                        <a14:shadowObscured xmlns:a14="http://schemas.microsoft.com/office/drawing/2010/main"/>
                      </a:ext>
                    </a:extLst>
                  </pic:spPr>
                </pic:pic>
              </a:graphicData>
            </a:graphic>
          </wp:inline>
        </w:drawing>
      </w:r>
    </w:p>
    <w:p w:rsidR="00224F70" w:rsidRPr="00224F70" w:rsidRDefault="00224F70" w:rsidP="00224F70">
      <w:pPr>
        <w:spacing w:after="240" w:line="201" w:lineRule="atLeast"/>
        <w:rPr>
          <w:rFonts w:ascii="Avenir LT Std 35 Light" w:hAnsi="Avenir LT Std 35 Light" w:cstheme="minorHAnsi"/>
          <w:color w:val="000000"/>
        </w:rPr>
      </w:pPr>
    </w:p>
    <w:p w:rsidR="00224F70" w:rsidRPr="00224F70" w:rsidRDefault="00224F70" w:rsidP="00224F70">
      <w:pPr>
        <w:jc w:val="both"/>
        <w:rPr>
          <w:rFonts w:ascii="Avenir LT Std 35 Light" w:hAnsi="Avenir LT Std 35 Light"/>
          <w:b/>
          <w:bCs/>
        </w:rPr>
      </w:pPr>
      <w:r w:rsidRPr="00224F70">
        <w:rPr>
          <w:rFonts w:ascii="Avenir LT Std 35 Light" w:hAnsi="Avenir LT Std 35 Light"/>
          <w:b/>
          <w:bCs/>
        </w:rPr>
        <w:t>Absolute and Relative Gas Concentration:</w:t>
      </w:r>
    </w:p>
    <w:p w:rsidR="00224F70" w:rsidRPr="00224F70" w:rsidRDefault="00224F70" w:rsidP="00224F70">
      <w:pPr>
        <w:jc w:val="both"/>
        <w:rPr>
          <w:rFonts w:ascii="Avenir LT Std 35 Light" w:hAnsi="Avenir LT Std 35 Light"/>
          <w:bCs/>
        </w:rPr>
      </w:pPr>
      <w:r w:rsidRPr="00224F70">
        <w:rPr>
          <w:rFonts w:ascii="Avenir LT Std 35 Light" w:hAnsi="Avenir LT Std 35 Light"/>
          <w:bCs/>
        </w:rPr>
        <w:t>Gas concentration is described in two ways, absolute and relative concentration. The ideal gas law yields absolute gas concentration, often expressed in quantity per volume [</w:t>
      </w:r>
      <w:proofErr w:type="spellStart"/>
      <w:r w:rsidRPr="00224F70">
        <w:rPr>
          <w:rFonts w:ascii="Avenir LT Std 35 Light" w:hAnsi="Avenir LT Std 35 Light"/>
          <w:bCs/>
        </w:rPr>
        <w:t>mol</w:t>
      </w:r>
      <w:proofErr w:type="spellEnd"/>
      <w:r w:rsidRPr="00224F70">
        <w:rPr>
          <w:rFonts w:ascii="Avenir LT Std 35 Light" w:hAnsi="Avenir LT Std 35 Light"/>
          <w:bCs/>
        </w:rPr>
        <w:t xml:space="preserve"> m</w:t>
      </w:r>
      <w:r w:rsidRPr="00224F70">
        <w:rPr>
          <w:rFonts w:ascii="Avenir LT Std 35 Light" w:hAnsi="Avenir LT Std 35 Light"/>
          <w:bCs/>
          <w:vertAlign w:val="superscript"/>
        </w:rPr>
        <w:t>-3</w:t>
      </w:r>
      <w:r w:rsidRPr="00224F70">
        <w:rPr>
          <w:rFonts w:ascii="Avenir LT Std 35 Light" w:hAnsi="Avenir LT Std 35 Light"/>
          <w:bCs/>
        </w:rPr>
        <w:t>] or partial pressure [</w:t>
      </w:r>
      <w:proofErr w:type="spellStart"/>
      <w:r w:rsidRPr="00224F70">
        <w:rPr>
          <w:rFonts w:ascii="Avenir LT Std 35 Light" w:hAnsi="Avenir LT Std 35 Light"/>
          <w:bCs/>
        </w:rPr>
        <w:t>kPa</w:t>
      </w:r>
      <w:proofErr w:type="spellEnd"/>
      <w:r w:rsidRPr="00224F70">
        <w:rPr>
          <w:rFonts w:ascii="Avenir LT Std 35 Light" w:hAnsi="Avenir LT Std 35 Light"/>
          <w:bCs/>
        </w:rPr>
        <w:t>]:</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6"/>
        </w:rPr>
        <w:object w:dxaOrig="9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12.5pt" o:ole="">
            <v:imagedata r:id="rId18" o:title=""/>
          </v:shape>
          <o:OLEObject Type="Embed" ProgID="Equation.3" ShapeID="_x0000_i1025" DrawAspect="Content" ObjectID="_1501306697" r:id="rId19"/>
        </w:object>
      </w:r>
      <w:r w:rsidRPr="00224F70">
        <w:rPr>
          <w:rFonts w:ascii="Avenir LT Std 35 Light" w:eastAsia="Times New Roman" w:hAnsi="Avenir LT Std 35 Light" w:cs="Times New Roman"/>
        </w:rPr>
        <w:tab/>
        <w:t xml:space="preserve"> (1)</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rPr>
      </w:pPr>
      <w:r w:rsidRPr="00224F70">
        <w:rPr>
          <w:rFonts w:ascii="Avenir LT Std 35 Light" w:eastAsia="Times New Roman" w:hAnsi="Avenir LT Std 35 Light" w:cs="Times New Roman"/>
        </w:rPr>
        <w:lastRenderedPageBreak/>
        <w:t>where P is pressure [Pa], V is volume [m</w:t>
      </w:r>
      <w:r w:rsidRPr="00224F70">
        <w:rPr>
          <w:rFonts w:ascii="Avenir LT Std 35 Light" w:eastAsia="Times New Roman" w:hAnsi="Avenir LT Std 35 Light" w:cs="Times New Roman"/>
          <w:vertAlign w:val="superscript"/>
        </w:rPr>
        <w:t>3</w:t>
      </w:r>
      <w:r w:rsidRPr="00224F70">
        <w:rPr>
          <w:rFonts w:ascii="Avenir LT Std 35 Light" w:eastAsia="Times New Roman" w:hAnsi="Avenir LT Std 35 Light" w:cs="Times New Roman"/>
        </w:rPr>
        <w:t>], n is gas quantity [</w:t>
      </w:r>
      <w:proofErr w:type="spellStart"/>
      <w:r w:rsidRPr="00224F70">
        <w:rPr>
          <w:rFonts w:ascii="Avenir LT Std 35 Light" w:eastAsia="Times New Roman" w:hAnsi="Avenir LT Std 35 Light" w:cs="Times New Roman"/>
        </w:rPr>
        <w:t>mol</w:t>
      </w:r>
      <w:proofErr w:type="spellEnd"/>
      <w:r w:rsidRPr="00224F70">
        <w:rPr>
          <w:rFonts w:ascii="Avenir LT Std 35 Light" w:eastAsia="Times New Roman" w:hAnsi="Avenir LT Std 35 Light" w:cs="Times New Roman"/>
        </w:rPr>
        <w:t>], T is temperature [K], R is the ideal gas constant (8.314 J mol</w:t>
      </w:r>
      <w:r w:rsidRPr="00224F70">
        <w:rPr>
          <w:rFonts w:ascii="Avenir LT Std 35 Light" w:eastAsia="Times New Roman" w:hAnsi="Avenir LT Std 35 Light" w:cs="Times New Roman"/>
          <w:vertAlign w:val="superscript"/>
        </w:rPr>
        <w:t>-1</w:t>
      </w:r>
      <w:r w:rsidRPr="00224F70">
        <w:rPr>
          <w:rFonts w:ascii="Avenir LT Std 35 Light" w:eastAsia="Times New Roman" w:hAnsi="Avenir LT Std 35 Light" w:cs="Times New Roman"/>
        </w:rPr>
        <w:t xml:space="preserve"> K</w:t>
      </w:r>
      <w:r w:rsidRPr="00224F70">
        <w:rPr>
          <w:rFonts w:ascii="Avenir LT Std 35 Light" w:eastAsia="Times New Roman" w:hAnsi="Avenir LT Std 35 Light" w:cs="Times New Roman"/>
          <w:vertAlign w:val="superscript"/>
        </w:rPr>
        <w:t>-1</w:t>
      </w:r>
      <w:r w:rsidRPr="00224F70">
        <w:rPr>
          <w:rFonts w:ascii="Avenir LT Std 35 Light" w:eastAsia="Times New Roman" w:hAnsi="Avenir LT Std 35 Light" w:cs="Times New Roman"/>
        </w:rPr>
        <w:t xml:space="preserve">), and rearrangement of equation (1) to solve for n / V or P yields absolute gas concentration (in </w:t>
      </w:r>
      <w:proofErr w:type="spellStart"/>
      <w:r w:rsidRPr="00224F70">
        <w:rPr>
          <w:rFonts w:ascii="Avenir LT Std 35 Light" w:eastAsia="Times New Roman" w:hAnsi="Avenir LT Std 35 Light" w:cs="Times New Roman"/>
        </w:rPr>
        <w:t>mol</w:t>
      </w:r>
      <w:proofErr w:type="spellEnd"/>
      <w:r w:rsidRPr="00224F70">
        <w:rPr>
          <w:rFonts w:ascii="Avenir LT Std 35 Light" w:eastAsia="Times New Roman" w:hAnsi="Avenir LT Std 35 Light" w:cs="Times New Roman"/>
        </w:rPr>
        <w:t xml:space="preserve"> m</w:t>
      </w:r>
      <w:r w:rsidRPr="00224F70">
        <w:rPr>
          <w:rFonts w:ascii="Avenir LT Std 35 Light" w:eastAsia="Times New Roman" w:hAnsi="Avenir LT Std 35 Light" w:cs="Times New Roman"/>
          <w:vertAlign w:val="superscript"/>
        </w:rPr>
        <w:t>-3</w:t>
      </w:r>
      <w:r w:rsidRPr="00224F70">
        <w:rPr>
          <w:rFonts w:ascii="Avenir LT Std 35 Light" w:eastAsia="Times New Roman" w:hAnsi="Avenir LT Std 35 Light" w:cs="Times New Roman"/>
        </w:rPr>
        <w:t xml:space="preserve"> or </w:t>
      </w:r>
      <w:proofErr w:type="spellStart"/>
      <w:r w:rsidRPr="00224F70">
        <w:rPr>
          <w:rFonts w:ascii="Avenir LT Std 35 Light" w:eastAsia="Times New Roman" w:hAnsi="Avenir LT Std 35 Light" w:cs="Times New Roman"/>
        </w:rPr>
        <w:t>kPa</w:t>
      </w:r>
      <w:proofErr w:type="spellEnd"/>
      <w:r w:rsidRPr="00224F70">
        <w:rPr>
          <w:rFonts w:ascii="Avenir LT Std 35 Light" w:eastAsia="Times New Roman" w:hAnsi="Avenir LT Std 35 Light" w:cs="Times New Roman"/>
        </w:rPr>
        <w:t xml:space="preserve">, respectively). However, a simple and common way to report concentration of a specific gas in a mixture is by expressing it relative to other gases in the mixture, as a fraction or percentage. For example, the amount of oxygen in the atmosphere, assuming a dry atmosphere (no water vapor), is 0.2095 </w:t>
      </w:r>
      <w:proofErr w:type="spellStart"/>
      <w:r w:rsidRPr="00224F70">
        <w:rPr>
          <w:rFonts w:ascii="Avenir LT Std 35 Light" w:eastAsia="Times New Roman" w:hAnsi="Avenir LT Std 35 Light" w:cs="Times New Roman"/>
        </w:rPr>
        <w:t>kPa</w:t>
      </w:r>
      <w:proofErr w:type="spellEnd"/>
      <w:r w:rsidRPr="00224F70">
        <w:rPr>
          <w:rFonts w:ascii="Avenir LT Std 35 Light" w:eastAsia="Times New Roman" w:hAnsi="Avenir LT Std 35 Light" w:cs="Times New Roman"/>
        </w:rPr>
        <w:t xml:space="preserve"> O</w:t>
      </w:r>
      <w:r w:rsidRPr="00224F70">
        <w:rPr>
          <w:rFonts w:ascii="Avenir LT Std 35 Light" w:eastAsia="Times New Roman" w:hAnsi="Avenir LT Std 35 Light" w:cs="Times New Roman"/>
          <w:vertAlign w:val="subscript"/>
        </w:rPr>
        <w:t>2</w:t>
      </w:r>
      <w:r w:rsidRPr="00224F70">
        <w:rPr>
          <w:rFonts w:ascii="Avenir LT Std 35 Light" w:eastAsia="Times New Roman" w:hAnsi="Avenir LT Std 35 Light" w:cs="Times New Roman"/>
        </w:rPr>
        <w:t xml:space="preserve"> per </w:t>
      </w:r>
      <w:proofErr w:type="spellStart"/>
      <w:r w:rsidRPr="00224F70">
        <w:rPr>
          <w:rFonts w:ascii="Avenir LT Std 35 Light" w:eastAsia="Times New Roman" w:hAnsi="Avenir LT Std 35 Light" w:cs="Times New Roman"/>
        </w:rPr>
        <w:t>kPa</w:t>
      </w:r>
      <w:proofErr w:type="spellEnd"/>
      <w:r w:rsidRPr="00224F70">
        <w:rPr>
          <w:rFonts w:ascii="Avenir LT Std 35 Light" w:eastAsia="Times New Roman" w:hAnsi="Avenir LT Std 35 Light" w:cs="Times New Roman"/>
        </w:rPr>
        <w:t xml:space="preserve"> air, or 20.95 %. Atmospheric concentration of oxygen has remained constant for several hundred years at 20.95 %, and this percentage is the same at all elevations. However, absolute oxygen concentration does not remain constant (e.g., pressure decreases with elevation, thus</w:t>
      </w:r>
      <w:r w:rsidR="00C8383E">
        <w:rPr>
          <w:rFonts w:ascii="Avenir LT Std 35 Light" w:eastAsia="Times New Roman" w:hAnsi="Avenir LT Std 35 Light" w:cs="Times New Roman"/>
        </w:rPr>
        <w:t>,</w:t>
      </w:r>
      <w:r w:rsidRPr="00224F70">
        <w:rPr>
          <w:rFonts w:ascii="Avenir LT Std 35 Light" w:eastAsia="Times New Roman" w:hAnsi="Avenir LT Std 35 Light" w:cs="Times New Roman"/>
        </w:rPr>
        <w:t xml:space="preserve"> absolute oxygen concentration decreases with elevation). Absolute oxygen concentration determines the rate of most biological and chemical processes, but relative oxygen concentration is often reported. This is analogous to measuring and reporting relative humidity when absolute humidity is what determines evaporation rates. Absolute and relative gas concentration measurements can be expressed using several different units.</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rPr>
      </w:pPr>
      <w:r w:rsidRPr="00224F70">
        <w:rPr>
          <w:rFonts w:ascii="Avenir LT Std 35 Light" w:eastAsia="Times New Roman" w:hAnsi="Avenir LT Std 35 Light" w:cs="Times New Roman"/>
          <w:b/>
        </w:rPr>
        <w:t>Units Used to Describe Absolute and Relative Gas Concentration Measurements</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rPr>
      </w:pPr>
    </w:p>
    <w:p w:rsidR="00224F70" w:rsidRPr="00224F70" w:rsidRDefault="00224F70" w:rsidP="00224F70">
      <w:pPr>
        <w:spacing w:before="0" w:after="0" w:line="240" w:lineRule="auto"/>
        <w:rPr>
          <w:rFonts w:ascii="Avenir LT Std 35 Light" w:hAnsi="Avenir LT Std 35 Light"/>
        </w:rPr>
      </w:pPr>
      <w:r w:rsidRPr="00224F70">
        <w:rPr>
          <w:rFonts w:ascii="Avenir LT Std 35 Light" w:hAnsi="Avenir LT Std 35 Light"/>
          <w:b/>
        </w:rPr>
        <w:t xml:space="preserve">                         Absolute Amount of Gas                                     Relative Amount of Gas</w:t>
      </w: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248"/>
      </w:tblGrid>
      <w:tr w:rsidR="00224F70" w:rsidRPr="00224F70" w:rsidTr="00470CA1">
        <w:trPr>
          <w:jc w:val="center"/>
        </w:trPr>
        <w:tc>
          <w:tcPr>
            <w:tcW w:w="4608" w:type="dxa"/>
            <w:tcBorders>
              <w:top w:val="single" w:sz="4" w:space="0" w:color="auto"/>
              <w:left w:val="nil"/>
              <w:bottom w:val="nil"/>
              <w:right w:val="nil"/>
            </w:tcBorders>
          </w:tcPr>
          <w:p w:rsidR="00224F70" w:rsidRPr="00224F70" w:rsidRDefault="00224F70" w:rsidP="00224F70">
            <w:pPr>
              <w:spacing w:before="0" w:after="0" w:line="240" w:lineRule="auto"/>
              <w:jc w:val="center"/>
              <w:rPr>
                <w:rFonts w:ascii="Avenir LT Std 35 Light" w:hAnsi="Avenir LT Std 35 Light"/>
                <w:b/>
                <w:sz w:val="18"/>
                <w:szCs w:val="18"/>
              </w:rPr>
            </w:pPr>
            <w:r w:rsidRPr="00224F70">
              <w:rPr>
                <w:rFonts w:ascii="Avenir LT Std 35 Light" w:hAnsi="Avenir LT Std 35 Light"/>
                <w:b/>
                <w:sz w:val="18"/>
                <w:szCs w:val="18"/>
              </w:rPr>
              <w:t>moles of O</w:t>
            </w:r>
            <w:r w:rsidRPr="00224F70">
              <w:rPr>
                <w:rFonts w:ascii="Avenir LT Std 35 Light" w:hAnsi="Avenir LT Std 35 Light"/>
                <w:b/>
                <w:sz w:val="18"/>
                <w:szCs w:val="18"/>
                <w:vertAlign w:val="subscript"/>
              </w:rPr>
              <w:t>2</w:t>
            </w:r>
            <w:r w:rsidRPr="00224F70">
              <w:rPr>
                <w:rFonts w:ascii="Avenir LT Std 35 Light" w:hAnsi="Avenir LT Std 35 Light"/>
                <w:b/>
                <w:sz w:val="18"/>
                <w:szCs w:val="18"/>
              </w:rPr>
              <w:t xml:space="preserve"> per unit volume</w:t>
            </w:r>
          </w:p>
          <w:p w:rsidR="00224F70" w:rsidRPr="00224F70" w:rsidRDefault="00224F70" w:rsidP="00224F70">
            <w:pPr>
              <w:spacing w:before="0" w:after="0" w:line="240" w:lineRule="auto"/>
              <w:jc w:val="center"/>
              <w:rPr>
                <w:rFonts w:ascii="Avenir LT Std 35 Light" w:hAnsi="Avenir LT Std 35 Light"/>
                <w:sz w:val="18"/>
                <w:szCs w:val="18"/>
              </w:rPr>
            </w:pPr>
            <w:r w:rsidRPr="00224F70">
              <w:rPr>
                <w:rFonts w:ascii="Avenir LT Std 35 Light" w:hAnsi="Avenir LT Std 35 Light"/>
                <w:sz w:val="18"/>
                <w:szCs w:val="18"/>
              </w:rPr>
              <w:t xml:space="preserve"> (e.g., moles per m</w:t>
            </w:r>
            <w:r w:rsidRPr="00224F70">
              <w:rPr>
                <w:rFonts w:ascii="Avenir LT Std 35 Light" w:hAnsi="Avenir LT Std 35 Light"/>
                <w:sz w:val="18"/>
                <w:szCs w:val="18"/>
                <w:vertAlign w:val="superscript"/>
              </w:rPr>
              <w:t>3</w:t>
            </w:r>
            <w:r w:rsidRPr="00224F70">
              <w:rPr>
                <w:rFonts w:ascii="Avenir LT Std 35 Light" w:hAnsi="Avenir LT Std 35 Light"/>
                <w:sz w:val="18"/>
                <w:szCs w:val="18"/>
              </w:rPr>
              <w:t xml:space="preserve"> or moles per liter)</w:t>
            </w:r>
          </w:p>
        </w:tc>
        <w:tc>
          <w:tcPr>
            <w:tcW w:w="4248" w:type="dxa"/>
            <w:tcBorders>
              <w:top w:val="single" w:sz="4" w:space="0" w:color="auto"/>
              <w:left w:val="nil"/>
              <w:bottom w:val="nil"/>
              <w:right w:val="nil"/>
            </w:tcBorders>
          </w:tcPr>
          <w:p w:rsidR="00224F70" w:rsidRPr="00224F70" w:rsidRDefault="00224F70" w:rsidP="00224F70">
            <w:pPr>
              <w:spacing w:before="0" w:after="0" w:line="240" w:lineRule="auto"/>
              <w:jc w:val="center"/>
              <w:rPr>
                <w:rFonts w:ascii="Avenir LT Std 35 Light" w:hAnsi="Avenir LT Std 35 Light"/>
                <w:b/>
                <w:sz w:val="18"/>
                <w:szCs w:val="18"/>
              </w:rPr>
            </w:pPr>
            <w:r w:rsidRPr="00224F70">
              <w:rPr>
                <w:rFonts w:ascii="Avenir LT Std 35 Light" w:hAnsi="Avenir LT Std 35 Light"/>
                <w:b/>
                <w:sz w:val="18"/>
                <w:szCs w:val="18"/>
              </w:rPr>
              <w:t>% O</w:t>
            </w:r>
            <w:r w:rsidRPr="00224F70">
              <w:rPr>
                <w:rFonts w:ascii="Avenir LT Std 35 Light" w:hAnsi="Avenir LT Std 35 Light"/>
                <w:b/>
                <w:sz w:val="18"/>
                <w:szCs w:val="18"/>
                <w:vertAlign w:val="subscript"/>
              </w:rPr>
              <w:t>2</w:t>
            </w:r>
            <w:r w:rsidRPr="00224F70">
              <w:rPr>
                <w:rFonts w:ascii="Avenir LT Std 35 Light" w:hAnsi="Avenir LT Std 35 Light"/>
                <w:b/>
                <w:sz w:val="18"/>
                <w:szCs w:val="18"/>
              </w:rPr>
              <w:t xml:space="preserve"> in air </w:t>
            </w:r>
          </w:p>
          <w:p w:rsidR="00224F70" w:rsidRPr="00224F70" w:rsidRDefault="00224F70" w:rsidP="00224F70">
            <w:pPr>
              <w:spacing w:before="0" w:after="0" w:line="240" w:lineRule="auto"/>
              <w:jc w:val="center"/>
              <w:rPr>
                <w:rFonts w:ascii="Avenir LT Std 35 Light" w:hAnsi="Avenir LT Std 35 Light"/>
                <w:sz w:val="18"/>
                <w:szCs w:val="18"/>
              </w:rPr>
            </w:pPr>
            <w:r w:rsidRPr="00224F70">
              <w:rPr>
                <w:rFonts w:ascii="Avenir LT Std 35 Light" w:hAnsi="Avenir LT Std 35 Light"/>
                <w:sz w:val="18"/>
                <w:szCs w:val="18"/>
              </w:rPr>
              <w:t>(e.g., 20.95 % in ambient air)</w:t>
            </w:r>
          </w:p>
        </w:tc>
      </w:tr>
      <w:tr w:rsidR="00224F70" w:rsidRPr="00224F70" w:rsidTr="00470CA1">
        <w:trPr>
          <w:cantSplit/>
          <w:jc w:val="center"/>
        </w:trPr>
        <w:tc>
          <w:tcPr>
            <w:tcW w:w="4608" w:type="dxa"/>
            <w:tcBorders>
              <w:top w:val="nil"/>
              <w:left w:val="nil"/>
              <w:bottom w:val="nil"/>
              <w:right w:val="nil"/>
            </w:tcBorders>
          </w:tcPr>
          <w:p w:rsidR="00224F70" w:rsidRPr="00224F70" w:rsidRDefault="00224F70" w:rsidP="00224F70">
            <w:pPr>
              <w:spacing w:before="0" w:after="0" w:line="240" w:lineRule="auto"/>
              <w:jc w:val="center"/>
              <w:rPr>
                <w:rFonts w:ascii="Avenir LT Std 35 Light" w:hAnsi="Avenir LT Std 35 Light"/>
                <w:b/>
                <w:sz w:val="18"/>
                <w:szCs w:val="18"/>
              </w:rPr>
            </w:pPr>
            <w:r w:rsidRPr="00224F70">
              <w:rPr>
                <w:rFonts w:ascii="Avenir LT Std 35 Light" w:hAnsi="Avenir LT Std 35 Light"/>
                <w:b/>
                <w:sz w:val="18"/>
                <w:szCs w:val="18"/>
              </w:rPr>
              <w:t>mass of O</w:t>
            </w:r>
            <w:r w:rsidRPr="00224F70">
              <w:rPr>
                <w:rFonts w:ascii="Avenir LT Std 35 Light" w:hAnsi="Avenir LT Std 35 Light"/>
                <w:b/>
                <w:sz w:val="18"/>
                <w:szCs w:val="18"/>
                <w:vertAlign w:val="subscript"/>
              </w:rPr>
              <w:t>2</w:t>
            </w:r>
            <w:r w:rsidRPr="00224F70">
              <w:rPr>
                <w:rFonts w:ascii="Avenir LT Std 35 Light" w:hAnsi="Avenir LT Std 35 Light"/>
                <w:b/>
                <w:sz w:val="18"/>
                <w:szCs w:val="18"/>
              </w:rPr>
              <w:t xml:space="preserve"> per unit volume  </w:t>
            </w:r>
          </w:p>
          <w:p w:rsidR="00224F70" w:rsidRPr="00224F70" w:rsidRDefault="00224F70" w:rsidP="00224F70">
            <w:pPr>
              <w:spacing w:before="0" w:after="0" w:line="240" w:lineRule="auto"/>
              <w:jc w:val="center"/>
              <w:rPr>
                <w:rFonts w:ascii="Avenir LT Std 35 Light" w:hAnsi="Avenir LT Std 35 Light"/>
                <w:sz w:val="18"/>
                <w:szCs w:val="18"/>
              </w:rPr>
            </w:pPr>
            <w:r w:rsidRPr="00224F70">
              <w:rPr>
                <w:rFonts w:ascii="Avenir LT Std 35 Light" w:hAnsi="Avenir LT Std 35 Light"/>
                <w:sz w:val="18"/>
                <w:szCs w:val="18"/>
              </w:rPr>
              <w:t>(e.g., grams per liter;</w:t>
            </w:r>
          </w:p>
          <w:p w:rsidR="00224F70" w:rsidRPr="00224F70" w:rsidRDefault="00224F70" w:rsidP="00224F70">
            <w:pPr>
              <w:spacing w:before="0" w:after="0" w:line="240" w:lineRule="auto"/>
              <w:jc w:val="center"/>
              <w:rPr>
                <w:rFonts w:ascii="Avenir LT Std 35 Light" w:hAnsi="Avenir LT Std 35 Light"/>
                <w:sz w:val="18"/>
                <w:szCs w:val="18"/>
              </w:rPr>
            </w:pPr>
            <w:r w:rsidRPr="00224F70">
              <w:rPr>
                <w:rFonts w:ascii="Avenir LT Std 35 Light" w:hAnsi="Avenir LT Std 35 Light"/>
                <w:sz w:val="18"/>
                <w:szCs w:val="18"/>
              </w:rPr>
              <w:t>O</w:t>
            </w:r>
            <w:r w:rsidRPr="00224F70">
              <w:rPr>
                <w:rFonts w:ascii="Avenir LT Std 35 Light" w:hAnsi="Avenir LT Std 35 Light"/>
                <w:sz w:val="18"/>
                <w:szCs w:val="18"/>
                <w:vertAlign w:val="subscript"/>
              </w:rPr>
              <w:t>2</w:t>
            </w:r>
            <w:r w:rsidRPr="00224F70">
              <w:rPr>
                <w:rFonts w:ascii="Avenir LT Std 35 Light" w:hAnsi="Avenir LT Std 35 Light"/>
                <w:sz w:val="18"/>
                <w:szCs w:val="18"/>
              </w:rPr>
              <w:t xml:space="preserve"> has a mass of 32 g per mole)</w:t>
            </w:r>
          </w:p>
        </w:tc>
        <w:tc>
          <w:tcPr>
            <w:tcW w:w="4248" w:type="dxa"/>
            <w:vMerge w:val="restart"/>
            <w:tcBorders>
              <w:top w:val="nil"/>
              <w:left w:val="nil"/>
              <w:bottom w:val="nil"/>
              <w:right w:val="nil"/>
            </w:tcBorders>
          </w:tcPr>
          <w:p w:rsidR="00224F70" w:rsidRPr="00224F70" w:rsidRDefault="00224F70" w:rsidP="00224F70">
            <w:pPr>
              <w:spacing w:before="0" w:after="0" w:line="240" w:lineRule="auto"/>
              <w:jc w:val="center"/>
              <w:rPr>
                <w:rFonts w:ascii="Avenir LT Std 35 Light" w:hAnsi="Avenir LT Std 35 Light"/>
                <w:b/>
                <w:sz w:val="18"/>
                <w:szCs w:val="18"/>
              </w:rPr>
            </w:pPr>
            <w:r w:rsidRPr="00224F70">
              <w:rPr>
                <w:rFonts w:ascii="Avenir LT Std 35 Light" w:hAnsi="Avenir LT Std 35 Light"/>
                <w:b/>
                <w:sz w:val="18"/>
                <w:szCs w:val="18"/>
              </w:rPr>
              <w:t>mole fraction</w:t>
            </w:r>
          </w:p>
          <w:p w:rsidR="00224F70" w:rsidRPr="00224F70" w:rsidRDefault="00224F70" w:rsidP="00224F70">
            <w:pPr>
              <w:spacing w:before="0" w:after="0" w:line="240" w:lineRule="auto"/>
              <w:jc w:val="center"/>
              <w:rPr>
                <w:rFonts w:ascii="Avenir LT Std 35 Light" w:hAnsi="Avenir LT Std 35 Light"/>
                <w:sz w:val="18"/>
                <w:szCs w:val="18"/>
              </w:rPr>
            </w:pPr>
            <w:r w:rsidRPr="00224F70">
              <w:rPr>
                <w:rFonts w:ascii="Avenir LT Std 35 Light" w:hAnsi="Avenir LT Std 35 Light"/>
                <w:sz w:val="18"/>
                <w:szCs w:val="18"/>
              </w:rPr>
              <w:t>(e.g., moles of O</w:t>
            </w:r>
            <w:r w:rsidRPr="00224F70">
              <w:rPr>
                <w:rFonts w:ascii="Avenir LT Std 35 Light" w:hAnsi="Avenir LT Std 35 Light"/>
                <w:sz w:val="18"/>
                <w:szCs w:val="18"/>
                <w:vertAlign w:val="subscript"/>
              </w:rPr>
              <w:t xml:space="preserve">2 </w:t>
            </w:r>
            <w:r w:rsidRPr="00224F70">
              <w:rPr>
                <w:rFonts w:ascii="Avenir LT Std 35 Light" w:hAnsi="Avenir LT Std 35 Light"/>
                <w:sz w:val="18"/>
                <w:szCs w:val="18"/>
              </w:rPr>
              <w:t xml:space="preserve">per mole of air; 0.2095 </w:t>
            </w:r>
            <w:proofErr w:type="spellStart"/>
            <w:r w:rsidRPr="00224F70">
              <w:rPr>
                <w:rFonts w:ascii="Avenir LT Std 35 Light" w:hAnsi="Avenir LT Std 35 Light"/>
                <w:sz w:val="18"/>
                <w:szCs w:val="18"/>
              </w:rPr>
              <w:t>mol</w:t>
            </w:r>
            <w:proofErr w:type="spellEnd"/>
            <w:r w:rsidRPr="00224F70">
              <w:rPr>
                <w:rFonts w:ascii="Avenir LT Std 35 Light" w:hAnsi="Avenir LT Std 35 Light"/>
                <w:sz w:val="18"/>
                <w:szCs w:val="18"/>
              </w:rPr>
              <w:t xml:space="preserve"> O</w:t>
            </w:r>
            <w:r w:rsidRPr="00224F70">
              <w:rPr>
                <w:rFonts w:ascii="Avenir LT Std 35 Light" w:hAnsi="Avenir LT Std 35 Light"/>
                <w:sz w:val="18"/>
                <w:szCs w:val="18"/>
                <w:vertAlign w:val="subscript"/>
              </w:rPr>
              <w:t>2</w:t>
            </w:r>
            <w:r w:rsidRPr="00224F70">
              <w:rPr>
                <w:rFonts w:ascii="Avenir LT Std 35 Light" w:hAnsi="Avenir LT Std 35 Light"/>
                <w:sz w:val="18"/>
                <w:szCs w:val="18"/>
              </w:rPr>
              <w:t xml:space="preserve"> per mole of ambient air; this can also be expressed as 0.2095 </w:t>
            </w:r>
            <w:proofErr w:type="spellStart"/>
            <w:r w:rsidRPr="00224F70">
              <w:rPr>
                <w:rFonts w:ascii="Avenir LT Std 35 Light" w:hAnsi="Avenir LT Std 35 Light"/>
                <w:sz w:val="18"/>
                <w:szCs w:val="18"/>
              </w:rPr>
              <w:t>kPa</w:t>
            </w:r>
            <w:proofErr w:type="spellEnd"/>
            <w:r w:rsidRPr="00224F70">
              <w:rPr>
                <w:rFonts w:ascii="Avenir LT Std 35 Light" w:hAnsi="Avenir LT Std 35 Light"/>
                <w:sz w:val="18"/>
                <w:szCs w:val="18"/>
              </w:rPr>
              <w:t xml:space="preserve"> O</w:t>
            </w:r>
            <w:r w:rsidRPr="00224F70">
              <w:rPr>
                <w:rFonts w:ascii="Avenir LT Std 35 Light" w:hAnsi="Avenir LT Std 35 Light"/>
                <w:sz w:val="18"/>
                <w:szCs w:val="18"/>
                <w:vertAlign w:val="subscript"/>
              </w:rPr>
              <w:t>2</w:t>
            </w:r>
            <w:r w:rsidRPr="00224F70">
              <w:rPr>
                <w:rFonts w:ascii="Avenir LT Std 35 Light" w:hAnsi="Avenir LT Std 35 Light"/>
                <w:sz w:val="18"/>
                <w:szCs w:val="18"/>
              </w:rPr>
              <w:t xml:space="preserve"> per </w:t>
            </w:r>
            <w:proofErr w:type="spellStart"/>
            <w:r w:rsidRPr="00224F70">
              <w:rPr>
                <w:rFonts w:ascii="Avenir LT Std 35 Light" w:hAnsi="Avenir LT Std 35 Light"/>
                <w:sz w:val="18"/>
                <w:szCs w:val="18"/>
              </w:rPr>
              <w:t>kPa</w:t>
            </w:r>
            <w:proofErr w:type="spellEnd"/>
            <w:r w:rsidRPr="00224F70">
              <w:rPr>
                <w:rFonts w:ascii="Avenir LT Std 35 Light" w:hAnsi="Avenir LT Std 35 Light"/>
                <w:sz w:val="18"/>
                <w:szCs w:val="18"/>
              </w:rPr>
              <w:t xml:space="preserve"> air)</w:t>
            </w:r>
          </w:p>
        </w:tc>
      </w:tr>
      <w:tr w:rsidR="00224F70" w:rsidRPr="00224F70" w:rsidTr="00470CA1">
        <w:trPr>
          <w:cantSplit/>
          <w:jc w:val="center"/>
        </w:trPr>
        <w:tc>
          <w:tcPr>
            <w:tcW w:w="4608" w:type="dxa"/>
            <w:tcBorders>
              <w:top w:val="nil"/>
              <w:left w:val="nil"/>
              <w:bottom w:val="single" w:sz="4" w:space="0" w:color="auto"/>
              <w:right w:val="nil"/>
            </w:tcBorders>
          </w:tcPr>
          <w:p w:rsidR="00224F70" w:rsidRPr="00224F70" w:rsidRDefault="00224F70" w:rsidP="00224F70">
            <w:pPr>
              <w:spacing w:before="0" w:after="0" w:line="240" w:lineRule="auto"/>
              <w:jc w:val="center"/>
              <w:rPr>
                <w:rFonts w:ascii="Avenir LT Std 35 Light" w:hAnsi="Avenir LT Std 35 Light"/>
                <w:b/>
                <w:sz w:val="18"/>
                <w:szCs w:val="18"/>
              </w:rPr>
            </w:pPr>
            <w:r w:rsidRPr="00224F70">
              <w:rPr>
                <w:rFonts w:ascii="Avenir LT Std 35 Light" w:hAnsi="Avenir LT Std 35 Light"/>
                <w:b/>
                <w:sz w:val="18"/>
                <w:szCs w:val="18"/>
              </w:rPr>
              <w:t xml:space="preserve">partial pressure </w:t>
            </w:r>
          </w:p>
          <w:p w:rsidR="00224F70" w:rsidRPr="00224F70" w:rsidRDefault="00224F70" w:rsidP="00224F70">
            <w:pPr>
              <w:spacing w:before="0" w:after="0" w:line="240" w:lineRule="auto"/>
              <w:jc w:val="center"/>
              <w:rPr>
                <w:rFonts w:ascii="Avenir LT Std 35 Light" w:hAnsi="Avenir LT Std 35 Light"/>
                <w:sz w:val="18"/>
                <w:szCs w:val="18"/>
              </w:rPr>
            </w:pPr>
            <w:r w:rsidRPr="00224F70">
              <w:rPr>
                <w:rFonts w:ascii="Avenir LT Std 35 Light" w:hAnsi="Avenir LT Std 35 Light"/>
                <w:sz w:val="18"/>
                <w:szCs w:val="18"/>
              </w:rPr>
              <w:t>(e.g., kilopascals [</w:t>
            </w:r>
            <w:proofErr w:type="spellStart"/>
            <w:r w:rsidRPr="00224F70">
              <w:rPr>
                <w:rFonts w:ascii="Avenir LT Std 35 Light" w:hAnsi="Avenir LT Std 35 Light"/>
                <w:sz w:val="18"/>
                <w:szCs w:val="18"/>
              </w:rPr>
              <w:t>kPa</w:t>
            </w:r>
            <w:proofErr w:type="spellEnd"/>
            <w:r w:rsidRPr="00224F70">
              <w:rPr>
                <w:rFonts w:ascii="Avenir LT Std 35 Light" w:hAnsi="Avenir LT Std 35 Light"/>
                <w:sz w:val="18"/>
                <w:szCs w:val="18"/>
              </w:rPr>
              <w:t>])</w:t>
            </w:r>
          </w:p>
        </w:tc>
        <w:tc>
          <w:tcPr>
            <w:tcW w:w="4248" w:type="dxa"/>
            <w:vMerge/>
            <w:tcBorders>
              <w:top w:val="nil"/>
              <w:left w:val="nil"/>
              <w:bottom w:val="single" w:sz="4" w:space="0" w:color="auto"/>
              <w:right w:val="nil"/>
            </w:tcBorders>
          </w:tcPr>
          <w:p w:rsidR="00224F70" w:rsidRPr="00224F70" w:rsidRDefault="00224F70" w:rsidP="00224F70">
            <w:pPr>
              <w:spacing w:before="0" w:after="0" w:line="240" w:lineRule="auto"/>
              <w:jc w:val="center"/>
              <w:rPr>
                <w:rFonts w:ascii="Avenir LT Std 35 Light" w:hAnsi="Avenir LT Std 35 Light"/>
              </w:rPr>
            </w:pPr>
          </w:p>
        </w:tc>
      </w:tr>
    </w:tbl>
    <w:p w:rsidR="00224F70" w:rsidRPr="00224F70" w:rsidRDefault="00224F70" w:rsidP="00224F70">
      <w:pPr>
        <w:spacing w:before="0" w:after="0" w:line="240" w:lineRule="auto"/>
        <w:rPr>
          <w:rFonts w:ascii="Avenir LT Std 35 Light" w:hAnsi="Avenir LT Std 35 Light" w:cstheme="minorHAnsi"/>
          <w:color w:val="000000"/>
        </w:rPr>
      </w:pPr>
    </w:p>
    <w:p w:rsidR="00224F70" w:rsidRPr="00224F70" w:rsidRDefault="00224F70" w:rsidP="00224F70">
      <w:pPr>
        <w:spacing w:before="0" w:after="0" w:line="240" w:lineRule="auto"/>
        <w:rPr>
          <w:rFonts w:ascii="Avenir LT Std 35 Light" w:hAnsi="Avenir LT Std 35 Light" w:cstheme="minorHAnsi"/>
          <w:b/>
          <w:color w:val="000000"/>
        </w:rPr>
      </w:pPr>
      <w:r w:rsidRPr="00224F70">
        <w:rPr>
          <w:rFonts w:ascii="Avenir LT Std 35 Light" w:hAnsi="Avenir LT Std 35 Light" w:cstheme="minorHAnsi"/>
          <w:b/>
          <w:color w:val="000000"/>
        </w:rPr>
        <w:t>Sensor Calibration:</w:t>
      </w:r>
    </w:p>
    <w:p w:rsidR="00224F70" w:rsidRPr="00224F70" w:rsidRDefault="00224F70" w:rsidP="00224F70">
      <w:pPr>
        <w:spacing w:before="0" w:after="0" w:line="240" w:lineRule="auto"/>
        <w:rPr>
          <w:rFonts w:ascii="Avenir LT Std 35 Light" w:hAnsi="Avenir LT Std 35 Light" w:cstheme="minorHAnsi"/>
          <w:color w:val="000000"/>
        </w:rPr>
      </w:pPr>
    </w:p>
    <w:p w:rsidR="00224F70" w:rsidRPr="00224F70" w:rsidRDefault="00224F70" w:rsidP="00224F70">
      <w:pPr>
        <w:spacing w:before="0" w:after="0" w:line="240" w:lineRule="auto"/>
        <w:rPr>
          <w:rFonts w:ascii="Avenir LT Std 35 Light" w:hAnsi="Avenir LT Std 35 Light" w:cstheme="minorHAnsi"/>
          <w:color w:val="000000"/>
        </w:rPr>
      </w:pPr>
      <w:r w:rsidRPr="00224F70">
        <w:rPr>
          <w:rFonts w:ascii="Avenir LT Std 35 Light" w:hAnsi="Avenir LT Std 35 Light" w:cstheme="minorHAnsi"/>
          <w:color w:val="000000"/>
        </w:rPr>
        <w:t xml:space="preserve">All Apogee oxygen sensors respond to absolute oxygen concentration in air, where common units of absolute gas concentration are partial pressure (e.g., kilopascals, </w:t>
      </w:r>
      <w:proofErr w:type="spellStart"/>
      <w:r w:rsidRPr="00224F70">
        <w:rPr>
          <w:rFonts w:ascii="Avenir LT Std 35 Light" w:hAnsi="Avenir LT Std 35 Light" w:cstheme="minorHAnsi"/>
          <w:color w:val="000000"/>
        </w:rPr>
        <w:t>kPa</w:t>
      </w:r>
      <w:proofErr w:type="spellEnd"/>
      <w:r w:rsidRPr="00224F70">
        <w:rPr>
          <w:rFonts w:ascii="Avenir LT Std 35 Light" w:hAnsi="Avenir LT Std 35 Light" w:cstheme="minorHAnsi"/>
          <w:color w:val="000000"/>
        </w:rPr>
        <w:t>), mass per unit volume (e.g., grams per liter, g l</w:t>
      </w:r>
      <w:r w:rsidRPr="00224F70">
        <w:rPr>
          <w:rFonts w:ascii="Avenir LT Std 35 Light" w:hAnsi="Avenir LT Std 35 Light" w:cstheme="minorHAnsi"/>
          <w:color w:val="000000"/>
          <w:vertAlign w:val="superscript"/>
        </w:rPr>
        <w:t>-1</w:t>
      </w:r>
      <w:r w:rsidRPr="00224F70">
        <w:rPr>
          <w:rFonts w:ascii="Avenir LT Std 35 Light" w:hAnsi="Avenir LT Std 35 Light" w:cstheme="minorHAnsi"/>
          <w:color w:val="000000"/>
        </w:rPr>
        <w:t xml:space="preserve">), and number of molecules per unit volume (e.g., moles per liter, </w:t>
      </w:r>
      <w:proofErr w:type="spellStart"/>
      <w:r w:rsidRPr="00224F70">
        <w:rPr>
          <w:rFonts w:ascii="Avenir LT Std 35 Light" w:hAnsi="Avenir LT Std 35 Light" w:cstheme="minorHAnsi"/>
          <w:color w:val="000000"/>
        </w:rPr>
        <w:t>mol</w:t>
      </w:r>
      <w:proofErr w:type="spellEnd"/>
      <w:r w:rsidRPr="00224F70">
        <w:rPr>
          <w:rFonts w:ascii="Avenir LT Std 35 Light" w:hAnsi="Avenir LT Std 35 Light" w:cstheme="minorHAnsi"/>
          <w:color w:val="000000"/>
        </w:rPr>
        <w:t xml:space="preserve"> l</w:t>
      </w:r>
      <w:r w:rsidRPr="00224F70">
        <w:rPr>
          <w:rFonts w:ascii="Avenir LT Std 35 Light" w:hAnsi="Avenir LT Std 35 Light" w:cstheme="minorHAnsi"/>
          <w:color w:val="000000"/>
          <w:vertAlign w:val="superscript"/>
        </w:rPr>
        <w:t>-1</w:t>
      </w:r>
      <w:r w:rsidRPr="00224F70">
        <w:rPr>
          <w:rFonts w:ascii="Avenir LT Std 35 Light" w:hAnsi="Avenir LT Std 35 Light" w:cstheme="minorHAnsi"/>
          <w:color w:val="000000"/>
        </w:rPr>
        <w:t>). The absolute amount of oxygen in air is dependent on absolute (barometric) pressure and temperature, in addition to oxygen content of air. Therefore, Apogee oxygen sensors are not calibrated at the factory and must be calibrated by the user.</w:t>
      </w:r>
    </w:p>
    <w:p w:rsidR="00224F70" w:rsidRPr="00224F70" w:rsidRDefault="00224F70" w:rsidP="00224F70">
      <w:pPr>
        <w:jc w:val="both"/>
        <w:rPr>
          <w:rFonts w:ascii="Avenir LT Std 35 Light" w:hAnsi="Avenir LT Std 35 Light"/>
        </w:rPr>
      </w:pPr>
      <w:r w:rsidRPr="00224F70">
        <w:rPr>
          <w:rFonts w:ascii="Avenir LT Std 35 Light" w:hAnsi="Avenir LT Std 35 Light"/>
          <w:bCs/>
          <w:iCs/>
        </w:rPr>
        <w:t>The output of Apogee oxygen sensors is a linear function of absolute oxygen concentration. A simple linear calibration is generally used to derive a calibration factor used to convert sensor output to relative oxygen concentration.</w:t>
      </w:r>
      <w:r w:rsidRPr="00224F70">
        <w:rPr>
          <w:rFonts w:ascii="Avenir LT Std 35 Light" w:hAnsi="Avenir LT Std 35 Light"/>
          <w:b/>
          <w:bCs/>
          <w:iCs/>
        </w:rPr>
        <w:t xml:space="preserve"> </w:t>
      </w:r>
      <w:r w:rsidRPr="00224F70">
        <w:rPr>
          <w:rFonts w:ascii="Avenir LT Std 35 Light" w:hAnsi="Avenir LT Std 35 Light"/>
        </w:rPr>
        <w:t xml:space="preserve">The calibration factor (CF, in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O</w:t>
      </w:r>
      <w:r w:rsidRPr="00224F70">
        <w:rPr>
          <w:rFonts w:ascii="Avenir LT Std 35 Light" w:hAnsi="Avenir LT Std 35 Light"/>
          <w:vertAlign w:val="subscript"/>
        </w:rPr>
        <w:t>2</w:t>
      </w:r>
      <w:r w:rsidRPr="00224F70">
        <w:rPr>
          <w:rFonts w:ascii="Avenir LT Std 35 Light" w:hAnsi="Avenir LT Std 35 Light"/>
        </w:rPr>
        <w:t xml:space="preserve"> mV</w:t>
      </w:r>
      <w:r w:rsidRPr="00224F70">
        <w:rPr>
          <w:rFonts w:ascii="Avenir LT Std 35 Light" w:hAnsi="Avenir LT Std 35 Light"/>
          <w:vertAlign w:val="superscript"/>
        </w:rPr>
        <w:t>-1</w:t>
      </w:r>
      <w:r w:rsidRPr="00224F70">
        <w:rPr>
          <w:rFonts w:ascii="Avenir LT Std 35 Light" w:hAnsi="Avenir LT Std 35 Light"/>
        </w:rPr>
        <w:t xml:space="preserve">) is derived by dividing ambient oxygen partial pressure (21.23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at sea level assuming standard pressure of 101.325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by the measured voltage output from the sensor under ambient conditions (in air or over water in a sealed chamber) minus the measured voltage output under conditions of zero oxygen (0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O</w:t>
      </w:r>
      <w:r w:rsidRPr="00224F70">
        <w:rPr>
          <w:rFonts w:ascii="Avenir LT Std 35 Light" w:hAnsi="Avenir LT Std 35 Light"/>
          <w:vertAlign w:val="subscript"/>
        </w:rPr>
        <w:t>2</w:t>
      </w:r>
      <w:r w:rsidRPr="00224F70">
        <w:rPr>
          <w:rFonts w:ascii="Avenir LT Std 35 Light" w:hAnsi="Avenir LT Std 35 Light"/>
        </w:rPr>
        <w:t xml:space="preserve">): </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26"/>
        </w:rPr>
        <w:object w:dxaOrig="1500" w:dyaOrig="600">
          <v:shape id="_x0000_i1026" type="#_x0000_t75" style="width:75.15pt;height:30.5pt" o:ole="">
            <v:imagedata r:id="rId20" o:title=""/>
          </v:shape>
          <o:OLEObject Type="Embed" ProgID="Equation.3" ShapeID="_x0000_i1026" DrawAspect="Content" ObjectID="_1501306698" r:id="rId21"/>
        </w:object>
      </w:r>
      <w:r w:rsidRPr="00224F70">
        <w:rPr>
          <w:rFonts w:ascii="Avenir LT Std 35 Light" w:eastAsia="Times New Roman" w:hAnsi="Avenir LT Std 35 Light" w:cs="Times New Roman"/>
        </w:rPr>
        <w:tab/>
        <w:t xml:space="preserve"> (2)</w:t>
      </w:r>
    </w:p>
    <w:p w:rsidR="00224F70" w:rsidRPr="00224F70" w:rsidRDefault="00224F70" w:rsidP="00224F70">
      <w:pPr>
        <w:jc w:val="both"/>
        <w:rPr>
          <w:rFonts w:ascii="Avenir LT Std 35 Light" w:hAnsi="Avenir LT Std 35 Light"/>
        </w:rPr>
      </w:pPr>
      <w:r w:rsidRPr="00224F70">
        <w:rPr>
          <w:rFonts w:ascii="Avenir LT Std 35 Light" w:hAnsi="Avenir LT Std 35 Light"/>
        </w:rPr>
        <w:t>where P</w:t>
      </w:r>
      <w:r w:rsidRPr="00224F70">
        <w:rPr>
          <w:rFonts w:ascii="Avenir LT Std 35 Light" w:hAnsi="Avenir LT Std 35 Light"/>
          <w:vertAlign w:val="subscript"/>
        </w:rPr>
        <w:t>B</w:t>
      </w:r>
      <w:r w:rsidRPr="00224F70">
        <w:rPr>
          <w:rFonts w:ascii="Avenir LT Std 35 Light" w:hAnsi="Avenir LT Std 35 Light"/>
        </w:rPr>
        <w:t xml:space="preserve"> is barometric pressure [</w:t>
      </w:r>
      <w:proofErr w:type="spellStart"/>
      <w:r w:rsidRPr="00224F70">
        <w:rPr>
          <w:rFonts w:ascii="Avenir LT Std 35 Light" w:hAnsi="Avenir LT Std 35 Light"/>
        </w:rPr>
        <w:t>kPa</w:t>
      </w:r>
      <w:proofErr w:type="spellEnd"/>
      <w:r w:rsidRPr="00224F70">
        <w:rPr>
          <w:rFonts w:ascii="Avenir LT Std 35 Light" w:hAnsi="Avenir LT Std 35 Light"/>
        </w:rPr>
        <w:t>], 0.2095 multiplied by P</w:t>
      </w:r>
      <w:r w:rsidRPr="00224F70">
        <w:rPr>
          <w:rFonts w:ascii="Avenir LT Std 35 Light" w:hAnsi="Avenir LT Std 35 Light"/>
          <w:vertAlign w:val="subscript"/>
        </w:rPr>
        <w:t>B</w:t>
      </w:r>
      <w:r w:rsidRPr="00224F70">
        <w:rPr>
          <w:rFonts w:ascii="Avenir LT Std 35 Light" w:hAnsi="Avenir LT Std 35 Light"/>
        </w:rPr>
        <w:t xml:space="preserve"> equals partial pressure of oxygen under ambient conditions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w:t>
      </w:r>
      <w:proofErr w:type="spellStart"/>
      <w:r w:rsidRPr="00224F70">
        <w:rPr>
          <w:rFonts w:ascii="Avenir LT Std 35 Light" w:hAnsi="Avenir LT Std 35 Light"/>
        </w:rPr>
        <w:t>mV</w:t>
      </w:r>
      <w:r w:rsidRPr="00224F70">
        <w:rPr>
          <w:rFonts w:ascii="Avenir LT Std 35 Light" w:hAnsi="Avenir LT Std 35 Light"/>
          <w:vertAlign w:val="subscript"/>
        </w:rPr>
        <w:t>C</w:t>
      </w:r>
      <w:proofErr w:type="spellEnd"/>
      <w:r w:rsidRPr="00224F70">
        <w:rPr>
          <w:rFonts w:ascii="Avenir LT Std 35 Light" w:hAnsi="Avenir LT Std 35 Light"/>
        </w:rPr>
        <w:t xml:space="preserve"> is sensor voltage output [mV] during calibration, mV</w:t>
      </w:r>
      <w:r w:rsidRPr="00224F70">
        <w:rPr>
          <w:rFonts w:ascii="Avenir LT Std 35 Light" w:hAnsi="Avenir LT Std 35 Light"/>
          <w:vertAlign w:val="subscript"/>
        </w:rPr>
        <w:t>0</w:t>
      </w:r>
      <w:r w:rsidRPr="00224F70">
        <w:rPr>
          <w:rFonts w:ascii="Avenir LT Std 35 Light" w:hAnsi="Avenir LT Std 35 Light"/>
        </w:rPr>
        <w:t xml:space="preserve"> is sensor voltage output [mV] under zero oxygen (0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O</w:t>
      </w:r>
      <w:r w:rsidRPr="00224F70">
        <w:rPr>
          <w:rFonts w:ascii="Avenir LT Std 35 Light" w:hAnsi="Avenir LT Std 35 Light"/>
          <w:vertAlign w:val="subscript"/>
        </w:rPr>
        <w:t>2</w:t>
      </w:r>
      <w:r w:rsidRPr="00224F70">
        <w:rPr>
          <w:rFonts w:ascii="Avenir LT Std 35 Light" w:hAnsi="Avenir LT Std 35 Light"/>
        </w:rPr>
        <w:t>), and CF is a linear multiplier that converts voltage measurements from the sensor to partial pressure of oxygen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using the equation: </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bCs/>
        </w:rPr>
      </w:pPr>
      <w:r w:rsidRPr="00224F70">
        <w:rPr>
          <w:rFonts w:ascii="Avenir LT Std 35 Light" w:eastAsia="Times New Roman" w:hAnsi="Avenir LT Std 35 Light" w:cs="Times New Roman"/>
        </w:rPr>
        <w:lastRenderedPageBreak/>
        <w:tab/>
      </w:r>
      <w:r w:rsidRPr="00224F70">
        <w:rPr>
          <w:rFonts w:ascii="Avenir LT Std 35 Light" w:eastAsia="Times New Roman" w:hAnsi="Avenir LT Std 35 Light" w:cs="Times New Roman"/>
          <w:position w:val="-10"/>
        </w:rPr>
        <w:object w:dxaOrig="1960" w:dyaOrig="300">
          <v:shape id="_x0000_i1027" type="#_x0000_t75" style="width:98.6pt;height:14.85pt" o:ole="">
            <v:imagedata r:id="rId22" o:title=""/>
          </v:shape>
          <o:OLEObject Type="Embed" ProgID="Equation.3" ShapeID="_x0000_i1027" DrawAspect="Content" ObjectID="_1501306699" r:id="rId23"/>
        </w:object>
      </w:r>
      <w:r w:rsidRPr="00224F70">
        <w:rPr>
          <w:rFonts w:ascii="Avenir LT Std 35 Light" w:eastAsia="Times New Roman" w:hAnsi="Avenir LT Std 35 Light" w:cs="Times New Roman"/>
        </w:rPr>
        <w:tab/>
        <w:t xml:space="preserve"> (3)</w:t>
      </w:r>
    </w:p>
    <w:p w:rsidR="00224F70" w:rsidRPr="00224F70" w:rsidRDefault="00224F70" w:rsidP="00224F70">
      <w:pPr>
        <w:spacing w:after="240" w:line="201" w:lineRule="atLeast"/>
        <w:rPr>
          <w:rFonts w:ascii="Avenir LT Std 35 Light" w:hAnsi="Avenir LT Std 35 Light" w:cstheme="minorHAnsi"/>
          <w:color w:val="000000"/>
        </w:rPr>
      </w:pPr>
      <w:r w:rsidRPr="00224F70">
        <w:rPr>
          <w:rFonts w:ascii="Avenir LT Std 35 Light" w:hAnsi="Avenir LT Std 35 Light"/>
        </w:rPr>
        <w:t xml:space="preserve">where </w:t>
      </w:r>
      <w:proofErr w:type="spellStart"/>
      <w:r w:rsidRPr="00224F70">
        <w:rPr>
          <w:rFonts w:ascii="Avenir LT Std 35 Light" w:hAnsi="Avenir LT Std 35 Light"/>
        </w:rPr>
        <w:t>mV</w:t>
      </w:r>
      <w:r w:rsidRPr="00224F70">
        <w:rPr>
          <w:rFonts w:ascii="Avenir LT Std 35 Light" w:hAnsi="Avenir LT Std 35 Light"/>
          <w:vertAlign w:val="subscript"/>
        </w:rPr>
        <w:t>M</w:t>
      </w:r>
      <w:proofErr w:type="spellEnd"/>
      <w:r w:rsidRPr="00224F70">
        <w:rPr>
          <w:rFonts w:ascii="Avenir LT Std 35 Light" w:hAnsi="Avenir LT Std 35 Light"/>
        </w:rPr>
        <w:t xml:space="preserve"> is measured voltage output [mV] and Offset is derived by multiplying CF by mV</w:t>
      </w:r>
      <w:r w:rsidRPr="00224F70">
        <w:rPr>
          <w:rFonts w:ascii="Avenir LT Std 35 Light" w:hAnsi="Avenir LT Std 35 Light"/>
          <w:vertAlign w:val="subscript"/>
        </w:rPr>
        <w:t>0</w:t>
      </w:r>
      <w:r w:rsidRPr="00224F70">
        <w:rPr>
          <w:rFonts w:ascii="Avenir LT Std 35 Light" w:hAnsi="Avenir LT Std 35 Light"/>
        </w:rPr>
        <w:t xml:space="preserve">. The voltage output during calibration, </w:t>
      </w:r>
      <w:proofErr w:type="spellStart"/>
      <w:r w:rsidRPr="00224F70">
        <w:rPr>
          <w:rFonts w:ascii="Avenir LT Std 35 Light" w:hAnsi="Avenir LT Std 35 Light"/>
        </w:rPr>
        <w:t>mV</w:t>
      </w:r>
      <w:r w:rsidRPr="00224F70">
        <w:rPr>
          <w:rFonts w:ascii="Avenir LT Std 35 Light" w:hAnsi="Avenir LT Std 35 Light"/>
          <w:vertAlign w:val="subscript"/>
        </w:rPr>
        <w:t>C</w:t>
      </w:r>
      <w:proofErr w:type="spellEnd"/>
      <w:r w:rsidRPr="00224F70">
        <w:rPr>
          <w:rFonts w:ascii="Avenir LT Std 35 Light" w:hAnsi="Avenir LT Std 35 Light"/>
        </w:rPr>
        <w:t>, should be measured in a well-ventilated area. Do not breathe on the sensor, as exhaled breath has a much lower oxygen concentration than ambient air. If mV</w:t>
      </w:r>
      <w:r w:rsidRPr="00224F70">
        <w:rPr>
          <w:rFonts w:ascii="Avenir LT Std 35 Light" w:hAnsi="Avenir LT Std 35 Light"/>
          <w:vertAlign w:val="subscript"/>
        </w:rPr>
        <w:t>0</w:t>
      </w:r>
      <w:r w:rsidRPr="00224F70">
        <w:rPr>
          <w:rFonts w:ascii="Avenir LT Std 35 Light" w:hAnsi="Avenir LT Std 35 Light"/>
        </w:rPr>
        <w:t xml:space="preserve"> is not measured, it can be estimated to be 3.0 mV for SO-100 series sensors and 0.30 mV for SO-200 series sensors. It is recommend that mV</w:t>
      </w:r>
      <w:r w:rsidRPr="00224F70">
        <w:rPr>
          <w:rFonts w:ascii="Avenir LT Std 35 Light" w:hAnsi="Avenir LT Std 35 Light"/>
          <w:vertAlign w:val="subscript"/>
        </w:rPr>
        <w:t>0</w:t>
      </w:r>
      <w:r w:rsidRPr="00224F70">
        <w:rPr>
          <w:rFonts w:ascii="Avenir LT Std 35 Light" w:hAnsi="Avenir LT Std 35 Light"/>
        </w:rPr>
        <w:t xml:space="preserve"> be measured (in pure nitrogen gas) for applications where low values of oxygen (less than 10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will be measured. </w:t>
      </w:r>
      <w:r w:rsidRPr="00224F70">
        <w:rPr>
          <w:rFonts w:ascii="Avenir LT Std 35 Light" w:hAnsi="Avenir LT Std 35 Light" w:cs="Verdana"/>
          <w:color w:val="211D1E"/>
        </w:rPr>
        <w:t>Precise measurements of hypoxic and anaerobic conditions can be made by making a periodic zero calibration of the sensor with ultra-pure nitrogen gas.</w:t>
      </w:r>
    </w:p>
    <w:p w:rsidR="00224F70" w:rsidRPr="00224F70" w:rsidRDefault="00224F70" w:rsidP="00224F70">
      <w:pPr>
        <w:spacing w:line="201" w:lineRule="atLeast"/>
        <w:rPr>
          <w:rFonts w:ascii="Avenir LT Std 35 Light" w:eastAsia="Skia" w:hAnsi="Avenir LT Std 35 Light" w:cstheme="minorHAnsi"/>
          <w:color w:val="000000"/>
        </w:rPr>
      </w:pPr>
      <w:r w:rsidRPr="00224F70">
        <w:rPr>
          <w:rFonts w:ascii="Avenir LT Std 35 Light" w:eastAsia="Skia" w:hAnsi="Avenir LT Std 35 Light" w:cstheme="minorHAnsi"/>
          <w:color w:val="000000"/>
        </w:rPr>
        <w:t xml:space="preserve">To convert sensor voltage output to partial pressure of oxygen (in </w:t>
      </w:r>
      <w:proofErr w:type="spellStart"/>
      <w:r w:rsidRPr="00224F70">
        <w:rPr>
          <w:rFonts w:ascii="Avenir LT Std 35 Light" w:eastAsia="Skia" w:hAnsi="Avenir LT Std 35 Light" w:cstheme="minorHAnsi"/>
          <w:color w:val="000000"/>
        </w:rPr>
        <w:t>kPa</w:t>
      </w:r>
      <w:proofErr w:type="spellEnd"/>
      <w:r w:rsidRPr="00224F70">
        <w:rPr>
          <w:rFonts w:ascii="Avenir LT Std 35 Light" w:eastAsia="Skia" w:hAnsi="Avenir LT Std 35 Light" w:cstheme="minorHAnsi"/>
          <w:color w:val="000000"/>
        </w:rPr>
        <w:t>), multiply the measured voltage signal by the calibration factor, and then subtract the offset. For example, at sea level and 20.95 % O</w:t>
      </w:r>
      <w:r w:rsidRPr="00224F70">
        <w:rPr>
          <w:rFonts w:ascii="Avenir LT Std 35 Light" w:eastAsia="Skia" w:hAnsi="Avenir LT Std 35 Light" w:cstheme="minorHAnsi"/>
          <w:color w:val="000000"/>
          <w:vertAlign w:val="subscript"/>
        </w:rPr>
        <w:t>2</w:t>
      </w:r>
      <w:r w:rsidRPr="00224F70">
        <w:rPr>
          <w:rFonts w:ascii="Avenir LT Std 35 Light" w:eastAsia="Skia" w:hAnsi="Avenir LT Std 35 Light" w:cstheme="minorHAnsi"/>
          <w:color w:val="000000"/>
        </w:rPr>
        <w:t>:</w:t>
      </w:r>
    </w:p>
    <w:p w:rsidR="00224F70" w:rsidRPr="00224F70" w:rsidRDefault="00224F70" w:rsidP="00224F70">
      <w:pPr>
        <w:spacing w:line="201" w:lineRule="atLeast"/>
        <w:rPr>
          <w:rFonts w:ascii="Avenir LT Std 35 Light" w:hAnsi="Avenir LT Std 35 Light" w:cstheme="minorHAnsi"/>
          <w:b/>
          <w:color w:val="000000"/>
        </w:rPr>
      </w:pPr>
      <w:r w:rsidRPr="00224F70">
        <w:rPr>
          <w:rFonts w:ascii="Avenir LT Std 35 Light" w:hAnsi="Avenir LT Std 35 Light" w:cstheme="minorHAnsi"/>
          <w:b/>
          <w:color w:val="000000"/>
        </w:rPr>
        <w:t>Calibration Factor [</w:t>
      </w:r>
      <w:proofErr w:type="spellStart"/>
      <w:r w:rsidRPr="00224F70">
        <w:rPr>
          <w:rFonts w:ascii="Avenir LT Std 35 Light" w:hAnsi="Avenir LT Std 35 Light" w:cstheme="minorHAnsi"/>
          <w:b/>
          <w:bCs/>
          <w:color w:val="000000"/>
        </w:rPr>
        <w:t>kPa</w:t>
      </w:r>
      <w:proofErr w:type="spellEnd"/>
      <w:r w:rsidRPr="00224F70">
        <w:rPr>
          <w:rFonts w:ascii="Avenir LT Std 35 Light" w:hAnsi="Avenir LT Std 35 Light" w:cstheme="minorHAnsi"/>
          <w:b/>
          <w:bCs/>
          <w:color w:val="000000"/>
        </w:rPr>
        <w:t xml:space="preserve"> O</w:t>
      </w:r>
      <w:r w:rsidRPr="00224F70">
        <w:rPr>
          <w:rFonts w:ascii="Avenir LT Std 35 Light" w:hAnsi="Avenir LT Std 35 Light" w:cstheme="minorHAnsi"/>
          <w:b/>
          <w:bCs/>
          <w:color w:val="000000"/>
          <w:vertAlign w:val="subscript"/>
        </w:rPr>
        <w:t>2</w:t>
      </w:r>
      <w:r w:rsidRPr="00224F70">
        <w:rPr>
          <w:rFonts w:ascii="Avenir LT Std 35 Light" w:eastAsia="Skia" w:hAnsi="Avenir LT Std 35 Light" w:cstheme="minorHAnsi"/>
          <w:b/>
          <w:bCs/>
          <w:color w:val="000000"/>
        </w:rPr>
        <w:t xml:space="preserve"> per mV</w:t>
      </w:r>
      <w:r w:rsidRPr="00224F70">
        <w:rPr>
          <w:rFonts w:ascii="Avenir LT Std 35 Light" w:hAnsi="Avenir LT Std 35 Light" w:cstheme="minorHAnsi"/>
          <w:b/>
          <w:color w:val="000000"/>
        </w:rPr>
        <w:t>] * Sensor Output Signal [mV] - Offset [</w:t>
      </w:r>
      <w:proofErr w:type="spellStart"/>
      <w:r w:rsidRPr="00224F70">
        <w:rPr>
          <w:rFonts w:ascii="Avenir LT Std 35 Light" w:hAnsi="Avenir LT Std 35 Light" w:cstheme="minorHAnsi"/>
          <w:b/>
          <w:color w:val="000000"/>
        </w:rPr>
        <w:t>kPa</w:t>
      </w:r>
      <w:proofErr w:type="spellEnd"/>
      <w:r w:rsidRPr="00224F70">
        <w:rPr>
          <w:rFonts w:ascii="Avenir LT Std 35 Light" w:hAnsi="Avenir LT Std 35 Light" w:cstheme="minorHAnsi"/>
          <w:b/>
          <w:color w:val="000000"/>
        </w:rPr>
        <w:t>] = Oxygen [</w:t>
      </w:r>
      <w:proofErr w:type="spellStart"/>
      <w:r w:rsidRPr="00224F70">
        <w:rPr>
          <w:rFonts w:ascii="Avenir LT Std 35 Light" w:hAnsi="Avenir LT Std 35 Light" w:cstheme="minorHAnsi"/>
          <w:b/>
          <w:color w:val="000000"/>
        </w:rPr>
        <w:t>kPa</w:t>
      </w:r>
      <w:proofErr w:type="spellEnd"/>
      <w:r w:rsidRPr="00224F70">
        <w:rPr>
          <w:rFonts w:ascii="Avenir LT Std 35 Light" w:hAnsi="Avenir LT Std 35 Light" w:cstheme="minorHAnsi"/>
          <w:b/>
          <w:color w:val="000000"/>
        </w:rPr>
        <w:t>]</w:t>
      </w:r>
    </w:p>
    <w:p w:rsidR="00224F70" w:rsidRPr="00224F70" w:rsidRDefault="00224F70" w:rsidP="00224F70">
      <w:pPr>
        <w:spacing w:line="201" w:lineRule="atLeast"/>
        <w:rPr>
          <w:rFonts w:ascii="Avenir LT Std 35 Light" w:hAnsi="Avenir LT Std 35 Light" w:cstheme="minorHAnsi"/>
          <w:b/>
          <w:color w:val="000000"/>
        </w:rPr>
      </w:pPr>
      <w:r w:rsidRPr="00224F70">
        <w:rPr>
          <w:rFonts w:ascii="Avenir LT Std 35 Light" w:hAnsi="Avenir LT Std 35 Light" w:cstheme="minorHAnsi"/>
          <w:b/>
          <w:color w:val="000000"/>
        </w:rPr>
        <w:t xml:space="preserve">                            0.379</w:t>
      </w:r>
      <w:r w:rsidRPr="00224F70">
        <w:rPr>
          <w:rFonts w:ascii="Avenir LT Std 35 Light" w:hAnsi="Avenir LT Std 35 Light" w:cstheme="minorHAnsi"/>
          <w:b/>
          <w:color w:val="000000"/>
        </w:rPr>
        <w:tab/>
        <w:t xml:space="preserve">                    *</w:t>
      </w:r>
      <w:r w:rsidRPr="00224F70">
        <w:rPr>
          <w:rFonts w:ascii="Avenir LT Std 35 Light" w:hAnsi="Avenir LT Std 35 Light" w:cstheme="minorHAnsi"/>
          <w:b/>
          <w:color w:val="000000"/>
        </w:rPr>
        <w:tab/>
      </w:r>
      <w:r w:rsidRPr="00224F70">
        <w:rPr>
          <w:rFonts w:ascii="Avenir LT Std 35 Light" w:hAnsi="Avenir LT Std 35 Light" w:cstheme="minorHAnsi"/>
          <w:b/>
          <w:color w:val="000000"/>
        </w:rPr>
        <w:tab/>
        <w:t xml:space="preserve">   59.0</w:t>
      </w:r>
      <w:r w:rsidRPr="00224F70">
        <w:rPr>
          <w:rFonts w:ascii="Avenir LT Std 35 Light" w:hAnsi="Avenir LT Std 35 Light" w:cstheme="minorHAnsi"/>
          <w:b/>
          <w:color w:val="000000"/>
        </w:rPr>
        <w:tab/>
        <w:t xml:space="preserve">                 -     1.14        =       21.23</w:t>
      </w:r>
    </w:p>
    <w:p w:rsidR="00224F70" w:rsidRPr="00224F70" w:rsidRDefault="00224F70" w:rsidP="00224F70">
      <w:pPr>
        <w:spacing w:line="201" w:lineRule="atLeast"/>
        <w:rPr>
          <w:rFonts w:ascii="Avenir LT Std 35 Light" w:hAnsi="Avenir LT Std 35 Light" w:cstheme="minorHAnsi"/>
          <w:b/>
          <w:color w:val="000000"/>
        </w:rPr>
      </w:pPr>
      <w:r w:rsidRPr="00224F70">
        <w:rPr>
          <w:rFonts w:ascii="Avenir LT Std 35 Light" w:hAnsi="Avenir LT Std 35 Light" w:cstheme="minorHAnsi"/>
          <w:color w:val="000000"/>
        </w:rPr>
        <w:t>The c</w:t>
      </w:r>
      <w:r w:rsidRPr="00224F70">
        <w:rPr>
          <w:rFonts w:ascii="Avenir LT Std 35 Light" w:hAnsi="Avenir LT Std 35 Light" w:cstheme="minorHAnsi"/>
        </w:rPr>
        <w:t xml:space="preserve">alibration factor and offset are variable from sensor to sensor (those listed above are examples), and a sensor-specific calibration factor should be derived for each individual sensor. For routine oxygen measurements, the generic offset described above can be used. For measurements in air with less than 10 </w:t>
      </w:r>
      <w:proofErr w:type="spellStart"/>
      <w:r w:rsidRPr="00224F70">
        <w:rPr>
          <w:rFonts w:ascii="Avenir LT Std 35 Light" w:hAnsi="Avenir LT Std 35 Light" w:cstheme="minorHAnsi"/>
        </w:rPr>
        <w:t>kPa</w:t>
      </w:r>
      <w:proofErr w:type="spellEnd"/>
      <w:r w:rsidRPr="00224F70">
        <w:rPr>
          <w:rFonts w:ascii="Avenir LT Std 35 Light" w:hAnsi="Avenir LT Std 35 Light" w:cstheme="minorHAnsi"/>
        </w:rPr>
        <w:t xml:space="preserve"> (approximately 10 %) oxygen, a sensor-specific offset should be derived for each individual sensor.</w:t>
      </w:r>
    </w:p>
    <w:p w:rsidR="00224F70" w:rsidRPr="00224F70" w:rsidRDefault="00224F70" w:rsidP="00224F70">
      <w:pPr>
        <w:rPr>
          <w:rFonts w:ascii="Avenir LT Std 35 Light" w:hAnsi="Avenir LT Std 35 Light"/>
        </w:rPr>
      </w:pPr>
      <w:r w:rsidRPr="00224F70">
        <w:rPr>
          <w:rFonts w:ascii="Avenir LT Std 35 Light" w:hAnsi="Avenir LT Std 35 Light"/>
        </w:rPr>
        <w:t>Sensors can also be calibrated to measure relative oxygen concentration. The same procedure described for calibration to absolute oxygen is used, except ambient oxygen is set equal to 20.95 % (instead of 0.2095 multiplied by barometric pressure) to derive the calibration factor [% O</w:t>
      </w:r>
      <w:r w:rsidRPr="00224F70">
        <w:rPr>
          <w:rFonts w:ascii="Avenir LT Std 35 Light" w:hAnsi="Avenir LT Std 35 Light"/>
          <w:vertAlign w:val="subscript"/>
        </w:rPr>
        <w:t>2</w:t>
      </w:r>
      <w:r w:rsidRPr="00224F70">
        <w:rPr>
          <w:rFonts w:ascii="Avenir LT Std 35 Light" w:hAnsi="Avenir LT Std 35 Light"/>
        </w:rPr>
        <w:t xml:space="preserve"> mV</w:t>
      </w:r>
      <w:r w:rsidRPr="00224F70">
        <w:rPr>
          <w:rFonts w:ascii="Avenir LT Std 35 Light" w:hAnsi="Avenir LT Std 35 Light"/>
          <w:vertAlign w:val="superscript"/>
        </w:rPr>
        <w:t>-1</w:t>
      </w:r>
      <w:r w:rsidRPr="00224F70">
        <w:rPr>
          <w:rFonts w:ascii="Avenir LT Std 35 Light" w:hAnsi="Avenir LT Std 35 Light"/>
        </w:rPr>
        <w:t>]:</w:t>
      </w:r>
    </w:p>
    <w:p w:rsidR="00224F70" w:rsidRPr="00224F70" w:rsidRDefault="00224F70" w:rsidP="00224F70">
      <w:pPr>
        <w:keepLines/>
        <w:widowControl w:val="0"/>
        <w:tabs>
          <w:tab w:val="center" w:pos="4680"/>
          <w:tab w:val="right" w:pos="9360"/>
        </w:tabs>
        <w:autoSpaceDE w:val="0"/>
        <w:autoSpaceDN w:val="0"/>
        <w:adjustRightInd w:val="0"/>
        <w:spacing w:after="0" w:line="240" w:lineRule="auto"/>
        <w:jc w:val="both"/>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26"/>
        </w:rPr>
        <w:object w:dxaOrig="1500" w:dyaOrig="580">
          <v:shape id="_x0000_i1028" type="#_x0000_t75" style="width:75.15pt;height:29.75pt" o:ole="">
            <v:imagedata r:id="rId24" o:title=""/>
          </v:shape>
          <o:OLEObject Type="Embed" ProgID="Equation.3" ShapeID="_x0000_i1028" DrawAspect="Content" ObjectID="_1501306700" r:id="rId25"/>
        </w:object>
      </w:r>
      <w:r w:rsidRPr="00224F70">
        <w:rPr>
          <w:rFonts w:ascii="Avenir LT Std 35 Light" w:eastAsia="Times New Roman" w:hAnsi="Avenir LT Std 35 Light" w:cs="Times New Roman"/>
        </w:rPr>
        <w:tab/>
        <w:t xml:space="preserve"> (4)</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where </w:t>
      </w:r>
      <w:proofErr w:type="spellStart"/>
      <w:r w:rsidRPr="00224F70">
        <w:rPr>
          <w:rFonts w:ascii="Avenir LT Std 35 Light" w:hAnsi="Avenir LT Std 35 Light"/>
        </w:rPr>
        <w:t>mV</w:t>
      </w:r>
      <w:r w:rsidRPr="00224F70">
        <w:rPr>
          <w:rFonts w:ascii="Avenir LT Std 35 Light" w:hAnsi="Avenir LT Std 35 Light"/>
          <w:vertAlign w:val="subscript"/>
        </w:rPr>
        <w:t>C</w:t>
      </w:r>
      <w:proofErr w:type="spellEnd"/>
      <w:r w:rsidRPr="00224F70">
        <w:rPr>
          <w:rFonts w:ascii="Avenir LT Std 35 Light" w:hAnsi="Avenir LT Std 35 Light"/>
        </w:rPr>
        <w:t xml:space="preserve"> and mV</w:t>
      </w:r>
      <w:r w:rsidRPr="00224F70">
        <w:rPr>
          <w:rFonts w:ascii="Avenir LT Std 35 Light" w:hAnsi="Avenir LT Std 35 Light"/>
          <w:vertAlign w:val="subscript"/>
        </w:rPr>
        <w:t>0</w:t>
      </w:r>
      <w:r w:rsidRPr="00224F70">
        <w:rPr>
          <w:rFonts w:ascii="Avenir LT Std 35 Light" w:hAnsi="Avenir LT Std 35 Light"/>
        </w:rPr>
        <w:t xml:space="preserve"> are as described above. The offset is also derived in the same manner, where mV</w:t>
      </w:r>
      <w:r w:rsidRPr="00224F70">
        <w:rPr>
          <w:rFonts w:ascii="Avenir LT Std 35 Light" w:hAnsi="Avenir LT Std 35 Light"/>
          <w:vertAlign w:val="subscript"/>
        </w:rPr>
        <w:t>0</w:t>
      </w:r>
      <w:r w:rsidRPr="00224F70">
        <w:rPr>
          <w:rFonts w:ascii="Avenir LT Std 35 Light" w:hAnsi="Avenir LT Std 35 Light"/>
        </w:rPr>
        <w:t xml:space="preserve"> is multiplied by the calibration factor calculated from equation (4). Equation (3) is then used to produce relative oxygen measurements, when the calibration factor and offset derived from 20.95 % are used.</w:t>
      </w:r>
    </w:p>
    <w:p w:rsidR="00224F70" w:rsidRPr="00224F70" w:rsidRDefault="00224F70" w:rsidP="00224F70">
      <w:pPr>
        <w:rPr>
          <w:rFonts w:ascii="Avenir LT Std 35 Light" w:hAnsi="Avenir LT Std 35 Light"/>
        </w:rPr>
      </w:pPr>
      <w:r w:rsidRPr="00224F70">
        <w:rPr>
          <w:rFonts w:ascii="Avenir LT Std 35 Light" w:hAnsi="Avenir LT Std 35 Light"/>
        </w:rPr>
        <w:t>Changes in barometric pressure and temperature cause changes in absolute oxygen concentration, and as a result, changes in sensor signal output. This causes apparent changes in relative oxygen concentration, even though the relative amount of oxygen remains constant. Thus, barometric pressure and temperature corrections must be applied to relative oxygen measurements. Changes in absolute humidity (water vapor pressure of air) cause changes in absolute and relative oxygen concentration, as water vapor molecules displace and dilute oxygen molecules. Even though changes in water vapor content cause actual (not apparent) changes in relative oxygen concentration, water vapor effects are often corrected for to yield relative oxygen concentrations for a dry atmosphere.</w:t>
      </w:r>
    </w:p>
    <w:p w:rsidR="00224F70" w:rsidRPr="00224F70" w:rsidRDefault="00224F70" w:rsidP="00224F70">
      <w:pPr>
        <w:rPr>
          <w:rFonts w:ascii="Avenir LT Std 35 Light" w:hAnsi="Avenir LT Std 35 Light"/>
          <w:b/>
        </w:rPr>
      </w:pPr>
      <w:r w:rsidRPr="00224F70">
        <w:rPr>
          <w:rFonts w:ascii="Avenir LT Std 35 Light" w:hAnsi="Avenir LT Std 35 Light"/>
          <w:b/>
        </w:rPr>
        <w:t>Effect of Barometric Pressure on Oxygen Concentration:</w:t>
      </w:r>
    </w:p>
    <w:p w:rsidR="00224F70" w:rsidRPr="00224F70" w:rsidRDefault="00224F70" w:rsidP="00224F70">
      <w:pPr>
        <w:rPr>
          <w:rFonts w:ascii="Avenir LT Std 35 Light" w:hAnsi="Avenir LT Std 35 Light"/>
        </w:rPr>
      </w:pPr>
      <w:r w:rsidRPr="00224F70">
        <w:rPr>
          <w:rFonts w:ascii="Avenir LT Std 35 Light" w:hAnsi="Avenir LT Std 35 Light"/>
        </w:rPr>
        <w:lastRenderedPageBreak/>
        <w:t xml:space="preserve">The ideal gas law, equation (1), shows that absolute gas concentration increases by 0.987 % at sea level for every 1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increase in pressure (1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 101.325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 0.00987). For a sensor that measures absolute gas concentration, but is calibrated to read out in relative units, a 1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pressure increase at sea level results in an apparent oxygen increase of 0.207 % (0.00987 * 20.95 % = 0.207 %) and an apparent relative oxygen concentration of 21.157 %. Relative gas concentration didn’t really increase, but absolute concentration, which is what sensors measure, did change. This shows up as an apparent change in relative concentration. </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Due to lower barometric pressure at higher elevations, the percentage increase in absolute gas concentration per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increases with elevation. For example, at an elevation of 1378 m (Logan, Utah), barometric pressure is approximately 86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and absolute gas concentration increases by 1.16 % for every 1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increase in pressure (1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 86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 0.0116). Again, for a sensor that measures absolute gas concentration, but is calibrated to read out in relative units, this results in an apparent oxygen increase. In this example, </w:t>
      </w:r>
      <w:r w:rsidRPr="00224F70">
        <w:rPr>
          <w:rFonts w:ascii="Avenir LT Std 35 Light" w:hAnsi="Avenir LT Std 35 Light"/>
          <w:bCs/>
        </w:rPr>
        <w:t xml:space="preserve">0.247 % for every 1 </w:t>
      </w:r>
      <w:proofErr w:type="spellStart"/>
      <w:r w:rsidRPr="00224F70">
        <w:rPr>
          <w:rFonts w:ascii="Avenir LT Std 35 Light" w:hAnsi="Avenir LT Std 35 Light"/>
          <w:bCs/>
        </w:rPr>
        <w:t>kPa</w:t>
      </w:r>
      <w:proofErr w:type="spellEnd"/>
      <w:r w:rsidRPr="00224F70">
        <w:rPr>
          <w:rFonts w:ascii="Avenir LT Std 35 Light" w:hAnsi="Avenir LT Std 35 Light"/>
        </w:rPr>
        <w:t xml:space="preserve"> increase in barometric pressure (0.0118 * 20.95 % = 0.243 %) and an apparent relative oxygen concentration of 21.193 %. </w:t>
      </w:r>
    </w:p>
    <w:p w:rsidR="00224F70" w:rsidRPr="00224F70" w:rsidRDefault="00224F70" w:rsidP="00224F70">
      <w:pPr>
        <w:rPr>
          <w:rFonts w:ascii="Avenir LT Std 35 Light" w:hAnsi="Avenir LT Std 35 Light"/>
        </w:rPr>
      </w:pPr>
      <w:r w:rsidRPr="00224F70">
        <w:rPr>
          <w:rFonts w:ascii="Avenir LT Std 35 Light" w:hAnsi="Avenir LT Std 35 Light"/>
        </w:rPr>
        <w:t>A barometric pressure correction should be applied to all oxygen sensors that are calibrated to read relative oxygen concentration. The equation to correct relative oxygen measurements for barometric pressure at any elevation is:</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28"/>
        </w:rPr>
        <w:object w:dxaOrig="1359" w:dyaOrig="660">
          <v:shape id="_x0000_i1029" type="#_x0000_t75" style="width:67.3pt;height:32.85pt" o:ole="">
            <v:imagedata r:id="rId26" o:title=""/>
          </v:shape>
          <o:OLEObject Type="Embed" ProgID="Equation.3" ShapeID="_x0000_i1029" DrawAspect="Content" ObjectID="_1501306701" r:id="rId27"/>
        </w:object>
      </w:r>
      <w:r w:rsidRPr="00224F70">
        <w:rPr>
          <w:rFonts w:ascii="Avenir LT Std 35 Light" w:eastAsia="Times New Roman" w:hAnsi="Avenir LT Std 35 Light" w:cs="Times New Roman"/>
        </w:rPr>
        <w:tab/>
        <w:t xml:space="preserve"> (5)</w:t>
      </w:r>
    </w:p>
    <w:p w:rsidR="00224F70" w:rsidRPr="00224F70" w:rsidRDefault="00224F70" w:rsidP="00224F70">
      <w:pPr>
        <w:spacing w:before="0" w:after="0" w:line="240" w:lineRule="auto"/>
        <w:rPr>
          <w:rFonts w:ascii="Avenir LT Std 35 Light" w:eastAsia="Times New Roman" w:hAnsi="Avenir LT Std 35 Light" w:cs="Times New Roman"/>
        </w:rPr>
      </w:pPr>
    </w:p>
    <w:p w:rsidR="00224F70" w:rsidRPr="00224F70" w:rsidRDefault="00224F70" w:rsidP="00224F70">
      <w:pPr>
        <w:spacing w:before="0" w:after="0" w:line="240" w:lineRule="auto"/>
        <w:rPr>
          <w:rFonts w:ascii="Avenir LT Std 35 Light" w:eastAsia="Times New Roman" w:hAnsi="Avenir LT Std 35 Light" w:cs="Times New Roman"/>
        </w:rPr>
      </w:pPr>
      <w:r w:rsidRPr="00224F70">
        <w:rPr>
          <w:rFonts w:ascii="Avenir LT Std 35 Light" w:eastAsia="Times New Roman" w:hAnsi="Avenir LT Std 35 Light" w:cs="Times New Roman"/>
        </w:rPr>
        <w:t>where O</w:t>
      </w:r>
      <w:r w:rsidRPr="00224F70">
        <w:rPr>
          <w:rFonts w:ascii="Avenir LT Std 35 Light" w:eastAsia="Times New Roman" w:hAnsi="Avenir LT Std 35 Light" w:cs="Times New Roman"/>
          <w:vertAlign w:val="subscript"/>
        </w:rPr>
        <w:t>2M</w:t>
      </w:r>
      <w:r w:rsidRPr="00224F70">
        <w:rPr>
          <w:rFonts w:ascii="Avenir LT Std 35 Light" w:eastAsia="Times New Roman" w:hAnsi="Avenir LT Std 35 Light" w:cs="Times New Roman"/>
        </w:rPr>
        <w:t xml:space="preserve"> is measured oxygen concentration [%] (apparent oxygen concentration), P</w:t>
      </w:r>
      <w:r w:rsidRPr="00224F70">
        <w:rPr>
          <w:rFonts w:ascii="Avenir LT Std 35 Light" w:eastAsia="Times New Roman" w:hAnsi="Avenir LT Std 35 Light" w:cs="Times New Roman"/>
          <w:vertAlign w:val="subscript"/>
        </w:rPr>
        <w:t>C</w:t>
      </w:r>
      <w:r w:rsidRPr="00224F70">
        <w:rPr>
          <w:rFonts w:ascii="Avenir LT Std 35 Light" w:eastAsia="Times New Roman" w:hAnsi="Avenir LT Std 35 Light" w:cs="Times New Roman"/>
        </w:rPr>
        <w:t xml:space="preserve"> is barometric pressure [</w:t>
      </w:r>
      <w:proofErr w:type="spellStart"/>
      <w:r w:rsidRPr="00224F70">
        <w:rPr>
          <w:rFonts w:ascii="Avenir LT Std 35 Light" w:eastAsia="Times New Roman" w:hAnsi="Avenir LT Std 35 Light" w:cs="Times New Roman"/>
        </w:rPr>
        <w:t>kPa</w:t>
      </w:r>
      <w:proofErr w:type="spellEnd"/>
      <w:r w:rsidRPr="00224F70">
        <w:rPr>
          <w:rFonts w:ascii="Avenir LT Std 35 Light" w:eastAsia="Times New Roman" w:hAnsi="Avenir LT Std 35 Light" w:cs="Times New Roman"/>
        </w:rPr>
        <w:t>] at the time of calibration, and P</w:t>
      </w:r>
      <w:r w:rsidRPr="00224F70">
        <w:rPr>
          <w:rFonts w:ascii="Avenir LT Std 35 Light" w:eastAsia="Times New Roman" w:hAnsi="Avenir LT Std 35 Light" w:cs="Times New Roman"/>
          <w:vertAlign w:val="subscript"/>
        </w:rPr>
        <w:t>M</w:t>
      </w:r>
      <w:r w:rsidRPr="00224F70">
        <w:rPr>
          <w:rFonts w:ascii="Avenir LT Std 35 Light" w:eastAsia="Times New Roman" w:hAnsi="Avenir LT Std 35 Light" w:cs="Times New Roman"/>
        </w:rPr>
        <w:t xml:space="preserve"> is barometric pressure [</w:t>
      </w:r>
      <w:proofErr w:type="spellStart"/>
      <w:r w:rsidRPr="00224F70">
        <w:rPr>
          <w:rFonts w:ascii="Avenir LT Std 35 Light" w:eastAsia="Times New Roman" w:hAnsi="Avenir LT Std 35 Light" w:cs="Times New Roman"/>
        </w:rPr>
        <w:t>kPa</w:t>
      </w:r>
      <w:proofErr w:type="spellEnd"/>
      <w:r w:rsidRPr="00224F70">
        <w:rPr>
          <w:rFonts w:ascii="Avenir LT Std 35 Light" w:eastAsia="Times New Roman" w:hAnsi="Avenir LT Std 35 Light" w:cs="Times New Roman"/>
        </w:rPr>
        <w:t>] at the time of the current measurement. Approximate barometric pressure (P</w:t>
      </w:r>
      <w:r w:rsidRPr="00224F70">
        <w:rPr>
          <w:rFonts w:ascii="Avenir LT Std 35 Light" w:eastAsia="Times New Roman" w:hAnsi="Avenir LT Std 35 Light" w:cs="Times New Roman"/>
          <w:vertAlign w:val="subscript"/>
        </w:rPr>
        <w:t>B</w:t>
      </w:r>
      <w:r w:rsidRPr="00224F70">
        <w:rPr>
          <w:rFonts w:ascii="Avenir LT Std 35 Light" w:eastAsia="Times New Roman" w:hAnsi="Avenir LT Std 35 Light" w:cs="Times New Roman"/>
        </w:rPr>
        <w:t xml:space="preserve">, in </w:t>
      </w:r>
      <w:proofErr w:type="spellStart"/>
      <w:r w:rsidRPr="00224F70">
        <w:rPr>
          <w:rFonts w:ascii="Avenir LT Std 35 Light" w:eastAsia="Times New Roman" w:hAnsi="Avenir LT Std 35 Light" w:cs="Times New Roman"/>
        </w:rPr>
        <w:t>kPa</w:t>
      </w:r>
      <w:proofErr w:type="spellEnd"/>
      <w:r w:rsidRPr="00224F70">
        <w:rPr>
          <w:rFonts w:ascii="Avenir LT Std 35 Light" w:eastAsia="Times New Roman" w:hAnsi="Avenir LT Std 35 Light" w:cs="Times New Roman"/>
        </w:rPr>
        <w:t>) for a given elevation is calculated from:</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30"/>
        </w:rPr>
        <w:object w:dxaOrig="4280" w:dyaOrig="700">
          <v:shape id="_x0000_i1030" type="#_x0000_t75" style="width:213.65pt;height:34.45pt" o:ole="">
            <v:imagedata r:id="rId28" o:title=""/>
          </v:shape>
          <o:OLEObject Type="Embed" ProgID="Equation.3" ShapeID="_x0000_i1030" DrawAspect="Content" ObjectID="_1501306702" r:id="rId29"/>
        </w:object>
      </w:r>
      <w:r w:rsidRPr="00224F70">
        <w:rPr>
          <w:rFonts w:ascii="Avenir LT Std 35 Light" w:eastAsia="Times New Roman" w:hAnsi="Avenir LT Std 35 Light" w:cs="Times New Roman"/>
        </w:rPr>
        <w:tab/>
        <w:t xml:space="preserve"> (6)</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where E is elevation [m]. In order to make a barometric pressure correction on gas measurements, it must be continuously measured as it changes over time (see Apogee webpage for a barometric pressure sensor that can be used for continuous measurements of barometric pressure: </w:t>
      </w:r>
      <w:hyperlink r:id="rId30" w:history="1">
        <w:r w:rsidRPr="00224F70">
          <w:rPr>
            <w:rFonts w:ascii="Avenir LT Std 35 Light" w:hAnsi="Avenir LT Std 35 Light"/>
            <w:color w:val="0000FF"/>
            <w:u w:val="single"/>
          </w:rPr>
          <w:t>http://www.apogeeinstruments.com/barometric-pressure/</w:t>
        </w:r>
      </w:hyperlink>
      <w:r w:rsidRPr="00224F70">
        <w:rPr>
          <w:rFonts w:ascii="Avenir LT Std 35 Light" w:hAnsi="Avenir LT Std 35 Light"/>
        </w:rPr>
        <w:t xml:space="preserve">). The typical annual barometric pressure range is approximately 4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or the average pressure for a given elevation +/- 2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w:t>
      </w:r>
    </w:p>
    <w:p w:rsidR="00224F70" w:rsidRPr="00224F70" w:rsidRDefault="00224F70" w:rsidP="00224F70">
      <w:pPr>
        <w:rPr>
          <w:rFonts w:ascii="Avenir LT Std 35 Light" w:hAnsi="Avenir LT Std 35 Light"/>
        </w:rPr>
      </w:pPr>
      <w:r w:rsidRPr="00224F70">
        <w:rPr>
          <w:rFonts w:ascii="Avenir LT Std 35 Light" w:hAnsi="Avenir LT Std 35 Light"/>
        </w:rPr>
        <w:t>The apparent effect of barometric pressure on relative oxygen measurements, based on calculations from equation (5), is plotted in the figure below for 1378 m elevation to show the significance of measuring and correcting for barometric pressure. If not accounted for, barometric pressure fluctuations show up in oxygen measurements as a change in relative oxygen concentration because sensors respond to absolute oxygen concentration, but are generally calibrated to read out in relative units.</w:t>
      </w:r>
    </w:p>
    <w:p w:rsidR="00224F70" w:rsidRPr="00224F70" w:rsidRDefault="00516146" w:rsidP="00224F70">
      <w:pPr>
        <w:rPr>
          <w:rFonts w:ascii="Avenir LT Std 35 Light" w:hAnsi="Avenir LT Std 35 Light"/>
          <w:b/>
        </w:rPr>
      </w:pPr>
      <w:r>
        <w:rPr>
          <w:noProof/>
        </w:rPr>
        <w:lastRenderedPageBreak/>
        <mc:AlternateContent>
          <mc:Choice Requires="wps">
            <w:drawing>
              <wp:anchor distT="0" distB="0" distL="114300" distR="114300" simplePos="0" relativeHeight="251707392" behindDoc="0" locked="0" layoutInCell="1" allowOverlap="1">
                <wp:simplePos x="0" y="0"/>
                <wp:positionH relativeFrom="margin">
                  <wp:posOffset>3810000</wp:posOffset>
                </wp:positionH>
                <wp:positionV relativeFrom="paragraph">
                  <wp:posOffset>29845</wp:posOffset>
                </wp:positionV>
                <wp:extent cx="2115820" cy="5263515"/>
                <wp:effectExtent l="0" t="0" r="17780" b="1333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820" cy="5263515"/>
                        </a:xfrm>
                        <a:prstGeom prst="rect">
                          <a:avLst/>
                        </a:prstGeom>
                        <a:solidFill>
                          <a:srgbClr val="FFFFFF"/>
                        </a:solidFill>
                        <a:ln w="9525">
                          <a:solidFill>
                            <a:srgbClr val="000000"/>
                          </a:solidFill>
                          <a:miter lim="800000"/>
                          <a:headEnd/>
                          <a:tailEnd/>
                        </a:ln>
                      </wps:spPr>
                      <wps:txbx>
                        <w:txbxContent>
                          <w:p w:rsidR="00224F70" w:rsidRPr="00057E1F" w:rsidRDefault="00224F70" w:rsidP="00224F70">
                            <w:pPr>
                              <w:rPr>
                                <w:rFonts w:ascii="Avenir LT Std 35 Light" w:hAnsi="Avenir LT Std 35 Light"/>
                              </w:rPr>
                            </w:pPr>
                            <w:r w:rsidRPr="00057E1F">
                              <w:rPr>
                                <w:rFonts w:ascii="Avenir LT Std 35 Light" w:hAnsi="Avenir LT Std 35 Light"/>
                              </w:rPr>
                              <w:t>A) Ba</w:t>
                            </w:r>
                            <w:r>
                              <w:rPr>
                                <w:rFonts w:ascii="Avenir LT Std 35 Light" w:hAnsi="Avenir LT Std 35 Light"/>
                              </w:rPr>
                              <w:t>rometric pressure and absolute oxygen concentration</w:t>
                            </w:r>
                            <w:r w:rsidRPr="00057E1F">
                              <w:rPr>
                                <w:rFonts w:ascii="Avenir LT Std 35 Light" w:hAnsi="Avenir LT Std 35 Light"/>
                              </w:rPr>
                              <w:t xml:space="preserve"> at 20 C as a fu</w:t>
                            </w:r>
                            <w:r>
                              <w:rPr>
                                <w:rFonts w:ascii="Avenir LT Std 35 Light" w:hAnsi="Avenir LT Std 35 Light"/>
                              </w:rPr>
                              <w:t>nction of elevation. Equation (6</w:t>
                            </w:r>
                            <w:r w:rsidRPr="00057E1F">
                              <w:rPr>
                                <w:rFonts w:ascii="Avenir LT Std 35 Light" w:hAnsi="Avenir LT Std 35 Light"/>
                              </w:rPr>
                              <w:t>) was used to calcula</w:t>
                            </w:r>
                            <w:r>
                              <w:rPr>
                                <w:rFonts w:ascii="Avenir LT Std 35 Light" w:hAnsi="Avenir LT Std 35 Light"/>
                              </w:rPr>
                              <w:t>te barometric pressure. B) E</w:t>
                            </w:r>
                            <w:r w:rsidRPr="00057E1F">
                              <w:rPr>
                                <w:rFonts w:ascii="Avenir LT Std 35 Light" w:hAnsi="Avenir LT Std 35 Light"/>
                              </w:rPr>
                              <w:t>ffect of barometric</w:t>
                            </w:r>
                            <w:r>
                              <w:rPr>
                                <w:rFonts w:ascii="Avenir LT Std 35 Light" w:hAnsi="Avenir LT Std 35 Light"/>
                              </w:rPr>
                              <w:t xml:space="preserve"> pressure on apparent relative oxygen concentration</w:t>
                            </w:r>
                            <w:r w:rsidRPr="00057E1F">
                              <w:rPr>
                                <w:rFonts w:ascii="Avenir LT Std 35 Light" w:hAnsi="Avenir LT Std 35 Light"/>
                              </w:rPr>
                              <w:t>. O</w:t>
                            </w:r>
                            <w:r>
                              <w:rPr>
                                <w:rFonts w:ascii="Avenir LT Std 35 Light" w:hAnsi="Avenir LT Std 35 Light"/>
                              </w:rPr>
                              <w:t>xygen</w:t>
                            </w:r>
                            <w:r w:rsidRPr="00057E1F">
                              <w:rPr>
                                <w:rFonts w:ascii="Avenir LT Std 35 Light" w:hAnsi="Avenir LT Std 35 Light"/>
                              </w:rPr>
                              <w:t xml:space="preserve"> sensors respo</w:t>
                            </w:r>
                            <w:r>
                              <w:rPr>
                                <w:rFonts w:ascii="Avenir LT Std 35 Light" w:hAnsi="Avenir LT Std 35 Light"/>
                              </w:rPr>
                              <w:t>nd to absolute oxygen concentration, but are often calibrated to yield relative oxygen concentration. As</w:t>
                            </w:r>
                            <w:r w:rsidRPr="00057E1F">
                              <w:rPr>
                                <w:rFonts w:ascii="Avenir LT Std 35 Light" w:hAnsi="Avenir LT Std 35 Light"/>
                              </w:rPr>
                              <w:t xml:space="preserve"> bar</w:t>
                            </w:r>
                            <w:r>
                              <w:rPr>
                                <w:rFonts w:ascii="Avenir LT Std 35 Light" w:hAnsi="Avenir LT Std 35 Light"/>
                              </w:rPr>
                              <w:t>ometric pressure fluctuates, ab</w:t>
                            </w:r>
                            <w:r w:rsidR="00C8383E">
                              <w:rPr>
                                <w:rFonts w:ascii="Avenir LT Std 35 Light" w:hAnsi="Avenir LT Std 35 Light"/>
                              </w:rPr>
                              <w:t>solute oxygen concentration,</w:t>
                            </w:r>
                            <w:r>
                              <w:rPr>
                                <w:rFonts w:ascii="Avenir LT Std 35 Light" w:hAnsi="Avenir LT Std 35 Light"/>
                              </w:rPr>
                              <w:t xml:space="preserve"> thus</w:t>
                            </w:r>
                            <w:r w:rsidR="00C8383E">
                              <w:rPr>
                                <w:rFonts w:ascii="Avenir LT Std 35 Light" w:hAnsi="Avenir LT Std 35 Light"/>
                              </w:rPr>
                              <w:t>,</w:t>
                            </w:r>
                            <w:r>
                              <w:rPr>
                                <w:rFonts w:ascii="Avenir LT Std 35 Light" w:hAnsi="Avenir LT Std 35 Light"/>
                              </w:rPr>
                              <w:t xml:space="preserve"> oxygen</w:t>
                            </w:r>
                            <w:r w:rsidRPr="00057E1F">
                              <w:rPr>
                                <w:rFonts w:ascii="Avenir LT Std 35 Light" w:hAnsi="Avenir LT Std 35 Light"/>
                              </w:rPr>
                              <w:t xml:space="preserve"> sensor output, fluctuates with it, pro</w:t>
                            </w:r>
                            <w:r>
                              <w:rPr>
                                <w:rFonts w:ascii="Avenir LT Std 35 Light" w:hAnsi="Avenir LT Std 35 Light"/>
                              </w:rPr>
                              <w:t>ducing an apparent change in</w:t>
                            </w:r>
                            <w:r w:rsidRPr="00057E1F">
                              <w:rPr>
                                <w:rFonts w:ascii="Avenir LT Std 35 Light" w:hAnsi="Avenir LT Std 35 Light"/>
                              </w:rPr>
                              <w:t xml:space="preserve"> re</w:t>
                            </w:r>
                            <w:r>
                              <w:rPr>
                                <w:rFonts w:ascii="Avenir LT Std 35 Light" w:hAnsi="Avenir LT Std 35 Light"/>
                              </w:rPr>
                              <w:t>lative oxygen concentration if this</w:t>
                            </w:r>
                            <w:r w:rsidRPr="00057E1F">
                              <w:rPr>
                                <w:rFonts w:ascii="Avenir LT Std 35 Light" w:hAnsi="Avenir LT Std 35 Light"/>
                              </w:rPr>
                              <w:t xml:space="preserve"> pressure effect is not accounted for. It is assumed t</w:t>
                            </w:r>
                            <w:r>
                              <w:rPr>
                                <w:rFonts w:ascii="Avenir LT Std 35 Light" w:hAnsi="Avenir LT Std 35 Light"/>
                              </w:rPr>
                              <w:t xml:space="preserve">he sensor was calibrated at 86 </w:t>
                            </w:r>
                            <w:proofErr w:type="spellStart"/>
                            <w:r>
                              <w:rPr>
                                <w:rFonts w:ascii="Avenir LT Std 35 Light" w:hAnsi="Avenir LT Std 35 Light"/>
                              </w:rPr>
                              <w:t>kPa</w:t>
                            </w:r>
                            <w:proofErr w:type="spellEnd"/>
                            <w:r>
                              <w:rPr>
                                <w:rFonts w:ascii="Avenir LT Std 35 Light" w:hAnsi="Avenir LT Std 35 Light"/>
                              </w:rPr>
                              <w:t>, and t</w:t>
                            </w:r>
                            <w:r w:rsidRPr="00057E1F">
                              <w:rPr>
                                <w:rFonts w:ascii="Avenir LT Std 35 Light" w:hAnsi="Avenir LT Std 35 Light"/>
                              </w:rPr>
                              <w:t>he solid line s</w:t>
                            </w:r>
                            <w:r>
                              <w:rPr>
                                <w:rFonts w:ascii="Avenir LT Std 35 Light" w:hAnsi="Avenir LT Std 35 Light"/>
                              </w:rPr>
                              <w:t>hows how the apparent relative oxygen</w:t>
                            </w:r>
                            <w:r w:rsidRPr="00057E1F">
                              <w:rPr>
                                <w:rFonts w:ascii="Avenir LT Std 35 Light" w:hAnsi="Avenir LT Std 35 Light"/>
                              </w:rPr>
                              <w:t xml:space="preserve"> concentration is dependent on barometric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0pt;margin-top:2.35pt;width:166.6pt;height:414.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">
                <v:textbox>
                  <w:txbxContent>
                    <w:p w:rsidR="00224F70" w:rsidRPr="00057E1F" w:rsidRDefault="00224F70" w:rsidP="00224F70">
                      <w:pPr>
                        <w:rPr>
                          <w:rFonts w:ascii="Avenir LT Std 35 Light" w:hAnsi="Avenir LT Std 35 Light"/>
                        </w:rPr>
                      </w:pPr>
                      <w:r w:rsidRPr="00057E1F">
                        <w:rPr>
                          <w:rFonts w:ascii="Avenir LT Std 35 Light" w:hAnsi="Avenir LT Std 35 Light"/>
                        </w:rPr>
                        <w:t>A) Ba</w:t>
                      </w:r>
                      <w:r>
                        <w:rPr>
                          <w:rFonts w:ascii="Avenir LT Std 35 Light" w:hAnsi="Avenir LT Std 35 Light"/>
                        </w:rPr>
                        <w:t>rometric pressure and absolute oxygen concentration</w:t>
                      </w:r>
                      <w:r w:rsidRPr="00057E1F">
                        <w:rPr>
                          <w:rFonts w:ascii="Avenir LT Std 35 Light" w:hAnsi="Avenir LT Std 35 Light"/>
                        </w:rPr>
                        <w:t xml:space="preserve"> at 20 C as a fu</w:t>
                      </w:r>
                      <w:r>
                        <w:rPr>
                          <w:rFonts w:ascii="Avenir LT Std 35 Light" w:hAnsi="Avenir LT Std 35 Light"/>
                        </w:rPr>
                        <w:t>nction of elevation. Equation (6</w:t>
                      </w:r>
                      <w:r w:rsidRPr="00057E1F">
                        <w:rPr>
                          <w:rFonts w:ascii="Avenir LT Std 35 Light" w:hAnsi="Avenir LT Std 35 Light"/>
                        </w:rPr>
                        <w:t>) was used to calcula</w:t>
                      </w:r>
                      <w:r>
                        <w:rPr>
                          <w:rFonts w:ascii="Avenir LT Std 35 Light" w:hAnsi="Avenir LT Std 35 Light"/>
                        </w:rPr>
                        <w:t>te barometric pressure. B) E</w:t>
                      </w:r>
                      <w:r w:rsidRPr="00057E1F">
                        <w:rPr>
                          <w:rFonts w:ascii="Avenir LT Std 35 Light" w:hAnsi="Avenir LT Std 35 Light"/>
                        </w:rPr>
                        <w:t>ffect of barometric</w:t>
                      </w:r>
                      <w:r>
                        <w:rPr>
                          <w:rFonts w:ascii="Avenir LT Std 35 Light" w:hAnsi="Avenir LT Std 35 Light"/>
                        </w:rPr>
                        <w:t xml:space="preserve"> pressure on apparent relative oxygen concentration</w:t>
                      </w:r>
                      <w:r w:rsidRPr="00057E1F">
                        <w:rPr>
                          <w:rFonts w:ascii="Avenir LT Std 35 Light" w:hAnsi="Avenir LT Std 35 Light"/>
                        </w:rPr>
                        <w:t>. O</w:t>
                      </w:r>
                      <w:r>
                        <w:rPr>
                          <w:rFonts w:ascii="Avenir LT Std 35 Light" w:hAnsi="Avenir LT Std 35 Light"/>
                        </w:rPr>
                        <w:t>xygen</w:t>
                      </w:r>
                      <w:r w:rsidRPr="00057E1F">
                        <w:rPr>
                          <w:rFonts w:ascii="Avenir LT Std 35 Light" w:hAnsi="Avenir LT Std 35 Light"/>
                        </w:rPr>
                        <w:t xml:space="preserve"> sensors respo</w:t>
                      </w:r>
                      <w:r>
                        <w:rPr>
                          <w:rFonts w:ascii="Avenir LT Std 35 Light" w:hAnsi="Avenir LT Std 35 Light"/>
                        </w:rPr>
                        <w:t>nd to absolute oxygen concentration, but are often calibrated to yield relative oxygen concentration. As</w:t>
                      </w:r>
                      <w:r w:rsidRPr="00057E1F">
                        <w:rPr>
                          <w:rFonts w:ascii="Avenir LT Std 35 Light" w:hAnsi="Avenir LT Std 35 Light"/>
                        </w:rPr>
                        <w:t xml:space="preserve"> bar</w:t>
                      </w:r>
                      <w:r>
                        <w:rPr>
                          <w:rFonts w:ascii="Avenir LT Std 35 Light" w:hAnsi="Avenir LT Std 35 Light"/>
                        </w:rPr>
                        <w:t>ometric pressure fluctuates, ab</w:t>
                      </w:r>
                      <w:r w:rsidR="00C8383E">
                        <w:rPr>
                          <w:rFonts w:ascii="Avenir LT Std 35 Light" w:hAnsi="Avenir LT Std 35 Light"/>
                        </w:rPr>
                        <w:t>solute oxygen concentration,</w:t>
                      </w:r>
                      <w:r>
                        <w:rPr>
                          <w:rFonts w:ascii="Avenir LT Std 35 Light" w:hAnsi="Avenir LT Std 35 Light"/>
                        </w:rPr>
                        <w:t xml:space="preserve"> thus</w:t>
                      </w:r>
                      <w:r w:rsidR="00C8383E">
                        <w:rPr>
                          <w:rFonts w:ascii="Avenir LT Std 35 Light" w:hAnsi="Avenir LT Std 35 Light"/>
                        </w:rPr>
                        <w:t>,</w:t>
                      </w:r>
                      <w:r>
                        <w:rPr>
                          <w:rFonts w:ascii="Avenir LT Std 35 Light" w:hAnsi="Avenir LT Std 35 Light"/>
                        </w:rPr>
                        <w:t xml:space="preserve"> oxygen</w:t>
                      </w:r>
                      <w:r w:rsidRPr="00057E1F">
                        <w:rPr>
                          <w:rFonts w:ascii="Avenir LT Std 35 Light" w:hAnsi="Avenir LT Std 35 Light"/>
                        </w:rPr>
                        <w:t xml:space="preserve"> sensor output, fluctuates with it, pro</w:t>
                      </w:r>
                      <w:r>
                        <w:rPr>
                          <w:rFonts w:ascii="Avenir LT Std 35 Light" w:hAnsi="Avenir LT Std 35 Light"/>
                        </w:rPr>
                        <w:t>ducing an apparent change in</w:t>
                      </w:r>
                      <w:r w:rsidRPr="00057E1F">
                        <w:rPr>
                          <w:rFonts w:ascii="Avenir LT Std 35 Light" w:hAnsi="Avenir LT Std 35 Light"/>
                        </w:rPr>
                        <w:t xml:space="preserve"> re</w:t>
                      </w:r>
                      <w:r>
                        <w:rPr>
                          <w:rFonts w:ascii="Avenir LT Std 35 Light" w:hAnsi="Avenir LT Std 35 Light"/>
                        </w:rPr>
                        <w:t>lative oxygen concentration if this</w:t>
                      </w:r>
                      <w:r w:rsidRPr="00057E1F">
                        <w:rPr>
                          <w:rFonts w:ascii="Avenir LT Std 35 Light" w:hAnsi="Avenir LT Std 35 Light"/>
                        </w:rPr>
                        <w:t xml:space="preserve"> pressure effect is not accounted for. It is assumed t</w:t>
                      </w:r>
                      <w:r>
                        <w:rPr>
                          <w:rFonts w:ascii="Avenir LT Std 35 Light" w:hAnsi="Avenir LT Std 35 Light"/>
                        </w:rPr>
                        <w:t>he sensor was calibrated at 86 kPa, and t</w:t>
                      </w:r>
                      <w:r w:rsidRPr="00057E1F">
                        <w:rPr>
                          <w:rFonts w:ascii="Avenir LT Std 35 Light" w:hAnsi="Avenir LT Std 35 Light"/>
                        </w:rPr>
                        <w:t>he solid line s</w:t>
                      </w:r>
                      <w:r>
                        <w:rPr>
                          <w:rFonts w:ascii="Avenir LT Std 35 Light" w:hAnsi="Avenir LT Std 35 Light"/>
                        </w:rPr>
                        <w:t>hows how the apparent relative oxygen</w:t>
                      </w:r>
                      <w:r w:rsidRPr="00057E1F">
                        <w:rPr>
                          <w:rFonts w:ascii="Avenir LT Std 35 Light" w:hAnsi="Avenir LT Std 35 Light"/>
                        </w:rPr>
                        <w:t xml:space="preserve"> concentration is dependent on barometric pressure.</w:t>
                      </w:r>
                    </w:p>
                  </w:txbxContent>
                </v:textbox>
                <w10:wrap anchorx="margin"/>
              </v:shape>
            </w:pict>
          </mc:Fallback>
        </mc:AlternateContent>
      </w:r>
      <w:r w:rsidR="00224F70" w:rsidRPr="00224F70">
        <w:rPr>
          <w:rFonts w:ascii="Avenir LT Std 35 Light" w:hAnsi="Avenir LT Std 35 Light"/>
          <w:b/>
          <w:noProof/>
        </w:rPr>
        <w:drawing>
          <wp:inline distT="0" distB="0" distL="0" distR="0">
            <wp:extent cx="3486150" cy="467573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TIF"/>
                    <pic:cNvPicPr/>
                  </pic:nvPicPr>
                  <pic:blipFill rotWithShape="1">
                    <a:blip r:embed="rId31" cstate="print">
                      <a:extLst>
                        <a:ext uri="{28A0092B-C50C-407E-A947-70E740481C1C}">
                          <a14:useLocalDpi xmlns:a14="http://schemas.microsoft.com/office/drawing/2010/main" val="0"/>
                        </a:ext>
                      </a:extLst>
                    </a:blip>
                    <a:srcRect l="11773" t="12433" r="14439" b="11081"/>
                    <a:stretch/>
                  </pic:blipFill>
                  <pic:spPr bwMode="auto">
                    <a:xfrm>
                      <a:off x="0" y="0"/>
                      <a:ext cx="3493009" cy="4684936"/>
                    </a:xfrm>
                    <a:prstGeom prst="rect">
                      <a:avLst/>
                    </a:prstGeom>
                    <a:ln>
                      <a:noFill/>
                    </a:ln>
                    <a:extLst>
                      <a:ext uri="{53640926-AAD7-44D8-BBD7-CCE9431645EC}">
                        <a14:shadowObscured xmlns:a14="http://schemas.microsoft.com/office/drawing/2010/main"/>
                      </a:ext>
                    </a:extLst>
                  </pic:spPr>
                </pic:pic>
              </a:graphicData>
            </a:graphic>
          </wp:inline>
        </w:drawing>
      </w:r>
      <w:r w:rsidR="00224F70" w:rsidRPr="00224F70">
        <w:rPr>
          <w:rFonts w:ascii="Avenir LT Std 35 Light" w:hAnsi="Avenir LT Std 35 Light"/>
          <w:b/>
        </w:rPr>
        <w:br w:type="page"/>
      </w:r>
    </w:p>
    <w:p w:rsidR="00224F70" w:rsidRPr="00224F70" w:rsidRDefault="00224F70" w:rsidP="00224F70">
      <w:pPr>
        <w:rPr>
          <w:rFonts w:ascii="Avenir LT Std 35 Light" w:hAnsi="Avenir LT Std 35 Light"/>
          <w:b/>
        </w:rPr>
      </w:pPr>
      <w:r w:rsidRPr="00224F70">
        <w:rPr>
          <w:rFonts w:ascii="Avenir LT Std 35 Light" w:hAnsi="Avenir LT Std 35 Light"/>
          <w:b/>
        </w:rPr>
        <w:lastRenderedPageBreak/>
        <w:t>Effect of Temperature on Oxygen Concentration:</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The ideal gas law, equation (1), shows that absolute gas concentration decreases by 0.341 % for a 1 C increase in temperature from 20 C (1 K / 293 K = 0.00341). For a sensor that measures absolute gas concentration, but is calibrated to read out in relative units, a 1 C temperature increase from 20 C results in an apparent decrease of </w:t>
      </w:r>
      <w:r w:rsidRPr="00224F70">
        <w:rPr>
          <w:rFonts w:ascii="Avenir LT Std 35 Light" w:hAnsi="Avenir LT Std 35 Light"/>
          <w:bCs/>
        </w:rPr>
        <w:t>0.0714 % O</w:t>
      </w:r>
      <w:r w:rsidRPr="00224F70">
        <w:rPr>
          <w:rFonts w:ascii="Avenir LT Std 35 Light" w:hAnsi="Avenir LT Std 35 Light"/>
          <w:bCs/>
          <w:vertAlign w:val="subscript"/>
        </w:rPr>
        <w:t>2</w:t>
      </w:r>
      <w:r w:rsidRPr="00224F70">
        <w:rPr>
          <w:rFonts w:ascii="Avenir LT Std 35 Light" w:hAnsi="Avenir LT Std 35 Light"/>
        </w:rPr>
        <w:t xml:space="preserve"> (0.341 % * 0.2095 = 0.0714 %) and a relative oxygen concentration of 20.878 %. As with barometric pressure, to obtain accurate oxygen measurements with a sensor that is calibrated to read relative oxygen concentration, a correction should be applied to compensate for temperature effects. The equation to correct relative oxygen measurements in air for temperature effects is:</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28"/>
        </w:rPr>
        <w:object w:dxaOrig="1359" w:dyaOrig="660">
          <v:shape id="_x0000_i1031" type="#_x0000_t75" style="width:67.3pt;height:32.85pt" o:ole="">
            <v:imagedata r:id="rId32" o:title=""/>
          </v:shape>
          <o:OLEObject Type="Embed" ProgID="Equation.3" ShapeID="_x0000_i1031" DrawAspect="Content" ObjectID="_1501306703" r:id="rId33"/>
        </w:object>
      </w:r>
      <w:r w:rsidRPr="00224F70">
        <w:rPr>
          <w:rFonts w:ascii="Avenir LT Std 35 Light" w:eastAsia="Times New Roman" w:hAnsi="Avenir LT Std 35 Light" w:cs="Times New Roman"/>
        </w:rPr>
        <w:tab/>
        <w:t xml:space="preserve"> (7)</w:t>
      </w:r>
    </w:p>
    <w:p w:rsidR="00224F70" w:rsidRPr="00224F70" w:rsidRDefault="00224F70" w:rsidP="00224F70">
      <w:pPr>
        <w:spacing w:before="240"/>
        <w:rPr>
          <w:rFonts w:ascii="Avenir LT Std 35 Light" w:hAnsi="Avenir LT Std 35 Light"/>
        </w:rPr>
      </w:pPr>
      <w:r w:rsidRPr="00224F70">
        <w:rPr>
          <w:rFonts w:ascii="Avenir LT Std 35 Light" w:hAnsi="Avenir LT Std 35 Light"/>
        </w:rPr>
        <w:t>where O</w:t>
      </w:r>
      <w:r w:rsidRPr="00224F70">
        <w:rPr>
          <w:rFonts w:ascii="Avenir LT Std 35 Light" w:hAnsi="Avenir LT Std 35 Light"/>
          <w:vertAlign w:val="subscript"/>
        </w:rPr>
        <w:t>2M</w:t>
      </w:r>
      <w:r w:rsidRPr="00224F70">
        <w:rPr>
          <w:rFonts w:ascii="Avenir LT Std 35 Light" w:hAnsi="Avenir LT Std 35 Light"/>
        </w:rPr>
        <w:t xml:space="preserve"> is as given above, T</w:t>
      </w:r>
      <w:r w:rsidRPr="00224F70">
        <w:rPr>
          <w:rFonts w:ascii="Avenir LT Std 35 Light" w:hAnsi="Avenir LT Std 35 Light"/>
          <w:vertAlign w:val="subscript"/>
        </w:rPr>
        <w:t>C</w:t>
      </w:r>
      <w:r w:rsidRPr="00224F70">
        <w:rPr>
          <w:rFonts w:ascii="Avenir LT Std 35 Light" w:hAnsi="Avenir LT Std 35 Light"/>
        </w:rPr>
        <w:t xml:space="preserve"> is air temperature [K] at calibration, and T</w:t>
      </w:r>
      <w:r w:rsidRPr="00224F70">
        <w:rPr>
          <w:rFonts w:ascii="Avenir LT Std 35 Light" w:hAnsi="Avenir LT Std 35 Light"/>
          <w:vertAlign w:val="subscript"/>
        </w:rPr>
        <w:t>M</w:t>
      </w:r>
      <w:r w:rsidRPr="00224F70">
        <w:rPr>
          <w:rFonts w:ascii="Avenir LT Std 35 Light" w:hAnsi="Avenir LT Std 35 Light"/>
        </w:rPr>
        <w:t xml:space="preserve"> is air temperature [K] at the time of measurement (note that temperatures in equation (7) must be in K). The effects of temperature on relative oxygen concentration measurements, based on calculations from equation (7), are plotted in the figure below to show the significance of measuring and correcting for temperature. If not accounted for, temperature fluctuations show up in the measurement as an apparent change in relative oxygen concentration because sensors respond to absolute oxygen concentration, but are calibrated to read out in relative units.</w:t>
      </w:r>
    </w:p>
    <w:p w:rsidR="00224F70" w:rsidRPr="00224F70" w:rsidRDefault="00224F70" w:rsidP="00224F70">
      <w:pPr>
        <w:rPr>
          <w:rFonts w:ascii="Avenir LT Std 35 Light" w:hAnsi="Avenir LT Std 35 Light"/>
          <w:b/>
        </w:rPr>
      </w:pPr>
      <w:r w:rsidRPr="00224F70">
        <w:rPr>
          <w:rFonts w:ascii="Avenir LT Std 35 Light" w:hAnsi="Avenir LT Std 35 Light"/>
          <w:b/>
        </w:rPr>
        <w:t>Sensor Response to Temperature</w:t>
      </w:r>
    </w:p>
    <w:p w:rsidR="00224F70" w:rsidRPr="00224F70" w:rsidRDefault="00224F70" w:rsidP="00224F70">
      <w:pPr>
        <w:rPr>
          <w:rFonts w:ascii="Avenir LT Std 35 Light" w:hAnsi="Avenir LT Std 35 Light"/>
        </w:rPr>
      </w:pPr>
      <w:r w:rsidRPr="00224F70">
        <w:rPr>
          <w:rFonts w:ascii="Avenir LT Std 35 Light" w:hAnsi="Avenir LT Std 35 Light"/>
        </w:rPr>
        <w:t>In practice, equation (7) does not accurately correct for temperature effects because in addition to the ideal gas law temperature effect, sensor electronics are affected by temperature. The combination of these two effects on Apogee oxygen sensors (SO-100 and SO-200 series) was determined from measurements in dry air across a wide temperature range by plotting pressure-corrected apparent oxygen concentration (i.e., measured oxygen concentration before temperature correction was applied) versus measured sensor temperature (T</w:t>
      </w:r>
      <w:r w:rsidRPr="00224F70">
        <w:rPr>
          <w:rFonts w:ascii="Avenir LT Std 35 Light" w:hAnsi="Avenir LT Std 35 Light"/>
          <w:vertAlign w:val="subscript"/>
        </w:rPr>
        <w:t>S</w:t>
      </w:r>
      <w:r w:rsidRPr="00224F70">
        <w:rPr>
          <w:rFonts w:ascii="Avenir LT Std 35 Light" w:hAnsi="Avenir LT Std 35 Light"/>
        </w:rPr>
        <w:t xml:space="preserve">). Neither of the sensor models (SO-100 or SO-200 series) follows the ideal gas </w:t>
      </w:r>
      <w:r w:rsidR="00C8383E">
        <w:rPr>
          <w:rFonts w:ascii="Avenir LT Std 35 Light" w:hAnsi="Avenir LT Std 35 Light"/>
        </w:rPr>
        <w:t>law response,</w:t>
      </w:r>
      <w:r w:rsidRPr="00224F70">
        <w:rPr>
          <w:rFonts w:ascii="Avenir LT Std 35 Light" w:hAnsi="Avenir LT Std 35 Light"/>
        </w:rPr>
        <w:t xml:space="preserve"> thus</w:t>
      </w:r>
      <w:r w:rsidR="00C8383E">
        <w:rPr>
          <w:rFonts w:ascii="Avenir LT Std 35 Light" w:hAnsi="Avenir LT Std 35 Light"/>
        </w:rPr>
        <w:t>,</w:t>
      </w:r>
      <w:r w:rsidRPr="00224F70">
        <w:rPr>
          <w:rFonts w:ascii="Avenir LT Std 35 Light" w:hAnsi="Avenir LT Std 35 Light"/>
        </w:rPr>
        <w:t xml:space="preserve"> an empirical correction derived from measured data must be applied to account for both the ideal gas law and sensor electronics responses:</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10"/>
        </w:rPr>
        <w:object w:dxaOrig="3019" w:dyaOrig="340">
          <v:shape id="_x0000_i1032" type="#_x0000_t75" style="width:151.05pt;height:16.45pt" o:ole="">
            <v:imagedata r:id="rId34" o:title=""/>
          </v:shape>
          <o:OLEObject Type="Embed" ProgID="Equation.3" ShapeID="_x0000_i1032" DrawAspect="Content" ObjectID="_1501306704" r:id="rId35"/>
        </w:object>
      </w:r>
      <w:r w:rsidRPr="00224F70">
        <w:rPr>
          <w:rFonts w:ascii="Avenir LT Std 35 Light" w:eastAsia="Times New Roman" w:hAnsi="Avenir LT Std 35 Light" w:cs="Times New Roman"/>
        </w:rPr>
        <w:tab/>
        <w:t xml:space="preserve"> (8)</w:t>
      </w:r>
    </w:p>
    <w:p w:rsidR="00224F70" w:rsidRPr="00224F70" w:rsidRDefault="00224F70" w:rsidP="00224F70">
      <w:pPr>
        <w:rPr>
          <w:rFonts w:ascii="Avenir LT Std 35 Light" w:hAnsi="Avenir LT Std 35 Light"/>
        </w:rPr>
      </w:pPr>
      <w:r w:rsidRPr="00224F70">
        <w:rPr>
          <w:rFonts w:ascii="Avenir LT Std 35 Light" w:hAnsi="Avenir LT Std 35 Light"/>
        </w:rPr>
        <w:t>where T</w:t>
      </w:r>
      <w:r w:rsidRPr="00224F70">
        <w:rPr>
          <w:rFonts w:ascii="Avenir LT Std 35 Light" w:hAnsi="Avenir LT Std 35 Light"/>
          <w:vertAlign w:val="subscript"/>
        </w:rPr>
        <w:t>S</w:t>
      </w:r>
      <w:r w:rsidRPr="00224F70">
        <w:rPr>
          <w:rFonts w:ascii="Avenir LT Std 35 Light" w:hAnsi="Avenir LT Std 35 Light"/>
        </w:rPr>
        <w:t xml:space="preserve"> is measured sensor temperature [C] (Apogee oxygen sensors come with a thermistor or type-K thermocouple temperature reference sensor); coefficients C</w:t>
      </w:r>
      <w:r w:rsidRPr="00224F70">
        <w:rPr>
          <w:rFonts w:ascii="Avenir LT Std 35 Light" w:hAnsi="Avenir LT Std 35 Light"/>
          <w:vertAlign w:val="subscript"/>
        </w:rPr>
        <w:t>3</w:t>
      </w:r>
      <w:r w:rsidRPr="00224F70">
        <w:rPr>
          <w:rFonts w:ascii="Avenir LT Std 35 Light" w:hAnsi="Avenir LT Std 35 Light"/>
        </w:rPr>
        <w:t>, C</w:t>
      </w:r>
      <w:r w:rsidRPr="00224F70">
        <w:rPr>
          <w:rFonts w:ascii="Avenir LT Std 35 Light" w:hAnsi="Avenir LT Std 35 Light"/>
          <w:vertAlign w:val="subscript"/>
        </w:rPr>
        <w:t>2</w:t>
      </w:r>
      <w:r w:rsidRPr="00224F70">
        <w:rPr>
          <w:rFonts w:ascii="Avenir LT Std 35 Light" w:hAnsi="Avenir LT Std 35 Light"/>
        </w:rPr>
        <w:t>, and C</w:t>
      </w:r>
      <w:r w:rsidRPr="00224F70">
        <w:rPr>
          <w:rFonts w:ascii="Avenir LT Std 35 Light" w:hAnsi="Avenir LT Std 35 Light"/>
          <w:vertAlign w:val="subscript"/>
        </w:rPr>
        <w:t>1</w:t>
      </w:r>
      <w:r w:rsidRPr="00224F70">
        <w:rPr>
          <w:rFonts w:ascii="Avenir LT Std 35 Light" w:hAnsi="Avenir LT Std 35 Light"/>
        </w:rPr>
        <w:t xml:space="preserve"> are listed in the figure below for both SO-100 and SO-200 series sensors; and C</w:t>
      </w:r>
      <w:r w:rsidRPr="00224F70">
        <w:rPr>
          <w:rFonts w:ascii="Avenir LT Std 35 Light" w:hAnsi="Avenir LT Std 35 Light"/>
          <w:vertAlign w:val="subscript"/>
        </w:rPr>
        <w:t>0</w:t>
      </w:r>
      <w:r w:rsidRPr="00224F70">
        <w:rPr>
          <w:rFonts w:ascii="Avenir LT Std 35 Light" w:hAnsi="Avenir LT Std 35 Light"/>
        </w:rPr>
        <w:t xml:space="preserve"> is the offset coefficient calculated from measured temperature at calibration (T</w:t>
      </w:r>
      <w:r w:rsidRPr="00224F70">
        <w:rPr>
          <w:rFonts w:ascii="Avenir LT Std 35 Light" w:hAnsi="Avenir LT Std 35 Light"/>
          <w:vertAlign w:val="subscript"/>
        </w:rPr>
        <w:t>C</w:t>
      </w:r>
      <w:r w:rsidRPr="00224F70">
        <w:rPr>
          <w:rFonts w:ascii="Avenir LT Std 35 Light" w:hAnsi="Avenir LT Std 35 Light"/>
        </w:rPr>
        <w:t>, in C):</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10"/>
        </w:rPr>
        <w:object w:dxaOrig="2439" w:dyaOrig="340">
          <v:shape id="_x0000_i1033" type="#_x0000_t75" style="width:121.3pt;height:16.45pt" o:ole="">
            <v:imagedata r:id="rId36" o:title=""/>
          </v:shape>
          <o:OLEObject Type="Embed" ProgID="Equation.3" ShapeID="_x0000_i1033" DrawAspect="Content" ObjectID="_1501306705" r:id="rId37"/>
        </w:object>
      </w:r>
      <w:r w:rsidRPr="00224F70">
        <w:rPr>
          <w:rFonts w:ascii="Avenir LT Std 35 Light" w:eastAsia="Times New Roman" w:hAnsi="Avenir LT Std 35 Light" w:cs="Times New Roman"/>
        </w:rPr>
        <w:t>.</w:t>
      </w:r>
      <w:r w:rsidRPr="00224F70">
        <w:rPr>
          <w:rFonts w:ascii="Avenir LT Std 35 Light" w:eastAsia="Times New Roman" w:hAnsi="Avenir LT Std 35 Light" w:cs="Times New Roman"/>
        </w:rPr>
        <w:tab/>
        <w:t xml:space="preserve"> (9)</w:t>
      </w:r>
    </w:p>
    <w:p w:rsidR="00224F70" w:rsidRPr="00224F70" w:rsidRDefault="00224F70" w:rsidP="00224F70">
      <w:pPr>
        <w:rPr>
          <w:rFonts w:ascii="Avenir LT Std 35 Light" w:hAnsi="Avenir LT Std 35 Light"/>
        </w:rPr>
      </w:pPr>
      <w:r w:rsidRPr="00224F70">
        <w:rPr>
          <w:rFonts w:ascii="Avenir LT Std 35 Light" w:hAnsi="Avenir LT Std 35 Light"/>
        </w:rPr>
        <w:t>The temperature effect on sensor electronics is slightly variable from sensor to sensor, thus</w:t>
      </w:r>
      <w:r w:rsidR="00C8383E">
        <w:rPr>
          <w:rFonts w:ascii="Avenir LT Std 35 Light" w:hAnsi="Avenir LT Std 35 Light"/>
        </w:rPr>
        <w:t>, F</w:t>
      </w:r>
      <w:r w:rsidRPr="00224F70">
        <w:rPr>
          <w:rFonts w:ascii="Avenir LT Std 35 Light" w:hAnsi="Avenir LT Std 35 Light"/>
        </w:rPr>
        <w:t xml:space="preserve"> coefficients derived (average of three replicate sensors; error bars representing two standard deviations are shown in figure) may not yield the most accurate temperature correction for all sensors of the same model.</w:t>
      </w:r>
    </w:p>
    <w:p w:rsidR="00224F70" w:rsidRPr="00224F70" w:rsidRDefault="00516146" w:rsidP="00224F70">
      <w:pPr>
        <w:jc w:val="center"/>
        <w:rPr>
          <w:rFonts w:ascii="Avenir LT Std 35 Light" w:hAnsi="Avenir LT Std 35 Light"/>
          <w:b/>
        </w:rPr>
      </w:pPr>
      <w:r>
        <w:rPr>
          <w:noProof/>
        </w:rPr>
        <w:lastRenderedPageBreak/>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3322320</wp:posOffset>
                </wp:positionV>
                <wp:extent cx="5915025" cy="2195830"/>
                <wp:effectExtent l="0" t="0" r="28575" b="139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195830"/>
                        </a:xfrm>
                        <a:prstGeom prst="rect">
                          <a:avLst/>
                        </a:prstGeom>
                        <a:solidFill>
                          <a:srgbClr val="FFFFFF"/>
                        </a:solidFill>
                        <a:ln w="9525">
                          <a:solidFill>
                            <a:srgbClr val="000000"/>
                          </a:solidFill>
                          <a:miter lim="800000"/>
                          <a:headEnd/>
                          <a:tailEnd/>
                        </a:ln>
                      </wps:spPr>
                      <wps:txbx>
                        <w:txbxContent>
                          <w:p w:rsidR="00224F70" w:rsidRPr="00C83294" w:rsidRDefault="00224F70" w:rsidP="00224F70">
                            <w:pPr>
                              <w:rPr>
                                <w:rFonts w:ascii="Avenir LT Std 35 Light" w:hAnsi="Avenir LT Std 35 Light"/>
                              </w:rPr>
                            </w:pPr>
                            <w:r w:rsidRPr="00C83294">
                              <w:rPr>
                                <w:rFonts w:ascii="Avenir LT Std 35 Light" w:hAnsi="Avenir LT Std 35 Light"/>
                              </w:rPr>
                              <w:t>Empirically-measured t</w:t>
                            </w:r>
                            <w:r>
                              <w:rPr>
                                <w:rFonts w:ascii="Avenir LT Std 35 Light" w:hAnsi="Avenir LT Std 35 Light"/>
                              </w:rPr>
                              <w:t>emperature responses of SO-100 and SO-200 series oxygen</w:t>
                            </w:r>
                            <w:r w:rsidRPr="00C83294">
                              <w:rPr>
                                <w:rFonts w:ascii="Avenir LT Std 35 Light" w:hAnsi="Avenir LT Std 35 Light"/>
                              </w:rPr>
                              <w:t xml:space="preserve"> sensors, with third order po</w:t>
                            </w:r>
                            <w:r>
                              <w:rPr>
                                <w:rFonts w:ascii="Avenir LT Std 35 Light" w:hAnsi="Avenir LT Std 35 Light"/>
                              </w:rPr>
                              <w:t>lynomials fit to data</w:t>
                            </w:r>
                            <w:r w:rsidRPr="00C83294">
                              <w:rPr>
                                <w:rFonts w:ascii="Avenir LT Std 35 Light" w:hAnsi="Avenir LT Std 35 Light"/>
                              </w:rPr>
                              <w:t xml:space="preserve">, compared to the theoretical temperature response calculated </w:t>
                            </w:r>
                            <w:r>
                              <w:rPr>
                                <w:rFonts w:ascii="Avenir LT Std 35 Light" w:hAnsi="Avenir LT Std 35 Light"/>
                              </w:rPr>
                              <w:t>from the ideal gas law, equation (1). The difference between</w:t>
                            </w:r>
                            <w:r w:rsidRPr="00C83294">
                              <w:rPr>
                                <w:rFonts w:ascii="Avenir LT Std 35 Light" w:hAnsi="Avenir LT Std 35 Light"/>
                              </w:rPr>
                              <w:t xml:space="preserve"> theoretical and measured responses is du</w:t>
                            </w:r>
                            <w:r>
                              <w:rPr>
                                <w:rFonts w:ascii="Avenir LT Std 35 Light" w:hAnsi="Avenir LT Std 35 Light"/>
                              </w:rPr>
                              <w:t>e to a temperature effect on</w:t>
                            </w:r>
                            <w:r w:rsidRPr="00C83294">
                              <w:rPr>
                                <w:rFonts w:ascii="Avenir LT Std 35 Light" w:hAnsi="Avenir LT Std 35 Light"/>
                              </w:rPr>
                              <w:t xml:space="preserve"> sensor electronics. The polynomial coefficients used to correct for the t</w:t>
                            </w:r>
                            <w:r>
                              <w:rPr>
                                <w:rFonts w:ascii="Avenir LT Std 35 Light" w:hAnsi="Avenir LT Std 35 Light"/>
                              </w:rPr>
                              <w:t>emperature response with equation (8)</w:t>
                            </w:r>
                            <w:r w:rsidRPr="00C83294">
                              <w:rPr>
                                <w:rFonts w:ascii="Avenir LT Std 35 Light" w:hAnsi="Avenir LT Std 35 Light"/>
                              </w:rPr>
                              <w:t xml:space="preserve"> are listed. An offset coefficient (</w:t>
                            </w:r>
                            <w:r w:rsidRPr="00C83294">
                              <w:rPr>
                                <w:rFonts w:ascii="Avenir LT Std 35 Light" w:hAnsi="Avenir LT Std 35 Light"/>
                                <w:i/>
                              </w:rPr>
                              <w:t>C</w:t>
                            </w:r>
                            <w:r w:rsidRPr="00C83294">
                              <w:rPr>
                                <w:rFonts w:ascii="Avenir LT Std 35 Light" w:hAnsi="Avenir LT Std 35 Light"/>
                                <w:i/>
                                <w:vertAlign w:val="subscript"/>
                              </w:rPr>
                              <w:t>0</w:t>
                            </w:r>
                            <w:r w:rsidRPr="00C83294">
                              <w:rPr>
                                <w:rFonts w:ascii="Avenir LT Std 35 Light" w:hAnsi="Avenir LT Std 35 Light"/>
                              </w:rPr>
                              <w:t>) is not liste</w:t>
                            </w:r>
                            <w:r>
                              <w:rPr>
                                <w:rFonts w:ascii="Avenir LT Std 35 Light" w:hAnsi="Avenir LT Std 35 Light"/>
                              </w:rPr>
                              <w:t>d because it is dependent on</w:t>
                            </w:r>
                            <w:r w:rsidRPr="00C83294">
                              <w:rPr>
                                <w:rFonts w:ascii="Avenir LT Std 35 Light" w:hAnsi="Avenir LT Std 35 Light"/>
                              </w:rPr>
                              <w:t xml:space="preserve"> temperature at calibratio</w:t>
                            </w:r>
                            <w:r>
                              <w:rPr>
                                <w:rFonts w:ascii="Avenir LT Std 35 Light" w:hAnsi="Avenir LT Std 35 Light"/>
                              </w:rPr>
                              <w:t>n. It is calculated with equation (9). S</w:t>
                            </w:r>
                            <w:r w:rsidRPr="00C83294">
                              <w:rPr>
                                <w:rFonts w:ascii="Avenir LT Std 35 Light" w:hAnsi="Avenir LT Std 35 Light"/>
                              </w:rPr>
                              <w:t xml:space="preserve">ensors were calibrated at 20 C. </w:t>
                            </w:r>
                            <w:r>
                              <w:rPr>
                                <w:rFonts w:ascii="Avenir LT Std 35 Light" w:hAnsi="Avenir LT Std 35 Light"/>
                              </w:rPr>
                              <w:t>As with barometric pressure, abs</w:t>
                            </w:r>
                            <w:r w:rsidR="00C8383E">
                              <w:rPr>
                                <w:rFonts w:ascii="Avenir LT Std 35 Light" w:hAnsi="Avenir LT Std 35 Light"/>
                              </w:rPr>
                              <w:t xml:space="preserve">olute oxygen concentration, </w:t>
                            </w:r>
                            <w:r>
                              <w:rPr>
                                <w:rFonts w:ascii="Avenir LT Std 35 Light" w:hAnsi="Avenir LT Std 35 Light"/>
                              </w:rPr>
                              <w:t>thus</w:t>
                            </w:r>
                            <w:r w:rsidR="00C8383E">
                              <w:rPr>
                                <w:rFonts w:ascii="Avenir LT Std 35 Light" w:hAnsi="Avenir LT Std 35 Light"/>
                              </w:rPr>
                              <w:t>,</w:t>
                            </w:r>
                            <w:r>
                              <w:rPr>
                                <w:rFonts w:ascii="Avenir LT Std 35 Light" w:hAnsi="Avenir LT Std 35 Light"/>
                              </w:rPr>
                              <w:t xml:space="preserve"> oxygen</w:t>
                            </w:r>
                            <w:r w:rsidRPr="00C83294">
                              <w:rPr>
                                <w:rFonts w:ascii="Avenir LT Std 35 Light" w:hAnsi="Avenir LT Std 35 Light"/>
                              </w:rPr>
                              <w:t xml:space="preserve"> sensor output, varies with tempera</w:t>
                            </w:r>
                            <w:r>
                              <w:rPr>
                                <w:rFonts w:ascii="Avenir LT Std 35 Light" w:hAnsi="Avenir LT Std 35 Light"/>
                              </w:rPr>
                              <w:t>ture. As temperature changes, relative oxygen</w:t>
                            </w:r>
                            <w:r w:rsidRPr="00C83294">
                              <w:rPr>
                                <w:rFonts w:ascii="Avenir LT Std 35 Light" w:hAnsi="Avenir LT Std 35 Light"/>
                              </w:rPr>
                              <w:t xml:space="preserve"> concentration remains consta</w:t>
                            </w:r>
                            <w:r>
                              <w:rPr>
                                <w:rFonts w:ascii="Avenir LT Std 35 Light" w:hAnsi="Avenir LT Std 35 Light"/>
                              </w:rPr>
                              <w:t>nt at 20.95 %, but an apparent oxygen</w:t>
                            </w:r>
                            <w:r w:rsidRPr="00C83294">
                              <w:rPr>
                                <w:rFonts w:ascii="Avenir LT Std 35 Light" w:hAnsi="Avenir LT Std 35 Light"/>
                              </w:rPr>
                              <w:t xml:space="preserve"> change is</w:t>
                            </w:r>
                            <w:r>
                              <w:t xml:space="preserve"> </w:t>
                            </w:r>
                            <w:r w:rsidRPr="00C83294">
                              <w:rPr>
                                <w:rFonts w:ascii="Avenir LT Std 35 Light" w:hAnsi="Avenir LT Std 35 Light"/>
                              </w:rPr>
                              <w:t>measured if the temperature correction is not applied to relative measurements.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4.55pt;margin-top:261.6pt;width:465.75pt;height:172.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">
                <v:textbox>
                  <w:txbxContent>
                    <w:p w:rsidR="00224F70" w:rsidRPr="00C83294" w:rsidRDefault="00224F70" w:rsidP="00224F70">
                      <w:pPr>
                        <w:rPr>
                          <w:rFonts w:ascii="Avenir LT Std 35 Light" w:hAnsi="Avenir LT Std 35 Light"/>
                        </w:rPr>
                      </w:pPr>
                      <w:r w:rsidRPr="00C83294">
                        <w:rPr>
                          <w:rFonts w:ascii="Avenir LT Std 35 Light" w:hAnsi="Avenir LT Std 35 Light"/>
                        </w:rPr>
                        <w:t>Empirically-measured t</w:t>
                      </w:r>
                      <w:r>
                        <w:rPr>
                          <w:rFonts w:ascii="Avenir LT Std 35 Light" w:hAnsi="Avenir LT Std 35 Light"/>
                        </w:rPr>
                        <w:t>emperature responses of SO-100 and SO-200 series oxygen</w:t>
                      </w:r>
                      <w:r w:rsidRPr="00C83294">
                        <w:rPr>
                          <w:rFonts w:ascii="Avenir LT Std 35 Light" w:hAnsi="Avenir LT Std 35 Light"/>
                        </w:rPr>
                        <w:t xml:space="preserve"> sensors, with third order po</w:t>
                      </w:r>
                      <w:r>
                        <w:rPr>
                          <w:rFonts w:ascii="Avenir LT Std 35 Light" w:hAnsi="Avenir LT Std 35 Light"/>
                        </w:rPr>
                        <w:t>lynomials fit to data</w:t>
                      </w:r>
                      <w:r w:rsidRPr="00C83294">
                        <w:rPr>
                          <w:rFonts w:ascii="Avenir LT Std 35 Light" w:hAnsi="Avenir LT Std 35 Light"/>
                        </w:rPr>
                        <w:t xml:space="preserve">, compared to the theoretical temperature response calculated </w:t>
                      </w:r>
                      <w:r>
                        <w:rPr>
                          <w:rFonts w:ascii="Avenir LT Std 35 Light" w:hAnsi="Avenir LT Std 35 Light"/>
                        </w:rPr>
                        <w:t>from the ideal gas law, equation (1). The difference between</w:t>
                      </w:r>
                      <w:r w:rsidRPr="00C83294">
                        <w:rPr>
                          <w:rFonts w:ascii="Avenir LT Std 35 Light" w:hAnsi="Avenir LT Std 35 Light"/>
                        </w:rPr>
                        <w:t xml:space="preserve"> theoretical and measured responses is du</w:t>
                      </w:r>
                      <w:r>
                        <w:rPr>
                          <w:rFonts w:ascii="Avenir LT Std 35 Light" w:hAnsi="Avenir LT Std 35 Light"/>
                        </w:rPr>
                        <w:t>e to a temperature effect on</w:t>
                      </w:r>
                      <w:r w:rsidRPr="00C83294">
                        <w:rPr>
                          <w:rFonts w:ascii="Avenir LT Std 35 Light" w:hAnsi="Avenir LT Std 35 Light"/>
                        </w:rPr>
                        <w:t xml:space="preserve"> sensor electronics. The polynomial coefficients used to correct for the t</w:t>
                      </w:r>
                      <w:r>
                        <w:rPr>
                          <w:rFonts w:ascii="Avenir LT Std 35 Light" w:hAnsi="Avenir LT Std 35 Light"/>
                        </w:rPr>
                        <w:t>emperature response with equation (8)</w:t>
                      </w:r>
                      <w:r w:rsidRPr="00C83294">
                        <w:rPr>
                          <w:rFonts w:ascii="Avenir LT Std 35 Light" w:hAnsi="Avenir LT Std 35 Light"/>
                        </w:rPr>
                        <w:t xml:space="preserve"> are listed. An offset coefficient (</w:t>
                      </w:r>
                      <w:r w:rsidRPr="00C83294">
                        <w:rPr>
                          <w:rFonts w:ascii="Avenir LT Std 35 Light" w:hAnsi="Avenir LT Std 35 Light"/>
                          <w:i/>
                        </w:rPr>
                        <w:t>C</w:t>
                      </w:r>
                      <w:r w:rsidRPr="00C83294">
                        <w:rPr>
                          <w:rFonts w:ascii="Avenir LT Std 35 Light" w:hAnsi="Avenir LT Std 35 Light"/>
                          <w:i/>
                          <w:vertAlign w:val="subscript"/>
                        </w:rPr>
                        <w:t>0</w:t>
                      </w:r>
                      <w:r w:rsidRPr="00C83294">
                        <w:rPr>
                          <w:rFonts w:ascii="Avenir LT Std 35 Light" w:hAnsi="Avenir LT Std 35 Light"/>
                        </w:rPr>
                        <w:t>) is not liste</w:t>
                      </w:r>
                      <w:r>
                        <w:rPr>
                          <w:rFonts w:ascii="Avenir LT Std 35 Light" w:hAnsi="Avenir LT Std 35 Light"/>
                        </w:rPr>
                        <w:t>d because it is dependent on</w:t>
                      </w:r>
                      <w:r w:rsidRPr="00C83294">
                        <w:rPr>
                          <w:rFonts w:ascii="Avenir LT Std 35 Light" w:hAnsi="Avenir LT Std 35 Light"/>
                        </w:rPr>
                        <w:t xml:space="preserve"> temperature at calibratio</w:t>
                      </w:r>
                      <w:r>
                        <w:rPr>
                          <w:rFonts w:ascii="Avenir LT Std 35 Light" w:hAnsi="Avenir LT Std 35 Light"/>
                        </w:rPr>
                        <w:t>n. It is calculated with equation (9). S</w:t>
                      </w:r>
                      <w:r w:rsidRPr="00C83294">
                        <w:rPr>
                          <w:rFonts w:ascii="Avenir LT Std 35 Light" w:hAnsi="Avenir LT Std 35 Light"/>
                        </w:rPr>
                        <w:t xml:space="preserve">ensors were calibrated at 20 C. </w:t>
                      </w:r>
                      <w:r>
                        <w:rPr>
                          <w:rFonts w:ascii="Avenir LT Std 35 Light" w:hAnsi="Avenir LT Std 35 Light"/>
                        </w:rPr>
                        <w:t>As with barometric pressure, abs</w:t>
                      </w:r>
                      <w:r w:rsidR="00C8383E">
                        <w:rPr>
                          <w:rFonts w:ascii="Avenir LT Std 35 Light" w:hAnsi="Avenir LT Std 35 Light"/>
                        </w:rPr>
                        <w:t xml:space="preserve">olute oxygen concentration, </w:t>
                      </w:r>
                      <w:r>
                        <w:rPr>
                          <w:rFonts w:ascii="Avenir LT Std 35 Light" w:hAnsi="Avenir LT Std 35 Light"/>
                        </w:rPr>
                        <w:t>thus</w:t>
                      </w:r>
                      <w:r w:rsidR="00C8383E">
                        <w:rPr>
                          <w:rFonts w:ascii="Avenir LT Std 35 Light" w:hAnsi="Avenir LT Std 35 Light"/>
                        </w:rPr>
                        <w:t>,</w:t>
                      </w:r>
                      <w:r>
                        <w:rPr>
                          <w:rFonts w:ascii="Avenir LT Std 35 Light" w:hAnsi="Avenir LT Std 35 Light"/>
                        </w:rPr>
                        <w:t xml:space="preserve"> oxygen</w:t>
                      </w:r>
                      <w:r w:rsidRPr="00C83294">
                        <w:rPr>
                          <w:rFonts w:ascii="Avenir LT Std 35 Light" w:hAnsi="Avenir LT Std 35 Light"/>
                        </w:rPr>
                        <w:t xml:space="preserve"> sensor output, varies with tempera</w:t>
                      </w:r>
                      <w:r>
                        <w:rPr>
                          <w:rFonts w:ascii="Avenir LT Std 35 Light" w:hAnsi="Avenir LT Std 35 Light"/>
                        </w:rPr>
                        <w:t>ture. As temperature changes, relative oxygen</w:t>
                      </w:r>
                      <w:r w:rsidRPr="00C83294">
                        <w:rPr>
                          <w:rFonts w:ascii="Avenir LT Std 35 Light" w:hAnsi="Avenir LT Std 35 Light"/>
                        </w:rPr>
                        <w:t xml:space="preserve"> concentration remains consta</w:t>
                      </w:r>
                      <w:r>
                        <w:rPr>
                          <w:rFonts w:ascii="Avenir LT Std 35 Light" w:hAnsi="Avenir LT Std 35 Light"/>
                        </w:rPr>
                        <w:t>nt at 20.95 %, but an apparent oxygen</w:t>
                      </w:r>
                      <w:r w:rsidRPr="00C83294">
                        <w:rPr>
                          <w:rFonts w:ascii="Avenir LT Std 35 Light" w:hAnsi="Avenir LT Std 35 Light"/>
                        </w:rPr>
                        <w:t xml:space="preserve"> change is</w:t>
                      </w:r>
                      <w:r>
                        <w:t xml:space="preserve"> </w:t>
                      </w:r>
                      <w:r w:rsidRPr="00C83294">
                        <w:rPr>
                          <w:rFonts w:ascii="Avenir LT Std 35 Light" w:hAnsi="Avenir LT Std 35 Light"/>
                        </w:rPr>
                        <w:t>measured if the temperature correction is not applied to relative measurements.</w:t>
                      </w:r>
                    </w:p>
                  </w:txbxContent>
                </v:textbox>
                <w10:wrap anchorx="margin"/>
              </v:shape>
            </w:pict>
          </mc:Fallback>
        </mc:AlternateContent>
      </w:r>
      <w:r w:rsidR="00224F70" w:rsidRPr="00224F70">
        <w:rPr>
          <w:rFonts w:ascii="Avenir LT Std 35 Light" w:hAnsi="Avenir LT Std 35 Light"/>
          <w:b/>
          <w:noProof/>
        </w:rPr>
        <w:drawing>
          <wp:inline distT="0" distB="0" distL="0" distR="0">
            <wp:extent cx="4610100" cy="3248823"/>
            <wp:effectExtent l="0" t="0" r="0"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 Corrections.TIF"/>
                    <pic:cNvPicPr/>
                  </pic:nvPicPr>
                  <pic:blipFill rotWithShape="1">
                    <a:blip r:embed="rId38" cstate="print">
                      <a:extLst>
                        <a:ext uri="{28A0092B-C50C-407E-A947-70E740481C1C}">
                          <a14:useLocalDpi xmlns:a14="http://schemas.microsoft.com/office/drawing/2010/main" val="0"/>
                        </a:ext>
                      </a:extLst>
                    </a:blip>
                    <a:srcRect l="11753" t="11313" r="18048" b="50454"/>
                    <a:stretch/>
                  </pic:blipFill>
                  <pic:spPr bwMode="auto">
                    <a:xfrm>
                      <a:off x="0" y="0"/>
                      <a:ext cx="4622498" cy="3257560"/>
                    </a:xfrm>
                    <a:prstGeom prst="rect">
                      <a:avLst/>
                    </a:prstGeom>
                    <a:ln>
                      <a:noFill/>
                    </a:ln>
                    <a:extLst>
                      <a:ext uri="{53640926-AAD7-44D8-BBD7-CCE9431645EC}">
                        <a14:shadowObscured xmlns:a14="http://schemas.microsoft.com/office/drawing/2010/main"/>
                      </a:ext>
                    </a:extLst>
                  </pic:spPr>
                </pic:pic>
              </a:graphicData>
            </a:graphic>
          </wp:inline>
        </w:drawing>
      </w: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b/>
        </w:rPr>
      </w:pPr>
    </w:p>
    <w:p w:rsidR="00224F70" w:rsidRPr="00224F70" w:rsidRDefault="00224F70" w:rsidP="00224F70">
      <w:pPr>
        <w:rPr>
          <w:rFonts w:ascii="Avenir LT Std 35 Light" w:hAnsi="Avenir LT Std 35 Light"/>
        </w:rPr>
      </w:pPr>
      <w:r w:rsidRPr="00224F70">
        <w:rPr>
          <w:rFonts w:ascii="Avenir LT Std 35 Light" w:hAnsi="Avenir LT Std 35 Light"/>
          <w:b/>
        </w:rPr>
        <w:t>Effect of Humidity on Oxygen Concentration:</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As absolute humidity in the atmosphere increases, water vapor molecules displace and dilute other gas molecules. This causes the signal output of a gas sensor to decrease. The water vapor effect on relative oxygen concentration as a function of relative humidity (RH) and at a constant temperature is a linear decrease with increasing RH, as shown in the figure below. Conversely, the effect as a function of temperature at constant RH is a curvilinear decrease with increasing temperature, essentially the inverse of the slope of vapor pressure curves from a </w:t>
      </w:r>
      <w:proofErr w:type="spellStart"/>
      <w:r w:rsidRPr="00224F70">
        <w:rPr>
          <w:rFonts w:ascii="Avenir LT Std 35 Light" w:hAnsi="Avenir LT Std 35 Light"/>
        </w:rPr>
        <w:t>psychrometric</w:t>
      </w:r>
      <w:proofErr w:type="spellEnd"/>
      <w:r w:rsidRPr="00224F70">
        <w:rPr>
          <w:rFonts w:ascii="Avenir LT Std 35 Light" w:hAnsi="Avenir LT Std 35 Light"/>
        </w:rPr>
        <w:t xml:space="preserve"> chart. Even though water vapor molecules dilute and displace oxygen molecules, and cause an actual and not an apparent decrease in relative oxygen concentration, humidity effects are often accounted for to yield relative oxygen concentrations for a dry atmosphere. The equation to correct for humidity effects is:</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lastRenderedPageBreak/>
        <w:tab/>
      </w:r>
      <w:r w:rsidRPr="00224F70">
        <w:rPr>
          <w:rFonts w:ascii="Avenir LT Std 35 Light" w:eastAsia="Times New Roman" w:hAnsi="Avenir LT Std 35 Light" w:cs="Times New Roman"/>
          <w:position w:val="-28"/>
        </w:rPr>
        <w:object w:dxaOrig="2420" w:dyaOrig="660">
          <v:shape id="_x0000_i1034" type="#_x0000_t75" style="width:119.75pt;height:32.85pt" o:ole="">
            <v:imagedata r:id="rId39" o:title=""/>
          </v:shape>
          <o:OLEObject Type="Embed" ProgID="Equation.3" ShapeID="_x0000_i1034" DrawAspect="Content" ObjectID="_1501306706" r:id="rId40"/>
        </w:object>
      </w:r>
      <w:r w:rsidRPr="00224F70">
        <w:rPr>
          <w:rFonts w:ascii="Avenir LT Std 35 Light" w:eastAsia="Times New Roman" w:hAnsi="Avenir LT Std 35 Light" w:cs="Times New Roman"/>
        </w:rPr>
        <w:tab/>
        <w:t xml:space="preserve"> (10)</w:t>
      </w:r>
    </w:p>
    <w:p w:rsidR="00224F70" w:rsidRPr="00224F70" w:rsidRDefault="00224F70" w:rsidP="00224F70">
      <w:pPr>
        <w:rPr>
          <w:rFonts w:ascii="Avenir LT Std 35 Light" w:hAnsi="Avenir LT Std 35 Light"/>
        </w:rPr>
      </w:pPr>
      <w:r w:rsidRPr="00224F70">
        <w:rPr>
          <w:rFonts w:ascii="Avenir LT Std 35 Light" w:hAnsi="Avenir LT Std 35 Light"/>
        </w:rPr>
        <w:t>where P</w:t>
      </w:r>
      <w:r w:rsidRPr="00224F70">
        <w:rPr>
          <w:rFonts w:ascii="Avenir LT Std 35 Light" w:hAnsi="Avenir LT Std 35 Light"/>
          <w:vertAlign w:val="subscript"/>
        </w:rPr>
        <w:t>C</w:t>
      </w:r>
      <w:r w:rsidRPr="00224F70">
        <w:rPr>
          <w:rFonts w:ascii="Avenir LT Std 35 Light" w:hAnsi="Avenir LT Std 35 Light"/>
        </w:rPr>
        <w:t xml:space="preserve"> is barometric pressure at calibration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w:t>
      </w:r>
      <w:proofErr w:type="spellStart"/>
      <w:r w:rsidRPr="00224F70">
        <w:rPr>
          <w:rFonts w:ascii="Avenir LT Std 35 Light" w:hAnsi="Avenir LT Std 35 Light"/>
        </w:rPr>
        <w:t>e</w:t>
      </w:r>
      <w:r w:rsidRPr="00224F70">
        <w:rPr>
          <w:rFonts w:ascii="Avenir LT Std 35 Light" w:hAnsi="Avenir LT Std 35 Light"/>
          <w:vertAlign w:val="subscript"/>
        </w:rPr>
        <w:t>AM</w:t>
      </w:r>
      <w:proofErr w:type="spellEnd"/>
      <w:r w:rsidRPr="00224F70">
        <w:rPr>
          <w:rFonts w:ascii="Avenir LT Std 35 Light" w:hAnsi="Avenir LT Std 35 Light"/>
        </w:rPr>
        <w:t xml:space="preserve"> is vapor pressure [</w:t>
      </w:r>
      <w:proofErr w:type="spellStart"/>
      <w:r w:rsidRPr="00224F70">
        <w:rPr>
          <w:rFonts w:ascii="Avenir LT Std 35 Light" w:hAnsi="Avenir LT Std 35 Light"/>
        </w:rPr>
        <w:t>kPa</w:t>
      </w:r>
      <w:proofErr w:type="spellEnd"/>
      <w:r w:rsidRPr="00224F70">
        <w:rPr>
          <w:rFonts w:ascii="Avenir LT Std 35 Light" w:hAnsi="Avenir LT Std 35 Light"/>
        </w:rPr>
        <w:t xml:space="preserve">] of air at the time of measurement, and </w:t>
      </w:r>
      <w:proofErr w:type="spellStart"/>
      <w:r w:rsidRPr="00224F70">
        <w:rPr>
          <w:rFonts w:ascii="Avenir LT Std 35 Light" w:hAnsi="Avenir LT Std 35 Light"/>
        </w:rPr>
        <w:t>e</w:t>
      </w:r>
      <w:r w:rsidRPr="00224F70">
        <w:rPr>
          <w:rFonts w:ascii="Avenir LT Std 35 Light" w:hAnsi="Avenir LT Std 35 Light"/>
          <w:vertAlign w:val="subscript"/>
        </w:rPr>
        <w:t>AC</w:t>
      </w:r>
      <w:proofErr w:type="spellEnd"/>
      <w:r w:rsidRPr="00224F70">
        <w:rPr>
          <w:rFonts w:ascii="Avenir LT Std 35 Light" w:hAnsi="Avenir LT Std 35 Light"/>
        </w:rPr>
        <w:t xml:space="preserve"> is vapor pressure [</w:t>
      </w:r>
      <w:proofErr w:type="spellStart"/>
      <w:r w:rsidRPr="00224F70">
        <w:rPr>
          <w:rFonts w:ascii="Avenir LT Std 35 Light" w:hAnsi="Avenir LT Std 35 Light"/>
        </w:rPr>
        <w:t>kPa</w:t>
      </w:r>
      <w:proofErr w:type="spellEnd"/>
      <w:r w:rsidRPr="00224F70">
        <w:rPr>
          <w:rFonts w:ascii="Avenir LT Std 35 Light" w:hAnsi="Avenir LT Std 35 Light"/>
        </w:rPr>
        <w:t>] of air at calibration. Vapor pressures in equation (10) are calculated from:</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26"/>
        </w:rPr>
        <w:object w:dxaOrig="1200" w:dyaOrig="620">
          <v:shape id="_x0000_i1035" type="#_x0000_t75" style="width:59.5pt;height:32.1pt" o:ole="">
            <v:imagedata r:id="rId41" o:title=""/>
          </v:shape>
          <o:OLEObject Type="Embed" ProgID="Equation.3" ShapeID="_x0000_i1035" DrawAspect="Content" ObjectID="_1501306707" r:id="rId42"/>
        </w:object>
      </w:r>
      <w:r w:rsidRPr="00224F70">
        <w:rPr>
          <w:rFonts w:ascii="Avenir LT Std 35 Light" w:eastAsia="Times New Roman" w:hAnsi="Avenir LT Std 35 Light" w:cs="Times New Roman"/>
        </w:rPr>
        <w:tab/>
        <w:t xml:space="preserve"> (11)</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where RH is in % and </w:t>
      </w:r>
      <w:proofErr w:type="spellStart"/>
      <w:r w:rsidRPr="00224F70">
        <w:rPr>
          <w:rFonts w:ascii="Avenir LT Std 35 Light" w:hAnsi="Avenir LT Std 35 Light"/>
        </w:rPr>
        <w:t>e</w:t>
      </w:r>
      <w:r w:rsidRPr="00224F70">
        <w:rPr>
          <w:rFonts w:ascii="Avenir LT Std 35 Light" w:hAnsi="Avenir LT Std 35 Light"/>
          <w:vertAlign w:val="subscript"/>
        </w:rPr>
        <w:t>S</w:t>
      </w:r>
      <w:proofErr w:type="spellEnd"/>
      <w:r w:rsidRPr="00224F70">
        <w:rPr>
          <w:rFonts w:ascii="Avenir LT Std 35 Light" w:hAnsi="Avenir LT Std 35 Light"/>
        </w:rPr>
        <w:t xml:space="preserve"> is saturation vapor pressure [</w:t>
      </w:r>
      <w:proofErr w:type="spellStart"/>
      <w:r w:rsidRPr="00224F70">
        <w:rPr>
          <w:rFonts w:ascii="Avenir LT Std 35 Light" w:hAnsi="Avenir LT Std 35 Light"/>
        </w:rPr>
        <w:t>kPa</w:t>
      </w:r>
      <w:proofErr w:type="spellEnd"/>
      <w:r w:rsidRPr="00224F70">
        <w:rPr>
          <w:rFonts w:ascii="Avenir LT Std 35 Light" w:hAnsi="Avenir LT Std 35 Light"/>
        </w:rPr>
        <w:t>] of air calculated from air temperature (T</w:t>
      </w:r>
      <w:r w:rsidRPr="00224F70">
        <w:rPr>
          <w:rFonts w:ascii="Avenir LT Std 35 Light" w:hAnsi="Avenir LT Std 35 Light"/>
          <w:vertAlign w:val="subscript"/>
        </w:rPr>
        <w:t>A</w:t>
      </w:r>
      <w:r w:rsidRPr="00224F70">
        <w:rPr>
          <w:rFonts w:ascii="Avenir LT Std 35 Light" w:hAnsi="Avenir LT Std 35 Light"/>
        </w:rPr>
        <w:t>, in C):</w:t>
      </w:r>
    </w:p>
    <w:p w:rsidR="00224F70" w:rsidRPr="00224F70" w:rsidRDefault="00224F70" w:rsidP="00224F70">
      <w:pPr>
        <w:keepLines/>
        <w:widowControl w:val="0"/>
        <w:tabs>
          <w:tab w:val="center" w:pos="4680"/>
          <w:tab w:val="right" w:pos="9360"/>
        </w:tabs>
        <w:autoSpaceDE w:val="0"/>
        <w:autoSpaceDN w:val="0"/>
        <w:adjustRightInd w:val="0"/>
        <w:spacing w:after="0" w:line="240" w:lineRule="auto"/>
        <w:rPr>
          <w:rFonts w:ascii="Avenir LT Std 35 Light" w:eastAsia="Times New Roman" w:hAnsi="Avenir LT Std 35 Light" w:cs="Times New Roman"/>
          <w:bCs/>
        </w:rPr>
      </w:pPr>
      <w:r w:rsidRPr="00224F70">
        <w:rPr>
          <w:rFonts w:ascii="Avenir LT Std 35 Light" w:eastAsia="Times New Roman" w:hAnsi="Avenir LT Std 35 Light" w:cs="Times New Roman"/>
        </w:rPr>
        <w:tab/>
      </w:r>
      <w:r w:rsidRPr="00224F70">
        <w:rPr>
          <w:rFonts w:ascii="Avenir LT Std 35 Light" w:eastAsia="Times New Roman" w:hAnsi="Avenir LT Std 35 Light" w:cs="Times New Roman"/>
          <w:position w:val="-54"/>
        </w:rPr>
        <w:object w:dxaOrig="3240" w:dyaOrig="1180">
          <v:shape id="_x0000_i1036" type="#_x0000_t75" style="width:162pt;height:57.9pt" o:ole="">
            <v:imagedata r:id="rId43" o:title=""/>
          </v:shape>
          <o:OLEObject Type="Embed" ProgID="Equation.3" ShapeID="_x0000_i1036" DrawAspect="Content" ObjectID="_1501306708" r:id="rId44"/>
        </w:object>
      </w:r>
      <w:r w:rsidRPr="00224F70">
        <w:rPr>
          <w:rFonts w:ascii="Avenir LT Std 35 Light" w:eastAsia="Times New Roman" w:hAnsi="Avenir LT Std 35 Light" w:cs="Times New Roman"/>
        </w:rPr>
        <w:t>.</w:t>
      </w:r>
      <w:r w:rsidRPr="00224F70">
        <w:rPr>
          <w:rFonts w:ascii="Avenir LT Std 35 Light" w:eastAsia="Times New Roman" w:hAnsi="Avenir LT Std 35 Light" w:cs="Times New Roman"/>
        </w:rPr>
        <w:tab/>
        <w:t xml:space="preserve"> (12)</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In soil environments relative humidity is generally between 99 and 100 %, unless the soil is extremely dry (below the permanent wilting point of -1,500 </w:t>
      </w:r>
      <w:proofErr w:type="spellStart"/>
      <w:r w:rsidRPr="00224F70">
        <w:rPr>
          <w:rFonts w:ascii="Avenir LT Std 35 Light" w:hAnsi="Avenir LT Std 35 Light"/>
        </w:rPr>
        <w:t>kPa</w:t>
      </w:r>
      <w:proofErr w:type="spellEnd"/>
      <w:r w:rsidRPr="00224F70">
        <w:rPr>
          <w:rFonts w:ascii="Avenir LT Std 35 Light" w:hAnsi="Avenir LT Std 35 Light"/>
        </w:rPr>
        <w:t>). Thus, the water vapor effect can be accounted for as a function of temperature by correcting oxygen measurements based on the shape of the curve for 100 % RH in the graph below.</w:t>
      </w:r>
    </w:p>
    <w:p w:rsidR="00224F70" w:rsidRPr="00224F70" w:rsidRDefault="00516146" w:rsidP="00224F70">
      <w:pPr>
        <w:rPr>
          <w:rFonts w:ascii="Avenir LT Std 35 Light" w:hAnsi="Avenir LT Std 35 Light"/>
        </w:rPr>
      </w:pPr>
      <w:r>
        <w:rPr>
          <w:noProof/>
        </w:rPr>
        <w:lastRenderedPageBreak/>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1270</wp:posOffset>
                </wp:positionV>
                <wp:extent cx="2066925" cy="2374265"/>
                <wp:effectExtent l="0" t="0" r="28575" b="260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374265"/>
                        </a:xfrm>
                        <a:prstGeom prst="rect">
                          <a:avLst/>
                        </a:prstGeom>
                        <a:solidFill>
                          <a:srgbClr val="FFFFFF"/>
                        </a:solidFill>
                        <a:ln w="9525">
                          <a:solidFill>
                            <a:srgbClr val="000000"/>
                          </a:solidFill>
                          <a:miter lim="800000"/>
                          <a:headEnd/>
                          <a:tailEnd/>
                        </a:ln>
                      </wps:spPr>
                      <wps:txbx>
                        <w:txbxContent>
                          <w:p w:rsidR="00224F70" w:rsidRPr="00057E1F" w:rsidRDefault="00224F70" w:rsidP="00224F70">
                            <w:pPr>
                              <w:rPr>
                                <w:rFonts w:ascii="Avenir LT Std 35 Light" w:hAnsi="Avenir LT Std 35 Light"/>
                              </w:rPr>
                            </w:pPr>
                            <w:r>
                              <w:rPr>
                                <w:rFonts w:ascii="Avenir LT Std 35 Light" w:hAnsi="Avenir LT Std 35 Light"/>
                              </w:rPr>
                              <w:t>A) Relative humidity effects on relative oxygen</w:t>
                            </w:r>
                            <w:r w:rsidRPr="00057E1F">
                              <w:rPr>
                                <w:rFonts w:ascii="Avenir LT Std 35 Light" w:hAnsi="Avenir LT Std 35 Light"/>
                              </w:rPr>
                              <w:t xml:space="preserve"> conce</w:t>
                            </w:r>
                            <w:r>
                              <w:rPr>
                                <w:rFonts w:ascii="Avenir LT Std 35 Light" w:hAnsi="Avenir LT Std 35 Light"/>
                              </w:rPr>
                              <w:t>ntration shown as a function of relative humidity</w:t>
                            </w:r>
                            <w:r w:rsidRPr="00057E1F">
                              <w:rPr>
                                <w:rFonts w:ascii="Avenir LT Std 35 Light" w:hAnsi="Avenir LT Std 35 Light"/>
                              </w:rPr>
                              <w:t xml:space="preserve"> at</w:t>
                            </w:r>
                            <w:r>
                              <w:rPr>
                                <w:rFonts w:ascii="Avenir LT Std 35 Light" w:hAnsi="Avenir LT Std 35 Light"/>
                              </w:rPr>
                              <w:t xml:space="preserve"> temperatures increments of 10 </w:t>
                            </w:r>
                            <w:r w:rsidRPr="00057E1F">
                              <w:rPr>
                                <w:rFonts w:ascii="Avenir LT Std 35 Light" w:hAnsi="Avenir LT Std 35 Light"/>
                              </w:rPr>
                              <w:t xml:space="preserve">C and B) </w:t>
                            </w:r>
                            <w:r>
                              <w:rPr>
                                <w:rFonts w:ascii="Avenir LT Std 35 Light" w:hAnsi="Avenir LT Std 35 Light"/>
                              </w:rPr>
                              <w:t>as a function of temperature at relative humidity</w:t>
                            </w:r>
                            <w:r w:rsidRPr="00057E1F">
                              <w:rPr>
                                <w:rFonts w:ascii="Avenir LT Std 35 Light" w:hAnsi="Avenir LT Std 35 Light"/>
                              </w:rPr>
                              <w:t xml:space="preserve"> increments of </w:t>
                            </w:r>
                            <w:r>
                              <w:rPr>
                                <w:rFonts w:ascii="Avenir LT Std 35 Light" w:hAnsi="Avenir LT Std 35 Light"/>
                              </w:rPr>
                              <w:t>20 %. The air in soil is typical</w:t>
                            </w:r>
                            <w:r w:rsidRPr="00057E1F">
                              <w:rPr>
                                <w:rFonts w:ascii="Avenir LT Std 35 Light" w:hAnsi="Avenir LT Std 35 Light"/>
                              </w:rPr>
                              <w:t xml:space="preserve">ly always saturated with water vapor </w:t>
                            </w:r>
                            <w:r>
                              <w:rPr>
                                <w:rFonts w:ascii="Avenir LT Std 35 Light" w:hAnsi="Avenir LT Std 35 Light"/>
                              </w:rPr>
                              <w:t xml:space="preserve">(100 % relative humidity) </w:t>
                            </w:r>
                            <w:r w:rsidRPr="00057E1F">
                              <w:rPr>
                                <w:rFonts w:ascii="Avenir LT Std 35 Light" w:hAnsi="Avenir LT Std 35 Light"/>
                              </w:rPr>
                              <w:t>unless the soil is very dry.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11.55pt;margin-top:.1pt;width:162.75pt;height:186.9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">
                <v:textbox>
                  <w:txbxContent>
                    <w:p w:rsidR="00224F70" w:rsidRPr="00057E1F" w:rsidRDefault="00224F70" w:rsidP="00224F70">
                      <w:pPr>
                        <w:rPr>
                          <w:rFonts w:ascii="Avenir LT Std 35 Light" w:hAnsi="Avenir LT Std 35 Light"/>
                        </w:rPr>
                      </w:pPr>
                      <w:r>
                        <w:rPr>
                          <w:rFonts w:ascii="Avenir LT Std 35 Light" w:hAnsi="Avenir LT Std 35 Light"/>
                        </w:rPr>
                        <w:t>A) Relative humidity effects on relative oxygen</w:t>
                      </w:r>
                      <w:r w:rsidRPr="00057E1F">
                        <w:rPr>
                          <w:rFonts w:ascii="Avenir LT Std 35 Light" w:hAnsi="Avenir LT Std 35 Light"/>
                        </w:rPr>
                        <w:t xml:space="preserve"> conce</w:t>
                      </w:r>
                      <w:r>
                        <w:rPr>
                          <w:rFonts w:ascii="Avenir LT Std 35 Light" w:hAnsi="Avenir LT Std 35 Light"/>
                        </w:rPr>
                        <w:t>ntration shown as a function of relative humidity</w:t>
                      </w:r>
                      <w:r w:rsidRPr="00057E1F">
                        <w:rPr>
                          <w:rFonts w:ascii="Avenir LT Std 35 Light" w:hAnsi="Avenir LT Std 35 Light"/>
                        </w:rPr>
                        <w:t xml:space="preserve"> at</w:t>
                      </w:r>
                      <w:r>
                        <w:rPr>
                          <w:rFonts w:ascii="Avenir LT Std 35 Light" w:hAnsi="Avenir LT Std 35 Light"/>
                        </w:rPr>
                        <w:t xml:space="preserve"> temperatures increments of 10 </w:t>
                      </w:r>
                      <w:r w:rsidRPr="00057E1F">
                        <w:rPr>
                          <w:rFonts w:ascii="Avenir LT Std 35 Light" w:hAnsi="Avenir LT Std 35 Light"/>
                        </w:rPr>
                        <w:t xml:space="preserve">C and B) </w:t>
                      </w:r>
                      <w:r>
                        <w:rPr>
                          <w:rFonts w:ascii="Avenir LT Std 35 Light" w:hAnsi="Avenir LT Std 35 Light"/>
                        </w:rPr>
                        <w:t>as a function of temperature at relative humidity</w:t>
                      </w:r>
                      <w:r w:rsidRPr="00057E1F">
                        <w:rPr>
                          <w:rFonts w:ascii="Avenir LT Std 35 Light" w:hAnsi="Avenir LT Std 35 Light"/>
                        </w:rPr>
                        <w:t xml:space="preserve"> increments of </w:t>
                      </w:r>
                      <w:r>
                        <w:rPr>
                          <w:rFonts w:ascii="Avenir LT Std 35 Light" w:hAnsi="Avenir LT Std 35 Light"/>
                        </w:rPr>
                        <w:t>20 %. The air in soil is typical</w:t>
                      </w:r>
                      <w:r w:rsidRPr="00057E1F">
                        <w:rPr>
                          <w:rFonts w:ascii="Avenir LT Std 35 Light" w:hAnsi="Avenir LT Std 35 Light"/>
                        </w:rPr>
                        <w:t xml:space="preserve">ly always saturated with water vapor </w:t>
                      </w:r>
                      <w:r>
                        <w:rPr>
                          <w:rFonts w:ascii="Avenir LT Std 35 Light" w:hAnsi="Avenir LT Std 35 Light"/>
                        </w:rPr>
                        <w:t xml:space="preserve">(100 % relative humidity) </w:t>
                      </w:r>
                      <w:r w:rsidRPr="00057E1F">
                        <w:rPr>
                          <w:rFonts w:ascii="Avenir LT Std 35 Light" w:hAnsi="Avenir LT Std 35 Light"/>
                        </w:rPr>
                        <w:t>unless the soil is very dry.</w:t>
                      </w:r>
                    </w:p>
                  </w:txbxContent>
                </v:textbox>
                <w10:wrap anchorx="margin"/>
              </v:shape>
            </w:pict>
          </mc:Fallback>
        </mc:AlternateContent>
      </w:r>
      <w:r w:rsidR="00224F70" w:rsidRPr="00224F70">
        <w:rPr>
          <w:rFonts w:ascii="Avenir LT Std 35 Light" w:hAnsi="Avenir LT Std 35 Light"/>
          <w:noProof/>
        </w:rPr>
        <w:drawing>
          <wp:inline distT="0" distB="0" distL="0" distR="0">
            <wp:extent cx="3657364" cy="4958080"/>
            <wp:effectExtent l="0" t="0" r="63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idity.TIF"/>
                    <pic:cNvPicPr/>
                  </pic:nvPicPr>
                  <pic:blipFill rotWithShape="1">
                    <a:blip r:embed="rId45" cstate="print">
                      <a:extLst>
                        <a:ext uri="{28A0092B-C50C-407E-A947-70E740481C1C}">
                          <a14:useLocalDpi xmlns:a14="http://schemas.microsoft.com/office/drawing/2010/main" val="0"/>
                        </a:ext>
                      </a:extLst>
                    </a:blip>
                    <a:srcRect l="7460" t="3874" r="3715" b="3063"/>
                    <a:stretch/>
                  </pic:blipFill>
                  <pic:spPr bwMode="auto">
                    <a:xfrm>
                      <a:off x="0" y="0"/>
                      <a:ext cx="3661690" cy="4963945"/>
                    </a:xfrm>
                    <a:prstGeom prst="rect">
                      <a:avLst/>
                    </a:prstGeom>
                    <a:ln>
                      <a:noFill/>
                    </a:ln>
                    <a:extLst>
                      <a:ext uri="{53640926-AAD7-44D8-BBD7-CCE9431645EC}">
                        <a14:shadowObscured xmlns:a14="http://schemas.microsoft.com/office/drawing/2010/main"/>
                      </a:ext>
                    </a:extLst>
                  </pic:spPr>
                </pic:pic>
              </a:graphicData>
            </a:graphic>
          </wp:inline>
        </w:drawing>
      </w:r>
    </w:p>
    <w:p w:rsidR="00224F70" w:rsidRPr="00224F70" w:rsidRDefault="00224F70" w:rsidP="00224F70">
      <w:pPr>
        <w:rPr>
          <w:rFonts w:ascii="Avenir LT Std 35 Light" w:hAnsi="Avenir LT Std 35 Light"/>
        </w:rPr>
      </w:pPr>
      <w:r w:rsidRPr="00224F70">
        <w:rPr>
          <w:rFonts w:ascii="Avenir LT Std 35 Light" w:hAnsi="Avenir LT Std 35 Light"/>
        </w:rPr>
        <w:t>As with temperature, humidity also causes a slight effect on the sensor electronics. For measurements in soil or saturated air (100 % relative humidity), it is recommended that Apogee oxygen sensors are calibrated in conditions where relative humidity is 100 %. A simple way to accomplish this is to mount the sensor in a sealed chamber over water, with ambient air filling the headspace, as shown below.</w:t>
      </w:r>
    </w:p>
    <w:p w:rsidR="00224F70" w:rsidRPr="00224F70" w:rsidRDefault="00516146" w:rsidP="00224F70">
      <w:pPr>
        <w:rPr>
          <w:rFonts w:ascii="Avenir LT Std 35 Light" w:hAnsi="Avenir LT Std 35 Light"/>
        </w:rPr>
      </w:pPr>
      <w:r>
        <w:rPr>
          <w:noProof/>
        </w:rPr>
        <w:lastRenderedPageBreak/>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10160</wp:posOffset>
                </wp:positionV>
                <wp:extent cx="2952750" cy="1466215"/>
                <wp:effectExtent l="0" t="0" r="19050" b="1968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66215"/>
                        </a:xfrm>
                        <a:prstGeom prst="rect">
                          <a:avLst/>
                        </a:prstGeom>
                        <a:solidFill>
                          <a:srgbClr val="FFFFFF"/>
                        </a:solidFill>
                        <a:ln w="9525">
                          <a:solidFill>
                            <a:srgbClr val="000000"/>
                          </a:solidFill>
                          <a:miter lim="800000"/>
                          <a:headEnd/>
                          <a:tailEnd/>
                        </a:ln>
                      </wps:spPr>
                      <wps:txbx>
                        <w:txbxContent>
                          <w:p w:rsidR="00224F70" w:rsidRPr="00057E1F" w:rsidRDefault="00224F70" w:rsidP="00224F70">
                            <w:pPr>
                              <w:rPr>
                                <w:rFonts w:ascii="Avenir LT Std 35 Light" w:hAnsi="Avenir LT Std 35 Light"/>
                              </w:rPr>
                            </w:pPr>
                            <w:r>
                              <w:rPr>
                                <w:rFonts w:ascii="Avenir LT Std 35 Light" w:hAnsi="Avenir LT Std 35 Light"/>
                              </w:rPr>
                              <w:t>Apogee oxygen</w:t>
                            </w:r>
                            <w:r w:rsidRPr="00057E1F">
                              <w:rPr>
                                <w:rFonts w:ascii="Avenir LT Std 35 Light" w:hAnsi="Avenir LT Std 35 Light"/>
                              </w:rPr>
                              <w:t xml:space="preserve"> sensor mounted in a sealed chamber over water. For measur</w:t>
                            </w:r>
                            <w:r>
                              <w:rPr>
                                <w:rFonts w:ascii="Avenir LT Std 35 Light" w:hAnsi="Avenir LT Std 35 Light"/>
                              </w:rPr>
                              <w:t>ements in environments where</w:t>
                            </w:r>
                            <w:r w:rsidRPr="00057E1F">
                              <w:rPr>
                                <w:rFonts w:ascii="Avenir LT Std 35 Light" w:hAnsi="Avenir LT Std 35 Light"/>
                              </w:rPr>
                              <w:t xml:space="preserve"> </w:t>
                            </w:r>
                            <w:r>
                              <w:rPr>
                                <w:rFonts w:ascii="Avenir LT Std 35 Light" w:hAnsi="Avenir LT Std 35 Light"/>
                              </w:rPr>
                              <w:t>relative humidity is</w:t>
                            </w:r>
                            <w:r w:rsidRPr="00057E1F">
                              <w:rPr>
                                <w:rFonts w:ascii="Avenir LT Std 35 Light" w:hAnsi="Avenir LT Std 35 Light"/>
                              </w:rPr>
                              <w:t xml:space="preserve"> 100 %, sensors should be ca</w:t>
                            </w:r>
                            <w:r>
                              <w:rPr>
                                <w:rFonts w:ascii="Avenir LT Std 35 Light" w:hAnsi="Avenir LT Std 35 Light"/>
                              </w:rPr>
                              <w:t>librated in conditions where</w:t>
                            </w:r>
                            <w:r w:rsidRPr="00057E1F">
                              <w:rPr>
                                <w:rFonts w:ascii="Avenir LT Std 35 Light" w:hAnsi="Avenir LT Std 35 Light"/>
                              </w:rPr>
                              <w:t xml:space="preserve"> </w:t>
                            </w:r>
                            <w:r>
                              <w:rPr>
                                <w:rFonts w:ascii="Avenir LT Std 35 Light" w:hAnsi="Avenir LT Std 35 Light"/>
                              </w:rPr>
                              <w:t>relative humidity is</w:t>
                            </w:r>
                            <w:r w:rsidRPr="00057E1F">
                              <w:rPr>
                                <w:rFonts w:ascii="Avenir LT Std 35 Light" w:hAnsi="Avenir LT Std 35 Light"/>
                              </w:rPr>
                              <w:t xml:space="preserve"> 100 % in order to account for any humidity effects on sensor electronics.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1.3pt;margin-top:.8pt;width:232.5pt;height:115.4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">
                <v:textbox>
                  <w:txbxContent>
                    <w:p w:rsidR="00224F70" w:rsidRPr="00057E1F" w:rsidRDefault="00224F70" w:rsidP="00224F70">
                      <w:pPr>
                        <w:rPr>
                          <w:rFonts w:ascii="Avenir LT Std 35 Light" w:hAnsi="Avenir LT Std 35 Light"/>
                        </w:rPr>
                      </w:pPr>
                      <w:r>
                        <w:rPr>
                          <w:rFonts w:ascii="Avenir LT Std 35 Light" w:hAnsi="Avenir LT Std 35 Light"/>
                        </w:rPr>
                        <w:t>Apogee oxygen</w:t>
                      </w:r>
                      <w:r w:rsidRPr="00057E1F">
                        <w:rPr>
                          <w:rFonts w:ascii="Avenir LT Std 35 Light" w:hAnsi="Avenir LT Std 35 Light"/>
                        </w:rPr>
                        <w:t xml:space="preserve"> sensor mounted in a sealed chamber over water. For measur</w:t>
                      </w:r>
                      <w:r>
                        <w:rPr>
                          <w:rFonts w:ascii="Avenir LT Std 35 Light" w:hAnsi="Avenir LT Std 35 Light"/>
                        </w:rPr>
                        <w:t>ements in environments where</w:t>
                      </w:r>
                      <w:r w:rsidRPr="00057E1F">
                        <w:rPr>
                          <w:rFonts w:ascii="Avenir LT Std 35 Light" w:hAnsi="Avenir LT Std 35 Light"/>
                        </w:rPr>
                        <w:t xml:space="preserve"> </w:t>
                      </w:r>
                      <w:r>
                        <w:rPr>
                          <w:rFonts w:ascii="Avenir LT Std 35 Light" w:hAnsi="Avenir LT Std 35 Light"/>
                        </w:rPr>
                        <w:t>relative humidity is</w:t>
                      </w:r>
                      <w:r w:rsidRPr="00057E1F">
                        <w:rPr>
                          <w:rFonts w:ascii="Avenir LT Std 35 Light" w:hAnsi="Avenir LT Std 35 Light"/>
                        </w:rPr>
                        <w:t xml:space="preserve"> 100 %, sensors should be ca</w:t>
                      </w:r>
                      <w:r>
                        <w:rPr>
                          <w:rFonts w:ascii="Avenir LT Std 35 Light" w:hAnsi="Avenir LT Std 35 Light"/>
                        </w:rPr>
                        <w:t>librated in conditions where</w:t>
                      </w:r>
                      <w:r w:rsidRPr="00057E1F">
                        <w:rPr>
                          <w:rFonts w:ascii="Avenir LT Std 35 Light" w:hAnsi="Avenir LT Std 35 Light"/>
                        </w:rPr>
                        <w:t xml:space="preserve"> </w:t>
                      </w:r>
                      <w:r>
                        <w:rPr>
                          <w:rFonts w:ascii="Avenir LT Std 35 Light" w:hAnsi="Avenir LT Std 35 Light"/>
                        </w:rPr>
                        <w:t>relative humidity is</w:t>
                      </w:r>
                      <w:r w:rsidRPr="00057E1F">
                        <w:rPr>
                          <w:rFonts w:ascii="Avenir LT Std 35 Light" w:hAnsi="Avenir LT Std 35 Light"/>
                        </w:rPr>
                        <w:t xml:space="preserve"> 100 % in order to account for any humidity effects on sensor electronics.</w:t>
                      </w:r>
                    </w:p>
                  </w:txbxContent>
                </v:textbox>
                <w10:wrap anchorx="margin"/>
              </v:shape>
            </w:pict>
          </mc:Fallback>
        </mc:AlternateContent>
      </w:r>
      <w:r w:rsidR="00224F70" w:rsidRPr="00224F70">
        <w:rPr>
          <w:noProof/>
        </w:rPr>
        <w:drawing>
          <wp:inline distT="0" distB="0" distL="0" distR="0">
            <wp:extent cx="2819400" cy="4732563"/>
            <wp:effectExtent l="0" t="0" r="0" b="0"/>
            <wp:docPr id="293" name="Picture 293" descr="Calibration over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ibration over water"/>
                    <pic:cNvPicPr>
                      <a:picLocks noChangeAspect="1" noChangeArrowheads="1"/>
                    </pic:cNvPicPr>
                  </pic:nvPicPr>
                  <pic:blipFill>
                    <a:blip r:embed="rId46" cstate="print">
                      <a:extLst>
                        <a:ext uri="{28A0092B-C50C-407E-A947-70E740481C1C}">
                          <a14:useLocalDpi xmlns:a14="http://schemas.microsoft.com/office/drawing/2010/main" val="0"/>
                        </a:ext>
                      </a:extLst>
                    </a:blip>
                    <a:srcRect l="5545" r="16635" b="6114"/>
                    <a:stretch>
                      <a:fillRect/>
                    </a:stretch>
                  </pic:blipFill>
                  <pic:spPr bwMode="auto">
                    <a:xfrm>
                      <a:off x="0" y="0"/>
                      <a:ext cx="2829749" cy="4749935"/>
                    </a:xfrm>
                    <a:prstGeom prst="rect">
                      <a:avLst/>
                    </a:prstGeom>
                    <a:noFill/>
                    <a:ln>
                      <a:noFill/>
                    </a:ln>
                  </pic:spPr>
                </pic:pic>
              </a:graphicData>
            </a:graphic>
          </wp:inline>
        </w:drawing>
      </w:r>
    </w:p>
    <w:p w:rsidR="00224F70" w:rsidRPr="00224F70" w:rsidRDefault="00224F70" w:rsidP="00224F70">
      <w:pPr>
        <w:rPr>
          <w:rFonts w:ascii="Avenir LT Std 35 Light" w:hAnsi="Avenir LT Std 35 Light"/>
          <w:b/>
        </w:rPr>
      </w:pPr>
      <w:r w:rsidRPr="00224F70">
        <w:rPr>
          <w:rFonts w:ascii="Avenir LT Std 35 Light" w:hAnsi="Avenir LT Std 35 Light"/>
          <w:b/>
        </w:rPr>
        <w:t>Temperature Measurement with Internal Thermistor:</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Measurement devices (e.g., </w:t>
      </w:r>
      <w:proofErr w:type="spellStart"/>
      <w:r w:rsidRPr="00224F70">
        <w:rPr>
          <w:rFonts w:ascii="Avenir LT Std 35 Light" w:hAnsi="Avenir LT Std 35 Light"/>
        </w:rPr>
        <w:t>datalogger</w:t>
      </w:r>
      <w:proofErr w:type="spellEnd"/>
      <w:r w:rsidRPr="00224F70">
        <w:rPr>
          <w:rFonts w:ascii="Avenir LT Std 35 Light" w:hAnsi="Avenir LT Std 35 Light"/>
        </w:rPr>
        <w:t>, controller) do not measure resistance directly, but determine resistance from a half-bridge measurement, where an excitation voltage is input across the thermistor and an output voltage is measured across the bridge resistor.</w:t>
      </w:r>
    </w:p>
    <w:p w:rsidR="00224F70" w:rsidRPr="00224F70" w:rsidRDefault="00516146" w:rsidP="00224F70">
      <w:pPr>
        <w:jc w:val="center"/>
        <w:rPr>
          <w:rFonts w:ascii="Avenir LT Std 35 Light" w:hAnsi="Avenir LT Std 35 Light"/>
        </w:rPr>
      </w:pPr>
      <w:r>
        <w:rPr>
          <w:rFonts w:ascii="Avenir LT Std 35 Light" w:hAnsi="Avenir LT Std 35 Light"/>
          <w:noProof/>
        </w:rPr>
        <w:lastRenderedPageBreak/>
        <mc:AlternateContent>
          <mc:Choice Requires="wps">
            <w:drawing>
              <wp:anchor distT="0" distB="0" distL="114300" distR="114300" simplePos="0" relativeHeight="251704320" behindDoc="0" locked="0" layoutInCell="1" allowOverlap="1">
                <wp:simplePos x="0" y="0"/>
                <wp:positionH relativeFrom="column">
                  <wp:posOffset>4314825</wp:posOffset>
                </wp:positionH>
                <wp:positionV relativeFrom="paragraph">
                  <wp:posOffset>340995</wp:posOffset>
                </wp:positionV>
                <wp:extent cx="933450" cy="20955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209550"/>
                        </a:xfrm>
                        <a:prstGeom prst="rect">
                          <a:avLst/>
                        </a:prstGeom>
                        <a:solidFill>
                          <a:srgbClr val="FFFFFF"/>
                        </a:solidFill>
                        <a:ln w="25400" cap="flat" cmpd="sng" algn="ctr">
                          <a:solidFill>
                            <a:srgbClr val="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40383" id="Rectangle 14" o:spid="_x0000_s1026" style="position:absolute;margin-left:339.75pt;margin-top:26.85pt;width:73.5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" strokecolor="white" strokeweight="2pt">
                <v:path arrowok="t"/>
              </v:rect>
            </w:pict>
          </mc:Fallback>
        </mc:AlternateContent>
      </w:r>
      <w:r w:rsidR="00224F70" w:rsidRPr="00224F70">
        <w:rPr>
          <w:rFonts w:ascii="Avenir LT Std 35 Light" w:hAnsi="Avenir LT Std 35 Light"/>
          <w:noProof/>
        </w:rPr>
        <w:drawing>
          <wp:inline distT="0" distB="0" distL="0" distR="0">
            <wp:extent cx="4663112" cy="2447925"/>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74875" cy="2454100"/>
                    </a:xfrm>
                    <a:prstGeom prst="rect">
                      <a:avLst/>
                    </a:prstGeom>
                    <a:noFill/>
                    <a:ln>
                      <a:noFill/>
                    </a:ln>
                  </pic:spPr>
                </pic:pic>
              </a:graphicData>
            </a:graphic>
          </wp:inline>
        </w:drawing>
      </w:r>
    </w:p>
    <w:p w:rsidR="00224F70" w:rsidRPr="00224F70" w:rsidRDefault="00224F70" w:rsidP="00224F70">
      <w:pPr>
        <w:rPr>
          <w:rFonts w:ascii="Avenir LT Std 35 Light" w:hAnsi="Avenir LT Std 35 Light"/>
        </w:rPr>
      </w:pPr>
      <w:r w:rsidRPr="00224F70">
        <w:rPr>
          <w:rFonts w:ascii="Avenir LT Std 35 Light" w:hAnsi="Avenir LT Std 35 Light"/>
        </w:rPr>
        <w:t>An excitation voltage of 2.5 V DC is recommended to</w:t>
      </w:r>
      <w:r w:rsidRPr="00224F70">
        <w:rPr>
          <w:rFonts w:ascii="Avenir LT Std 35 Light" w:hAnsi="Avenir LT Std 35 Light" w:cstheme="minorHAnsi"/>
        </w:rPr>
        <w:t xml:space="preserve"> minimize self-heating and current drain, while still maintaining adequate measurement sensitivity (mV output from thermistor per C). However, other excitation voltages can be used. Decreasing the excitation voltage will decrease self-heating and current drain, but will also decrease thermistor measurement sensitivity. Increasing the excitation voltage will increase thermistor measurement sensitivity, but will also increase self-heating and current drain.</w:t>
      </w:r>
    </w:p>
    <w:p w:rsidR="00224F70" w:rsidRPr="00224F70" w:rsidRDefault="00224F70" w:rsidP="00224F70">
      <w:pPr>
        <w:rPr>
          <w:rFonts w:ascii="Avenir LT Std 35 Light" w:hAnsi="Avenir LT Std 35 Light"/>
        </w:rPr>
      </w:pPr>
      <w:r w:rsidRPr="00224F70">
        <w:rPr>
          <w:rFonts w:ascii="Avenir LT Std 35 Light" w:hAnsi="Avenir LT Std 35 Light"/>
        </w:rPr>
        <w:t>The internal thermistor provides a temperature reference for correction of relative oxygen measurements for temperature changes. Resistance of the thermistor changes with temperature. Thermistor resistance (R</w:t>
      </w:r>
      <w:r w:rsidRPr="00224F70">
        <w:rPr>
          <w:rFonts w:ascii="Avenir LT Std 35 Light" w:hAnsi="Avenir LT Std 35 Light"/>
          <w:vertAlign w:val="subscript"/>
        </w:rPr>
        <w:t>T</w:t>
      </w:r>
      <w:r w:rsidRPr="00224F70">
        <w:rPr>
          <w:rFonts w:ascii="Avenir LT Std 35 Light" w:hAnsi="Avenir LT Std 35 Light"/>
        </w:rPr>
        <w:t xml:space="preserve">, in </w:t>
      </w:r>
      <w:r w:rsidRPr="00224F70">
        <w:rPr>
          <w:rFonts w:ascii="Symbol" w:hAnsi="Symbol"/>
        </w:rPr>
        <w:t></w:t>
      </w:r>
      <w:r w:rsidRPr="00224F70">
        <w:rPr>
          <w:rFonts w:ascii="Avenir LT Std 35 Light" w:hAnsi="Avenir LT Std 35 Light"/>
        </w:rPr>
        <w:t>) is measured with a half-bridge measurement, requiring an excitation voltage input (V</w:t>
      </w:r>
      <w:r w:rsidRPr="00224F70">
        <w:rPr>
          <w:rFonts w:ascii="Avenir LT Std 35 Light" w:hAnsi="Avenir LT Std 35 Light"/>
          <w:vertAlign w:val="subscript"/>
        </w:rPr>
        <w:t>EX</w:t>
      </w:r>
      <w:r w:rsidRPr="00224F70">
        <w:rPr>
          <w:rFonts w:ascii="Avenir LT Std 35 Light" w:hAnsi="Avenir LT Std 35 Light"/>
        </w:rPr>
        <w:t>) and a measurement of output voltage (V</w:t>
      </w:r>
      <w:r w:rsidRPr="00224F70">
        <w:rPr>
          <w:rFonts w:ascii="Avenir LT Std 35 Light" w:hAnsi="Avenir LT Std 35 Light"/>
          <w:vertAlign w:val="subscript"/>
        </w:rPr>
        <w:t>OUT</w:t>
      </w:r>
      <w:r w:rsidRPr="00224F70">
        <w:rPr>
          <w:rFonts w:ascii="Avenir LT Std 35 Light" w:hAnsi="Avenir LT Std 35 Light"/>
        </w:rPr>
        <w:t>):</w:t>
      </w:r>
    </w:p>
    <w:p w:rsidR="00224F70" w:rsidRPr="00224F70" w:rsidRDefault="00224F70" w:rsidP="00224F70">
      <w:pPr>
        <w:rPr>
          <w:rFonts w:ascii="Avenir LT Std 35 Light" w:hAnsi="Avenir LT Std 35 Light"/>
        </w:rPr>
      </w:pPr>
      <w:r w:rsidRPr="00224F70">
        <w:rPr>
          <w:rFonts w:ascii="Avenir LT Std 35 Light" w:hAnsi="Avenir LT Std 35 Light"/>
        </w:rPr>
        <w:tab/>
      </w:r>
      <w:r w:rsidRPr="00224F70">
        <w:rPr>
          <w:rFonts w:ascii="Avenir LT Std 35 Light" w:hAnsi="Avenir LT Std 35 Light"/>
          <w:position w:val="-28"/>
        </w:rPr>
        <w:object w:dxaOrig="1939" w:dyaOrig="660">
          <v:shape id="_x0000_i1037" type="#_x0000_t75" style="width:96.25pt;height:32.1pt" o:ole="">
            <v:imagedata r:id="rId48" o:title=""/>
          </v:shape>
          <o:OLEObject Type="Embed" ProgID="Equation.3" ShapeID="_x0000_i1037" DrawAspect="Content" ObjectID="_1501306709" r:id="rId49"/>
        </w:object>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t xml:space="preserve">       (13)</w:t>
      </w:r>
    </w:p>
    <w:p w:rsidR="00224F70" w:rsidRPr="00224F70" w:rsidRDefault="00224F70" w:rsidP="00224F70">
      <w:pPr>
        <w:rPr>
          <w:rFonts w:ascii="Avenir LT Std 35 Light" w:hAnsi="Avenir LT Std 35 Light"/>
        </w:rPr>
      </w:pPr>
      <w:r w:rsidRPr="00224F70">
        <w:rPr>
          <w:rFonts w:ascii="Avenir LT Std 35 Light" w:hAnsi="Avenir LT Std 35 Light"/>
        </w:rPr>
        <w:t xml:space="preserve">where 24900 is the resistance of the bridge resistor in </w:t>
      </w:r>
      <w:r w:rsidRPr="00224F70">
        <w:rPr>
          <w:rFonts w:ascii="Symbol" w:hAnsi="Symbol"/>
        </w:rPr>
        <w:t></w:t>
      </w:r>
      <w:r w:rsidRPr="00224F70">
        <w:rPr>
          <w:rFonts w:ascii="Avenir LT Std 35 Light" w:hAnsi="Avenir LT Std 35 Light"/>
        </w:rPr>
        <w:t>. From resistance, temperature (T</w:t>
      </w:r>
      <w:r w:rsidRPr="00224F70">
        <w:rPr>
          <w:rFonts w:ascii="Avenir LT Std 35 Light" w:hAnsi="Avenir LT Std 35 Light"/>
          <w:vertAlign w:val="subscript"/>
        </w:rPr>
        <w:t>K</w:t>
      </w:r>
      <w:r w:rsidRPr="00224F70">
        <w:rPr>
          <w:rFonts w:ascii="Avenir LT Std 35 Light" w:hAnsi="Avenir LT Std 35 Light"/>
        </w:rPr>
        <w:t>, in Kelvin) is calculated with the Steinhart-Hart equation and thermistor specific coefficients:</w:t>
      </w:r>
    </w:p>
    <w:p w:rsidR="00224F70" w:rsidRPr="00224F70" w:rsidRDefault="00224F70" w:rsidP="00224F70">
      <w:pPr>
        <w:rPr>
          <w:rFonts w:ascii="Avenir LT Std 35 Light" w:hAnsi="Avenir LT Std 35 Light"/>
        </w:rPr>
      </w:pPr>
      <w:r w:rsidRPr="00224F70">
        <w:rPr>
          <w:rFonts w:ascii="Avenir LT Std 35 Light" w:hAnsi="Avenir LT Std 35 Light"/>
        </w:rPr>
        <w:tab/>
      </w:r>
      <w:r w:rsidRPr="00224F70">
        <w:rPr>
          <w:rFonts w:ascii="Avenir LT Std 35 Light" w:hAnsi="Avenir LT Std 35 Light"/>
          <w:position w:val="-26"/>
        </w:rPr>
        <w:object w:dxaOrig="2680" w:dyaOrig="600">
          <v:shape id="_x0000_i1038" type="#_x0000_t75" style="width:134.6pt;height:29.75pt" o:ole="">
            <v:imagedata r:id="rId50" o:title=""/>
          </v:shape>
          <o:OLEObject Type="Embed" ProgID="Equation.3" ShapeID="_x0000_i1038" DrawAspect="Content" ObjectID="_1501306710" r:id="rId51"/>
        </w:object>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r>
      <w:r w:rsidRPr="00224F70">
        <w:rPr>
          <w:rFonts w:ascii="Avenir LT Std 35 Light" w:hAnsi="Avenir LT Std 35 Light"/>
        </w:rPr>
        <w:tab/>
        <w:t xml:space="preserve">      (14)</w:t>
      </w:r>
    </w:p>
    <w:p w:rsidR="00224F70" w:rsidRPr="00224F70" w:rsidRDefault="00224F70" w:rsidP="00224F70">
      <w:pPr>
        <w:keepLines/>
        <w:widowControl w:val="0"/>
        <w:tabs>
          <w:tab w:val="center" w:pos="4680"/>
          <w:tab w:val="right" w:pos="9360"/>
        </w:tabs>
        <w:autoSpaceDE w:val="0"/>
        <w:autoSpaceDN w:val="0"/>
        <w:adjustRightInd w:val="0"/>
        <w:spacing w:before="0" w:after="0" w:line="240" w:lineRule="auto"/>
        <w:rPr>
          <w:rFonts w:ascii="Avenir LT Std 35 Light" w:eastAsia="Times New Roman" w:hAnsi="Avenir LT Std 35 Light" w:cs="Times New Roman"/>
        </w:rPr>
      </w:pPr>
      <w:r w:rsidRPr="00224F70">
        <w:rPr>
          <w:rFonts w:ascii="Avenir LT Std 35 Light" w:eastAsia="Times New Roman" w:hAnsi="Avenir LT Std 35 Light" w:cs="Times New Roman"/>
        </w:rPr>
        <w:t>where A = 1.129241 x 10</w:t>
      </w:r>
      <w:r w:rsidRPr="00224F70">
        <w:rPr>
          <w:rFonts w:ascii="Avenir LT Std 35 Light" w:eastAsia="Times New Roman" w:hAnsi="Avenir LT Std 35 Light" w:cs="Times New Roman"/>
          <w:vertAlign w:val="superscript"/>
        </w:rPr>
        <w:t>-3</w:t>
      </w:r>
      <w:r w:rsidRPr="00224F70">
        <w:rPr>
          <w:rFonts w:ascii="Avenir LT Std 35 Light" w:eastAsia="Times New Roman" w:hAnsi="Avenir LT Std 35 Light" w:cs="Times New Roman"/>
        </w:rPr>
        <w:t>, B = 2.341077 x 10</w:t>
      </w:r>
      <w:r w:rsidRPr="00224F70">
        <w:rPr>
          <w:rFonts w:ascii="Avenir LT Std 35 Light" w:eastAsia="Times New Roman" w:hAnsi="Avenir LT Std 35 Light" w:cs="Times New Roman"/>
          <w:vertAlign w:val="superscript"/>
        </w:rPr>
        <w:t>-4</w:t>
      </w:r>
      <w:r w:rsidRPr="00224F70">
        <w:rPr>
          <w:rFonts w:ascii="Avenir LT Std 35 Light" w:eastAsia="Times New Roman" w:hAnsi="Avenir LT Std 35 Light" w:cs="Times New Roman"/>
        </w:rPr>
        <w:t>, and C = 8.775468 x 10</w:t>
      </w:r>
      <w:r w:rsidRPr="00224F70">
        <w:rPr>
          <w:rFonts w:ascii="Avenir LT Std 35 Light" w:eastAsia="Times New Roman" w:hAnsi="Avenir LT Std 35 Light" w:cs="Times New Roman"/>
          <w:vertAlign w:val="superscript"/>
        </w:rPr>
        <w:t>-8</w:t>
      </w:r>
      <w:r w:rsidRPr="00224F70">
        <w:rPr>
          <w:rFonts w:ascii="Avenir LT Std 35 Light" w:eastAsia="Times New Roman" w:hAnsi="Avenir LT Std 35 Light" w:cs="Times New Roman"/>
        </w:rPr>
        <w:t>.</w:t>
      </w:r>
    </w:p>
    <w:p w:rsidR="00224F70" w:rsidRPr="00224F70" w:rsidRDefault="00224F70" w:rsidP="00224F70">
      <w:pPr>
        <w:keepLines/>
        <w:widowControl w:val="0"/>
        <w:tabs>
          <w:tab w:val="center" w:pos="4680"/>
          <w:tab w:val="right" w:pos="9360"/>
        </w:tabs>
        <w:autoSpaceDE w:val="0"/>
        <w:autoSpaceDN w:val="0"/>
        <w:adjustRightInd w:val="0"/>
        <w:spacing w:before="0" w:after="0" w:line="240" w:lineRule="auto"/>
        <w:rPr>
          <w:rFonts w:ascii="Avenir LT Std 35 Light" w:eastAsia="Times New Roman" w:hAnsi="Avenir LT Std 35 Light" w:cs="Times New Roman"/>
        </w:rPr>
      </w:pPr>
    </w:p>
    <w:p w:rsidR="00224F70" w:rsidRPr="00224F70" w:rsidRDefault="00224F70" w:rsidP="00224F70">
      <w:pPr>
        <w:keepLines/>
        <w:widowControl w:val="0"/>
        <w:tabs>
          <w:tab w:val="center" w:pos="4680"/>
          <w:tab w:val="right" w:pos="9360"/>
        </w:tabs>
        <w:autoSpaceDE w:val="0"/>
        <w:autoSpaceDN w:val="0"/>
        <w:adjustRightInd w:val="0"/>
        <w:spacing w:before="0" w:after="0" w:line="240" w:lineRule="auto"/>
        <w:rPr>
          <w:rFonts w:ascii="Avenir LT Std 35 Light" w:eastAsia="Times New Roman" w:hAnsi="Avenir LT Std 35 Light" w:cs="Times New Roman"/>
          <w:b/>
        </w:rPr>
      </w:pPr>
      <w:r w:rsidRPr="00224F70">
        <w:rPr>
          <w:rFonts w:ascii="Avenir LT Std 35 Light" w:eastAsia="Times New Roman" w:hAnsi="Avenir LT Std 35 Light" w:cs="Times New Roman"/>
          <w:b/>
        </w:rPr>
        <w:t>Heating Sensor with Internal Heater:</w:t>
      </w:r>
    </w:p>
    <w:p w:rsidR="00224F70" w:rsidRPr="00224F70" w:rsidRDefault="00224F70" w:rsidP="00224F70">
      <w:pPr>
        <w:keepLines/>
        <w:widowControl w:val="0"/>
        <w:tabs>
          <w:tab w:val="center" w:pos="4680"/>
          <w:tab w:val="right" w:pos="9360"/>
        </w:tabs>
        <w:autoSpaceDE w:val="0"/>
        <w:autoSpaceDN w:val="0"/>
        <w:adjustRightInd w:val="0"/>
        <w:spacing w:before="0" w:after="0" w:line="240" w:lineRule="auto"/>
        <w:rPr>
          <w:rFonts w:ascii="Avenir LT Std 35 Light" w:eastAsia="Times New Roman" w:hAnsi="Avenir LT Std 35 Light" w:cs="Times New Roman"/>
        </w:rPr>
      </w:pPr>
    </w:p>
    <w:p w:rsidR="006E0AAB" w:rsidRDefault="00224F70" w:rsidP="00224F70">
      <w:pPr>
        <w:rPr>
          <w:rFonts w:ascii="Avenir LT Std 35 Light" w:hAnsi="Avenir LT Std 35 Light"/>
        </w:rPr>
      </w:pPr>
      <w:r w:rsidRPr="00224F70">
        <w:rPr>
          <w:rFonts w:ascii="Avenir LT Std 35 Light" w:hAnsi="Avenir LT Std 35 Light" w:cstheme="minorHAnsi"/>
          <w:color w:val="000000"/>
        </w:rPr>
        <w:t xml:space="preserve">All Apogee oxygen sensors are equipped with an internal resistance heater. The heater is designed to maintain the temperature of the sensing element at approximately 2 C above ambient temperature in condensing (100 % relative humidity) environments (e.g., soil). Heating the sensing element keeps condensation from forming on the membrane, which would block </w:t>
      </w:r>
      <w:r w:rsidRPr="00224F70">
        <w:rPr>
          <w:rFonts w:ascii="Avenir LT Std 35 Light" w:hAnsi="Avenir LT Std 35 Light" w:cstheme="minorHAnsi"/>
          <w:color w:val="000000"/>
        </w:rPr>
        <w:lastRenderedPageBreak/>
        <w:t>the oxygen diffusion path and result in erroneous measurements. To operate the heater, apply continuous 12 V DC across the yellow (positive) and blue (negative) wires.</w:t>
      </w:r>
      <w:r w:rsidR="006E0AAB">
        <w:rPr>
          <w:rFonts w:ascii="Avenir LT Std 35 Light" w:hAnsi="Avenir LT Std 35 Light"/>
        </w:rPr>
        <w:br w:type="page"/>
      </w:r>
    </w:p>
    <w:p w:rsidR="00B5508F" w:rsidRPr="009363C7" w:rsidRDefault="00802757" w:rsidP="009363C7">
      <w:pPr>
        <w:pStyle w:val="Heading3"/>
        <w:rPr>
          <w:rFonts w:ascii="Ubuntu" w:hAnsi="Ubuntu"/>
          <w:sz w:val="32"/>
          <w:szCs w:val="32"/>
        </w:rPr>
      </w:pPr>
      <w:bookmarkStart w:id="20" w:name="_Toc390263766"/>
      <w:bookmarkStart w:id="21" w:name="_Toc391387935"/>
      <w:r>
        <w:rPr>
          <w:rFonts w:ascii="Ubuntu" w:hAnsi="Ubuntu"/>
          <w:sz w:val="32"/>
          <w:szCs w:val="32"/>
        </w:rPr>
        <w:lastRenderedPageBreak/>
        <w:t>Maintenance</w:t>
      </w:r>
      <w:r w:rsidR="00B5508F" w:rsidRPr="009363C7">
        <w:rPr>
          <w:rFonts w:ascii="Ubuntu" w:hAnsi="Ubuntu"/>
          <w:sz w:val="32"/>
          <w:szCs w:val="32"/>
        </w:rPr>
        <w:t xml:space="preserve"> and Recalibration</w:t>
      </w:r>
      <w:bookmarkEnd w:id="20"/>
      <w:bookmarkEnd w:id="21"/>
    </w:p>
    <w:p w:rsidR="00B5508F" w:rsidRPr="008A672F" w:rsidRDefault="00B5508F" w:rsidP="00FD4DDF">
      <w:pPr>
        <w:rPr>
          <w:rFonts w:ascii="Avenir LT Std 35 Light" w:hAnsi="Avenir LT Std 35 Light"/>
        </w:rPr>
      </w:pPr>
    </w:p>
    <w:p w:rsidR="00224F70" w:rsidRDefault="00224F70" w:rsidP="00224F70">
      <w:pPr>
        <w:rPr>
          <w:rFonts w:ascii="Avenir LT Std 35 Light" w:hAnsi="Avenir LT Std 35 Light"/>
        </w:rPr>
      </w:pPr>
      <w:r>
        <w:rPr>
          <w:rFonts w:ascii="Avenir LT Std 35 Light" w:hAnsi="Avenir LT Std 35 Light"/>
        </w:rPr>
        <w:t>Visual inspection of the Teflon membrane should be made periodically to verify that the oxygen path is free from obstruction, as shown below. Avoid placing sharp objects inside the sensor opening, as the membrane can easily be punctured.</w:t>
      </w:r>
    </w:p>
    <w:p w:rsidR="00224F70" w:rsidRDefault="00224F70" w:rsidP="00224F70">
      <w:pPr>
        <w:jc w:val="center"/>
        <w:rPr>
          <w:rFonts w:ascii="Avenir LT Std 35 Light" w:hAnsi="Avenir LT Std 35 Light"/>
        </w:rPr>
      </w:pPr>
      <w:r>
        <w:rPr>
          <w:rFonts w:ascii="Avenir LT Std 35 Light" w:hAnsi="Avenir LT Std 35 Light"/>
          <w:noProof/>
        </w:rPr>
        <w:drawing>
          <wp:inline distT="0" distB="0" distL="0" distR="0">
            <wp:extent cx="1895475" cy="1865301"/>
            <wp:effectExtent l="0" t="0" r="0" b="190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xygen Membran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0788" cy="1880370"/>
                    </a:xfrm>
                    <a:prstGeom prst="rect">
                      <a:avLst/>
                    </a:prstGeom>
                    <a:ln>
                      <a:noFill/>
                    </a:ln>
                    <a:effectLst/>
                  </pic:spPr>
                </pic:pic>
              </a:graphicData>
            </a:graphic>
          </wp:inline>
        </w:drawing>
      </w:r>
    </w:p>
    <w:p w:rsidR="00224F70" w:rsidRDefault="00224F70" w:rsidP="00224F70">
      <w:pPr>
        <w:rPr>
          <w:rFonts w:ascii="Avenir LT Std 35 Light" w:hAnsi="Avenir LT Std 35 Light" w:cstheme="minorHAnsi"/>
        </w:rPr>
      </w:pPr>
      <w:r>
        <w:rPr>
          <w:rFonts w:ascii="Avenir LT Std 35 Light" w:hAnsi="Avenir LT Std 35 Light" w:cstheme="minorHAnsi"/>
        </w:rPr>
        <w:t>Life expectancy of SO-100 and SO-200 series sensors is approximately ten and five years of continuous use in 20.95 % oxygen, respectively. Lifetime can be lengthened by storing sensors in cold temperatures (e.g., fridge or freezer) when not in use.</w:t>
      </w:r>
    </w:p>
    <w:p w:rsidR="00224F70" w:rsidRPr="00285FDB" w:rsidRDefault="00224F70" w:rsidP="00224F70">
      <w:pPr>
        <w:rPr>
          <w:rFonts w:ascii="Ubuntu" w:hAnsi="Ubuntu"/>
          <w:sz w:val="32"/>
          <w:szCs w:val="32"/>
        </w:rPr>
      </w:pPr>
      <w:r>
        <w:rPr>
          <w:rFonts w:ascii="Avenir LT Std 35 Light" w:hAnsi="Avenir LT Std 35 Light" w:cstheme="minorHAnsi"/>
        </w:rPr>
        <w:t>Sensor recalibration can be conducted periodically and should be determined by the level of measurement accuracy required for the application. Sensor signal decrease over one year when exposed to 20.95 % oxygen is shown in the figure below. SO-100 and SO-200 series sensors decrease by approximately 1 and 0.8 mV per year, respectively, or approximately 2 and 6 % of signal output at 20.95 % oxygen. This signal decrease yields increases in calibration factor of approximately 2 and 6 % for SO-100 and SO-200 series sensors, respectively.</w:t>
      </w:r>
    </w:p>
    <w:p w:rsidR="009D6D8B" w:rsidRPr="003F036D" w:rsidRDefault="00516146">
      <w:pPr>
        <w:rPr>
          <w:rFonts w:ascii="Avenir LT Std 35 Light" w:hAnsi="Avenir LT Std 35 Light" w:cstheme="minorHAnsi"/>
          <w:color w:val="000000"/>
        </w:rPr>
      </w:pPr>
      <w:r>
        <w:rPr>
          <w:noProof/>
        </w:rPr>
        <w:lastRenderedPageBreak/>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18415</wp:posOffset>
                </wp:positionV>
                <wp:extent cx="1743075" cy="187642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876425"/>
                        </a:xfrm>
                        <a:prstGeom prst="rect">
                          <a:avLst/>
                        </a:prstGeom>
                        <a:solidFill>
                          <a:srgbClr val="FFFFFF"/>
                        </a:solidFill>
                        <a:ln w="9525">
                          <a:solidFill>
                            <a:srgbClr val="000000"/>
                          </a:solidFill>
                          <a:miter lim="800000"/>
                          <a:headEnd/>
                          <a:tailEnd/>
                        </a:ln>
                      </wps:spPr>
                      <wps:txbx>
                        <w:txbxContent>
                          <w:p w:rsidR="00224F70" w:rsidRPr="008349DA" w:rsidRDefault="00224F70" w:rsidP="00224F70">
                            <w:pPr>
                              <w:rPr>
                                <w:rFonts w:ascii="Avenir LT Std 35 Light" w:hAnsi="Avenir LT Std 35 Light"/>
                              </w:rPr>
                            </w:pPr>
                            <w:r w:rsidRPr="008349DA">
                              <w:rPr>
                                <w:rFonts w:ascii="Avenir LT Std 35 Light" w:hAnsi="Avenir LT Std 35 Light"/>
                              </w:rPr>
                              <w:t>Long-term stability (output vol</w:t>
                            </w:r>
                            <w:r>
                              <w:rPr>
                                <w:rFonts w:ascii="Avenir LT Std 35 Light" w:hAnsi="Avenir LT Std 35 Light"/>
                              </w:rPr>
                              <w:t>tage decrease over time) of Apogee SO-100 and SO-200</w:t>
                            </w:r>
                            <w:r w:rsidRPr="008349DA">
                              <w:rPr>
                                <w:rFonts w:ascii="Avenir LT Std 35 Light" w:hAnsi="Avenir LT Std 35 Light"/>
                              </w:rPr>
                              <w:t xml:space="preserve"> </w:t>
                            </w:r>
                            <w:r>
                              <w:rPr>
                                <w:rFonts w:ascii="Avenir LT Std 35 Light" w:hAnsi="Avenir LT Std 35 Light"/>
                              </w:rPr>
                              <w:t>series oxygen sensor</w:t>
                            </w:r>
                            <w:r w:rsidRPr="008349DA">
                              <w:rPr>
                                <w:rFonts w:ascii="Avenir LT Std 35 Light" w:hAnsi="Avenir LT Std 35 Light"/>
                              </w:rPr>
                              <w:t>s. The response time and signal decrease</w:t>
                            </w:r>
                            <w:r>
                              <w:rPr>
                                <w:rFonts w:ascii="Avenir LT Std 35 Light" w:hAnsi="Avenir LT Std 35 Light"/>
                              </w:rPr>
                              <w:t xml:space="preserve"> for both series</w:t>
                            </w:r>
                            <w:r w:rsidRPr="008349DA">
                              <w:rPr>
                                <w:rFonts w:ascii="Avenir LT Std 35 Light" w:hAnsi="Avenir LT Std 35 Light"/>
                              </w:rPr>
                              <w:t xml:space="preserve"> are</w:t>
                            </w:r>
                            <w:r>
                              <w:rPr>
                                <w:rFonts w:ascii="Avenir LT Std 35 Light" w:hAnsi="Avenir LT Std 35 Light"/>
                              </w:rPr>
                              <w:t xml:space="preserve"> also listed</w:t>
                            </w:r>
                            <w:r w:rsidRPr="008349DA">
                              <w:rPr>
                                <w:rFonts w:ascii="Avenir LT Std 35 Light" w:hAnsi="Avenir LT Std 35 Ligh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86.05pt;margin-top:1.45pt;width:137.25pt;height:147.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">
                <v:textbox>
                  <w:txbxContent>
                    <w:p w:rsidR="00224F70" w:rsidRPr="008349DA" w:rsidRDefault="00224F70" w:rsidP="00224F70">
                      <w:pPr>
                        <w:rPr>
                          <w:rFonts w:ascii="Avenir LT Std 35 Light" w:hAnsi="Avenir LT Std 35 Light"/>
                        </w:rPr>
                      </w:pPr>
                      <w:r w:rsidRPr="008349DA">
                        <w:rPr>
                          <w:rFonts w:ascii="Avenir LT Std 35 Light" w:hAnsi="Avenir LT Std 35 Light"/>
                        </w:rPr>
                        <w:t>Long-term stability (output vol</w:t>
                      </w:r>
                      <w:r>
                        <w:rPr>
                          <w:rFonts w:ascii="Avenir LT Std 35 Light" w:hAnsi="Avenir LT Std 35 Light"/>
                        </w:rPr>
                        <w:t>tage decrease over time) of Apogee SO-100 and SO-200</w:t>
                      </w:r>
                      <w:r w:rsidRPr="008349DA">
                        <w:rPr>
                          <w:rFonts w:ascii="Avenir LT Std 35 Light" w:hAnsi="Avenir LT Std 35 Light"/>
                        </w:rPr>
                        <w:t xml:space="preserve"> </w:t>
                      </w:r>
                      <w:r>
                        <w:rPr>
                          <w:rFonts w:ascii="Avenir LT Std 35 Light" w:hAnsi="Avenir LT Std 35 Light"/>
                        </w:rPr>
                        <w:t>series oxygen sensor</w:t>
                      </w:r>
                      <w:r w:rsidRPr="008349DA">
                        <w:rPr>
                          <w:rFonts w:ascii="Avenir LT Std 35 Light" w:hAnsi="Avenir LT Std 35 Light"/>
                        </w:rPr>
                        <w:t>s. The response time and signal decrease</w:t>
                      </w:r>
                      <w:r>
                        <w:rPr>
                          <w:rFonts w:ascii="Avenir LT Std 35 Light" w:hAnsi="Avenir LT Std 35 Light"/>
                        </w:rPr>
                        <w:t xml:space="preserve"> for both series</w:t>
                      </w:r>
                      <w:r w:rsidRPr="008349DA">
                        <w:rPr>
                          <w:rFonts w:ascii="Avenir LT Std 35 Light" w:hAnsi="Avenir LT Std 35 Light"/>
                        </w:rPr>
                        <w:t xml:space="preserve"> are</w:t>
                      </w:r>
                      <w:r>
                        <w:rPr>
                          <w:rFonts w:ascii="Avenir LT Std 35 Light" w:hAnsi="Avenir LT Std 35 Light"/>
                        </w:rPr>
                        <w:t xml:space="preserve"> also listed</w:t>
                      </w:r>
                      <w:r w:rsidRPr="008349DA">
                        <w:rPr>
                          <w:rFonts w:ascii="Avenir LT Std 35 Light" w:hAnsi="Avenir LT Std 35 Light"/>
                        </w:rPr>
                        <w:t>.</w:t>
                      </w:r>
                    </w:p>
                  </w:txbxContent>
                </v:textbox>
                <w10:wrap anchorx="margin"/>
              </v:shape>
            </w:pict>
          </mc:Fallback>
        </mc:AlternateContent>
      </w:r>
      <w:r w:rsidR="00224F70">
        <w:rPr>
          <w:rFonts w:ascii="Ubuntu" w:hAnsi="Ubuntu"/>
          <w:noProof/>
          <w:sz w:val="32"/>
          <w:szCs w:val="32"/>
        </w:rPr>
        <w:drawing>
          <wp:inline distT="0" distB="0" distL="0" distR="0">
            <wp:extent cx="3986784" cy="290319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ty.TIF"/>
                    <pic:cNvPicPr/>
                  </pic:nvPicPr>
                  <pic:blipFill rotWithShape="1">
                    <a:blip r:embed="rId53" cstate="print">
                      <a:extLst>
                        <a:ext uri="{28A0092B-C50C-407E-A947-70E740481C1C}">
                          <a14:useLocalDpi xmlns:a14="http://schemas.microsoft.com/office/drawing/2010/main" val="0"/>
                        </a:ext>
                      </a:extLst>
                    </a:blip>
                    <a:srcRect l="4080" t="11982" r="4997" b="36846"/>
                    <a:stretch/>
                  </pic:blipFill>
                  <pic:spPr bwMode="auto">
                    <a:xfrm>
                      <a:off x="0" y="0"/>
                      <a:ext cx="3986784" cy="2903196"/>
                    </a:xfrm>
                    <a:prstGeom prst="rect">
                      <a:avLst/>
                    </a:prstGeom>
                    <a:ln>
                      <a:noFill/>
                    </a:ln>
                    <a:extLst>
                      <a:ext uri="{53640926-AAD7-44D8-BBD7-CCE9431645EC}">
                        <a14:shadowObscured xmlns:a14="http://schemas.microsoft.com/office/drawing/2010/main"/>
                      </a:ext>
                    </a:extLst>
                  </pic:spPr>
                </pic:pic>
              </a:graphicData>
            </a:graphic>
          </wp:inline>
        </w:drawing>
      </w:r>
      <w:r w:rsidR="009D6D8B">
        <w:rPr>
          <w:rFonts w:ascii="Avenir LT Std 35 Light" w:hAnsi="Avenir LT Std 35 Light"/>
        </w:rPr>
        <w:br w:type="page"/>
      </w:r>
    </w:p>
    <w:p w:rsidR="00B5508F" w:rsidRPr="009363C7" w:rsidRDefault="00B5508F" w:rsidP="009363C7">
      <w:pPr>
        <w:pStyle w:val="Heading3"/>
        <w:rPr>
          <w:rFonts w:ascii="Ubuntu" w:hAnsi="Ubuntu"/>
          <w:sz w:val="32"/>
          <w:szCs w:val="32"/>
        </w:rPr>
      </w:pPr>
      <w:bookmarkStart w:id="22" w:name="_Toc390263767"/>
      <w:bookmarkStart w:id="23" w:name="_Toc391387936"/>
      <w:r w:rsidRPr="009363C7">
        <w:rPr>
          <w:rFonts w:ascii="Ubuntu" w:hAnsi="Ubuntu"/>
          <w:sz w:val="32"/>
          <w:szCs w:val="32"/>
        </w:rPr>
        <w:lastRenderedPageBreak/>
        <w:t>Troubleshooting and Customer Support</w:t>
      </w:r>
      <w:bookmarkEnd w:id="22"/>
      <w:bookmarkEnd w:id="23"/>
    </w:p>
    <w:p w:rsidR="00B5508F" w:rsidRPr="008A672F" w:rsidRDefault="00B5508F" w:rsidP="00FD4DDF">
      <w:pPr>
        <w:rPr>
          <w:rFonts w:ascii="Avenir LT Std 35 Light" w:hAnsi="Avenir LT Std 35 Light"/>
        </w:rPr>
      </w:pPr>
    </w:p>
    <w:p w:rsidR="003F036D" w:rsidRPr="00304F33" w:rsidRDefault="003F036D" w:rsidP="003F036D">
      <w:pPr>
        <w:rPr>
          <w:rFonts w:ascii="Avenir LT Std 35 Light" w:hAnsi="Avenir LT Std 35 Light" w:cstheme="minorHAnsi"/>
          <w:b/>
        </w:rPr>
      </w:pPr>
      <w:r w:rsidRPr="00304F33">
        <w:rPr>
          <w:rFonts w:ascii="Avenir LT Std 35 Light" w:hAnsi="Avenir LT Std 35 Light" w:cstheme="minorHAnsi"/>
          <w:b/>
        </w:rPr>
        <w:t>Independent Verification of Functionality:</w:t>
      </w:r>
    </w:p>
    <w:p w:rsidR="003F036D" w:rsidRDefault="003F036D" w:rsidP="003F036D">
      <w:pPr>
        <w:rPr>
          <w:rFonts w:ascii="Avenir LT Std 35 Light" w:hAnsi="Avenir LT Std 35 Light" w:cstheme="minorHAnsi"/>
        </w:rPr>
      </w:pPr>
      <w:r>
        <w:rPr>
          <w:rFonts w:ascii="Avenir LT Std 35 Light" w:hAnsi="Avenir LT Std 35 Light" w:cstheme="minorHAnsi"/>
        </w:rPr>
        <w:t>The oxygen sensing element inside Apogee SO</w:t>
      </w:r>
      <w:r w:rsidRPr="00CA72DA">
        <w:rPr>
          <w:rFonts w:ascii="Avenir LT Std 35 Light" w:hAnsi="Avenir LT Std 35 Light" w:cstheme="minorHAnsi"/>
        </w:rPr>
        <w:t>-</w:t>
      </w:r>
      <w:r>
        <w:rPr>
          <w:rFonts w:ascii="Avenir LT Std 35 Light" w:hAnsi="Avenir LT Std 35 Light" w:cstheme="minorHAnsi"/>
        </w:rPr>
        <w:t>100 and SO-200 series oxygen</w:t>
      </w:r>
      <w:r w:rsidRPr="00CA72DA">
        <w:rPr>
          <w:rFonts w:ascii="Avenir LT Std 35 Light" w:hAnsi="Avenir LT Std 35 Light" w:cstheme="minorHAnsi"/>
        </w:rPr>
        <w:t xml:space="preserve"> sensors</w:t>
      </w:r>
      <w:r>
        <w:rPr>
          <w:rFonts w:ascii="Avenir LT Std 35 Light" w:hAnsi="Avenir LT Std 35 Light" w:cstheme="minorHAnsi"/>
        </w:rPr>
        <w:t xml:space="preserve"> is a self-powered device that</w:t>
      </w:r>
      <w:r w:rsidRPr="00614B42">
        <w:rPr>
          <w:rFonts w:ascii="Avenir LT Std 35 Light" w:hAnsi="Avenir LT Std 35 Light" w:cstheme="minorHAnsi"/>
        </w:rPr>
        <w:t xml:space="preserve"> output</w:t>
      </w:r>
      <w:r>
        <w:rPr>
          <w:rFonts w:ascii="Avenir LT Std 35 Light" w:hAnsi="Avenir LT Std 35 Light" w:cstheme="minorHAnsi"/>
        </w:rPr>
        <w:t>s</w:t>
      </w:r>
      <w:r w:rsidRPr="00614B42">
        <w:rPr>
          <w:rFonts w:ascii="Avenir LT Std 35 Light" w:hAnsi="Avenir LT Std 35 Light" w:cstheme="minorHAnsi"/>
        </w:rPr>
        <w:t xml:space="preserve"> a voltage signal proportional to</w:t>
      </w:r>
      <w:r>
        <w:rPr>
          <w:rFonts w:ascii="Avenir LT Std 35 Light" w:hAnsi="Avenir LT Std 35 Light" w:cstheme="minorHAnsi"/>
        </w:rPr>
        <w:t xml:space="preserve"> partial pressure of gaseous oxygen.</w:t>
      </w:r>
      <w:r w:rsidRPr="00614B42">
        <w:rPr>
          <w:rFonts w:ascii="Avenir LT Std 35 Light" w:hAnsi="Avenir LT Std 35 Light" w:cstheme="minorHAnsi"/>
        </w:rPr>
        <w:t xml:space="preserve"> A quick and easy check of sensor functionality can be determined using a voltmeter with millivolt (mV) resolution. Connect the positive lead of the voltmeter to the red wire from the sensor and the negative lead (or common) to the black wire from the sensor.</w:t>
      </w:r>
      <w:r w:rsidRPr="00CA72DA">
        <w:rPr>
          <w:rFonts w:ascii="Avenir LT Std 35 Light" w:hAnsi="Avenir LT Std 35 Light" w:cstheme="minorHAnsi"/>
        </w:rPr>
        <w:t xml:space="preserve"> </w:t>
      </w:r>
      <w:r>
        <w:rPr>
          <w:rFonts w:ascii="Avenir LT Std 35 Light" w:hAnsi="Avenir LT Std 35 Light" w:cstheme="minorHAnsi"/>
        </w:rPr>
        <w:t>SO-100 series sensors should read approximately 60 mV at sea level in ambient air (20.95 % O</w:t>
      </w:r>
      <w:r w:rsidRPr="005520A2">
        <w:rPr>
          <w:rFonts w:ascii="Avenir LT Std 35 Light" w:hAnsi="Avenir LT Std 35 Light" w:cstheme="minorHAnsi"/>
          <w:vertAlign w:val="subscript"/>
        </w:rPr>
        <w:t>2</w:t>
      </w:r>
      <w:r>
        <w:rPr>
          <w:rFonts w:ascii="Avenir LT Std 35 Light" w:hAnsi="Avenir LT Std 35 Light" w:cstheme="minorHAnsi"/>
        </w:rPr>
        <w:t>), and SO-200 series sensors should read approximately 12 mV at sea level in ambient air. These voltages will decrease by approximately 1 % per 100 meters of elevation increase above sea level.</w:t>
      </w:r>
    </w:p>
    <w:p w:rsidR="003F036D" w:rsidRDefault="003F036D" w:rsidP="003F036D">
      <w:pPr>
        <w:rPr>
          <w:rFonts w:ascii="Avenir LT Std 35 Light" w:hAnsi="Avenir LT Std 35 Light"/>
        </w:rPr>
      </w:pPr>
      <w:r>
        <w:rPr>
          <w:rFonts w:ascii="Avenir LT Std 35 Light" w:hAnsi="Avenir LT Std 35 Light"/>
        </w:rPr>
        <w:t>The thermistor inside Apogee SO-110 and SO-210 oxygen sensor</w:t>
      </w:r>
      <w:r w:rsidRPr="008A672F">
        <w:rPr>
          <w:rFonts w:ascii="Avenir LT Std 35 Light" w:hAnsi="Avenir LT Std 35 Light"/>
        </w:rPr>
        <w:t>s yields a resistance proportional to temperature. A quick and easy check of thermistor functionality can be accomplished with an ohmmeter. Connect the lead</w:t>
      </w:r>
      <w:r>
        <w:rPr>
          <w:rFonts w:ascii="Avenir LT Std 35 Light" w:hAnsi="Avenir LT Std 35 Light"/>
        </w:rPr>
        <w:t xml:space="preserve"> wire</w:t>
      </w:r>
      <w:r w:rsidRPr="008A672F">
        <w:rPr>
          <w:rFonts w:ascii="Avenir LT Std 35 Light" w:hAnsi="Avenir LT Std 35 Light"/>
        </w:rPr>
        <w:t>s of the ohmmeter to the green and white wires from the sensor. The resistance shou</w:t>
      </w:r>
      <w:r>
        <w:rPr>
          <w:rFonts w:ascii="Avenir LT Std 35 Light" w:hAnsi="Avenir LT Std 35 Light"/>
        </w:rPr>
        <w:t>ld read 10 k</w:t>
      </w:r>
      <w:r w:rsidRPr="00DE70EC">
        <w:rPr>
          <w:rFonts w:ascii="Symbol" w:hAnsi="Symbol"/>
        </w:rPr>
        <w:t></w:t>
      </w:r>
      <w:r w:rsidRPr="008A672F">
        <w:rPr>
          <w:rFonts w:ascii="Avenir LT Std 35 Light" w:hAnsi="Avenir LT Std 35 Light"/>
        </w:rPr>
        <w:t xml:space="preserve"> at 25 C. If the sensor temperature is less than 25 C, the resistance will be higher. If the sensor temperature is greater than 25 C, the resistance will be lower. Connect the lead</w:t>
      </w:r>
      <w:r>
        <w:rPr>
          <w:rFonts w:ascii="Avenir LT Std 35 Light" w:hAnsi="Avenir LT Std 35 Light"/>
        </w:rPr>
        <w:t xml:space="preserve"> wire</w:t>
      </w:r>
      <w:r w:rsidRPr="008A672F">
        <w:rPr>
          <w:rFonts w:ascii="Avenir LT Std 35 Light" w:hAnsi="Avenir LT Std 35 Light"/>
        </w:rPr>
        <w:t xml:space="preserve">s of the ohmmeter </w:t>
      </w:r>
      <w:r>
        <w:rPr>
          <w:rFonts w:ascii="Avenir LT Std 35 Light" w:hAnsi="Avenir LT Std 35 Light"/>
        </w:rPr>
        <w:t>to the green and orange</w:t>
      </w:r>
      <w:r w:rsidRPr="008A672F">
        <w:rPr>
          <w:rFonts w:ascii="Avenir LT Std 35 Light" w:hAnsi="Avenir LT Std 35 Light"/>
        </w:rPr>
        <w:t xml:space="preserve"> wires from the sensor. The resistance should read 24.9 k</w:t>
      </w:r>
      <w:r w:rsidRPr="00006598">
        <w:rPr>
          <w:rFonts w:ascii="Symbol" w:hAnsi="Symbol"/>
        </w:rPr>
        <w:t></w:t>
      </w:r>
      <w:r w:rsidRPr="008A672F">
        <w:rPr>
          <w:rFonts w:ascii="Avenir LT Std 35 Light" w:hAnsi="Avenir LT Std 35 Light"/>
        </w:rPr>
        <w:t>, and should not vary. Connect the lead</w:t>
      </w:r>
      <w:r>
        <w:rPr>
          <w:rFonts w:ascii="Avenir LT Std 35 Light" w:hAnsi="Avenir LT Std 35 Light"/>
        </w:rPr>
        <w:t xml:space="preserve"> wire</w:t>
      </w:r>
      <w:r w:rsidRPr="008A672F">
        <w:rPr>
          <w:rFonts w:ascii="Avenir LT Std 35 Light" w:hAnsi="Avenir LT Std 35 Light"/>
        </w:rPr>
        <w:t>s of th</w:t>
      </w:r>
      <w:r>
        <w:rPr>
          <w:rFonts w:ascii="Avenir LT Std 35 Light" w:hAnsi="Avenir LT Std 35 Light"/>
        </w:rPr>
        <w:t>e ohmmeter to the white and orange</w:t>
      </w:r>
      <w:r w:rsidRPr="008A672F">
        <w:rPr>
          <w:rFonts w:ascii="Avenir LT Std 35 Light" w:hAnsi="Avenir LT Std 35 Light"/>
        </w:rPr>
        <w:t xml:space="preserve"> wires from the sensor. The resistance should be the sum of the resistances measured across the green an</w:t>
      </w:r>
      <w:r>
        <w:rPr>
          <w:rFonts w:ascii="Avenir LT Std 35 Light" w:hAnsi="Avenir LT Std 35 Light"/>
        </w:rPr>
        <w:t>d white wires, and green and orang</w:t>
      </w:r>
      <w:r w:rsidRPr="008A672F">
        <w:rPr>
          <w:rFonts w:ascii="Avenir LT Std 35 Light" w:hAnsi="Avenir LT Std 35 Light"/>
        </w:rPr>
        <w:t>e wires (e.g.</w:t>
      </w:r>
      <w:r>
        <w:rPr>
          <w:rFonts w:ascii="Avenir LT Std 35 Light" w:hAnsi="Avenir LT Std 35 Light"/>
        </w:rPr>
        <w:t>,</w:t>
      </w:r>
      <w:r w:rsidRPr="008A672F">
        <w:rPr>
          <w:rFonts w:ascii="Avenir LT Std 35 Light" w:hAnsi="Avenir LT Std 35 Light"/>
        </w:rPr>
        <w:t xml:space="preserve"> 10 k</w:t>
      </w:r>
      <w:r w:rsidRPr="00006598">
        <w:rPr>
          <w:rFonts w:ascii="Symbol" w:hAnsi="Symbol"/>
        </w:rPr>
        <w:t></w:t>
      </w:r>
      <w:r w:rsidRPr="008A672F">
        <w:rPr>
          <w:rFonts w:ascii="Avenir LT Std 35 Light" w:hAnsi="Avenir LT Std 35 Light"/>
        </w:rPr>
        <w:t xml:space="preserve"> plus 24.9 k</w:t>
      </w:r>
      <w:r w:rsidRPr="00006598">
        <w:rPr>
          <w:rFonts w:ascii="Symbol" w:hAnsi="Symbol"/>
        </w:rPr>
        <w:t></w:t>
      </w:r>
      <w:r>
        <w:rPr>
          <w:rFonts w:ascii="Avenir LT Std 35 Light" w:hAnsi="Avenir LT Std 35 Light"/>
        </w:rPr>
        <w:t xml:space="preserve"> at 25 C).</w:t>
      </w:r>
    </w:p>
    <w:p w:rsidR="003F036D" w:rsidRPr="00C01152" w:rsidRDefault="003F036D" w:rsidP="003F036D">
      <w:pPr>
        <w:rPr>
          <w:rFonts w:ascii="Avenir LT Std 35 Light" w:hAnsi="Avenir LT Std 35 Light"/>
        </w:rPr>
      </w:pPr>
      <w:r>
        <w:rPr>
          <w:rFonts w:ascii="Avenir LT Std 35 Light" w:hAnsi="Avenir LT Std 35 Light"/>
        </w:rPr>
        <w:t xml:space="preserve">The thermocouple inside Apogee SO-120 and SO-220 oxygen sensors yields a voltage proportional to the temperature difference between the hot (thermocouple tip inside sensor) and cold (thermocouple pigtail lead wires) junctions. A quick and easy check of thermocouple functionality can be determined using a voltmeter in continuity mode. Connect the leads of the voltmeter to the leads of the thermocouple (polarity does not matter), and test for continuity. Continuity indicates a functional thermocouple. </w:t>
      </w:r>
    </w:p>
    <w:p w:rsidR="003F036D" w:rsidRPr="00304F33" w:rsidRDefault="003F036D" w:rsidP="003F036D">
      <w:pPr>
        <w:rPr>
          <w:rFonts w:ascii="Avenir LT Std 35 Light" w:hAnsi="Avenir LT Std 35 Light" w:cstheme="minorHAnsi"/>
          <w:b/>
        </w:rPr>
      </w:pPr>
      <w:r w:rsidRPr="00304F33">
        <w:rPr>
          <w:rFonts w:ascii="Avenir LT Std 35 Light" w:hAnsi="Avenir LT Std 35 Light" w:cstheme="minorHAnsi"/>
          <w:b/>
        </w:rPr>
        <w:t>Compatible Measurement Devices (Dataloggers/Controllers/Meters):</w:t>
      </w:r>
    </w:p>
    <w:p w:rsidR="003F036D" w:rsidRPr="00304F33" w:rsidRDefault="003F036D" w:rsidP="003F036D">
      <w:pPr>
        <w:rPr>
          <w:rFonts w:ascii="Avenir LT Std 35 Light" w:hAnsi="Avenir LT Std 35 Light" w:cstheme="minorHAnsi"/>
        </w:rPr>
      </w:pPr>
      <w:r>
        <w:rPr>
          <w:rFonts w:ascii="Avenir LT Std 35 Light" w:hAnsi="Avenir LT Std 35 Light" w:cstheme="minorHAnsi"/>
        </w:rPr>
        <w:t>SO-100 series oxygen</w:t>
      </w:r>
      <w:r w:rsidRPr="00304F33">
        <w:rPr>
          <w:rFonts w:ascii="Avenir LT Std 35 Light" w:hAnsi="Avenir LT Std 35 Light" w:cstheme="minorHAnsi"/>
        </w:rPr>
        <w:t xml:space="preserve"> sensors have a calibratio</w:t>
      </w:r>
      <w:r>
        <w:rPr>
          <w:rFonts w:ascii="Avenir LT Std 35 Light" w:hAnsi="Avenir LT Std 35 Light" w:cstheme="minorHAnsi"/>
        </w:rPr>
        <w:t xml:space="preserve">n factor of approximately 0.39 </w:t>
      </w:r>
      <w:proofErr w:type="spellStart"/>
      <w:r>
        <w:rPr>
          <w:rFonts w:ascii="Avenir LT Std 35 Light" w:hAnsi="Avenir LT Std 35 Light" w:cstheme="minorHAnsi"/>
        </w:rPr>
        <w:t>kPa</w:t>
      </w:r>
      <w:proofErr w:type="spellEnd"/>
      <w:r>
        <w:rPr>
          <w:rFonts w:ascii="Avenir LT Std 35 Light" w:hAnsi="Avenir LT Std 35 Light" w:cstheme="minorHAnsi"/>
        </w:rPr>
        <w:t xml:space="preserve"> O</w:t>
      </w:r>
      <w:r w:rsidRPr="00C01152">
        <w:rPr>
          <w:rFonts w:ascii="Avenir LT Std 35 Light" w:hAnsi="Avenir LT Std 35 Light" w:cstheme="minorHAnsi"/>
          <w:vertAlign w:val="subscript"/>
        </w:rPr>
        <w:t>2</w:t>
      </w:r>
      <w:r>
        <w:rPr>
          <w:rFonts w:ascii="Avenir LT Std 35 Light" w:hAnsi="Avenir LT Std 35 Light" w:cstheme="minorHAnsi"/>
        </w:rPr>
        <w:t xml:space="preserve"> per mV</w:t>
      </w:r>
      <w:r w:rsidRPr="00304F33">
        <w:rPr>
          <w:rFonts w:ascii="Avenir LT Std 35 Light" w:hAnsi="Avenir LT Std 35 Light" w:cstheme="minorHAnsi"/>
        </w:rPr>
        <w:t>, yielding a se</w:t>
      </w:r>
      <w:r>
        <w:rPr>
          <w:rFonts w:ascii="Avenir LT Std 35 Light" w:hAnsi="Avenir LT Std 35 Light" w:cstheme="minorHAnsi"/>
        </w:rPr>
        <w:t xml:space="preserve">nsitivity of approximately 2.6 mV per </w:t>
      </w:r>
      <w:proofErr w:type="spellStart"/>
      <w:r>
        <w:rPr>
          <w:rFonts w:ascii="Avenir LT Std 35 Light" w:hAnsi="Avenir LT Std 35 Light" w:cstheme="minorHAnsi"/>
        </w:rPr>
        <w:t>kPa</w:t>
      </w:r>
      <w:proofErr w:type="spellEnd"/>
      <w:r>
        <w:rPr>
          <w:rFonts w:ascii="Avenir LT Std 35 Light" w:hAnsi="Avenir LT Std 35 Light" w:cstheme="minorHAnsi"/>
        </w:rPr>
        <w:t xml:space="preserve"> O</w:t>
      </w:r>
      <w:r w:rsidRPr="005520A2">
        <w:rPr>
          <w:rFonts w:ascii="Avenir LT Std 35 Light" w:hAnsi="Avenir LT Std 35 Light" w:cstheme="minorHAnsi"/>
          <w:vertAlign w:val="subscript"/>
        </w:rPr>
        <w:t>2</w:t>
      </w:r>
      <w:r w:rsidRPr="00304F33">
        <w:rPr>
          <w:rFonts w:ascii="Avenir LT Std 35 Light" w:hAnsi="Avenir LT Std 35 Light" w:cstheme="minorHAnsi"/>
        </w:rPr>
        <w:t>.</w:t>
      </w:r>
      <w:r>
        <w:rPr>
          <w:rFonts w:ascii="Avenir LT Std 35 Light" w:hAnsi="Avenir LT Std 35 Light" w:cstheme="minorHAnsi"/>
        </w:rPr>
        <w:t xml:space="preserve"> SO-200 series oxygen sensors have a calibration factor of approximately 1.7 </w:t>
      </w:r>
      <w:proofErr w:type="spellStart"/>
      <w:r>
        <w:rPr>
          <w:rFonts w:ascii="Avenir LT Std 35 Light" w:hAnsi="Avenir LT Std 35 Light" w:cstheme="minorHAnsi"/>
        </w:rPr>
        <w:t>kPa</w:t>
      </w:r>
      <w:proofErr w:type="spellEnd"/>
      <w:r>
        <w:rPr>
          <w:rFonts w:ascii="Avenir LT Std 35 Light" w:hAnsi="Avenir LT Std 35 Light" w:cstheme="minorHAnsi"/>
        </w:rPr>
        <w:t xml:space="preserve"> O</w:t>
      </w:r>
      <w:r w:rsidRPr="00BC5D13">
        <w:rPr>
          <w:rFonts w:ascii="Avenir LT Std 35 Light" w:hAnsi="Avenir LT Std 35 Light" w:cstheme="minorHAnsi"/>
          <w:vertAlign w:val="subscript"/>
        </w:rPr>
        <w:t>2</w:t>
      </w:r>
      <w:r>
        <w:rPr>
          <w:rFonts w:ascii="Avenir LT Std 35 Light" w:hAnsi="Avenir LT Std 35 Light" w:cstheme="minorHAnsi"/>
        </w:rPr>
        <w:t xml:space="preserve"> per mV, yielding a sensitivity of approximately 0.6 mV per </w:t>
      </w:r>
      <w:proofErr w:type="spellStart"/>
      <w:r>
        <w:rPr>
          <w:rFonts w:ascii="Avenir LT Std 35 Light" w:hAnsi="Avenir LT Std 35 Light" w:cstheme="minorHAnsi"/>
        </w:rPr>
        <w:t>kPa</w:t>
      </w:r>
      <w:proofErr w:type="spellEnd"/>
      <w:r>
        <w:rPr>
          <w:rFonts w:ascii="Avenir LT Std 35 Light" w:hAnsi="Avenir LT Std 35 Light" w:cstheme="minorHAnsi"/>
        </w:rPr>
        <w:t xml:space="preserve"> O</w:t>
      </w:r>
      <w:r w:rsidRPr="005520A2">
        <w:rPr>
          <w:rFonts w:ascii="Avenir LT Std 35 Light" w:hAnsi="Avenir LT Std 35 Light" w:cstheme="minorHAnsi"/>
          <w:vertAlign w:val="subscript"/>
        </w:rPr>
        <w:t>2</w:t>
      </w:r>
      <w:r>
        <w:rPr>
          <w:rFonts w:ascii="Avenir LT Std 35 Light" w:hAnsi="Avenir LT Std 35 Light" w:cstheme="minorHAnsi"/>
        </w:rPr>
        <w:t xml:space="preserve">. </w:t>
      </w:r>
      <w:r w:rsidRPr="00304F33">
        <w:rPr>
          <w:rFonts w:ascii="Avenir LT Std 35 Light" w:hAnsi="Avenir LT Std 35 Light" w:cstheme="minorHAnsi"/>
        </w:rPr>
        <w:t xml:space="preserve">Thus, a compatible measurement device (e.g., </w:t>
      </w:r>
      <w:proofErr w:type="spellStart"/>
      <w:r w:rsidRPr="00304F33">
        <w:rPr>
          <w:rFonts w:ascii="Avenir LT Std 35 Light" w:hAnsi="Avenir LT Std 35 Light" w:cstheme="minorHAnsi"/>
        </w:rPr>
        <w:t>datalogger</w:t>
      </w:r>
      <w:proofErr w:type="spellEnd"/>
      <w:r w:rsidRPr="00304F33">
        <w:rPr>
          <w:rFonts w:ascii="Avenir LT Std 35 Light" w:hAnsi="Avenir LT Std 35 Light" w:cstheme="minorHAnsi"/>
        </w:rPr>
        <w:t xml:space="preserve"> or controller) should h</w:t>
      </w:r>
      <w:r>
        <w:rPr>
          <w:rFonts w:ascii="Avenir LT Std 35 Light" w:hAnsi="Avenir LT Std 35 Light" w:cstheme="minorHAnsi"/>
        </w:rPr>
        <w:t>ave resolution of at least 0.02 and 0.006</w:t>
      </w:r>
      <w:r w:rsidRPr="00304F33">
        <w:rPr>
          <w:rFonts w:ascii="Avenir LT Std 35 Light" w:hAnsi="Avenir LT Std 35 Light" w:cstheme="minorHAnsi"/>
        </w:rPr>
        <w:t xml:space="preserve"> mV, in order to provide</w:t>
      </w:r>
      <w:r>
        <w:rPr>
          <w:rFonts w:ascii="Avenir LT Std 35 Light" w:hAnsi="Avenir LT Std 35 Light" w:cstheme="minorHAnsi"/>
        </w:rPr>
        <w:t xml:space="preserve"> pressure resolution of 0.01 </w:t>
      </w:r>
      <w:proofErr w:type="spellStart"/>
      <w:r>
        <w:rPr>
          <w:rFonts w:ascii="Avenir LT Std 35 Light" w:hAnsi="Avenir LT Std 35 Light" w:cstheme="minorHAnsi"/>
        </w:rPr>
        <w:t>kPa</w:t>
      </w:r>
      <w:proofErr w:type="spellEnd"/>
      <w:r>
        <w:rPr>
          <w:rFonts w:ascii="Avenir LT Std 35 Light" w:hAnsi="Avenir LT Std 35 Light" w:cstheme="minorHAnsi"/>
        </w:rPr>
        <w:t xml:space="preserve"> O</w:t>
      </w:r>
      <w:r w:rsidRPr="00C0071F">
        <w:rPr>
          <w:rFonts w:ascii="Avenir LT Std 35 Light" w:hAnsi="Avenir LT Std 35 Light" w:cstheme="minorHAnsi"/>
          <w:vertAlign w:val="subscript"/>
        </w:rPr>
        <w:t>2</w:t>
      </w:r>
      <w:r>
        <w:rPr>
          <w:rFonts w:ascii="Avenir LT Std 35 Light" w:hAnsi="Avenir LT Std 35 Light" w:cstheme="minorHAnsi"/>
        </w:rPr>
        <w:t xml:space="preserve"> for the SO-100 and SO-200 series oxygen sensors, respectively.</w:t>
      </w:r>
    </w:p>
    <w:p w:rsidR="003F036D" w:rsidRDefault="003F036D" w:rsidP="003F036D">
      <w:pPr>
        <w:rPr>
          <w:rFonts w:ascii="Avenir LT Std 35 Light" w:hAnsi="Avenir LT Std 35 Light" w:cstheme="minorHAnsi"/>
        </w:rPr>
      </w:pPr>
      <w:r>
        <w:rPr>
          <w:rFonts w:ascii="Avenir LT Std 35 Light" w:hAnsi="Avenir LT Std 35 Light" w:cstheme="minorHAnsi"/>
        </w:rPr>
        <w:t>The signal output range of SO</w:t>
      </w:r>
      <w:r w:rsidRPr="00304F33">
        <w:rPr>
          <w:rFonts w:ascii="Avenir LT Std 35 Light" w:hAnsi="Avenir LT Std 35 Light" w:cstheme="minorHAnsi"/>
        </w:rPr>
        <w:t>-100</w:t>
      </w:r>
      <w:r>
        <w:rPr>
          <w:rFonts w:ascii="Avenir LT Std 35 Light" w:hAnsi="Avenir LT Std 35 Light" w:cstheme="minorHAnsi"/>
        </w:rPr>
        <w:t xml:space="preserve"> and SO-200 series oxygen</w:t>
      </w:r>
      <w:r w:rsidRPr="00304F33">
        <w:rPr>
          <w:rFonts w:ascii="Avenir LT Std 35 Light" w:hAnsi="Avenir LT Std 35 Light" w:cstheme="minorHAnsi"/>
        </w:rPr>
        <w:t xml:space="preserve"> sensors is approxima</w:t>
      </w:r>
      <w:r>
        <w:rPr>
          <w:rFonts w:ascii="Avenir LT Std 35 Light" w:hAnsi="Avenir LT Std 35 Light" w:cstheme="minorHAnsi"/>
        </w:rPr>
        <w:t>tely 3 to 25</w:t>
      </w:r>
      <w:r w:rsidRPr="00304F33">
        <w:rPr>
          <w:rFonts w:ascii="Avenir LT Std 35 Light" w:hAnsi="Avenir LT Std 35 Light" w:cstheme="minorHAnsi"/>
        </w:rPr>
        <w:t>0 mV</w:t>
      </w:r>
      <w:r>
        <w:rPr>
          <w:rFonts w:ascii="Avenir LT Std 35 Light" w:hAnsi="Avenir LT Std 35 Light" w:cstheme="minorHAnsi"/>
        </w:rPr>
        <w:t xml:space="preserve"> and 0.3 to 60 mV, respectively</w:t>
      </w:r>
      <w:r w:rsidRPr="00304F33">
        <w:rPr>
          <w:rFonts w:ascii="Avenir LT Std 35 Light" w:hAnsi="Avenir LT Std 35 Light" w:cstheme="minorHAnsi"/>
        </w:rPr>
        <w:t>. A compatible measurement device should also have a full scale range spanning the sensor signal output range.</w:t>
      </w:r>
    </w:p>
    <w:p w:rsidR="003F036D" w:rsidRPr="00DF1A4D" w:rsidRDefault="003F036D" w:rsidP="003F036D">
      <w:pPr>
        <w:rPr>
          <w:rFonts w:ascii="Avenir LT Std 35 Light" w:hAnsi="Avenir LT Std 35 Light" w:cstheme="minorHAnsi"/>
        </w:rPr>
      </w:pPr>
      <w:r>
        <w:rPr>
          <w:rFonts w:ascii="Avenir LT Std 35 Light" w:hAnsi="Avenir LT Std 35 Light" w:cstheme="minorHAnsi"/>
        </w:rPr>
        <w:lastRenderedPageBreak/>
        <w:t xml:space="preserve">An example </w:t>
      </w:r>
      <w:proofErr w:type="spellStart"/>
      <w:r>
        <w:rPr>
          <w:rFonts w:ascii="Avenir LT Std 35 Light" w:hAnsi="Avenir LT Std 35 Light" w:cstheme="minorHAnsi"/>
        </w:rPr>
        <w:t>datalogger</w:t>
      </w:r>
      <w:proofErr w:type="spellEnd"/>
      <w:r>
        <w:rPr>
          <w:rFonts w:ascii="Avenir LT Std 35 Light" w:hAnsi="Avenir LT Std 35 Light" w:cstheme="minorHAnsi"/>
        </w:rPr>
        <w:t xml:space="preserve"> program for Campbell Scientific dataloggers can be found on the Apogee webpage at </w:t>
      </w:r>
      <w:r w:rsidRPr="0052718E">
        <w:rPr>
          <w:rFonts w:ascii="Avenir LT Std 35 Light" w:hAnsi="Avenir LT Std 35 Light" w:cstheme="minorHAnsi"/>
          <w:color w:val="0000FF"/>
          <w:u w:val="single"/>
        </w:rPr>
        <w:t>http://www.apogeeinstruments.com/content/Oxygen-Sensor.CR1</w:t>
      </w:r>
      <w:r>
        <w:rPr>
          <w:rFonts w:ascii="Avenir LT Std 35 Light" w:hAnsi="Avenir LT Std 35 Light" w:cstheme="minorHAnsi"/>
        </w:rPr>
        <w:t>.</w:t>
      </w:r>
    </w:p>
    <w:p w:rsidR="003F036D" w:rsidRPr="00304F33" w:rsidRDefault="003F036D" w:rsidP="003F036D">
      <w:pPr>
        <w:rPr>
          <w:rFonts w:ascii="Avenir LT Std 35 Light" w:hAnsi="Avenir LT Std 35 Light" w:cstheme="minorHAnsi"/>
          <w:b/>
        </w:rPr>
      </w:pPr>
      <w:r w:rsidRPr="00304F33">
        <w:rPr>
          <w:rFonts w:ascii="Avenir LT Std 35 Light" w:hAnsi="Avenir LT Std 35 Light" w:cstheme="minorHAnsi"/>
          <w:b/>
        </w:rPr>
        <w:t>Modifying Cable Length:</w:t>
      </w:r>
    </w:p>
    <w:p w:rsidR="003F036D" w:rsidRDefault="003F036D" w:rsidP="003F036D">
      <w:r w:rsidRPr="00304F33">
        <w:rPr>
          <w:rFonts w:ascii="Avenir LT Std 35 Light" w:hAnsi="Avenir LT Std 35 Light" w:cstheme="minorHAnsi"/>
        </w:rPr>
        <w:t>When the sensor is connected to a measurement device with high input impedance, sensor output signals are not ch</w:t>
      </w:r>
      <w:r>
        <w:rPr>
          <w:rFonts w:ascii="Avenir LT Std 35 Light" w:hAnsi="Avenir LT Std 35 Light" w:cstheme="minorHAnsi"/>
        </w:rPr>
        <w:t>anged by</w:t>
      </w:r>
      <w:r w:rsidRPr="00304F33">
        <w:rPr>
          <w:rFonts w:ascii="Avenir LT Std 35 Light" w:hAnsi="Avenir LT Std 35 Light" w:cstheme="minorHAnsi"/>
        </w:rPr>
        <w:t xml:space="preserve"> splicing on additional cable in the field. Tests have shown that if the inp</w:t>
      </w:r>
      <w:r>
        <w:rPr>
          <w:rFonts w:ascii="Avenir LT Std 35 Light" w:hAnsi="Avenir LT Std 35 Light" w:cstheme="minorHAnsi"/>
        </w:rPr>
        <w:t>ut impedance of the measurement</w:t>
      </w:r>
      <w:r w:rsidRPr="00304F33">
        <w:rPr>
          <w:rFonts w:ascii="Avenir LT Std 35 Light" w:hAnsi="Avenir LT Std 35 Light" w:cstheme="minorHAnsi"/>
        </w:rPr>
        <w:t xml:space="preserve"> device is 1 mega-ohm or higher</w:t>
      </w:r>
      <w:r>
        <w:rPr>
          <w:rFonts w:ascii="Avenir LT Std 35 Light" w:hAnsi="Avenir LT Std 35 Light" w:cstheme="minorHAnsi"/>
        </w:rPr>
        <w:t>,</w:t>
      </w:r>
      <w:r w:rsidRPr="00304F33">
        <w:rPr>
          <w:rFonts w:ascii="Avenir LT Std 35 Light" w:hAnsi="Avenir LT Std 35 Light" w:cstheme="minorHAnsi"/>
        </w:rPr>
        <w:t xml:space="preserve"> then there is</w:t>
      </w:r>
      <w:r>
        <w:rPr>
          <w:rFonts w:ascii="Avenir LT Std 35 Light" w:hAnsi="Avenir LT Std 35 Light" w:cstheme="minorHAnsi"/>
        </w:rPr>
        <w:t xml:space="preserve"> negligible effect on SO-100 and SO-200 series oxygen</w:t>
      </w:r>
      <w:r w:rsidRPr="00304F33">
        <w:rPr>
          <w:rFonts w:ascii="Avenir LT Std 35 Light" w:hAnsi="Avenir LT Std 35 Light" w:cstheme="minorHAnsi"/>
        </w:rPr>
        <w:t xml:space="preserve"> sensor calibration</w:t>
      </w:r>
      <w:r>
        <w:rPr>
          <w:rFonts w:ascii="Avenir LT Std 35 Light" w:hAnsi="Avenir LT Std 35 Light" w:cstheme="minorHAnsi"/>
        </w:rPr>
        <w:t>s</w:t>
      </w:r>
      <w:r w:rsidRPr="00304F33">
        <w:rPr>
          <w:rFonts w:ascii="Avenir LT Std 35 Light" w:hAnsi="Avenir LT Std 35 Light" w:cstheme="minorHAnsi"/>
        </w:rPr>
        <w:t xml:space="preserve">, even after adding up to </w:t>
      </w:r>
      <w:smartTag w:uri="urn:schemas-microsoft-com:office:smarttags" w:element="metricconverter">
        <w:smartTagPr>
          <w:attr w:name="ProductID" w:val="100 m"/>
        </w:smartTagPr>
        <w:r w:rsidRPr="00304F33">
          <w:rPr>
            <w:rFonts w:ascii="Avenir LT Std 35 Light" w:hAnsi="Avenir LT Std 35 Light" w:cstheme="minorHAnsi"/>
          </w:rPr>
          <w:t>100 m</w:t>
        </w:r>
      </w:smartTag>
      <w:r w:rsidRPr="00304F33">
        <w:rPr>
          <w:rFonts w:ascii="Avenir LT Std 35 Light" w:hAnsi="Avenir LT Std 35 Light" w:cstheme="minorHAnsi"/>
        </w:rPr>
        <w:t xml:space="preserve"> of cable. See Apogee webpage for details on how to extend sensor cable length </w:t>
      </w:r>
      <w:r w:rsidRPr="0034530F">
        <w:rPr>
          <w:rFonts w:ascii="Avenir LT Std 35 Light" w:hAnsi="Avenir LT Std 35 Light" w:cstheme="minorHAnsi"/>
          <w:color w:val="0000FF"/>
        </w:rPr>
        <w:t>(</w:t>
      </w:r>
      <w:hyperlink r:id="rId54" w:history="1">
        <w:r w:rsidRPr="0034530F">
          <w:rPr>
            <w:rStyle w:val="Hyperlink"/>
            <w:rFonts w:ascii="Avenir LT Std 35 Light" w:hAnsi="Avenir LT Std 35 Light" w:cstheme="minorHAnsi"/>
            <w:color w:val="0000FF"/>
          </w:rPr>
          <w:t>http://www.apogeeinstruments.com/how-to-make-a-weatherproof-cable-splice/</w:t>
        </w:r>
      </w:hyperlink>
      <w:r w:rsidRPr="00304F33">
        <w:rPr>
          <w:rFonts w:ascii="Avenir LT Std 35 Light" w:hAnsi="Avenir LT Std 35 Light" w:cstheme="minorHAnsi"/>
        </w:rPr>
        <w:t>). For cable extensions, shielded, twisted pair cable is recommended, in order to minimize electromagnetic interference. This is particularly important for long lead lengths in electrom</w:t>
      </w:r>
      <w:r>
        <w:rPr>
          <w:rFonts w:ascii="Avenir LT Std 35 Light" w:hAnsi="Avenir LT Std 35 Light" w:cstheme="minorHAnsi"/>
        </w:rPr>
        <w:t>agnetically noisy environments.</w:t>
      </w:r>
    </w:p>
    <w:p w:rsidR="008342F5" w:rsidRDefault="008342F5">
      <w:pPr>
        <w:rPr>
          <w:rFonts w:ascii="Avenir LT Std 35 Light" w:hAnsi="Avenir LT Std 35 Light"/>
        </w:rPr>
      </w:pPr>
      <w:r>
        <w:rPr>
          <w:rFonts w:ascii="Avenir LT Std 35 Light" w:hAnsi="Avenir LT Std 35 Light"/>
        </w:rPr>
        <w:br w:type="page"/>
      </w:r>
    </w:p>
    <w:p w:rsidR="00802757" w:rsidRPr="00022F92" w:rsidRDefault="00802757" w:rsidP="00802757">
      <w:pPr>
        <w:pStyle w:val="Heading3"/>
        <w:rPr>
          <w:rFonts w:ascii="Avenir LT Std 35 Light" w:hAnsi="Avenir LT Std 35 Light"/>
          <w:sz w:val="14"/>
          <w:szCs w:val="14"/>
        </w:rPr>
      </w:pPr>
      <w:bookmarkStart w:id="24" w:name="_Toc390263768"/>
      <w:bookmarkStart w:id="25" w:name="_Toc391387937"/>
      <w:r w:rsidRPr="0082022A">
        <w:rPr>
          <w:rFonts w:ascii="Ubuntu" w:hAnsi="Ubuntu"/>
          <w:sz w:val="32"/>
          <w:szCs w:val="32"/>
        </w:rPr>
        <w:lastRenderedPageBreak/>
        <w:t>RETURN AND WARRANTY POLICY</w:t>
      </w:r>
      <w:bookmarkEnd w:id="24"/>
      <w:bookmarkEnd w:id="25"/>
      <w:r w:rsidRPr="0082022A">
        <w:rPr>
          <w:rFonts w:ascii="Ubuntu" w:hAnsi="Ubuntu"/>
          <w:sz w:val="32"/>
          <w:szCs w:val="32"/>
        </w:rPr>
        <w:t xml:space="preserve"> </w:t>
      </w:r>
    </w:p>
    <w:p w:rsidR="00802757" w:rsidRPr="00AE7E4C" w:rsidRDefault="00802757" w:rsidP="00802757"/>
    <w:p w:rsidR="00A51E19" w:rsidRPr="008B360A" w:rsidRDefault="00A51E19" w:rsidP="00A51E19">
      <w:pPr>
        <w:pStyle w:val="Heading2"/>
        <w:rPr>
          <w:rFonts w:ascii="Ubuntu" w:hAnsi="Ubuntu"/>
          <w:sz w:val="18"/>
          <w:szCs w:val="18"/>
        </w:rPr>
      </w:pPr>
      <w:bookmarkStart w:id="26" w:name="_Toc390263769"/>
      <w:bookmarkStart w:id="27" w:name="_Toc390263901"/>
      <w:bookmarkStart w:id="28" w:name="_Toc390264175"/>
      <w:bookmarkStart w:id="29" w:name="_Toc391387938"/>
      <w:r w:rsidRPr="008B360A">
        <w:rPr>
          <w:rFonts w:ascii="Ubuntu" w:hAnsi="Ubuntu"/>
          <w:sz w:val="18"/>
          <w:szCs w:val="18"/>
        </w:rPr>
        <w:t>RETURN POLICY</w:t>
      </w:r>
      <w:bookmarkEnd w:id="26"/>
      <w:bookmarkEnd w:id="27"/>
      <w:bookmarkEnd w:id="28"/>
      <w:bookmarkEnd w:id="29"/>
      <w:r w:rsidRPr="008B360A">
        <w:rPr>
          <w:rFonts w:ascii="Ubuntu" w:hAnsi="Ubuntu"/>
          <w:sz w:val="18"/>
          <w:szCs w:val="18"/>
        </w:rPr>
        <w:t xml:space="preserve">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Apogee Instruments will accept returns within 30 days of purchase as long as the product is in new condition (to be determined by Apogee). Returns are subject to a 10</w:t>
      </w:r>
      <w:r>
        <w:rPr>
          <w:rFonts w:ascii="Avenir LT Std 35 Light" w:hAnsi="Avenir LT Std 35 Light"/>
          <w:sz w:val="16"/>
          <w:szCs w:val="16"/>
        </w:rPr>
        <w:t xml:space="preserve"> </w:t>
      </w:r>
      <w:r w:rsidRPr="008B360A">
        <w:rPr>
          <w:rFonts w:ascii="Avenir LT Std 35 Light" w:hAnsi="Avenir LT Std 35 Light"/>
          <w:sz w:val="16"/>
          <w:szCs w:val="16"/>
        </w:rPr>
        <w:t xml:space="preserve">% restocking fee. </w:t>
      </w:r>
    </w:p>
    <w:p w:rsidR="00A51E19" w:rsidRPr="008B360A" w:rsidRDefault="00A51E19" w:rsidP="00A51E19">
      <w:pPr>
        <w:pStyle w:val="Heading2"/>
        <w:rPr>
          <w:rFonts w:ascii="Ubuntu" w:hAnsi="Ubuntu"/>
          <w:sz w:val="18"/>
          <w:szCs w:val="18"/>
        </w:rPr>
      </w:pPr>
      <w:bookmarkStart w:id="30" w:name="_Toc390263770"/>
      <w:bookmarkStart w:id="31" w:name="_Toc390263902"/>
      <w:bookmarkStart w:id="32" w:name="_Toc390264176"/>
      <w:bookmarkStart w:id="33" w:name="_Toc391387939"/>
      <w:r w:rsidRPr="008B360A">
        <w:rPr>
          <w:rFonts w:ascii="Ubuntu" w:hAnsi="Ubuntu"/>
          <w:sz w:val="18"/>
          <w:szCs w:val="18"/>
        </w:rPr>
        <w:t>WARRANTY POLICY</w:t>
      </w:r>
      <w:bookmarkEnd w:id="30"/>
      <w:bookmarkEnd w:id="31"/>
      <w:bookmarkEnd w:id="32"/>
      <w:bookmarkEnd w:id="33"/>
      <w:r w:rsidRPr="008B360A">
        <w:rPr>
          <w:rFonts w:ascii="Ubuntu" w:hAnsi="Ubuntu"/>
          <w:sz w:val="18"/>
          <w:szCs w:val="18"/>
        </w:rPr>
        <w:t xml:space="preserve"> </w:t>
      </w:r>
    </w:p>
    <w:p w:rsidR="00A51E19" w:rsidRPr="008B360A" w:rsidRDefault="00A51E19" w:rsidP="00A51E19">
      <w:pPr>
        <w:rPr>
          <w:rFonts w:ascii="Avenir LT Std 35 Light" w:hAnsi="Avenir LT Std 35 Light"/>
          <w:b/>
          <w:sz w:val="16"/>
          <w:szCs w:val="16"/>
        </w:rPr>
      </w:pPr>
      <w:r w:rsidRPr="008B360A">
        <w:rPr>
          <w:rFonts w:ascii="Avenir LT Std 35 Light" w:hAnsi="Avenir LT Std 35 Light"/>
          <w:b/>
          <w:sz w:val="16"/>
          <w:szCs w:val="16"/>
        </w:rPr>
        <w:t>What is Covered</w:t>
      </w:r>
      <w:r w:rsidRPr="008B360A">
        <w:rPr>
          <w:rFonts w:ascii="Avenir LT Std 35 Light" w:hAnsi="Avenir LT Std 35 Light"/>
          <w:b/>
          <w:sz w:val="16"/>
          <w:szCs w:val="16"/>
        </w:rPr>
        <w:br/>
      </w:r>
      <w:r w:rsidRPr="008B360A">
        <w:rPr>
          <w:rFonts w:ascii="Avenir LT Std 35 Light" w:hAnsi="Avenir LT Std 35 Light"/>
          <w:sz w:val="16"/>
          <w:szCs w:val="16"/>
        </w:rPr>
        <w:t>All p</w:t>
      </w:r>
      <w:r>
        <w:rPr>
          <w:rFonts w:ascii="Avenir LT Std 35 Light" w:hAnsi="Avenir LT Std 35 Light"/>
          <w:sz w:val="16"/>
          <w:szCs w:val="16"/>
        </w:rPr>
        <w:t>roducts manufactured by Apogee I</w:t>
      </w:r>
      <w:r w:rsidRPr="008B360A">
        <w:rPr>
          <w:rFonts w:ascii="Avenir LT Std 35 Light" w:hAnsi="Avenir LT Std 35 Light"/>
          <w:sz w:val="16"/>
          <w:szCs w:val="16"/>
        </w:rPr>
        <w:t>nstruments are warranted to be free from defects in materials and cr</w:t>
      </w:r>
      <w:r>
        <w:rPr>
          <w:rFonts w:ascii="Avenir LT Std 35 Light" w:hAnsi="Avenir LT Std 35 Light"/>
          <w:sz w:val="16"/>
          <w:szCs w:val="16"/>
        </w:rPr>
        <w:t>aftsmanship for a period of f</w:t>
      </w:r>
      <w:r w:rsidRPr="008B360A">
        <w:rPr>
          <w:rFonts w:ascii="Avenir LT Std 35 Light" w:hAnsi="Avenir LT Std 35 Light"/>
          <w:sz w:val="16"/>
          <w:szCs w:val="16"/>
        </w:rPr>
        <w:t xml:space="preserve">our (4) years from the date of shipment from our factory. To be considered for warranty coverage an item must be evaluated either at our factory or by an authorized distributor.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Products not manufactured by Apogee (</w:t>
      </w:r>
      <w:proofErr w:type="spellStart"/>
      <w:r w:rsidRPr="008B360A">
        <w:rPr>
          <w:rFonts w:ascii="Avenir LT Std 35 Light" w:hAnsi="Avenir LT Std 35 Light"/>
          <w:sz w:val="16"/>
          <w:szCs w:val="16"/>
        </w:rPr>
        <w:t>spectroradiometers</w:t>
      </w:r>
      <w:proofErr w:type="spellEnd"/>
      <w:r w:rsidRPr="008B360A">
        <w:rPr>
          <w:rFonts w:ascii="Avenir LT Std 35 Light" w:hAnsi="Avenir LT Std 35 Light"/>
          <w:sz w:val="16"/>
          <w:szCs w:val="16"/>
        </w:rPr>
        <w:t xml:space="preserve">, chlorophyll content meters) are covered for a period of one (1) year. </w:t>
      </w:r>
    </w:p>
    <w:p w:rsidR="00A51E19" w:rsidRPr="008B360A" w:rsidRDefault="00A51E19" w:rsidP="00A51E19">
      <w:pPr>
        <w:rPr>
          <w:rFonts w:ascii="Avenir LT Std 35 Light" w:hAnsi="Avenir LT Std 35 Light"/>
          <w:b/>
          <w:sz w:val="16"/>
          <w:szCs w:val="16"/>
        </w:rPr>
      </w:pPr>
      <w:r w:rsidRPr="008B360A">
        <w:rPr>
          <w:rFonts w:ascii="Avenir LT Std 35 Light" w:hAnsi="Avenir LT Std 35 Light"/>
          <w:b/>
          <w:sz w:val="16"/>
          <w:szCs w:val="16"/>
        </w:rPr>
        <w:t>What is Not Covered</w:t>
      </w:r>
      <w:r w:rsidRPr="008B360A">
        <w:rPr>
          <w:rFonts w:ascii="Avenir LT Std 35 Light" w:hAnsi="Avenir LT Std 35 Light"/>
          <w:b/>
          <w:sz w:val="16"/>
          <w:szCs w:val="16"/>
        </w:rPr>
        <w:br/>
      </w:r>
      <w:r w:rsidRPr="008B360A">
        <w:rPr>
          <w:rFonts w:ascii="Avenir LT Std 35 Light" w:hAnsi="Avenir LT Std 35 Light"/>
          <w:sz w:val="16"/>
          <w:szCs w:val="16"/>
        </w:rPr>
        <w:t>The customer is responsible for all costs associated with the removal, reinstallation</w:t>
      </w:r>
      <w:r>
        <w:rPr>
          <w:rFonts w:ascii="Avenir LT Std 35 Light" w:hAnsi="Avenir LT Std 35 Light"/>
          <w:sz w:val="16"/>
          <w:szCs w:val="16"/>
        </w:rPr>
        <w:t>,</w:t>
      </w:r>
      <w:r w:rsidRPr="008B360A">
        <w:rPr>
          <w:rFonts w:ascii="Avenir LT Std 35 Light" w:hAnsi="Avenir LT Std 35 Light"/>
          <w:sz w:val="16"/>
          <w:szCs w:val="16"/>
        </w:rPr>
        <w:t xml:space="preserve"> and shipping of suspected warranty items to our factory.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The warranty does not cover equipment that has been damaged due to the following conditions: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1.</w:t>
      </w:r>
      <w:r>
        <w:rPr>
          <w:rFonts w:ascii="Avenir LT Std 35 Light" w:hAnsi="Avenir LT Std 35 Light"/>
          <w:sz w:val="16"/>
          <w:szCs w:val="16"/>
        </w:rPr>
        <w:t xml:space="preserve"> Improper installation or abuse.</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2. Operation of the instrument outside of its specified operating range</w:t>
      </w:r>
      <w:r>
        <w:rPr>
          <w:rFonts w:ascii="Avenir LT Std 35 Light" w:hAnsi="Avenir LT Std 35 Light"/>
          <w:sz w:val="16"/>
          <w:szCs w:val="16"/>
        </w:rPr>
        <w:t>.</w:t>
      </w:r>
      <w:r w:rsidRPr="008B360A">
        <w:rPr>
          <w:rFonts w:ascii="Avenir LT Std 35 Light" w:hAnsi="Avenir LT Std 35 Light"/>
          <w:sz w:val="16"/>
          <w:szCs w:val="16"/>
        </w:rPr>
        <w:t xml:space="preserve">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3. Natural occurrences such as lightning, fire, etc.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4. Unauthor</w:t>
      </w:r>
      <w:r>
        <w:rPr>
          <w:rFonts w:ascii="Avenir LT Std 35 Light" w:hAnsi="Avenir LT Std 35 Light"/>
          <w:sz w:val="16"/>
          <w:szCs w:val="16"/>
        </w:rPr>
        <w:t>ized modification.</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5. </w:t>
      </w:r>
      <w:r>
        <w:rPr>
          <w:rFonts w:ascii="Avenir LT Std 35 Light" w:hAnsi="Avenir LT Std 35 Light"/>
          <w:sz w:val="16"/>
          <w:szCs w:val="16"/>
        </w:rPr>
        <w:t>Improper or unauthorized repair.</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Please note that nominal accuracy drift is normal over tim</w:t>
      </w:r>
      <w:r>
        <w:rPr>
          <w:rFonts w:ascii="Avenir LT Std 35 Light" w:hAnsi="Avenir LT Std 35 Light"/>
          <w:sz w:val="16"/>
          <w:szCs w:val="16"/>
        </w:rPr>
        <w:t>e. Routine recalibration of</w:t>
      </w:r>
      <w:r w:rsidRPr="008B360A">
        <w:rPr>
          <w:rFonts w:ascii="Avenir LT Std 35 Light" w:hAnsi="Avenir LT Std 35 Light"/>
          <w:sz w:val="16"/>
          <w:szCs w:val="16"/>
        </w:rPr>
        <w:t xml:space="preserve"> sensor</w:t>
      </w:r>
      <w:r>
        <w:rPr>
          <w:rFonts w:ascii="Avenir LT Std 35 Light" w:hAnsi="Avenir LT Std 35 Light"/>
          <w:sz w:val="16"/>
          <w:szCs w:val="16"/>
        </w:rPr>
        <w:t>s</w:t>
      </w:r>
      <w:r w:rsidRPr="008B360A">
        <w:rPr>
          <w:rFonts w:ascii="Avenir LT Std 35 Light" w:hAnsi="Avenir LT Std 35 Light"/>
          <w:sz w:val="16"/>
          <w:szCs w:val="16"/>
        </w:rPr>
        <w:t>/meter</w:t>
      </w:r>
      <w:r>
        <w:rPr>
          <w:rFonts w:ascii="Avenir LT Std 35 Light" w:hAnsi="Avenir LT Std 35 Light"/>
          <w:sz w:val="16"/>
          <w:szCs w:val="16"/>
        </w:rPr>
        <w:t>s</w:t>
      </w:r>
      <w:r w:rsidRPr="008B360A">
        <w:rPr>
          <w:rFonts w:ascii="Avenir LT Std 35 Light" w:hAnsi="Avenir LT Std 35 Light"/>
          <w:sz w:val="16"/>
          <w:szCs w:val="16"/>
        </w:rPr>
        <w:t xml:space="preserve"> is considered part of proper maintenance and is not covered under warranty. </w:t>
      </w:r>
    </w:p>
    <w:p w:rsidR="00A51E19" w:rsidRPr="008B360A" w:rsidRDefault="00A51E19" w:rsidP="00A51E19">
      <w:pPr>
        <w:rPr>
          <w:rFonts w:ascii="Avenir LT Std 35 Light" w:hAnsi="Avenir LT Std 35 Light"/>
          <w:b/>
          <w:sz w:val="16"/>
          <w:szCs w:val="16"/>
        </w:rPr>
      </w:pPr>
      <w:r w:rsidRPr="008B360A">
        <w:rPr>
          <w:rFonts w:ascii="Avenir LT Std 35 Light" w:hAnsi="Avenir LT Std 35 Light"/>
          <w:b/>
          <w:sz w:val="16"/>
          <w:szCs w:val="16"/>
        </w:rPr>
        <w:t>Who is Covered</w:t>
      </w:r>
      <w:r w:rsidRPr="008B360A">
        <w:rPr>
          <w:rFonts w:ascii="Avenir LT Std 35 Light" w:hAnsi="Avenir LT Std 35 Light"/>
          <w:b/>
          <w:sz w:val="16"/>
          <w:szCs w:val="16"/>
        </w:rPr>
        <w:br/>
      </w:r>
      <w:r w:rsidRPr="008B360A">
        <w:rPr>
          <w:rFonts w:ascii="Avenir LT Std 35 Light" w:hAnsi="Avenir LT Std 35 Light"/>
          <w:sz w:val="16"/>
          <w:szCs w:val="16"/>
        </w:rPr>
        <w:t xml:space="preserve">This warranty covers the original purchaser of the product or other party who may own it during the warranty period. </w:t>
      </w:r>
    </w:p>
    <w:p w:rsidR="00A51E19" w:rsidRPr="008B360A" w:rsidRDefault="00A51E19" w:rsidP="00A51E19">
      <w:pPr>
        <w:rPr>
          <w:rFonts w:ascii="Avenir LT Std 35 Light" w:hAnsi="Avenir LT Std 35 Light"/>
          <w:b/>
          <w:sz w:val="16"/>
          <w:szCs w:val="16"/>
        </w:rPr>
      </w:pPr>
      <w:r w:rsidRPr="008B360A">
        <w:rPr>
          <w:rFonts w:ascii="Avenir LT Std 35 Light" w:hAnsi="Avenir LT Std 35 Light"/>
          <w:b/>
          <w:sz w:val="16"/>
          <w:szCs w:val="16"/>
        </w:rPr>
        <w:t>What We Will Do</w:t>
      </w:r>
      <w:r w:rsidRPr="008B360A">
        <w:rPr>
          <w:rFonts w:ascii="Avenir LT Std 35 Light" w:hAnsi="Avenir LT Std 35 Light"/>
          <w:b/>
          <w:sz w:val="16"/>
          <w:szCs w:val="16"/>
        </w:rPr>
        <w:br/>
      </w:r>
      <w:r w:rsidRPr="008B360A">
        <w:rPr>
          <w:rFonts w:ascii="Avenir LT Std 35 Light" w:hAnsi="Avenir LT Std 35 Light"/>
          <w:sz w:val="16"/>
          <w:szCs w:val="16"/>
        </w:rPr>
        <w:t xml:space="preserve">At no charge we will: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1. Either repair or replace (at our discretion) the item under warranty.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2. Ship the item back to the customer</w:t>
      </w:r>
      <w:r>
        <w:rPr>
          <w:rFonts w:ascii="Avenir LT Std 35 Light" w:hAnsi="Avenir LT Std 35 Light"/>
          <w:sz w:val="16"/>
          <w:szCs w:val="16"/>
        </w:rPr>
        <w:t xml:space="preserve"> by the carrier of our choice.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Different or expedited shipping methods will be at the customer’s expense. </w:t>
      </w:r>
    </w:p>
    <w:p w:rsidR="00A51E19" w:rsidRPr="008B360A" w:rsidRDefault="00A51E19" w:rsidP="00A51E19">
      <w:pPr>
        <w:rPr>
          <w:rFonts w:ascii="Avenir LT Std 35 Light" w:hAnsi="Avenir LT Std 35 Light"/>
          <w:b/>
          <w:sz w:val="16"/>
          <w:szCs w:val="16"/>
        </w:rPr>
      </w:pPr>
      <w:r w:rsidRPr="008B360A">
        <w:rPr>
          <w:rFonts w:ascii="Avenir LT Std 35 Light" w:hAnsi="Avenir LT Std 35 Light"/>
          <w:b/>
          <w:sz w:val="16"/>
          <w:szCs w:val="16"/>
        </w:rPr>
        <w:t xml:space="preserve">How To Return An Item </w:t>
      </w:r>
      <w:r w:rsidRPr="008B360A">
        <w:rPr>
          <w:rFonts w:ascii="Avenir LT Std 35 Light" w:hAnsi="Avenir LT Std 35 Light"/>
          <w:b/>
          <w:sz w:val="16"/>
          <w:szCs w:val="16"/>
        </w:rPr>
        <w:br/>
      </w:r>
      <w:r w:rsidRPr="008B360A">
        <w:rPr>
          <w:rFonts w:ascii="Avenir LT Std 35 Light" w:hAnsi="Avenir LT Std 35 Light"/>
          <w:sz w:val="16"/>
          <w:szCs w:val="16"/>
        </w:rPr>
        <w:t>1. Please do not send any products back to Apogee Instruments until you have received a Return Merchandise Authorization (RMA) number from our tech</w:t>
      </w:r>
      <w:r>
        <w:rPr>
          <w:rFonts w:ascii="Avenir LT Std 35 Light" w:hAnsi="Avenir LT Std 35 Light"/>
          <w:sz w:val="16"/>
          <w:szCs w:val="16"/>
        </w:rPr>
        <w:t>nical</w:t>
      </w:r>
      <w:r w:rsidRPr="008B360A">
        <w:rPr>
          <w:rFonts w:ascii="Avenir LT Std 35 Light" w:hAnsi="Avenir LT Std 35 Light"/>
          <w:sz w:val="16"/>
          <w:szCs w:val="16"/>
        </w:rPr>
        <w:t xml:space="preserve"> support department by calling (435) 792-4700 or by submitting an online RMA form at </w:t>
      </w:r>
      <w:r w:rsidRPr="00803064">
        <w:rPr>
          <w:rFonts w:ascii="Avenir LT Std 35 Light" w:hAnsi="Avenir LT Std 35 Light"/>
          <w:color w:val="0000FF"/>
          <w:sz w:val="16"/>
          <w:szCs w:val="16"/>
          <w:u w:val="single"/>
        </w:rPr>
        <w:t>www.apogeeinstruments.com/tech-support-recalibration-repairs/</w:t>
      </w:r>
      <w:r w:rsidRPr="008B360A">
        <w:rPr>
          <w:rFonts w:ascii="Avenir LT Std 35 Light" w:hAnsi="Avenir LT Std 35 Light"/>
          <w:sz w:val="16"/>
          <w:szCs w:val="16"/>
        </w:rPr>
        <w:t xml:space="preserve">. We will use your RMA number for tracking of the service item.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lastRenderedPageBreak/>
        <w:t xml:space="preserve">2. Send all RMA sensors and meters back in the following condition: Clean the sensor’s exterior and cord. Do not modify the sensors or wires, including splicing, cutting wire leads, etc. If a connector has been attached to the cable end, please include the mating connector – otherwise the sensor connector will be removed in order to complete the repair/recalibration.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3. Please write the RMA number on the outside of the shipping container.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4. Return the item with freight pre-paid and fully insured to our factory address shown below. We are not responsible for any costs associated with the transportation of products across international borders.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5. Upon receipt, Apogee Instruments will determine the cause of failure. If the product is found to be defective in terms of operation to the published specifications due to a failure of product materials or craftsmanship, Apogee Instruments will repair or replace the items free of charge. If it is determined that your product is not covered under warranty, you will be informed and given an estimated repair/replacement cost. </w:t>
      </w:r>
    </w:p>
    <w:p w:rsidR="00A51E19" w:rsidRPr="008B360A" w:rsidRDefault="00A51E19" w:rsidP="00A51E19">
      <w:pPr>
        <w:ind w:left="720"/>
        <w:rPr>
          <w:rFonts w:ascii="Avenir LT Std 35 Light" w:hAnsi="Avenir LT Std 35 Light"/>
          <w:b/>
          <w:sz w:val="18"/>
          <w:szCs w:val="18"/>
        </w:rPr>
      </w:pPr>
      <w:r w:rsidRPr="008B360A">
        <w:rPr>
          <w:rFonts w:ascii="Avenir LT Std 35 Light" w:hAnsi="Avenir LT Std 35 Light"/>
          <w:b/>
          <w:sz w:val="18"/>
          <w:szCs w:val="18"/>
        </w:rPr>
        <w:t xml:space="preserve">Apogee Instruments, Inc. </w:t>
      </w:r>
      <w:r w:rsidRPr="008B360A">
        <w:rPr>
          <w:rFonts w:ascii="Avenir LT Std 35 Light" w:hAnsi="Avenir LT Std 35 Light"/>
          <w:b/>
          <w:sz w:val="18"/>
          <w:szCs w:val="18"/>
        </w:rPr>
        <w:br/>
        <w:t>721 West 1800 North Logan, UT</w:t>
      </w:r>
      <w:r w:rsidRPr="008B360A">
        <w:rPr>
          <w:rFonts w:ascii="Avenir LT Std 35 Light" w:hAnsi="Avenir LT Std 35 Light"/>
          <w:b/>
          <w:sz w:val="18"/>
          <w:szCs w:val="18"/>
        </w:rPr>
        <w:br/>
        <w:t xml:space="preserve">84321, USA </w:t>
      </w:r>
    </w:p>
    <w:p w:rsidR="00A51E19" w:rsidRPr="008B360A" w:rsidRDefault="00A51E19" w:rsidP="00A51E19">
      <w:pPr>
        <w:pStyle w:val="Heading2"/>
        <w:rPr>
          <w:rFonts w:ascii="Ubuntu" w:hAnsi="Ubuntu"/>
          <w:sz w:val="18"/>
          <w:szCs w:val="18"/>
        </w:rPr>
      </w:pPr>
      <w:bookmarkStart w:id="34" w:name="_Toc390263771"/>
      <w:bookmarkStart w:id="35" w:name="_Toc390263903"/>
      <w:bookmarkStart w:id="36" w:name="_Toc390264177"/>
      <w:bookmarkStart w:id="37" w:name="_Toc391387940"/>
      <w:r w:rsidRPr="008B360A">
        <w:rPr>
          <w:rFonts w:ascii="Ubuntu" w:hAnsi="Ubuntu"/>
          <w:sz w:val="18"/>
          <w:szCs w:val="18"/>
        </w:rPr>
        <w:t>Other Terms</w:t>
      </w:r>
      <w:bookmarkEnd w:id="34"/>
      <w:bookmarkEnd w:id="35"/>
      <w:bookmarkEnd w:id="36"/>
      <w:bookmarkEnd w:id="37"/>
      <w:r w:rsidRPr="008B360A">
        <w:rPr>
          <w:rFonts w:ascii="Ubuntu" w:hAnsi="Ubuntu"/>
          <w:sz w:val="18"/>
          <w:szCs w:val="18"/>
        </w:rPr>
        <w:t xml:space="preserve">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 xml:space="preserve">The available remedy of defects under this warranty is for the repair or replacement of the original product, and Apogee Instruments is not responsible for any direct, indirect, incidental, or consequential damages, including but not limited to loss of income, loss of revenue, loss of profit, loss of wages, loss of time, loss of sales, accruement of debts or expenses, injury to personal property, or injury to any person or any other type of damage or loss.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This limited warranty and any disputes arising out</w:t>
      </w:r>
      <w:r>
        <w:rPr>
          <w:rFonts w:ascii="Avenir LT Std 35 Light" w:hAnsi="Avenir LT Std 35 Light"/>
          <w:sz w:val="16"/>
          <w:szCs w:val="16"/>
        </w:rPr>
        <w:t xml:space="preserve"> of or in connection with this limited w</w:t>
      </w:r>
      <w:r w:rsidRPr="008B360A">
        <w:rPr>
          <w:rFonts w:ascii="Avenir LT Std 35 Light" w:hAnsi="Avenir LT Std 35 Light"/>
          <w:sz w:val="16"/>
          <w:szCs w:val="16"/>
        </w:rPr>
        <w:t xml:space="preserve">arranty ("Disputes") shall be governed by the laws of the State of Utah, USA, excluding conflicts of law principles and excluding the Convention for the International Sale of Goods. The courts located in the State of Utah, USA, shall have exclusive jurisdiction over any Disputes. </w:t>
      </w:r>
    </w:p>
    <w:p w:rsidR="00A51E19"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This limited warranty gives you specific legal rights, and you may also have other rights, which vary from state to state and jurisdiction to jurisdiction, and which shall not be affected by this limited warranty. This warranty extends only to you and cannot by transferred or assi</w:t>
      </w:r>
      <w:r>
        <w:rPr>
          <w:rFonts w:ascii="Avenir LT Std 35 Light" w:hAnsi="Avenir LT Std 35 Light"/>
          <w:sz w:val="16"/>
          <w:szCs w:val="16"/>
        </w:rPr>
        <w:t>gned. If any provision of this limited w</w:t>
      </w:r>
      <w:r w:rsidRPr="008B360A">
        <w:rPr>
          <w:rFonts w:ascii="Avenir LT Std 35 Light" w:hAnsi="Avenir LT Std 35 Light"/>
          <w:sz w:val="16"/>
          <w:szCs w:val="16"/>
        </w:rPr>
        <w:t>arranty is unlawful, void or unenforceable, that provision shall be deemed severable and shall not affect any remaining provisions. In case of any inconsistency between the Engl</w:t>
      </w:r>
      <w:r>
        <w:rPr>
          <w:rFonts w:ascii="Avenir LT Std 35 Light" w:hAnsi="Avenir LT Std 35 Light"/>
          <w:sz w:val="16"/>
          <w:szCs w:val="16"/>
        </w:rPr>
        <w:t>ish and other versions of this limited w</w:t>
      </w:r>
      <w:r w:rsidRPr="008B360A">
        <w:rPr>
          <w:rFonts w:ascii="Avenir LT Std 35 Light" w:hAnsi="Avenir LT Std 35 Light"/>
          <w:sz w:val="16"/>
          <w:szCs w:val="16"/>
        </w:rPr>
        <w:t xml:space="preserve">arranty, the English version shall prevail. </w:t>
      </w:r>
    </w:p>
    <w:p w:rsidR="00802757" w:rsidRPr="008B360A" w:rsidRDefault="00A51E19" w:rsidP="00A51E19">
      <w:pPr>
        <w:rPr>
          <w:rFonts w:ascii="Avenir LT Std 35 Light" w:hAnsi="Avenir LT Std 35 Light"/>
          <w:sz w:val="16"/>
          <w:szCs w:val="16"/>
        </w:rPr>
      </w:pPr>
      <w:r w:rsidRPr="008B360A">
        <w:rPr>
          <w:rFonts w:ascii="Avenir LT Std 35 Light" w:hAnsi="Avenir LT Std 35 Light"/>
          <w:sz w:val="16"/>
          <w:szCs w:val="16"/>
        </w:rPr>
        <w:t>This warranty cannot be changed, assumed, or amended by any other person or agreement.</w:t>
      </w:r>
    </w:p>
    <w:p w:rsidR="00802757" w:rsidRDefault="00802757" w:rsidP="00802757"/>
    <w:p w:rsidR="00802757" w:rsidRDefault="00802757" w:rsidP="00802757"/>
    <w:p w:rsidR="00802757" w:rsidRDefault="00802757" w:rsidP="00802757"/>
    <w:p w:rsidR="00802757" w:rsidRDefault="00802757" w:rsidP="00802757"/>
    <w:p w:rsidR="00802757" w:rsidRDefault="00802757" w:rsidP="00802757"/>
    <w:p w:rsidR="00802757" w:rsidRDefault="00802757" w:rsidP="00802757"/>
    <w:p w:rsidR="00802757" w:rsidRDefault="00802757" w:rsidP="00802757"/>
    <w:p w:rsidR="00FE4F77" w:rsidRDefault="00FE4F77" w:rsidP="00802757"/>
    <w:p w:rsidR="00FE4F77" w:rsidRDefault="00FE4F77" w:rsidP="00802757"/>
    <w:p w:rsidR="009C06F8" w:rsidRDefault="009C06F8" w:rsidP="00802757">
      <w:pPr>
        <w:pStyle w:val="NoSpacing"/>
        <w:jc w:val="center"/>
      </w:pPr>
    </w:p>
    <w:p w:rsidR="00802757" w:rsidRPr="008A672F" w:rsidRDefault="00802757" w:rsidP="00802757">
      <w:pPr>
        <w:pStyle w:val="NoSpacing"/>
        <w:jc w:val="center"/>
      </w:pPr>
      <w:r w:rsidRPr="008A672F">
        <w:rPr>
          <w:b/>
        </w:rPr>
        <w:t xml:space="preserve">APOGEE INSTRUMENTS, INC.  </w:t>
      </w:r>
      <w:r w:rsidRPr="008A672F">
        <w:t>721 WEST 1800 NORTH,  LOGAN,  UTAH 84321,  USA</w:t>
      </w:r>
    </w:p>
    <w:p w:rsidR="00802757" w:rsidRDefault="00802757" w:rsidP="00802757">
      <w:pPr>
        <w:pStyle w:val="NoSpacing"/>
        <w:jc w:val="center"/>
      </w:pPr>
      <w:r w:rsidRPr="008A672F">
        <w:t>TEL: (435) 792-4700  FAX: (435) 787-8268  WEB: APOGEEINSTRUMENTS.COM</w:t>
      </w:r>
    </w:p>
    <w:p w:rsidR="00A70530" w:rsidRPr="00A70530" w:rsidRDefault="00802757" w:rsidP="00802757">
      <w:pPr>
        <w:jc w:val="center"/>
        <w:rPr>
          <w:rFonts w:ascii="Avenir LT Std 35 Light" w:hAnsi="Avenir LT Std 35 Light"/>
          <w:sz w:val="14"/>
          <w:szCs w:val="14"/>
        </w:rPr>
      </w:pPr>
      <w:r w:rsidRPr="00B44742">
        <w:rPr>
          <w:rFonts w:ascii="Avenir LT Std 35 Light" w:hAnsi="Avenir LT Std 35 Light"/>
          <w:i/>
        </w:rPr>
        <w:t xml:space="preserve">Copyright </w:t>
      </w:r>
      <w:r w:rsidRPr="00B44742">
        <w:rPr>
          <w:rFonts w:ascii="Avenir LT Std 35 Light" w:hAnsi="Avenir LT Std 35 Light" w:cstheme="minorHAnsi"/>
          <w:i/>
        </w:rPr>
        <w:t>©</w:t>
      </w:r>
      <w:r w:rsidR="00F9161D">
        <w:rPr>
          <w:rFonts w:ascii="Avenir LT Std 35 Light" w:hAnsi="Avenir LT Std 35 Light"/>
          <w:i/>
        </w:rPr>
        <w:t xml:space="preserve"> 2014</w:t>
      </w:r>
      <w:r w:rsidRPr="00B44742">
        <w:rPr>
          <w:rFonts w:ascii="Avenir LT Std 35 Light" w:hAnsi="Avenir LT Std 35 Light"/>
          <w:i/>
        </w:rPr>
        <w:t xml:space="preserve"> Apogee Instruments, Inc.</w:t>
      </w:r>
    </w:p>
    <w:sectPr w:rsidR="00A70530" w:rsidRPr="00A70530" w:rsidSect="008A672F">
      <w:headerReference w:type="default" r:id="rId55"/>
      <w:footerReference w:type="default" r:id="rId56"/>
      <w:footerReference w:type="first" r:id="rId5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50F" w:rsidRDefault="0094550F" w:rsidP="00020335">
      <w:pPr>
        <w:spacing w:after="0" w:line="240" w:lineRule="auto"/>
      </w:pPr>
      <w:r>
        <w:separator/>
      </w:r>
    </w:p>
  </w:endnote>
  <w:endnote w:type="continuationSeparator" w:id="0">
    <w:p w:rsidR="0094550F" w:rsidRDefault="0094550F" w:rsidP="00020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venir LT Std 35 Light">
    <w:altName w:val="Century Gothic"/>
    <w:panose1 w:val="00000000000000000000"/>
    <w:charset w:val="00"/>
    <w:family w:val="swiss"/>
    <w:notTrueType/>
    <w:pitch w:val="variable"/>
    <w:sig w:usb0="00000003" w:usb1="00000000" w:usb2="00000000" w:usb3="00000000" w:csb0="00000001" w:csb1="00000000"/>
  </w:font>
  <w:font w:name="Ubuntu">
    <w:altName w:val="Segoe Script"/>
    <w:charset w:val="00"/>
    <w:family w:val="swiss"/>
    <w:pitch w:val="variable"/>
    <w:sig w:usb0="E00002FF" w:usb1="5000205B" w:usb2="00000000" w:usb3="00000000" w:csb0="0000009F" w:csb1="00000000"/>
  </w:font>
  <w:font w:name="UnitPro-Regular">
    <w:altName w:val="MS Mincho"/>
    <w:panose1 w:val="00000000000000000000"/>
    <w:charset w:val="80"/>
    <w:family w:val="auto"/>
    <w:notTrueType/>
    <w:pitch w:val="default"/>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kia">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933" w:rsidRPr="008A672F" w:rsidRDefault="00FF5933" w:rsidP="008A672F">
    <w:pPr>
      <w:pStyle w:val="NoSpacing"/>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933" w:rsidRPr="008A672F" w:rsidRDefault="00FF5933" w:rsidP="00753734">
    <w:pPr>
      <w:pStyle w:val="NoSpacing"/>
      <w:jc w:val="center"/>
    </w:pPr>
    <w:r w:rsidRPr="008A672F">
      <w:rPr>
        <w:b/>
      </w:rPr>
      <w:t xml:space="preserve">APOGEE INSTRUMENTS, INC.  </w:t>
    </w:r>
    <w:r w:rsidRPr="008A672F">
      <w:t>721 WEST 1800 NORTH</w:t>
    </w:r>
    <w:proofErr w:type="gramStart"/>
    <w:r w:rsidRPr="008A672F">
      <w:t>,  LOGAN</w:t>
    </w:r>
    <w:proofErr w:type="gramEnd"/>
    <w:r w:rsidRPr="008A672F">
      <w:t>,  UTAH 84321,  USA</w:t>
    </w:r>
  </w:p>
  <w:p w:rsidR="00FF5933" w:rsidRDefault="00FF5933" w:rsidP="00753734">
    <w:pPr>
      <w:pStyle w:val="NoSpacing"/>
      <w:jc w:val="center"/>
    </w:pPr>
    <w:r w:rsidRPr="008A672F">
      <w:t>TEL: (435) 792-</w:t>
    </w:r>
    <w:proofErr w:type="gramStart"/>
    <w:r w:rsidRPr="008A672F">
      <w:t>4700  FAX</w:t>
    </w:r>
    <w:proofErr w:type="gramEnd"/>
    <w:r w:rsidRPr="008A672F">
      <w:t>: (435) 787-8268  WEB: APOGEEINSTRUMENTS.COM</w:t>
    </w:r>
  </w:p>
  <w:p w:rsidR="00FF5933" w:rsidRPr="00B44742" w:rsidRDefault="00FF5933" w:rsidP="00EC3747">
    <w:pPr>
      <w:jc w:val="center"/>
      <w:rPr>
        <w:rFonts w:ascii="Avenir LT Std 35 Light" w:hAnsi="Avenir LT Std 35 Light"/>
        <w:i/>
      </w:rPr>
    </w:pPr>
    <w:r w:rsidRPr="00B44742">
      <w:rPr>
        <w:rFonts w:ascii="Avenir LT Std 35 Light" w:hAnsi="Avenir LT Std 35 Light"/>
        <w:i/>
      </w:rPr>
      <w:t xml:space="preserve">Copyright </w:t>
    </w:r>
    <w:r w:rsidRPr="00B44742">
      <w:rPr>
        <w:rFonts w:ascii="Avenir LT Std 35 Light" w:hAnsi="Avenir LT Std 35 Light" w:cstheme="minorHAnsi"/>
        <w:i/>
      </w:rPr>
      <w:t>©</w:t>
    </w:r>
    <w:r>
      <w:rPr>
        <w:rFonts w:ascii="Avenir LT Std 35 Light" w:hAnsi="Avenir LT Std 35 Light"/>
        <w:i/>
      </w:rPr>
      <w:t xml:space="preserve"> 2014</w:t>
    </w:r>
    <w:r w:rsidRPr="00B44742">
      <w:rPr>
        <w:rFonts w:ascii="Avenir LT Std 35 Light" w:hAnsi="Avenir LT Std 35 Light"/>
        <w:i/>
      </w:rPr>
      <w:t xml:space="preserve"> Apogee Instruments,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50F" w:rsidRDefault="0094550F" w:rsidP="00020335">
      <w:pPr>
        <w:spacing w:after="0" w:line="240" w:lineRule="auto"/>
      </w:pPr>
      <w:r>
        <w:separator/>
      </w:r>
    </w:p>
  </w:footnote>
  <w:footnote w:type="continuationSeparator" w:id="0">
    <w:p w:rsidR="0094550F" w:rsidRDefault="0094550F" w:rsidP="00020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548546"/>
      <w:docPartObj>
        <w:docPartGallery w:val="Page Numbers (Top of Page)"/>
        <w:docPartUnique/>
      </w:docPartObj>
    </w:sdtPr>
    <w:sdtEndPr>
      <w:rPr>
        <w:noProof/>
      </w:rPr>
    </w:sdtEndPr>
    <w:sdtContent>
      <w:p w:rsidR="00FF5933" w:rsidRDefault="00E77DB5">
        <w:pPr>
          <w:pStyle w:val="Header"/>
          <w:jc w:val="right"/>
        </w:pPr>
        <w:r>
          <w:fldChar w:fldCharType="begin"/>
        </w:r>
        <w:r w:rsidR="00FF5933">
          <w:instrText xml:space="preserve"> PAGE   \* MERGEFORMAT </w:instrText>
        </w:r>
        <w:r>
          <w:fldChar w:fldCharType="separate"/>
        </w:r>
        <w:r w:rsidR="000405B3">
          <w:rPr>
            <w:noProof/>
          </w:rPr>
          <w:t>21</w:t>
        </w:r>
        <w:r>
          <w:rPr>
            <w:noProof/>
          </w:rPr>
          <w:fldChar w:fldCharType="end"/>
        </w:r>
      </w:p>
    </w:sdtContent>
  </w:sdt>
  <w:p w:rsidR="00FF5933" w:rsidRDefault="00FF59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BB6FEF"/>
    <w:multiLevelType w:val="hybridMultilevel"/>
    <w:tmpl w:val="09D4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6C3007"/>
    <w:multiLevelType w:val="hybridMultilevel"/>
    <w:tmpl w:val="E7A6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BE1E06"/>
    <w:multiLevelType w:val="hybridMultilevel"/>
    <w:tmpl w:val="EB0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BAD"/>
    <w:rsid w:val="00006598"/>
    <w:rsid w:val="00020335"/>
    <w:rsid w:val="000235FB"/>
    <w:rsid w:val="00031857"/>
    <w:rsid w:val="000405B3"/>
    <w:rsid w:val="000719F3"/>
    <w:rsid w:val="00072EEE"/>
    <w:rsid w:val="000F125C"/>
    <w:rsid w:val="00100FCD"/>
    <w:rsid w:val="001151C1"/>
    <w:rsid w:val="001373ED"/>
    <w:rsid w:val="00145FD5"/>
    <w:rsid w:val="0014655D"/>
    <w:rsid w:val="00166316"/>
    <w:rsid w:val="00177464"/>
    <w:rsid w:val="001920DE"/>
    <w:rsid w:val="0019617A"/>
    <w:rsid w:val="001E1838"/>
    <w:rsid w:val="00220EA5"/>
    <w:rsid w:val="00221C06"/>
    <w:rsid w:val="00224F70"/>
    <w:rsid w:val="002256C3"/>
    <w:rsid w:val="00244A5C"/>
    <w:rsid w:val="00250A00"/>
    <w:rsid w:val="0025499F"/>
    <w:rsid w:val="0025529B"/>
    <w:rsid w:val="0028712A"/>
    <w:rsid w:val="0029724C"/>
    <w:rsid w:val="002A1F95"/>
    <w:rsid w:val="002C3262"/>
    <w:rsid w:val="002D5E32"/>
    <w:rsid w:val="002F2CAF"/>
    <w:rsid w:val="00303C66"/>
    <w:rsid w:val="00314F23"/>
    <w:rsid w:val="00374EA0"/>
    <w:rsid w:val="003B689D"/>
    <w:rsid w:val="003B7572"/>
    <w:rsid w:val="003D0E2D"/>
    <w:rsid w:val="003D5BE2"/>
    <w:rsid w:val="003F036D"/>
    <w:rsid w:val="004150C2"/>
    <w:rsid w:val="004152AC"/>
    <w:rsid w:val="0044324F"/>
    <w:rsid w:val="00453AD8"/>
    <w:rsid w:val="00460F54"/>
    <w:rsid w:val="00464DDB"/>
    <w:rsid w:val="004762E7"/>
    <w:rsid w:val="0048124C"/>
    <w:rsid w:val="0048190C"/>
    <w:rsid w:val="004D2AEB"/>
    <w:rsid w:val="004E706A"/>
    <w:rsid w:val="004F39C2"/>
    <w:rsid w:val="004F53FC"/>
    <w:rsid w:val="00516146"/>
    <w:rsid w:val="005420D5"/>
    <w:rsid w:val="00582F51"/>
    <w:rsid w:val="005A3C43"/>
    <w:rsid w:val="005D6630"/>
    <w:rsid w:val="005F6EA4"/>
    <w:rsid w:val="00601561"/>
    <w:rsid w:val="00616B66"/>
    <w:rsid w:val="006236AA"/>
    <w:rsid w:val="00633911"/>
    <w:rsid w:val="00677883"/>
    <w:rsid w:val="006908EC"/>
    <w:rsid w:val="006B59C3"/>
    <w:rsid w:val="006C3E76"/>
    <w:rsid w:val="006C4029"/>
    <w:rsid w:val="006D74AE"/>
    <w:rsid w:val="006E0AAB"/>
    <w:rsid w:val="006E4A92"/>
    <w:rsid w:val="006F47A9"/>
    <w:rsid w:val="00716010"/>
    <w:rsid w:val="0073657A"/>
    <w:rsid w:val="00753734"/>
    <w:rsid w:val="007600E9"/>
    <w:rsid w:val="0076589B"/>
    <w:rsid w:val="00797DDA"/>
    <w:rsid w:val="007D4FB0"/>
    <w:rsid w:val="007F67C1"/>
    <w:rsid w:val="0080018A"/>
    <w:rsid w:val="00802757"/>
    <w:rsid w:val="008177B3"/>
    <w:rsid w:val="008342F5"/>
    <w:rsid w:val="008457B2"/>
    <w:rsid w:val="00860DF9"/>
    <w:rsid w:val="00874BB5"/>
    <w:rsid w:val="008879A5"/>
    <w:rsid w:val="00890414"/>
    <w:rsid w:val="00894B27"/>
    <w:rsid w:val="008A672F"/>
    <w:rsid w:val="008C59A7"/>
    <w:rsid w:val="008C79C7"/>
    <w:rsid w:val="008D33FA"/>
    <w:rsid w:val="008E7A52"/>
    <w:rsid w:val="008E7D93"/>
    <w:rsid w:val="00936089"/>
    <w:rsid w:val="009363C7"/>
    <w:rsid w:val="0094550F"/>
    <w:rsid w:val="009636C6"/>
    <w:rsid w:val="00985ACF"/>
    <w:rsid w:val="0099570E"/>
    <w:rsid w:val="009976C3"/>
    <w:rsid w:val="009A1C52"/>
    <w:rsid w:val="009C06F8"/>
    <w:rsid w:val="009D6D8B"/>
    <w:rsid w:val="009F020F"/>
    <w:rsid w:val="009F4920"/>
    <w:rsid w:val="009F51AE"/>
    <w:rsid w:val="009F6EE4"/>
    <w:rsid w:val="00A2002C"/>
    <w:rsid w:val="00A51E19"/>
    <w:rsid w:val="00A70530"/>
    <w:rsid w:val="00A90090"/>
    <w:rsid w:val="00A94165"/>
    <w:rsid w:val="00A97458"/>
    <w:rsid w:val="00AE58DE"/>
    <w:rsid w:val="00AF37DB"/>
    <w:rsid w:val="00B1134A"/>
    <w:rsid w:val="00B315C1"/>
    <w:rsid w:val="00B44742"/>
    <w:rsid w:val="00B5508F"/>
    <w:rsid w:val="00B57BAD"/>
    <w:rsid w:val="00B73C06"/>
    <w:rsid w:val="00B83A00"/>
    <w:rsid w:val="00BA3EA9"/>
    <w:rsid w:val="00BB664C"/>
    <w:rsid w:val="00BB749C"/>
    <w:rsid w:val="00BD77CD"/>
    <w:rsid w:val="00C0675F"/>
    <w:rsid w:val="00C147A9"/>
    <w:rsid w:val="00C26281"/>
    <w:rsid w:val="00C41A72"/>
    <w:rsid w:val="00C56811"/>
    <w:rsid w:val="00C614E5"/>
    <w:rsid w:val="00C8383E"/>
    <w:rsid w:val="00CA4297"/>
    <w:rsid w:val="00CC6FAE"/>
    <w:rsid w:val="00CF27C9"/>
    <w:rsid w:val="00CF3DB6"/>
    <w:rsid w:val="00D026A0"/>
    <w:rsid w:val="00D11D5D"/>
    <w:rsid w:val="00D129A5"/>
    <w:rsid w:val="00D30944"/>
    <w:rsid w:val="00D400B7"/>
    <w:rsid w:val="00D4481E"/>
    <w:rsid w:val="00D560E2"/>
    <w:rsid w:val="00D7058D"/>
    <w:rsid w:val="00D8313D"/>
    <w:rsid w:val="00D9183C"/>
    <w:rsid w:val="00DA593A"/>
    <w:rsid w:val="00DD5566"/>
    <w:rsid w:val="00DE3E61"/>
    <w:rsid w:val="00DE70EC"/>
    <w:rsid w:val="00E15601"/>
    <w:rsid w:val="00E21642"/>
    <w:rsid w:val="00E451C7"/>
    <w:rsid w:val="00E57E20"/>
    <w:rsid w:val="00E62204"/>
    <w:rsid w:val="00E6654F"/>
    <w:rsid w:val="00E72EE9"/>
    <w:rsid w:val="00E77DB5"/>
    <w:rsid w:val="00E87888"/>
    <w:rsid w:val="00EB23DB"/>
    <w:rsid w:val="00EB3825"/>
    <w:rsid w:val="00EC3747"/>
    <w:rsid w:val="00EF3709"/>
    <w:rsid w:val="00F063E0"/>
    <w:rsid w:val="00F27FF5"/>
    <w:rsid w:val="00F331AC"/>
    <w:rsid w:val="00F50583"/>
    <w:rsid w:val="00F55099"/>
    <w:rsid w:val="00F61A9F"/>
    <w:rsid w:val="00F66047"/>
    <w:rsid w:val="00F66CE1"/>
    <w:rsid w:val="00F84D4C"/>
    <w:rsid w:val="00F85B58"/>
    <w:rsid w:val="00F915AB"/>
    <w:rsid w:val="00F9161D"/>
    <w:rsid w:val="00F95187"/>
    <w:rsid w:val="00F953E4"/>
    <w:rsid w:val="00F956F1"/>
    <w:rsid w:val="00F97278"/>
    <w:rsid w:val="00FA5249"/>
    <w:rsid w:val="00FB76F5"/>
    <w:rsid w:val="00FC00E1"/>
    <w:rsid w:val="00FD4DDF"/>
    <w:rsid w:val="00FE4F77"/>
    <w:rsid w:val="00FF0604"/>
    <w:rsid w:val="00FF5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8673"/>
    <o:shapelayout v:ext="edit">
      <o:idmap v:ext="edit" data="1"/>
    </o:shapelayout>
  </w:shapeDefaults>
  <w:decimalSymbol w:val="."/>
  <w:listSeparator w:val=","/>
  <w15:docId w15:val="{D00C8DBC-6D16-4451-8082-AB2DC3DD6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D5D"/>
    <w:rPr>
      <w:sz w:val="20"/>
      <w:szCs w:val="20"/>
    </w:rPr>
  </w:style>
  <w:style w:type="paragraph" w:styleId="Heading1">
    <w:name w:val="heading 1"/>
    <w:basedOn w:val="Normal"/>
    <w:next w:val="Normal"/>
    <w:link w:val="Heading1Char"/>
    <w:uiPriority w:val="9"/>
    <w:qFormat/>
    <w:rsid w:val="00D11D5D"/>
    <w:pPr>
      <w:pBdr>
        <w:top w:val="single" w:sz="24" w:space="0" w:color="7A7A7A" w:themeColor="accent1"/>
        <w:left w:val="single" w:sz="24" w:space="0" w:color="7A7A7A" w:themeColor="accent1"/>
        <w:bottom w:val="single" w:sz="24" w:space="0" w:color="7A7A7A" w:themeColor="accent1"/>
        <w:right w:val="single" w:sz="24" w:space="0" w:color="7A7A7A" w:themeColor="accent1"/>
      </w:pBdr>
      <w:shd w:val="clear" w:color="auto" w:fill="7A7A7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11D5D"/>
    <w:pPr>
      <w:pBdr>
        <w:top w:val="single" w:sz="24" w:space="0" w:color="E4E4E4" w:themeColor="accent1" w:themeTint="33"/>
        <w:left w:val="single" w:sz="24" w:space="0" w:color="E4E4E4" w:themeColor="accent1" w:themeTint="33"/>
        <w:bottom w:val="single" w:sz="24" w:space="0" w:color="E4E4E4" w:themeColor="accent1" w:themeTint="33"/>
        <w:right w:val="single" w:sz="24" w:space="0" w:color="E4E4E4" w:themeColor="accent1" w:themeTint="33"/>
      </w:pBdr>
      <w:shd w:val="clear" w:color="auto" w:fill="E4E4E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11D5D"/>
    <w:pPr>
      <w:pBdr>
        <w:top w:val="single" w:sz="6" w:space="2" w:color="7A7A7A" w:themeColor="accent1"/>
        <w:left w:val="single" w:sz="6" w:space="2" w:color="7A7A7A" w:themeColor="accent1"/>
      </w:pBdr>
      <w:spacing w:before="300" w:after="0"/>
      <w:outlineLvl w:val="2"/>
    </w:pPr>
    <w:rPr>
      <w:caps/>
      <w:color w:val="3C3C3C" w:themeColor="accent1" w:themeShade="7F"/>
      <w:spacing w:val="15"/>
      <w:sz w:val="22"/>
      <w:szCs w:val="22"/>
    </w:rPr>
  </w:style>
  <w:style w:type="paragraph" w:styleId="Heading4">
    <w:name w:val="heading 4"/>
    <w:basedOn w:val="Normal"/>
    <w:next w:val="Normal"/>
    <w:link w:val="Heading4Char"/>
    <w:uiPriority w:val="9"/>
    <w:unhideWhenUsed/>
    <w:qFormat/>
    <w:rsid w:val="00D11D5D"/>
    <w:pPr>
      <w:pBdr>
        <w:top w:val="dotted" w:sz="6" w:space="2" w:color="7A7A7A" w:themeColor="accent1"/>
        <w:left w:val="dotted" w:sz="6" w:space="2" w:color="7A7A7A" w:themeColor="accent1"/>
      </w:pBdr>
      <w:spacing w:before="300" w:after="0"/>
      <w:outlineLvl w:val="3"/>
    </w:pPr>
    <w:rPr>
      <w:caps/>
      <w:color w:val="5B5B5B" w:themeColor="accent1" w:themeShade="BF"/>
      <w:spacing w:val="10"/>
      <w:sz w:val="22"/>
      <w:szCs w:val="22"/>
    </w:rPr>
  </w:style>
  <w:style w:type="paragraph" w:styleId="Heading5">
    <w:name w:val="heading 5"/>
    <w:basedOn w:val="Normal"/>
    <w:next w:val="Normal"/>
    <w:link w:val="Heading5Char"/>
    <w:uiPriority w:val="9"/>
    <w:unhideWhenUsed/>
    <w:qFormat/>
    <w:rsid w:val="00D11D5D"/>
    <w:pPr>
      <w:pBdr>
        <w:bottom w:val="single" w:sz="6" w:space="1" w:color="7A7A7A" w:themeColor="accent1"/>
      </w:pBdr>
      <w:spacing w:before="300" w:after="0"/>
      <w:outlineLvl w:val="4"/>
    </w:pPr>
    <w:rPr>
      <w:caps/>
      <w:color w:val="5B5B5B" w:themeColor="accent1" w:themeShade="BF"/>
      <w:spacing w:val="10"/>
      <w:sz w:val="22"/>
      <w:szCs w:val="22"/>
    </w:rPr>
  </w:style>
  <w:style w:type="paragraph" w:styleId="Heading6">
    <w:name w:val="heading 6"/>
    <w:basedOn w:val="Normal"/>
    <w:next w:val="Normal"/>
    <w:link w:val="Heading6Char"/>
    <w:uiPriority w:val="9"/>
    <w:unhideWhenUsed/>
    <w:qFormat/>
    <w:rsid w:val="00D11D5D"/>
    <w:pPr>
      <w:pBdr>
        <w:bottom w:val="dotted" w:sz="6" w:space="1" w:color="7A7A7A" w:themeColor="accent1"/>
      </w:pBdr>
      <w:spacing w:before="300" w:after="0"/>
      <w:outlineLvl w:val="5"/>
    </w:pPr>
    <w:rPr>
      <w:caps/>
      <w:color w:val="5B5B5B" w:themeColor="accent1" w:themeShade="BF"/>
      <w:spacing w:val="10"/>
      <w:sz w:val="22"/>
      <w:szCs w:val="22"/>
    </w:rPr>
  </w:style>
  <w:style w:type="paragraph" w:styleId="Heading7">
    <w:name w:val="heading 7"/>
    <w:basedOn w:val="Normal"/>
    <w:next w:val="Normal"/>
    <w:link w:val="Heading7Char"/>
    <w:uiPriority w:val="9"/>
    <w:unhideWhenUsed/>
    <w:qFormat/>
    <w:rsid w:val="00D11D5D"/>
    <w:pPr>
      <w:spacing w:before="300" w:after="0"/>
      <w:outlineLvl w:val="6"/>
    </w:pPr>
    <w:rPr>
      <w:caps/>
      <w:color w:val="5B5B5B" w:themeColor="accent1" w:themeShade="BF"/>
      <w:spacing w:val="10"/>
      <w:sz w:val="22"/>
      <w:szCs w:val="22"/>
    </w:rPr>
  </w:style>
  <w:style w:type="paragraph" w:styleId="Heading8">
    <w:name w:val="heading 8"/>
    <w:basedOn w:val="Normal"/>
    <w:next w:val="Normal"/>
    <w:link w:val="Heading8Char"/>
    <w:uiPriority w:val="9"/>
    <w:semiHidden/>
    <w:unhideWhenUsed/>
    <w:qFormat/>
    <w:rsid w:val="00D11D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11D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11D5D"/>
    <w:rPr>
      <w:caps/>
      <w:color w:val="5B5B5B" w:themeColor="accent1" w:themeShade="BF"/>
      <w:spacing w:val="10"/>
    </w:rPr>
  </w:style>
  <w:style w:type="paragraph" w:styleId="BalloonText">
    <w:name w:val="Balloon Text"/>
    <w:basedOn w:val="Normal"/>
    <w:link w:val="BalloonTextChar"/>
    <w:uiPriority w:val="99"/>
    <w:semiHidden/>
    <w:unhideWhenUsed/>
    <w:rsid w:val="00B57B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BAD"/>
    <w:rPr>
      <w:rFonts w:ascii="Tahoma" w:hAnsi="Tahoma" w:cs="Tahoma"/>
      <w:sz w:val="16"/>
      <w:szCs w:val="16"/>
    </w:rPr>
  </w:style>
  <w:style w:type="paragraph" w:styleId="Header">
    <w:name w:val="header"/>
    <w:basedOn w:val="Normal"/>
    <w:link w:val="HeaderChar"/>
    <w:uiPriority w:val="99"/>
    <w:unhideWhenUsed/>
    <w:rsid w:val="000203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335"/>
  </w:style>
  <w:style w:type="paragraph" w:styleId="Footer">
    <w:name w:val="footer"/>
    <w:basedOn w:val="Normal"/>
    <w:link w:val="FooterChar"/>
    <w:uiPriority w:val="99"/>
    <w:unhideWhenUsed/>
    <w:rsid w:val="000203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335"/>
  </w:style>
  <w:style w:type="paragraph" w:styleId="Title">
    <w:name w:val="Title"/>
    <w:basedOn w:val="Normal"/>
    <w:next w:val="Normal"/>
    <w:link w:val="TitleChar"/>
    <w:uiPriority w:val="10"/>
    <w:qFormat/>
    <w:rsid w:val="00D11D5D"/>
    <w:pPr>
      <w:spacing w:before="720"/>
    </w:pPr>
    <w:rPr>
      <w:caps/>
      <w:color w:val="7A7A7A" w:themeColor="accent1"/>
      <w:spacing w:val="10"/>
      <w:kern w:val="28"/>
      <w:sz w:val="52"/>
      <w:szCs w:val="52"/>
    </w:rPr>
  </w:style>
  <w:style w:type="character" w:customStyle="1" w:styleId="TitleChar">
    <w:name w:val="Title Char"/>
    <w:basedOn w:val="DefaultParagraphFont"/>
    <w:link w:val="Title"/>
    <w:uiPriority w:val="10"/>
    <w:rsid w:val="00D11D5D"/>
    <w:rPr>
      <w:caps/>
      <w:color w:val="7A7A7A" w:themeColor="accent1"/>
      <w:spacing w:val="10"/>
      <w:kern w:val="28"/>
      <w:sz w:val="52"/>
      <w:szCs w:val="52"/>
    </w:rPr>
  </w:style>
  <w:style w:type="character" w:customStyle="1" w:styleId="Heading1Char">
    <w:name w:val="Heading 1 Char"/>
    <w:basedOn w:val="DefaultParagraphFont"/>
    <w:link w:val="Heading1"/>
    <w:uiPriority w:val="9"/>
    <w:rsid w:val="00D11D5D"/>
    <w:rPr>
      <w:b/>
      <w:bCs/>
      <w:caps/>
      <w:color w:val="FFFFFF" w:themeColor="background1"/>
      <w:spacing w:val="15"/>
      <w:shd w:val="clear" w:color="auto" w:fill="7A7A7A" w:themeFill="accent1"/>
    </w:rPr>
  </w:style>
  <w:style w:type="character" w:customStyle="1" w:styleId="Heading2Char">
    <w:name w:val="Heading 2 Char"/>
    <w:basedOn w:val="DefaultParagraphFont"/>
    <w:link w:val="Heading2"/>
    <w:uiPriority w:val="9"/>
    <w:rsid w:val="00D11D5D"/>
    <w:rPr>
      <w:caps/>
      <w:spacing w:val="15"/>
      <w:shd w:val="clear" w:color="auto" w:fill="E4E4E4" w:themeFill="accent1" w:themeFillTint="33"/>
    </w:rPr>
  </w:style>
  <w:style w:type="character" w:customStyle="1" w:styleId="Heading3Char">
    <w:name w:val="Heading 3 Char"/>
    <w:basedOn w:val="DefaultParagraphFont"/>
    <w:link w:val="Heading3"/>
    <w:uiPriority w:val="9"/>
    <w:rsid w:val="00D11D5D"/>
    <w:rPr>
      <w:caps/>
      <w:color w:val="3C3C3C" w:themeColor="accent1" w:themeShade="7F"/>
      <w:spacing w:val="15"/>
    </w:rPr>
  </w:style>
  <w:style w:type="character" w:customStyle="1" w:styleId="Heading5Char">
    <w:name w:val="Heading 5 Char"/>
    <w:basedOn w:val="DefaultParagraphFont"/>
    <w:link w:val="Heading5"/>
    <w:uiPriority w:val="9"/>
    <w:rsid w:val="00D11D5D"/>
    <w:rPr>
      <w:caps/>
      <w:color w:val="5B5B5B" w:themeColor="accent1" w:themeShade="BF"/>
      <w:spacing w:val="10"/>
    </w:rPr>
  </w:style>
  <w:style w:type="character" w:customStyle="1" w:styleId="Heading6Char">
    <w:name w:val="Heading 6 Char"/>
    <w:basedOn w:val="DefaultParagraphFont"/>
    <w:link w:val="Heading6"/>
    <w:uiPriority w:val="9"/>
    <w:rsid w:val="00D11D5D"/>
    <w:rPr>
      <w:caps/>
      <w:color w:val="5B5B5B" w:themeColor="accent1" w:themeShade="BF"/>
      <w:spacing w:val="10"/>
    </w:rPr>
  </w:style>
  <w:style w:type="character" w:customStyle="1" w:styleId="Heading7Char">
    <w:name w:val="Heading 7 Char"/>
    <w:basedOn w:val="DefaultParagraphFont"/>
    <w:link w:val="Heading7"/>
    <w:uiPriority w:val="9"/>
    <w:rsid w:val="00D11D5D"/>
    <w:rPr>
      <w:caps/>
      <w:color w:val="5B5B5B" w:themeColor="accent1" w:themeShade="BF"/>
      <w:spacing w:val="10"/>
    </w:rPr>
  </w:style>
  <w:style w:type="character" w:customStyle="1" w:styleId="Heading8Char">
    <w:name w:val="Heading 8 Char"/>
    <w:basedOn w:val="DefaultParagraphFont"/>
    <w:link w:val="Heading8"/>
    <w:uiPriority w:val="9"/>
    <w:semiHidden/>
    <w:rsid w:val="00D11D5D"/>
    <w:rPr>
      <w:caps/>
      <w:spacing w:val="10"/>
      <w:sz w:val="18"/>
      <w:szCs w:val="18"/>
    </w:rPr>
  </w:style>
  <w:style w:type="character" w:customStyle="1" w:styleId="Heading9Char">
    <w:name w:val="Heading 9 Char"/>
    <w:basedOn w:val="DefaultParagraphFont"/>
    <w:link w:val="Heading9"/>
    <w:uiPriority w:val="9"/>
    <w:semiHidden/>
    <w:rsid w:val="00D11D5D"/>
    <w:rPr>
      <w:i/>
      <w:caps/>
      <w:spacing w:val="10"/>
      <w:sz w:val="18"/>
      <w:szCs w:val="18"/>
    </w:rPr>
  </w:style>
  <w:style w:type="paragraph" w:styleId="Caption">
    <w:name w:val="caption"/>
    <w:basedOn w:val="Normal"/>
    <w:next w:val="Normal"/>
    <w:uiPriority w:val="35"/>
    <w:semiHidden/>
    <w:unhideWhenUsed/>
    <w:qFormat/>
    <w:rsid w:val="00D11D5D"/>
    <w:rPr>
      <w:b/>
      <w:bCs/>
      <w:color w:val="5B5B5B" w:themeColor="accent1" w:themeShade="BF"/>
      <w:sz w:val="16"/>
      <w:szCs w:val="16"/>
    </w:rPr>
  </w:style>
  <w:style w:type="paragraph" w:styleId="Subtitle">
    <w:name w:val="Subtitle"/>
    <w:basedOn w:val="Normal"/>
    <w:next w:val="Normal"/>
    <w:link w:val="SubtitleChar"/>
    <w:uiPriority w:val="11"/>
    <w:qFormat/>
    <w:rsid w:val="00D11D5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11D5D"/>
    <w:rPr>
      <w:caps/>
      <w:color w:val="595959" w:themeColor="text1" w:themeTint="A6"/>
      <w:spacing w:val="10"/>
      <w:sz w:val="24"/>
      <w:szCs w:val="24"/>
    </w:rPr>
  </w:style>
  <w:style w:type="character" w:styleId="Strong">
    <w:name w:val="Strong"/>
    <w:uiPriority w:val="22"/>
    <w:qFormat/>
    <w:rsid w:val="00D11D5D"/>
    <w:rPr>
      <w:b/>
      <w:bCs/>
    </w:rPr>
  </w:style>
  <w:style w:type="character" w:styleId="Emphasis">
    <w:name w:val="Emphasis"/>
    <w:uiPriority w:val="20"/>
    <w:qFormat/>
    <w:rsid w:val="00D11D5D"/>
    <w:rPr>
      <w:caps/>
      <w:color w:val="3C3C3C" w:themeColor="accent1" w:themeShade="7F"/>
      <w:spacing w:val="5"/>
    </w:rPr>
  </w:style>
  <w:style w:type="paragraph" w:styleId="NoSpacing">
    <w:name w:val="No Spacing"/>
    <w:basedOn w:val="Normal"/>
    <w:link w:val="NoSpacingChar"/>
    <w:uiPriority w:val="1"/>
    <w:qFormat/>
    <w:rsid w:val="00D11D5D"/>
    <w:pPr>
      <w:spacing w:before="0" w:after="0" w:line="240" w:lineRule="auto"/>
    </w:pPr>
  </w:style>
  <w:style w:type="character" w:customStyle="1" w:styleId="NoSpacingChar">
    <w:name w:val="No Spacing Char"/>
    <w:basedOn w:val="DefaultParagraphFont"/>
    <w:link w:val="NoSpacing"/>
    <w:uiPriority w:val="1"/>
    <w:rsid w:val="00D11D5D"/>
    <w:rPr>
      <w:sz w:val="20"/>
      <w:szCs w:val="20"/>
    </w:rPr>
  </w:style>
  <w:style w:type="paragraph" w:styleId="ListParagraph">
    <w:name w:val="List Paragraph"/>
    <w:basedOn w:val="Normal"/>
    <w:uiPriority w:val="34"/>
    <w:qFormat/>
    <w:rsid w:val="00D11D5D"/>
    <w:pPr>
      <w:ind w:left="720"/>
      <w:contextualSpacing/>
    </w:pPr>
  </w:style>
  <w:style w:type="paragraph" w:styleId="Quote">
    <w:name w:val="Quote"/>
    <w:basedOn w:val="Normal"/>
    <w:next w:val="Normal"/>
    <w:link w:val="QuoteChar"/>
    <w:uiPriority w:val="29"/>
    <w:qFormat/>
    <w:rsid w:val="00D11D5D"/>
    <w:rPr>
      <w:i/>
      <w:iCs/>
    </w:rPr>
  </w:style>
  <w:style w:type="character" w:customStyle="1" w:styleId="QuoteChar">
    <w:name w:val="Quote Char"/>
    <w:basedOn w:val="DefaultParagraphFont"/>
    <w:link w:val="Quote"/>
    <w:uiPriority w:val="29"/>
    <w:rsid w:val="00D11D5D"/>
    <w:rPr>
      <w:i/>
      <w:iCs/>
      <w:sz w:val="20"/>
      <w:szCs w:val="20"/>
    </w:rPr>
  </w:style>
  <w:style w:type="paragraph" w:styleId="IntenseQuote">
    <w:name w:val="Intense Quote"/>
    <w:basedOn w:val="Normal"/>
    <w:next w:val="Normal"/>
    <w:link w:val="IntenseQuoteChar"/>
    <w:uiPriority w:val="30"/>
    <w:qFormat/>
    <w:rsid w:val="00D11D5D"/>
    <w:pPr>
      <w:pBdr>
        <w:top w:val="single" w:sz="4" w:space="10" w:color="7A7A7A" w:themeColor="accent1"/>
        <w:left w:val="single" w:sz="4" w:space="10" w:color="7A7A7A" w:themeColor="accent1"/>
      </w:pBdr>
      <w:spacing w:after="0"/>
      <w:ind w:left="1296" w:right="1152"/>
      <w:jc w:val="both"/>
    </w:pPr>
    <w:rPr>
      <w:i/>
      <w:iCs/>
      <w:color w:val="7A7A7A" w:themeColor="accent1"/>
    </w:rPr>
  </w:style>
  <w:style w:type="character" w:customStyle="1" w:styleId="IntenseQuoteChar">
    <w:name w:val="Intense Quote Char"/>
    <w:basedOn w:val="DefaultParagraphFont"/>
    <w:link w:val="IntenseQuote"/>
    <w:uiPriority w:val="30"/>
    <w:rsid w:val="00D11D5D"/>
    <w:rPr>
      <w:i/>
      <w:iCs/>
      <w:color w:val="7A7A7A" w:themeColor="accent1"/>
      <w:sz w:val="20"/>
      <w:szCs w:val="20"/>
    </w:rPr>
  </w:style>
  <w:style w:type="character" w:styleId="SubtleEmphasis">
    <w:name w:val="Subtle Emphasis"/>
    <w:uiPriority w:val="19"/>
    <w:qFormat/>
    <w:rsid w:val="00D11D5D"/>
    <w:rPr>
      <w:i/>
      <w:iCs/>
      <w:color w:val="3C3C3C" w:themeColor="accent1" w:themeShade="7F"/>
    </w:rPr>
  </w:style>
  <w:style w:type="character" w:styleId="IntenseEmphasis">
    <w:name w:val="Intense Emphasis"/>
    <w:uiPriority w:val="21"/>
    <w:qFormat/>
    <w:rsid w:val="00D11D5D"/>
    <w:rPr>
      <w:b/>
      <w:bCs/>
      <w:caps/>
      <w:color w:val="3C3C3C" w:themeColor="accent1" w:themeShade="7F"/>
      <w:spacing w:val="10"/>
    </w:rPr>
  </w:style>
  <w:style w:type="character" w:styleId="SubtleReference">
    <w:name w:val="Subtle Reference"/>
    <w:uiPriority w:val="31"/>
    <w:qFormat/>
    <w:rsid w:val="00D11D5D"/>
    <w:rPr>
      <w:b/>
      <w:bCs/>
      <w:color w:val="7A7A7A" w:themeColor="accent1"/>
    </w:rPr>
  </w:style>
  <w:style w:type="character" w:styleId="IntenseReference">
    <w:name w:val="Intense Reference"/>
    <w:uiPriority w:val="32"/>
    <w:qFormat/>
    <w:rsid w:val="00D11D5D"/>
    <w:rPr>
      <w:b/>
      <w:bCs/>
      <w:i/>
      <w:iCs/>
      <w:caps/>
      <w:color w:val="7A7A7A" w:themeColor="accent1"/>
    </w:rPr>
  </w:style>
  <w:style w:type="character" w:styleId="BookTitle">
    <w:name w:val="Book Title"/>
    <w:uiPriority w:val="33"/>
    <w:qFormat/>
    <w:rsid w:val="00D11D5D"/>
    <w:rPr>
      <w:b/>
      <w:bCs/>
      <w:i/>
      <w:iCs/>
      <w:spacing w:val="9"/>
    </w:rPr>
  </w:style>
  <w:style w:type="paragraph" w:styleId="TOCHeading">
    <w:name w:val="TOC Heading"/>
    <w:basedOn w:val="Heading1"/>
    <w:next w:val="Normal"/>
    <w:uiPriority w:val="39"/>
    <w:unhideWhenUsed/>
    <w:qFormat/>
    <w:rsid w:val="00D11D5D"/>
    <w:pPr>
      <w:outlineLvl w:val="9"/>
    </w:pPr>
    <w:rPr>
      <w:lang w:bidi="en-US"/>
    </w:rPr>
  </w:style>
  <w:style w:type="character" w:styleId="Hyperlink">
    <w:name w:val="Hyperlink"/>
    <w:basedOn w:val="DefaultParagraphFont"/>
    <w:uiPriority w:val="99"/>
    <w:unhideWhenUsed/>
    <w:rsid w:val="00B5508F"/>
    <w:rPr>
      <w:color w:val="CC9900" w:themeColor="hyperlink"/>
      <w:u w:val="single"/>
    </w:rPr>
  </w:style>
  <w:style w:type="paragraph" w:customStyle="1" w:styleId="equation">
    <w:name w:val="equation"/>
    <w:basedOn w:val="Normal"/>
    <w:rsid w:val="00B5508F"/>
    <w:pPr>
      <w:keepLines/>
      <w:widowControl w:val="0"/>
      <w:tabs>
        <w:tab w:val="center" w:pos="4680"/>
        <w:tab w:val="right" w:pos="9360"/>
      </w:tabs>
      <w:autoSpaceDE w:val="0"/>
      <w:autoSpaceDN w:val="0"/>
      <w:adjustRightInd w:val="0"/>
      <w:spacing w:after="0" w:line="48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5508F"/>
    <w:pPr>
      <w:spacing w:before="100" w:beforeAutospacing="1" w:after="225"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400B7"/>
    <w:rPr>
      <w:sz w:val="16"/>
      <w:szCs w:val="16"/>
    </w:rPr>
  </w:style>
  <w:style w:type="paragraph" w:styleId="CommentText">
    <w:name w:val="annotation text"/>
    <w:basedOn w:val="Normal"/>
    <w:link w:val="CommentTextChar"/>
    <w:uiPriority w:val="99"/>
    <w:semiHidden/>
    <w:unhideWhenUsed/>
    <w:rsid w:val="00D400B7"/>
    <w:pPr>
      <w:spacing w:line="240" w:lineRule="auto"/>
    </w:pPr>
  </w:style>
  <w:style w:type="character" w:customStyle="1" w:styleId="CommentTextChar">
    <w:name w:val="Comment Text Char"/>
    <w:basedOn w:val="DefaultParagraphFont"/>
    <w:link w:val="CommentText"/>
    <w:uiPriority w:val="99"/>
    <w:semiHidden/>
    <w:rsid w:val="00D400B7"/>
    <w:rPr>
      <w:sz w:val="20"/>
      <w:szCs w:val="20"/>
    </w:rPr>
  </w:style>
  <w:style w:type="paragraph" w:styleId="CommentSubject">
    <w:name w:val="annotation subject"/>
    <w:basedOn w:val="CommentText"/>
    <w:next w:val="CommentText"/>
    <w:link w:val="CommentSubjectChar"/>
    <w:uiPriority w:val="99"/>
    <w:semiHidden/>
    <w:unhideWhenUsed/>
    <w:rsid w:val="00D400B7"/>
    <w:rPr>
      <w:b/>
      <w:bCs/>
    </w:rPr>
  </w:style>
  <w:style w:type="character" w:customStyle="1" w:styleId="CommentSubjectChar">
    <w:name w:val="Comment Subject Char"/>
    <w:basedOn w:val="CommentTextChar"/>
    <w:link w:val="CommentSubject"/>
    <w:uiPriority w:val="99"/>
    <w:semiHidden/>
    <w:rsid w:val="00D400B7"/>
    <w:rPr>
      <w:b/>
      <w:bCs/>
      <w:sz w:val="20"/>
      <w:szCs w:val="20"/>
    </w:rPr>
  </w:style>
  <w:style w:type="paragraph" w:styleId="TOC1">
    <w:name w:val="toc 1"/>
    <w:basedOn w:val="Normal"/>
    <w:next w:val="Normal"/>
    <w:autoRedefine/>
    <w:uiPriority w:val="39"/>
    <w:unhideWhenUsed/>
    <w:rsid w:val="000719F3"/>
    <w:pPr>
      <w:spacing w:after="100"/>
    </w:pPr>
  </w:style>
  <w:style w:type="paragraph" w:styleId="TOC2">
    <w:name w:val="toc 2"/>
    <w:basedOn w:val="Normal"/>
    <w:next w:val="Normal"/>
    <w:autoRedefine/>
    <w:uiPriority w:val="39"/>
    <w:unhideWhenUsed/>
    <w:rsid w:val="000719F3"/>
    <w:pPr>
      <w:spacing w:after="100"/>
      <w:ind w:left="200"/>
    </w:pPr>
  </w:style>
  <w:style w:type="paragraph" w:styleId="TOC3">
    <w:name w:val="toc 3"/>
    <w:basedOn w:val="Normal"/>
    <w:next w:val="Normal"/>
    <w:autoRedefine/>
    <w:uiPriority w:val="39"/>
    <w:unhideWhenUsed/>
    <w:rsid w:val="000719F3"/>
    <w:pPr>
      <w:spacing w:after="100"/>
      <w:ind w:left="400"/>
    </w:pPr>
  </w:style>
  <w:style w:type="paragraph" w:styleId="TOC7">
    <w:name w:val="toc 7"/>
    <w:basedOn w:val="Normal"/>
    <w:next w:val="Normal"/>
    <w:autoRedefine/>
    <w:uiPriority w:val="39"/>
    <w:semiHidden/>
    <w:unhideWhenUsed/>
    <w:rsid w:val="00DE3E61"/>
    <w:pPr>
      <w:spacing w:after="100"/>
      <w:ind w:left="1200"/>
    </w:pPr>
  </w:style>
  <w:style w:type="paragraph" w:styleId="FootnoteText">
    <w:name w:val="footnote text"/>
    <w:basedOn w:val="Normal"/>
    <w:link w:val="FootnoteTextChar"/>
    <w:uiPriority w:val="99"/>
    <w:semiHidden/>
    <w:unhideWhenUsed/>
    <w:rsid w:val="00797DDA"/>
    <w:pPr>
      <w:spacing w:before="0" w:after="0" w:line="240" w:lineRule="auto"/>
    </w:pPr>
  </w:style>
  <w:style w:type="character" w:customStyle="1" w:styleId="FootnoteTextChar">
    <w:name w:val="Footnote Text Char"/>
    <w:basedOn w:val="DefaultParagraphFont"/>
    <w:link w:val="FootnoteText"/>
    <w:uiPriority w:val="99"/>
    <w:semiHidden/>
    <w:rsid w:val="00797DDA"/>
    <w:rPr>
      <w:sz w:val="20"/>
      <w:szCs w:val="20"/>
    </w:rPr>
  </w:style>
  <w:style w:type="character" w:styleId="FootnoteReference">
    <w:name w:val="footnote reference"/>
    <w:basedOn w:val="DefaultParagraphFont"/>
    <w:uiPriority w:val="99"/>
    <w:semiHidden/>
    <w:unhideWhenUsed/>
    <w:rsid w:val="00797DDA"/>
    <w:rPr>
      <w:vertAlign w:val="superscript"/>
    </w:rPr>
  </w:style>
  <w:style w:type="table" w:styleId="TableGrid">
    <w:name w:val="Table Grid"/>
    <w:basedOn w:val="TableNormal"/>
    <w:uiPriority w:val="59"/>
    <w:rsid w:val="006D74AE"/>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A3"/>
    <w:uiPriority w:val="99"/>
    <w:rsid w:val="00224F70"/>
    <w:rPr>
      <w:rFonts w:cs="Verdana"/>
      <w:color w:val="211D1E"/>
      <w:sz w:val="18"/>
      <w:szCs w:val="18"/>
    </w:rPr>
  </w:style>
  <w:style w:type="character" w:customStyle="1" w:styleId="A4">
    <w:name w:val="A4"/>
    <w:uiPriority w:val="99"/>
    <w:rsid w:val="00224F70"/>
    <w:rPr>
      <w:rFonts w:cs="Verdana"/>
      <w:color w:val="211D1E"/>
      <w:sz w:val="10"/>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wmf"/><Relationship Id="rId26" Type="http://schemas.openxmlformats.org/officeDocument/2006/relationships/image" Target="media/image15.wmf"/><Relationship Id="rId39" Type="http://schemas.openxmlformats.org/officeDocument/2006/relationships/image" Target="media/image22.wmf"/><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oleObject" Target="embeddings/oleObject11.bin"/><Relationship Id="rId47" Type="http://schemas.openxmlformats.org/officeDocument/2006/relationships/image" Target="media/image27.emf"/><Relationship Id="rId50" Type="http://schemas.openxmlformats.org/officeDocument/2006/relationships/image" Target="media/image29.wmf"/><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image" Target="media/image21.tiff"/><Relationship Id="rId46" Type="http://schemas.openxmlformats.org/officeDocument/2006/relationships/image" Target="media/image2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wmf"/><Relationship Id="rId29" Type="http://schemas.openxmlformats.org/officeDocument/2006/relationships/oleObject" Target="embeddings/oleObject6.bin"/><Relationship Id="rId41" Type="http://schemas.openxmlformats.org/officeDocument/2006/relationships/image" Target="media/image23.wmf"/><Relationship Id="rId54" Type="http://schemas.openxmlformats.org/officeDocument/2006/relationships/hyperlink" Target="http://www.apogeeinstruments.com/how-to-make-a-weatherproof-cable-spl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25.tiff"/><Relationship Id="rId53" Type="http://schemas.openxmlformats.org/officeDocument/2006/relationships/image" Target="media/image31.tif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oleObject" Target="embeddings/oleObject13.bin"/><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7.tiff"/><Relationship Id="rId44" Type="http://schemas.openxmlformats.org/officeDocument/2006/relationships/oleObject" Target="embeddings/oleObject12.bin"/><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wmf"/><Relationship Id="rId27" Type="http://schemas.openxmlformats.org/officeDocument/2006/relationships/oleObject" Target="embeddings/oleObject5.bin"/><Relationship Id="rId30" Type="http://schemas.openxmlformats.org/officeDocument/2006/relationships/hyperlink" Target="http://www.apogeeinstruments.com/barometric-pressure/" TargetMode="External"/><Relationship Id="rId35" Type="http://schemas.openxmlformats.org/officeDocument/2006/relationships/oleObject" Target="embeddings/oleObject8.bin"/><Relationship Id="rId43" Type="http://schemas.openxmlformats.org/officeDocument/2006/relationships/image" Target="media/image24.wmf"/><Relationship Id="rId48" Type="http://schemas.openxmlformats.org/officeDocument/2006/relationships/image" Target="media/image28.w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4.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6CE73-09F3-4CC1-AC1F-1285D871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5384</Words>
  <Characters>30692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Madsen</dc:creator>
  <cp:lastModifiedBy>Elisa Myers</cp:lastModifiedBy>
  <cp:revision>3</cp:revision>
  <cp:lastPrinted>2014-06-11T18:14:00Z</cp:lastPrinted>
  <dcterms:created xsi:type="dcterms:W3CDTF">2015-08-10T22:22:00Z</dcterms:created>
  <dcterms:modified xsi:type="dcterms:W3CDTF">2015-08-17T14:52:00Z</dcterms:modified>
</cp:coreProperties>
</file>