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FF17" w14:textId="77777777" w:rsidR="007A2701" w:rsidRPr="00D458C6" w:rsidRDefault="00000000">
      <w:pPr>
        <w:jc w:val="cent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b/>
          <w:color w:val="D71920"/>
          <w:sz w:val="160"/>
          <w:szCs w:val="28"/>
        </w:rPr>
        <w:br/>
      </w:r>
      <w:r w:rsidRPr="00D458C6">
        <w:rPr>
          <w:rFonts w:ascii="TH SarabunPSK" w:hAnsi="TH SarabunPSK" w:cs="TH SarabunPSK" w:hint="cs"/>
          <w:b/>
          <w:color w:val="D71920"/>
          <w:sz w:val="160"/>
          <w:szCs w:val="28"/>
        </w:rPr>
        <w:br/>
      </w:r>
      <w:r w:rsidRPr="00D458C6">
        <w:rPr>
          <w:rFonts w:ascii="TH SarabunPSK" w:hAnsi="TH SarabunPSK" w:cs="TH SarabunPSK" w:hint="cs"/>
          <w:b/>
          <w:color w:val="D71920"/>
          <w:sz w:val="160"/>
          <w:szCs w:val="28"/>
        </w:rPr>
        <w:br/>
        <w:t>TDSS</w:t>
      </w:r>
    </w:p>
    <w:p w14:paraId="315400E1" w14:textId="77777777" w:rsidR="007A2701" w:rsidRPr="00D458C6" w:rsidRDefault="00000000">
      <w:pPr>
        <w:jc w:val="cent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color w:val="171717"/>
          <w:sz w:val="52"/>
          <w:szCs w:val="28"/>
        </w:rPr>
        <w:t>ระบบวางแผนงานขนส่ง</w:t>
      </w:r>
    </w:p>
    <w:p w14:paraId="7EB28463" w14:textId="77777777" w:rsidR="007A2701" w:rsidRPr="00D458C6" w:rsidRDefault="00000000">
      <w:pPr>
        <w:jc w:val="cent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40"/>
          <w:szCs w:val="28"/>
        </w:rPr>
        <w:t>คู่มือการใช้งานโปรแกรม</w:t>
      </w:r>
    </w:p>
    <w:p w14:paraId="218DC333" w14:textId="77777777" w:rsidR="007A2701" w:rsidRPr="00D458C6" w:rsidRDefault="00000000">
      <w:pPr>
        <w:jc w:val="cent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br/>
      </w:r>
      <w:r w:rsidRPr="00D458C6">
        <w:rPr>
          <w:rFonts w:ascii="TH SarabunPSK" w:hAnsi="TH SarabunPSK" w:cs="TH SarabunPSK" w:hint="cs"/>
          <w:sz w:val="28"/>
          <w:szCs w:val="28"/>
        </w:rPr>
        <w:br/>
        <w:t>เว็บไซต์ใช้งาน: https://tdss-gules.vercel.app</w:t>
      </w:r>
    </w:p>
    <w:p w14:paraId="56865178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lastRenderedPageBreak/>
        <w:br w:type="page"/>
      </w:r>
    </w:p>
    <w:p w14:paraId="79F04F8B" w14:textId="77777777" w:rsidR="007A2701" w:rsidRPr="00D458C6" w:rsidRDefault="00000000">
      <w:pPr>
        <w:pStyle w:val="Heading1"/>
        <w:rPr>
          <w:rFonts w:ascii="TH SarabunPSK" w:hAnsi="TH SarabunPSK" w:cs="TH SarabunPSK" w:hint="cs"/>
          <w:sz w:val="36"/>
          <w:szCs w:val="36"/>
        </w:rPr>
      </w:pPr>
      <w:r w:rsidRPr="00D458C6">
        <w:rPr>
          <w:rFonts w:ascii="TH SarabunPSK" w:hAnsi="TH SarabunPSK" w:cs="TH SarabunPSK" w:hint="cs"/>
          <w:color w:val="D71920"/>
          <w:sz w:val="36"/>
          <w:szCs w:val="36"/>
        </w:rPr>
        <w:lastRenderedPageBreak/>
        <w:t>1. เกี่ยวกับ TDSS</w:t>
      </w:r>
    </w:p>
    <w:p w14:paraId="1328775E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TDSS (ระบบวางแผนงานขนส่ง) เป็นระบบสนับสนุนการตัดสินใจสำหรับวางแผนงานขนส่งโลจิสติกส์ ช่วยให้องค์กรขนส่งสร้างงานขนส่ง วางแผนเส้นทางและยานพาหนะ และรับคำแนะนำทางเลือกที่เหมาะสมที่สุด โดยใช้หลักการ AHP (Analytic Hierarchy Process) ซึ่งเป็นวิธีการเปรียบเทียบคู่ปัจจัยต่าง ๆ (เช่น ต้นทุน เวลา การปล่อยคาร์บอน) เพื่อคำนวณน้ำหนักความสำคัญและจัดอันดับทางเลือกอย่างเป็นระบบ</w:t>
      </w:r>
    </w:p>
    <w:p w14:paraId="12780BF8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ระบบรองรับการใช้งานแบบหลายองค์กร (Multi-tenant) โดยข้อมูลของแต่ละองค์กรแยกจากกันโดยสมบูรณ์</w:t>
      </w:r>
    </w:p>
    <w:p w14:paraId="226FF320" w14:textId="77777777" w:rsidR="007A2701" w:rsidRPr="00D458C6" w:rsidRDefault="00000000">
      <w:pPr>
        <w:pStyle w:val="Heading1"/>
        <w:rPr>
          <w:rFonts w:ascii="TH SarabunPSK" w:hAnsi="TH SarabunPSK" w:cs="TH SarabunPSK" w:hint="cs"/>
          <w:sz w:val="36"/>
          <w:szCs w:val="36"/>
        </w:rPr>
      </w:pPr>
      <w:r w:rsidRPr="00D458C6">
        <w:rPr>
          <w:rFonts w:ascii="TH SarabunPSK" w:hAnsi="TH SarabunPSK" w:cs="TH SarabunPSK" w:hint="cs"/>
          <w:color w:val="D71920"/>
          <w:sz w:val="36"/>
          <w:szCs w:val="36"/>
        </w:rPr>
        <w:t>2. ระดับสิทธิ์ผู้ใช้งาน</w:t>
      </w:r>
    </w:p>
    <w:p w14:paraId="3BCED7C9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ระบบมี 4 ระดับสิทธิ์ ดังนี้</w:t>
      </w:r>
    </w:p>
    <w:tbl>
      <w:tblPr>
        <w:tblStyle w:val="LightGrid-Accent2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724"/>
        <w:gridCol w:w="1931"/>
        <w:gridCol w:w="1860"/>
        <w:gridCol w:w="1682"/>
      </w:tblGrid>
      <w:tr w:rsidR="007A2701" w:rsidRPr="00D458C6" w14:paraId="1E9CA53E" w14:textId="77777777" w:rsidTr="007A2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39069A" w14:textId="77777777" w:rsidR="007A2701" w:rsidRPr="00D458C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TH SarabunPSK" w:hAnsi="TH SarabunPSK" w:cs="TH SarabunPSK" w:hint="cs"/>
                <w:sz w:val="28"/>
                <w:szCs w:val="28"/>
              </w:rPr>
              <w:t>สิทธิ์</w:t>
            </w:r>
          </w:p>
        </w:tc>
        <w:tc>
          <w:tcPr>
            <w:tcW w:w="1728" w:type="dxa"/>
          </w:tcPr>
          <w:p w14:paraId="6BBEE77B" w14:textId="77777777" w:rsidR="007A2701" w:rsidRPr="00D458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TH SarabunPSK" w:hAnsi="TH SarabunPSK" w:cs="TH SarabunPSK" w:hint="cs"/>
                <w:sz w:val="28"/>
                <w:szCs w:val="28"/>
              </w:rPr>
              <w:t>ดูข้อมูล</w:t>
            </w:r>
          </w:p>
        </w:tc>
        <w:tc>
          <w:tcPr>
            <w:tcW w:w="1728" w:type="dxa"/>
          </w:tcPr>
          <w:p w14:paraId="15C359F7" w14:textId="77777777" w:rsidR="007A2701" w:rsidRPr="00D458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TH SarabunPSK" w:hAnsi="TH SarabunPSK" w:cs="TH SarabunPSK" w:hint="cs"/>
                <w:sz w:val="28"/>
                <w:szCs w:val="28"/>
              </w:rPr>
              <w:t>สร้าง/แก้ไข/อนุมัติงาน</w:t>
            </w:r>
          </w:p>
        </w:tc>
        <w:tc>
          <w:tcPr>
            <w:tcW w:w="1728" w:type="dxa"/>
          </w:tcPr>
          <w:p w14:paraId="025F0B03" w14:textId="77777777" w:rsidR="007A2701" w:rsidRPr="00D458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TH SarabunPSK" w:hAnsi="TH SarabunPSK" w:cs="TH SarabunPSK" w:hint="cs"/>
                <w:sz w:val="28"/>
                <w:szCs w:val="28"/>
              </w:rPr>
              <w:t>จัดการผู้ใช้งานองค์กร</w:t>
            </w:r>
          </w:p>
        </w:tc>
        <w:tc>
          <w:tcPr>
            <w:tcW w:w="1728" w:type="dxa"/>
          </w:tcPr>
          <w:p w14:paraId="133620FF" w14:textId="77777777" w:rsidR="007A2701" w:rsidRPr="00D458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TH SarabunPSK" w:hAnsi="TH SarabunPSK" w:cs="TH SarabunPSK" w:hint="cs"/>
                <w:sz w:val="28"/>
                <w:szCs w:val="28"/>
              </w:rPr>
              <w:t>ตั้งค่าองค์กร</w:t>
            </w:r>
          </w:p>
        </w:tc>
      </w:tr>
      <w:tr w:rsidR="007A2701" w:rsidRPr="00D458C6" w14:paraId="1D1F90EC" w14:textId="77777777" w:rsidTr="007A2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7BF464" w14:textId="77777777" w:rsidR="007A2701" w:rsidRPr="00D458C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TH SarabunPSK" w:hAnsi="TH SarabunPSK" w:cs="TH SarabunPSK" w:hint="cs"/>
                <w:sz w:val="28"/>
                <w:szCs w:val="28"/>
              </w:rPr>
              <w:t>Viewer</w:t>
            </w:r>
          </w:p>
        </w:tc>
        <w:tc>
          <w:tcPr>
            <w:tcW w:w="1728" w:type="dxa"/>
          </w:tcPr>
          <w:p w14:paraId="005B9B5D" w14:textId="77777777" w:rsidR="007A2701" w:rsidRPr="00D45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728" w:type="dxa"/>
          </w:tcPr>
          <w:p w14:paraId="5563FC27" w14:textId="77777777" w:rsidR="007A2701" w:rsidRPr="00D45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1728" w:type="dxa"/>
          </w:tcPr>
          <w:p w14:paraId="77CD34F0" w14:textId="77777777" w:rsidR="007A2701" w:rsidRPr="00D45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1728" w:type="dxa"/>
          </w:tcPr>
          <w:p w14:paraId="1674E270" w14:textId="77777777" w:rsidR="007A2701" w:rsidRPr="00D45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7A2701" w:rsidRPr="00D458C6" w14:paraId="02132769" w14:textId="77777777" w:rsidTr="007A27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0763FB" w14:textId="77777777" w:rsidR="007A2701" w:rsidRPr="00D458C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TH SarabunPSK" w:hAnsi="TH SarabunPSK" w:cs="TH SarabunPSK" w:hint="cs"/>
                <w:sz w:val="28"/>
                <w:szCs w:val="28"/>
              </w:rPr>
              <w:t>Planner</w:t>
            </w:r>
          </w:p>
        </w:tc>
        <w:tc>
          <w:tcPr>
            <w:tcW w:w="1728" w:type="dxa"/>
          </w:tcPr>
          <w:p w14:paraId="39938181" w14:textId="77777777" w:rsidR="007A2701" w:rsidRPr="00D458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728" w:type="dxa"/>
          </w:tcPr>
          <w:p w14:paraId="6ADC0C39" w14:textId="77777777" w:rsidR="007A2701" w:rsidRPr="00D458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728" w:type="dxa"/>
          </w:tcPr>
          <w:p w14:paraId="16CDE929" w14:textId="77777777" w:rsidR="007A2701" w:rsidRPr="00D458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1728" w:type="dxa"/>
          </w:tcPr>
          <w:p w14:paraId="74768682" w14:textId="77777777" w:rsidR="007A2701" w:rsidRPr="00D458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7A2701" w:rsidRPr="00D458C6" w14:paraId="18D55E12" w14:textId="77777777" w:rsidTr="007A2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DB9620" w14:textId="77777777" w:rsidR="007A2701" w:rsidRPr="00D458C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TH SarabunPSK" w:hAnsi="TH SarabunPSK" w:cs="TH SarabunPSK" w:hint="cs"/>
                <w:sz w:val="28"/>
                <w:szCs w:val="28"/>
              </w:rPr>
              <w:t>Org Admin</w:t>
            </w:r>
          </w:p>
        </w:tc>
        <w:tc>
          <w:tcPr>
            <w:tcW w:w="1728" w:type="dxa"/>
          </w:tcPr>
          <w:p w14:paraId="0A1B1F33" w14:textId="77777777" w:rsidR="007A2701" w:rsidRPr="00D45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728" w:type="dxa"/>
          </w:tcPr>
          <w:p w14:paraId="4D889C47" w14:textId="77777777" w:rsidR="007A2701" w:rsidRPr="00D45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728" w:type="dxa"/>
          </w:tcPr>
          <w:p w14:paraId="0CE024D7" w14:textId="77777777" w:rsidR="007A2701" w:rsidRPr="00D45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728" w:type="dxa"/>
          </w:tcPr>
          <w:p w14:paraId="0DF205CE" w14:textId="77777777" w:rsidR="007A2701" w:rsidRPr="00D458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A2701" w:rsidRPr="00D458C6" w14:paraId="2A3E303F" w14:textId="77777777" w:rsidTr="007A27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868EC9" w14:textId="77777777" w:rsidR="007A2701" w:rsidRPr="00D458C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TH SarabunPSK" w:hAnsi="TH SarabunPSK" w:cs="TH SarabunPSK" w:hint="cs"/>
                <w:sz w:val="28"/>
                <w:szCs w:val="28"/>
              </w:rPr>
              <w:t>System Owner</w:t>
            </w:r>
          </w:p>
        </w:tc>
        <w:tc>
          <w:tcPr>
            <w:tcW w:w="1728" w:type="dxa"/>
          </w:tcPr>
          <w:p w14:paraId="6120A257" w14:textId="77777777" w:rsidR="007A2701" w:rsidRPr="00D458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458C6">
              <w:rPr>
                <w:rFonts w:ascii="TH SarabunPSK" w:hAnsi="TH SarabunPSK" w:cs="TH SarabunPSK" w:hint="cs"/>
                <w:sz w:val="28"/>
                <w:szCs w:val="28"/>
              </w:rPr>
              <w:t xml:space="preserve"> (ภาพรวมทุกองค์กร)</w:t>
            </w:r>
          </w:p>
        </w:tc>
        <w:tc>
          <w:tcPr>
            <w:tcW w:w="1728" w:type="dxa"/>
          </w:tcPr>
          <w:p w14:paraId="3C00BDF8" w14:textId="77777777" w:rsidR="007A2701" w:rsidRPr="00D458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1728" w:type="dxa"/>
          </w:tcPr>
          <w:p w14:paraId="0384AF2F" w14:textId="77777777" w:rsidR="007A2701" w:rsidRPr="00D458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458C6">
              <w:rPr>
                <w:rFonts w:ascii="TH SarabunPSK" w:hAnsi="TH SarabunPSK" w:cs="TH SarabunPSK" w:hint="cs"/>
                <w:sz w:val="28"/>
                <w:szCs w:val="28"/>
              </w:rPr>
              <w:t xml:space="preserve"> (ทั้งระบบ)</w:t>
            </w:r>
          </w:p>
        </w:tc>
        <w:tc>
          <w:tcPr>
            <w:tcW w:w="1728" w:type="dxa"/>
          </w:tcPr>
          <w:p w14:paraId="14415A9F" w14:textId="77777777" w:rsidR="007A2701" w:rsidRPr="00D458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458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458C6">
              <w:rPr>
                <w:rFonts w:ascii="TH SarabunPSK" w:hAnsi="TH SarabunPSK" w:cs="TH SarabunPSK" w:hint="cs"/>
                <w:sz w:val="28"/>
                <w:szCs w:val="28"/>
              </w:rPr>
              <w:t xml:space="preserve"> (ระดับระบบ)</w:t>
            </w:r>
          </w:p>
        </w:tc>
      </w:tr>
    </w:tbl>
    <w:p w14:paraId="2ECDBA5A" w14:textId="77777777" w:rsidR="007A2701" w:rsidRPr="00D458C6" w:rsidRDefault="007A2701">
      <w:pPr>
        <w:rPr>
          <w:rFonts w:ascii="TH SarabunPSK" w:hAnsi="TH SarabunPSK" w:cs="TH SarabunPSK" w:hint="cs"/>
          <w:sz w:val="28"/>
          <w:szCs w:val="28"/>
        </w:rPr>
      </w:pPr>
    </w:p>
    <w:p w14:paraId="2572E3E4" w14:textId="77777777" w:rsidR="007A2701" w:rsidRPr="00D458C6" w:rsidRDefault="00000000">
      <w:pPr>
        <w:pStyle w:val="ListBullet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Viewer — ดูข้อมูลอย่างเดียว เหมาะสำหรับผู้บริหารหรือผู้ที่ต้องการติดตามรายงาน</w:t>
      </w:r>
    </w:p>
    <w:p w14:paraId="439D6976" w14:textId="77777777" w:rsidR="007A2701" w:rsidRPr="00D458C6" w:rsidRDefault="00000000">
      <w:pPr>
        <w:pStyle w:val="ListBullet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Planner — พนักงานวางแผนตัวจริง สร้างงาน วางแผนเส้นทาง ใช้ AHP แนะนำ และอนุมัติแผนได้</w:t>
      </w:r>
    </w:p>
    <w:p w14:paraId="08E3A039" w14:textId="77777777" w:rsidR="007A2701" w:rsidRPr="00D458C6" w:rsidRDefault="00000000">
      <w:pPr>
        <w:pStyle w:val="ListBullet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Org Admin — ดูแลองค์กร ทำได้ทุกอย่างของ Planner บวกจัดการสมาชิกและตั้งค่าองค์กร</w:t>
      </w:r>
    </w:p>
    <w:p w14:paraId="1F8661B5" w14:textId="77777777" w:rsidR="007A2701" w:rsidRPr="00D458C6" w:rsidRDefault="00000000">
      <w:pPr>
        <w:pStyle w:val="ListBullet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System Owner — ผู้ดูแลแพลตฟอร์มทั้งระบบ ดูแลทุกองค์กรจากภายนอก ไม่ยุ่งกับงานขนส่งในองค์กรโดยตรง</w:t>
      </w:r>
    </w:p>
    <w:p w14:paraId="015F1CAC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br w:type="page"/>
      </w:r>
    </w:p>
    <w:p w14:paraId="38DBA3A3" w14:textId="77777777" w:rsidR="007A2701" w:rsidRPr="00D458C6" w:rsidRDefault="00000000">
      <w:pPr>
        <w:pStyle w:val="Heading1"/>
        <w:rPr>
          <w:rFonts w:ascii="TH SarabunPSK" w:hAnsi="TH SarabunPSK" w:cs="TH SarabunPSK" w:hint="cs"/>
          <w:sz w:val="36"/>
          <w:szCs w:val="36"/>
        </w:rPr>
      </w:pPr>
      <w:r w:rsidRPr="00D458C6">
        <w:rPr>
          <w:rFonts w:ascii="TH SarabunPSK" w:hAnsi="TH SarabunPSK" w:cs="TH SarabunPSK" w:hint="cs"/>
          <w:color w:val="D71920"/>
          <w:sz w:val="36"/>
          <w:szCs w:val="36"/>
        </w:rPr>
        <w:lastRenderedPageBreak/>
        <w:t>3. การเข้าสู่ระบบและสมัครใช้งาน</w:t>
      </w:r>
    </w:p>
    <w:p w14:paraId="5D21840C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เปิดเว็บไซต์ https://tdss-gules.vercel.app จะพบหน้าเข้าสู่ระบบ กรอกอีเมลและรหัสผ่านที่ได้รับ จากผู้ดูแลองค์กร แล้วกดปุ่ม "เข้าสู่ระบบ"</w:t>
      </w:r>
    </w:p>
    <w:p w14:paraId="69D3B1E0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เปิดเว็บไซต์ https://tdss-gules.vercel.app</w:t>
      </w:r>
    </w:p>
    <w:p w14:paraId="795BBF54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กรอกอีเมลในช่อง "อีเมล" และรหัสผ่านในช่อง "รหัสผ่าน"</w:t>
      </w:r>
    </w:p>
    <w:p w14:paraId="4FC7FB5E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กดปุ่ม "เข้าสู่ระบบ" สีแดง</w:t>
      </w:r>
    </w:p>
    <w:p w14:paraId="460316BF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ระบบจะพาไปยังแดชบอร์ดตามสิทธิ์ของบัญชีนั้น (องค์กร หรือ System Owner)</w:t>
      </w:r>
    </w:p>
    <w:p w14:paraId="7F8C6FCE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หากยังไม่มีองค์กร สามารถกดปุ่ม "สมัครใช้งานองค์กรใหม่" เพื่อสร้างองค์กรใหม่และบัญชี Org Admin ของตนเองได้ทันที โดยกรอกชื่อองค์กร ชื่อผู้ใช้ อีเมล และตั้งรหัสผ่าน</w:t>
      </w:r>
    </w:p>
    <w:p w14:paraId="202F0850" w14:textId="09EECD68" w:rsidR="007A2701" w:rsidRPr="00D458C6" w:rsidRDefault="00000000" w:rsidP="00D458C6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color w:val="D71920"/>
          <w:sz w:val="36"/>
          <w:szCs w:val="36"/>
        </w:rPr>
        <w:t>4. คู่มือฝั่งองค์กร (Org Workspace)</w:t>
      </w:r>
    </w:p>
    <w:p w14:paraId="475EBB88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เมนูในส่วนนี้ใช้งานโดยผู้ใช้ในองค์กร (Org Admin / Planner / Viewer)</w:t>
      </w:r>
    </w:p>
    <w:p w14:paraId="184D1B6A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4.1 แดชบอร์ด</w:t>
      </w:r>
    </w:p>
    <w:p w14:paraId="61215E2A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แสดงภาพรวมสถิติขององค์กร เช่น จำนวนงานขนส่ง สถานะงาน และคำแนะนำที่สร้างล่าสุด เลือกช่วงวันที่ดูข้อมูลย้อนหลังได้ที่มุมขวาบนของหน้า</w:t>
      </w:r>
    </w:p>
    <w:p w14:paraId="582654FC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4.2 งานขนส่ง (Jobs)</w:t>
      </w:r>
    </w:p>
    <w:p w14:paraId="51973EAF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แสดงรายการงานขนส่งทั้งหมดขององค์กร พร้อมสถานะ (รอวางแผน / วางแผนแล้ว / อนุมัติแล้ว ฯลฯ)</w:t>
      </w:r>
    </w:p>
    <w:p w14:paraId="324C9212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กด "+ สร้างงานขนส่ง" เพื่อสร้างงานใหม่ กรอกต้นทาง ปลายทาง สินค้า และกำหนดส่ง</w:t>
      </w:r>
    </w:p>
    <w:p w14:paraId="3E8C95DB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กดเข้าไปที่แถวงานเพื่อดูรายละเอียด หรือกด "วางแผน" เพื่อเริ่ม Planning Wizard</w:t>
      </w:r>
    </w:p>
    <w:p w14:paraId="325DB9D1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4.3 ยานพาหนะ</w:t>
      </w:r>
    </w:p>
    <w:p w14:paraId="50AE56CC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จัดการข้อมูลยานพาหนะขององค์กร (ทะเบียน ประเภท ความจุ) เพิ่ม/แก้ไข/ลบได้ (สิทธิ์ Planner ขึ้นไป)</w:t>
      </w:r>
    </w:p>
    <w:p w14:paraId="4B44C213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4.4 เส้นทาง</w:t>
      </w:r>
    </w:p>
    <w:p w14:paraId="27D6374F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จัดการข้อมูลเส้นทางขนส่ง เลือกโหมดกำหนดเส้นทางเองหรืออิงจาก Google Maps ตามค่าเริ่มต้นขององค์กร</w:t>
      </w:r>
    </w:p>
    <w:p w14:paraId="60149475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lastRenderedPageBreak/>
        <w:t>4.5 โปรไฟล์การตัดสินใจ (AHP)</w:t>
      </w:r>
    </w:p>
    <w:p w14:paraId="109046A4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จุดสำคัญของระบบ — ใช้กำหนดน้ำหนักความสำคัญของแต่ละปัจจัย (ต้นทุน, เวลา, CO2 ฯลฯ) ผ่านการเปรียบเทียบคู่ทีละคู่ ระบบจะคำนวณน้ำหนักและตรวจสอบความสมเหตุสมผล (Consistency Ratio) ให้อัตโนมัติ หากค่าความสอดคล้องไม่ผ่านเกณฑ์ โปรไฟล์จะถูกบันทึกเป็นฉบับร่างจนกว่าจะแก้ไขให้ผ่านเกณฑ์ สามารถแก้ไขหรือลบโปรไฟล์ได้ (ระบบป้องกันการลบโปรไฟล์ที่มีการใช้งานในแผนงานที่มีอยู่แล้ว)</w:t>
      </w:r>
    </w:p>
    <w:p w14:paraId="09F2B7E8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กดปุ่ม "+ สร้างโปรไฟล์ใหม่" แล้วตั้งชื่อโปรไฟล์และเลือกปัจจัยที่จะใช้เปรียบเทียบ</w:t>
      </w:r>
    </w:p>
    <w:p w14:paraId="3F85E6D8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เปรียบเทียบความสำคัญของปัจจัยทีละคู่ (เช่น "ต้นทุนสำคัญกว่าเวลาแค่ไหน") ตามสเกล 1-9</w:t>
      </w:r>
    </w:p>
    <w:p w14:paraId="0EF5C2B7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ระบบคำนวณน้ำหนักของแต่ละปัจจัยและค่า Consistency Ratio (CR) ให้อัตโนมัติ</w:t>
      </w:r>
    </w:p>
    <w:p w14:paraId="053B9C95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ถ้า CR ผ่านเกณฑ์ (≤ 0.10) โปรไฟล์จะพร้อมใช้งานทันที ถ้าไม่ผ่านจะถูกบันทึกเป็นฉบับร่าง ให้กลับไปแก้ค่าเปรียบเทียบใหม่</w:t>
      </w:r>
    </w:p>
    <w:p w14:paraId="5AF2B926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แก้ไขหรือลบโปรไฟล์ที่มีอยู่ได้จากปุ่มในตาราง (ลบไม่ได้หากมีแผนงานอ้างอิงโปรไฟล์นั้นอยู่)</w:t>
      </w:r>
    </w:p>
    <w:p w14:paraId="2CB5C969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4.6 สร้างแผนงาน (Planning Wizard)</w:t>
      </w:r>
    </w:p>
    <w:p w14:paraId="54FC9C7B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ขั้นตอนการวางแผนงานขนส่งแบบ Wizard 7 ขั้นตอน เข้าถึงได้จากหน้า "งานขนส่ง" โดยกดเลือกงานแล้วกด "วางแผน"</w:t>
      </w:r>
    </w:p>
    <w:p w14:paraId="7A0C04A1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ขั้นที่ 1: ยืนยันรายละเอียดงานขนส่ง (ต้นทาง ปลายทาง สินค้า กำหนดส่ง)</w:t>
      </w:r>
    </w:p>
    <w:p w14:paraId="3A1A8E8C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ขั้นที่ 2: เลือกยานพาหนะที่เป็นไปได้ (ระบบกรองเฉพาะคันที่ว่างและเหมาะสม)</w:t>
      </w:r>
    </w:p>
    <w:p w14:paraId="27DB66A7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ขั้นที่ 3: เลือกเส้นทางที่เป็นไปได้</w:t>
      </w:r>
    </w:p>
    <w:p w14:paraId="26FDEDAF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ขั้นที่ 4: เลือกโปรไฟล์ AHP ที่จะใช้ให้คะแนน (ระบบเลือกโปรไฟล์เริ่มต้นขององค์กรไว้ให้ล่วงหน้า)</w:t>
      </w:r>
    </w:p>
    <w:p w14:paraId="76942451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ขั้นที่ 5-6: ตรวจสอบเงื่อนไข/ข้อจำกัดเพิ่มเติม</w:t>
      </w:r>
    </w:p>
    <w:p w14:paraId="2C423E26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ขั้นที่ 7: ตรวจทานสรุปแผนทั้งหมดแล้วกด "ยืนยันและสร้างคำแนะนำ"</w:t>
      </w:r>
    </w:p>
    <w:p w14:paraId="04570210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4.7 ผลลัพธ์คำแนะนำ</w:t>
      </w:r>
    </w:p>
    <w:p w14:paraId="18F6D384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แสดงอันดับทางเลือก (คู่ยานพาหนะ-เส้นทาง) พร้อมคะแนนรวมและคำอธิบายเหตุผลแบบภาษาที่เข้าใจง่าย</w:t>
      </w:r>
    </w:p>
    <w:p w14:paraId="501D2F2B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ดูตารางอันดับทางเลือกเรียงจากคะแนนสูงสุดไปต่ำสุด พร้อมคำอธิบายว่าทำไมทางเลือกนั้นได้คะแนนดี/ไม่ดี</w:t>
      </w:r>
    </w:p>
    <w:p w14:paraId="0AA751A7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กดเลือกทางเลือกที่ต้องการ</w:t>
      </w:r>
    </w:p>
    <w:p w14:paraId="4FF41CA7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กดปุ่ม "อนุมัติแผนนี้" เพื่อยืนยัน สถานะงานจะเปลี่ยนเป็น "อนุมัติแล้ว" และมีการแจ้งเตือนไปยังสมาชิกในองค์กร (ถ้าเปิดใช้งานไว้)</w:t>
      </w:r>
    </w:p>
    <w:p w14:paraId="62FC1A38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4.8 รายงาน</w:t>
      </w:r>
    </w:p>
    <w:p w14:paraId="7C86B13A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รายงานสรุปด้านต่าง ๆ เช่น การใช้ยานพาหนะ เปรียบเทียบต้นทุน ปริมาณ CO2 และการใช้งานโปรไฟล์ AHP</w:t>
      </w:r>
    </w:p>
    <w:p w14:paraId="564A0AEF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lastRenderedPageBreak/>
        <w:t>เลือกช่วงวันที่ที่ต้องการดูข้อมูลจากตัวเลือก 7 วัน / 30 วัน / 90 วัน / ทั้งหมด (หรือกำหนดเอง)</w:t>
      </w:r>
    </w:p>
    <w:p w14:paraId="71925F3E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เลือกแท็บรายงานที่ต้องการดู (การใช้ยานพาหนะ / ต้นทุน / CO2 / โปรไฟล์ AHP)</w:t>
      </w:r>
    </w:p>
    <w:p w14:paraId="175CC75C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กดปุ่ม "ดาวน์โหลด CSV" เพื่อบันทึกรายงานเป็นไฟล์ (การดาวน์โหลดทุกครั้งจะถูกบันทึกใน audit log อัตโนมัติ)</w:t>
      </w:r>
    </w:p>
    <w:p w14:paraId="5D58D562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4.9 ผู้ใช้งานองค์กร (Org Admin เท่านั้น)</w:t>
      </w:r>
    </w:p>
    <w:p w14:paraId="33FEFCF3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จัดการสมาชิกในองค์กร</w:t>
      </w:r>
    </w:p>
    <w:p w14:paraId="583AC2C7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ดูตารางสมาชิกทั้งหมดพร้อมบทบาทปัจจุบัน</w:t>
      </w:r>
    </w:p>
    <w:p w14:paraId="614F3797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กด "+ เพิ่มผู้ใช้งาน" กรอกชื่อ อีเมล รหัสผ่าน และเลือกบทบาท (org_admin / planner / viewer) เพื่อเพิ่มสมาชิกใหม่</w:t>
      </w:r>
    </w:p>
    <w:p w14:paraId="371479E4" w14:textId="77777777" w:rsidR="007A2701" w:rsidRPr="00D458C6" w:rsidRDefault="00000000">
      <w:pPr>
        <w:pStyle w:val="ListNumber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เปลี่ยนบทบาทสมาชิกที่มีอยู่ได้ทันทีจาก dropdown ในตาราง</w:t>
      </w:r>
    </w:p>
    <w:p w14:paraId="2794F818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4.10 ข้อมูลองค์กร</w:t>
      </w:r>
    </w:p>
    <w:p w14:paraId="18FE8983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แสดง/แก้ไขข้อมูลพื้นฐานขององค์กร เช่น ชื่อ รหัสองค์กร ที่อยู่ ช่องทางติดต่อ ผู้ใช้ทุกบทบาทดูได้ แต่แก้ไขได้เฉพาะ Org Admin</w:t>
      </w:r>
    </w:p>
    <w:p w14:paraId="77EE236E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4.11 ตั้งค่าองค์กร (Org Admin เท่านั้น)</w:t>
      </w:r>
    </w:p>
    <w:p w14:paraId="05D21FB0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กำหนดค่าเริ่มต้นขององค์กร ได้แก่ โปรไฟล์ AHP เริ่มต้นที่จะถูกเลือกไว้ล่วงหน้าในแผนงานใหม่ โหมดเส้นทางเริ่มต้น (กำหนดเอง / อิง Google Maps) และสวิตช์เปิด/ปิดการแจ้งเตือนอัตโนมัติ (เมื่อคำแนะนำเสร็จ / เมื่องานถูกอนุมัติ) แก้ไขแล้วกด "บันทึก" เพื่อให้มีผลทันที</w:t>
      </w:r>
    </w:p>
    <w:p w14:paraId="691645A1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4.12 โปรไฟล์ของฉัน</w:t>
      </w:r>
    </w:p>
    <w:p w14:paraId="167A0F27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แก้ไขชื่อผู้ใช้และเปลี่ยนรหัสผ่านของบัญชีตนเองได้จากหน้านี้</w:t>
      </w:r>
    </w:p>
    <w:p w14:paraId="63A40097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br w:type="page"/>
      </w:r>
    </w:p>
    <w:p w14:paraId="25B78E41" w14:textId="77777777" w:rsidR="007A2701" w:rsidRPr="00D458C6" w:rsidRDefault="00000000">
      <w:pPr>
        <w:pStyle w:val="Heading1"/>
        <w:rPr>
          <w:rFonts w:ascii="TH SarabunPSK" w:hAnsi="TH SarabunPSK" w:cs="TH SarabunPSK" w:hint="cs"/>
          <w:sz w:val="36"/>
          <w:szCs w:val="36"/>
        </w:rPr>
      </w:pPr>
      <w:r w:rsidRPr="00D458C6">
        <w:rPr>
          <w:rFonts w:ascii="TH SarabunPSK" w:hAnsi="TH SarabunPSK" w:cs="TH SarabunPSK" w:hint="cs"/>
          <w:color w:val="D71920"/>
          <w:sz w:val="36"/>
          <w:szCs w:val="36"/>
        </w:rPr>
        <w:lastRenderedPageBreak/>
        <w:t>5. คู่มือฝั่ง System Owner Console</w:t>
      </w:r>
    </w:p>
    <w:p w14:paraId="0DD90E96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ส่วนนี้ใช้งานโดยบัญชี System Owner เท่านั้น สำหรับดูแลแพลตฟอร์มทั้งหมดในภาพรวม</w:t>
      </w:r>
    </w:p>
    <w:p w14:paraId="5B114218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5.1 แดชบอร์ดระบบ</w:t>
      </w:r>
    </w:p>
    <w:p w14:paraId="40217600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ภาพรวมทั้งแพลตฟอร์ม จำนวนองค์กรทั้งหมด องค์กรที่ใช้งานอยู่/ถูกระงับ ผู้ใช้งานทั้งหมด งานขนส่งทั้งหมด และคำแนะนำที่สร้างแล้ว เป็นหน้าแรกที่พบทันทีหลัง System Owner ล็อกอิน</w:t>
      </w:r>
    </w:p>
    <w:p w14:paraId="5EB8AB53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5.2 องค์กรทั้งหมด</w:t>
      </w:r>
    </w:p>
    <w:p w14:paraId="6D917A5F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รายการองค์กรทั้งหมดในระบบ กดเข้าไปดูรายละเอียดแต่ละองค์กร และกดปุ่มระงับ/เปิดใช้งานองค์กรได้ (เมื่อระงับ สมาชิกในองค์กรนั้นจะเข้าระบบไม่ได้ชั่วคราว)</w:t>
      </w:r>
    </w:p>
    <w:p w14:paraId="01108BF2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5.3 ผู้ใช้งานทั้งหมด</w:t>
      </w:r>
    </w:p>
    <w:p w14:paraId="72D57916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รายชื่อผู้ใช้งานทุกคนในทุกองค์กร พร้อมองค์กรที่สังกัดและบทบาท กดปุ่ม "ระงับ" ท้ายแถวเพื่อปิดการใช้งานบัญชีรายบุคคลได้ทันที</w:t>
      </w:r>
    </w:p>
    <w:p w14:paraId="02932759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5.4 การใช้งาน</w:t>
      </w:r>
    </w:p>
    <w:p w14:paraId="625944FE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สถิติการใช้งานจริงของแต่ละองค์กร ได้แก่ จำนวนงานขนส่ง จำนวนคำแนะนำที่สร้าง ผู้ใช้งานที่ยัง active จำนวนยานพาหนะ เส้นทาง และจำนวนรายงานที่ถูก export กรองตามชื่อองค์กรหรือช่วงวันที่ได้</w:t>
      </w:r>
    </w:p>
    <w:p w14:paraId="15B89EF1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5.5 บันทึกการใช้งาน (Audit Log)</w:t>
      </w:r>
    </w:p>
    <w:p w14:paraId="66B645C9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บันทึกประวัติการกระทำสำคัญทั้งหมดในระบบ (สร้าง/แก้ไข/ลบ/อนุมัติ/ดาวน์โหลดรายงาน) พร้อมผู้กระทำและเวลา ใช้สำหรับตรวจสอบย้อนหลัง</w:t>
      </w:r>
    </w:p>
    <w:p w14:paraId="79A01FBC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5.6 สถานะระบบ</w:t>
      </w:r>
    </w:p>
    <w:p w14:paraId="0EEE68D5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แสดงสถานะสุขภาพของระบบโดยรวม สำหรับให้ System Owner ตรวจสอบว่าแพลตฟอร์มทำงานปกติ</w:t>
      </w:r>
    </w:p>
    <w:p w14:paraId="6B387ED4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5.7 ตั้งค่าระบบ</w:t>
      </w:r>
    </w:p>
    <w:p w14:paraId="716687D8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กำหนดค่าระดับแพลตฟอร์มที่มีผลต่อผู้ใช้งานทุกองค์กร ได้แก่ ชื่อแอปที่แสดงผล และข้อความแบนเนอร์แจ้งเตือน (เช่น ประกาศปิดปรับปรุงระบบ) แก้ไขแล้วกด "บันทึก" มีผลทันทีทุกองค์กร</w:t>
      </w:r>
    </w:p>
    <w:p w14:paraId="05765AFD" w14:textId="77777777" w:rsidR="007A2701" w:rsidRPr="00D458C6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458C6">
        <w:rPr>
          <w:rFonts w:ascii="TH SarabunPSK" w:hAnsi="TH SarabunPSK" w:cs="TH SarabunPSK" w:hint="cs"/>
          <w:color w:val="171717"/>
          <w:sz w:val="32"/>
          <w:szCs w:val="32"/>
        </w:rPr>
        <w:t>5.8 โปรไฟล์ของฉัน</w:t>
      </w:r>
    </w:p>
    <w:p w14:paraId="288D5695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แก้ไขชื่อและเปลี่ยนรหัสผ่านของบัญชี System Owner</w:t>
      </w:r>
    </w:p>
    <w:p w14:paraId="513F4E38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br w:type="page"/>
      </w:r>
    </w:p>
    <w:p w14:paraId="04A8AE1D" w14:textId="77777777" w:rsidR="007A2701" w:rsidRPr="00D458C6" w:rsidRDefault="00000000">
      <w:pPr>
        <w:pStyle w:val="Heading1"/>
        <w:rPr>
          <w:rFonts w:ascii="TH SarabunPSK" w:hAnsi="TH SarabunPSK" w:cs="TH SarabunPSK" w:hint="cs"/>
          <w:sz w:val="36"/>
          <w:szCs w:val="36"/>
        </w:rPr>
      </w:pPr>
      <w:r w:rsidRPr="00D458C6">
        <w:rPr>
          <w:rFonts w:ascii="TH SarabunPSK" w:hAnsi="TH SarabunPSK" w:cs="TH SarabunPSK" w:hint="cs"/>
          <w:color w:val="D71920"/>
          <w:sz w:val="36"/>
          <w:szCs w:val="36"/>
        </w:rPr>
        <w:lastRenderedPageBreak/>
        <w:t>ภาคผนวก: บัญชีทดสอบ</w:t>
      </w:r>
    </w:p>
    <w:p w14:paraId="562C3400" w14:textId="77777777" w:rsidR="007A2701" w:rsidRPr="00D458C6" w:rsidRDefault="00000000">
      <w:pPr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สำหรับทดลองใช้งานระบบ (รหัสผ่านทุกบัญชี: password123)</w:t>
      </w:r>
    </w:p>
    <w:p w14:paraId="78D3B6F1" w14:textId="77777777" w:rsidR="007A2701" w:rsidRPr="00D458C6" w:rsidRDefault="00000000">
      <w:pPr>
        <w:pStyle w:val="ListBullet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System Owner: owner@tdss.local</w:t>
      </w:r>
    </w:p>
    <w:p w14:paraId="6D1E3EAC" w14:textId="77777777" w:rsidR="007A2701" w:rsidRPr="00D458C6" w:rsidRDefault="00000000">
      <w:pPr>
        <w:pStyle w:val="ListBullet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Org 1 — Admin: admin@orgone.local / Planner: planner@orgone.local / Viewer: viewer@orgone.local</w:t>
      </w:r>
    </w:p>
    <w:p w14:paraId="3C5747E4" w14:textId="77777777" w:rsidR="007A2701" w:rsidRPr="00D458C6" w:rsidRDefault="00000000">
      <w:pPr>
        <w:pStyle w:val="ListBullet"/>
        <w:rPr>
          <w:rFonts w:ascii="TH SarabunPSK" w:hAnsi="TH SarabunPSK" w:cs="TH SarabunPSK" w:hint="cs"/>
          <w:sz w:val="28"/>
          <w:szCs w:val="28"/>
        </w:rPr>
      </w:pPr>
      <w:r w:rsidRPr="00D458C6">
        <w:rPr>
          <w:rFonts w:ascii="TH SarabunPSK" w:hAnsi="TH SarabunPSK" w:cs="TH SarabunPSK" w:hint="cs"/>
          <w:sz w:val="28"/>
          <w:szCs w:val="28"/>
        </w:rPr>
        <w:t>Org 2 — Admin: admin@orgtwo.local / Planner: planner@orgtwo.local / Viewer: viewer@orgtwo.local</w:t>
      </w:r>
    </w:p>
    <w:sectPr w:rsidR="007A2701" w:rsidRPr="00D458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231211">
    <w:abstractNumId w:val="8"/>
  </w:num>
  <w:num w:numId="2" w16cid:durableId="842667108">
    <w:abstractNumId w:val="6"/>
  </w:num>
  <w:num w:numId="3" w16cid:durableId="1521625842">
    <w:abstractNumId w:val="5"/>
  </w:num>
  <w:num w:numId="4" w16cid:durableId="1134831468">
    <w:abstractNumId w:val="4"/>
  </w:num>
  <w:num w:numId="5" w16cid:durableId="51581552">
    <w:abstractNumId w:val="7"/>
  </w:num>
  <w:num w:numId="6" w16cid:durableId="1797796130">
    <w:abstractNumId w:val="3"/>
  </w:num>
  <w:num w:numId="7" w16cid:durableId="1136335913">
    <w:abstractNumId w:val="2"/>
  </w:num>
  <w:num w:numId="8" w16cid:durableId="59445360">
    <w:abstractNumId w:val="1"/>
  </w:num>
  <w:num w:numId="9" w16cid:durableId="27972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2701"/>
    <w:rsid w:val="00AA1D8D"/>
    <w:rsid w:val="00B47730"/>
    <w:rsid w:val="00CB0664"/>
    <w:rsid w:val="00D105D5"/>
    <w:rsid w:val="00D458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90F2B7"/>
  <w14:defaultImageDpi w14:val="300"/>
  <w15:docId w15:val="{2766359A-5D71-47F7-B5B7-6C4B42905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hAnsi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ratsaya tawatchaipan</cp:lastModifiedBy>
  <cp:revision>2</cp:revision>
  <dcterms:created xsi:type="dcterms:W3CDTF">2013-12-23T23:15:00Z</dcterms:created>
  <dcterms:modified xsi:type="dcterms:W3CDTF">2026-07-20T15:13:00Z</dcterms:modified>
  <cp:category/>
</cp:coreProperties>
</file>