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media/image7.emf" ContentType="image/x-emf"/>
  <Override PartName="/word/media/image3.png" ContentType="image/png"/>
  <Override PartName="/word/media/image4.emf" ContentType="image/x-emf"/>
  <Override PartName="/word/media/image5.png" ContentType="image/png"/>
  <Override PartName="/word/media/image6.png" ContentType="image/png"/>
  <Override PartName="/word/embeddings/oleObject2.bin" ContentType="application/vnd.openxmlformats-officedocument.oleObject"/>
  <Override PartName="/word/embeddings/oleObject1.bin" ContentType="application/vnd.openxmlformats-officedocument.oleObject"/>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tabs>
          <w:tab w:val="clear" w:pos="4680"/>
          <w:tab w:val="clear" w:pos="9360"/>
        </w:tabs>
        <w:rPr>
          <w:rFonts w:cs="Lohit Hindi"/>
        </w:rPr>
      </w:pPr>
      <w:r>
        <w:rPr>
          <w:rFonts w:cs="Lohit Hindi"/>
        </w:rPr>
      </w:r>
    </w:p>
    <w:p>
      <w:pPr>
        <w:pStyle w:val="Normal"/>
        <w:rPr/>
      </w:pPr>
      <w:r>
        <w:rPr/>
      </w:r>
      <w:bookmarkStart w:id="0" w:name="Participants"/>
      <w:bookmarkStart w:id="1" w:name="Participants"/>
      <w:bookmarkEnd w:id="1"/>
    </w:p>
    <w:tbl>
      <w:tblPr>
        <w:tblW w:w="627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lastRow="0" w:firstRow="1" w:lastColumn="0" w:firstColumn="1" w:val="04a0" w:noHBand="0" w:noVBand="1"/>
      </w:tblPr>
      <w:tblGrid>
        <w:gridCol w:w="6276"/>
      </w:tblGrid>
      <w:tr>
        <w:trPr/>
        <w:tc>
          <w:tcPr>
            <w:tcW w:w="6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napToGrid w:val="false"/>
              <w:ind w:left="0" w:hanging="0"/>
              <w:jc w:val="center"/>
              <w:rPr>
                <w:b/>
                <w:b/>
                <w:bCs/>
                <w:sz w:val="28"/>
                <w:szCs w:val="28"/>
                <w:lang w:val="en-US"/>
              </w:rPr>
            </w:pPr>
            <w:r>
              <w:rPr>
                <w:b/>
                <w:bCs/>
                <w:sz w:val="28"/>
                <w:szCs w:val="28"/>
                <w:lang w:val="en-US"/>
              </w:rPr>
              <w:t>Cherenkov Telescope Array</w:t>
            </w:r>
          </w:p>
          <w:p>
            <w:pPr>
              <w:pStyle w:val="TableContents"/>
              <w:ind w:left="0" w:hanging="0"/>
              <w:jc w:val="center"/>
              <w:rPr>
                <w:rFonts w:cs="Calibri"/>
                <w:b/>
                <w:b/>
                <w:bCs/>
                <w:sz w:val="28"/>
                <w:szCs w:val="28"/>
                <w:lang w:val="en-US"/>
              </w:rPr>
            </w:pPr>
            <w:r>
              <w:rPr>
                <w:rFonts w:cs="Calibri"/>
                <w:b/>
                <w:bCs/>
                <w:sz w:val="28"/>
                <w:szCs w:val="28"/>
                <w:lang w:val="en-US"/>
              </w:rPr>
              <w:t>Camera test LED system specification</w:t>
            </w:r>
          </w:p>
        </w:tc>
      </w:tr>
    </w:tbl>
    <w:p>
      <w:pPr>
        <w:pStyle w:val="Normal"/>
        <w:rPr/>
      </w:pPr>
      <w:r>
        <w:rPr/>
      </w:r>
    </w:p>
    <w:p>
      <w:pPr>
        <w:pStyle w:val="Normal"/>
        <w:rPr/>
      </w:pPr>
      <w:r>
        <w:rPr/>
      </w:r>
    </w:p>
    <w:tbl>
      <w:tblPr>
        <w:tblW w:w="7428"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noVBand="1" w:val="04a0" w:noHBand="0" w:lastColumn="0" w:firstColumn="1" w:lastRow="0" w:firstRow="1"/>
      </w:tblPr>
      <w:tblGrid>
        <w:gridCol w:w="2113"/>
        <w:gridCol w:w="2169"/>
        <w:gridCol w:w="1212"/>
        <w:gridCol w:w="1933"/>
      </w:tblGrid>
      <w:tr>
        <w:trPr/>
        <w:tc>
          <w:tcPr>
            <w:tcW w:w="2113"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r>
          </w:p>
        </w:tc>
        <w:tc>
          <w:tcPr>
            <w:tcW w:w="2169"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t xml:space="preserve">Name </w:t>
            </w:r>
          </w:p>
        </w:tc>
        <w:tc>
          <w:tcPr>
            <w:tcW w:w="1212"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t>Date</w:t>
            </w:r>
          </w:p>
        </w:tc>
        <w:tc>
          <w:tcPr>
            <w:tcW w:w="1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10"/>
              <w:rPr>
                <w:sz w:val="17"/>
                <w:szCs w:val="17"/>
              </w:rPr>
            </w:pPr>
            <w:r>
              <w:rPr>
                <w:sz w:val="17"/>
                <w:szCs w:val="17"/>
              </w:rPr>
              <w:t>Signature</w:t>
            </w:r>
          </w:p>
        </w:tc>
      </w:tr>
      <w:tr>
        <w:trPr/>
        <w:tc>
          <w:tcPr>
            <w:tcW w:w="2113"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t>Prepared by</w:t>
            </w:r>
          </w:p>
        </w:tc>
        <w:tc>
          <w:tcPr>
            <w:tcW w:w="2169"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t>Domenico della volpe</w:t>
            </w:r>
          </w:p>
        </w:tc>
        <w:tc>
          <w:tcPr>
            <w:tcW w:w="1212" w:type="dxa"/>
            <w:tcBorders>
              <w:top w:val="single" w:sz="2" w:space="0" w:color="000001"/>
              <w:left w:val="single" w:sz="2" w:space="0" w:color="000001"/>
              <w:bottom w:val="single" w:sz="2" w:space="0" w:color="000001"/>
              <w:insideH w:val="single" w:sz="2" w:space="0" w:color="000001"/>
            </w:tcBorders>
            <w:shd w:fill="auto" w:val="clear"/>
          </w:tcPr>
          <w:p>
            <w:pPr>
              <w:pStyle w:val="Normal10"/>
              <w:rPr/>
            </w:pPr>
            <w:r>
              <w:rPr>
                <w:sz w:val="17"/>
                <w:szCs w:val="17"/>
              </w:rPr>
              <w:fldChar w:fldCharType="begin"/>
            </w:r>
            <w:r>
              <w:rPr>
                <w:sz w:val="17"/>
                <w:szCs w:val="17"/>
              </w:rPr>
              <w:instrText> DATE \@"M\/d\/yyyy" </w:instrText>
            </w:r>
            <w:r>
              <w:rPr>
                <w:sz w:val="17"/>
                <w:szCs w:val="17"/>
              </w:rPr>
              <w:fldChar w:fldCharType="separate"/>
            </w:r>
            <w:r>
              <w:rPr>
                <w:sz w:val="17"/>
                <w:szCs w:val="17"/>
              </w:rPr>
              <w:t>2/28/2018</w:t>
            </w:r>
            <w:r>
              <w:rPr>
                <w:sz w:val="17"/>
                <w:szCs w:val="17"/>
              </w:rPr>
              <w:fldChar w:fldCharType="end"/>
            </w:r>
          </w:p>
        </w:tc>
        <w:tc>
          <w:tcPr>
            <w:tcW w:w="1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10"/>
              <w:rPr>
                <w:sz w:val="17"/>
                <w:szCs w:val="17"/>
              </w:rPr>
            </w:pPr>
            <w:r>
              <w:rPr>
                <w:sz w:val="17"/>
                <w:szCs w:val="17"/>
              </w:rPr>
            </w:r>
          </w:p>
        </w:tc>
      </w:tr>
      <w:tr>
        <w:trPr/>
        <w:tc>
          <w:tcPr>
            <w:tcW w:w="2113"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r>
          </w:p>
          <w:p>
            <w:pPr>
              <w:pStyle w:val="Normal10"/>
              <w:rPr>
                <w:sz w:val="17"/>
                <w:szCs w:val="17"/>
              </w:rPr>
            </w:pPr>
            <w:r>
              <w:rPr>
                <w:sz w:val="17"/>
                <w:szCs w:val="17"/>
              </w:rPr>
              <w:t>Verified by</w:t>
            </w:r>
          </w:p>
          <w:p>
            <w:pPr>
              <w:pStyle w:val="Normal10"/>
              <w:rPr>
                <w:sz w:val="17"/>
                <w:szCs w:val="17"/>
              </w:rPr>
            </w:pPr>
            <w:r>
              <w:rPr>
                <w:sz w:val="17"/>
                <w:szCs w:val="17"/>
              </w:rPr>
            </w:r>
          </w:p>
        </w:tc>
        <w:tc>
          <w:tcPr>
            <w:tcW w:w="2169"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r>
          </w:p>
        </w:tc>
        <w:tc>
          <w:tcPr>
            <w:tcW w:w="1212"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r>
          </w:p>
        </w:tc>
        <w:tc>
          <w:tcPr>
            <w:tcW w:w="1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10"/>
              <w:rPr>
                <w:sz w:val="17"/>
                <w:szCs w:val="17"/>
              </w:rPr>
            </w:pPr>
            <w:r>
              <w:rPr>
                <w:sz w:val="17"/>
                <w:szCs w:val="17"/>
              </w:rPr>
            </w:r>
          </w:p>
          <w:p>
            <w:pPr>
              <w:pStyle w:val="Normal10"/>
              <w:rPr>
                <w:sz w:val="17"/>
                <w:szCs w:val="17"/>
              </w:rPr>
            </w:pPr>
            <w:r>
              <w:rPr>
                <w:sz w:val="17"/>
                <w:szCs w:val="17"/>
              </w:rPr>
            </w:r>
          </w:p>
        </w:tc>
      </w:tr>
      <w:tr>
        <w:trPr/>
        <w:tc>
          <w:tcPr>
            <w:tcW w:w="2113"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r>
          </w:p>
          <w:p>
            <w:pPr>
              <w:pStyle w:val="Normal10"/>
              <w:rPr>
                <w:sz w:val="17"/>
                <w:szCs w:val="17"/>
              </w:rPr>
            </w:pPr>
            <w:r>
              <w:rPr>
                <w:sz w:val="17"/>
                <w:szCs w:val="17"/>
              </w:rPr>
              <w:t>Authorized by</w:t>
            </w:r>
          </w:p>
          <w:p>
            <w:pPr>
              <w:pStyle w:val="Normal10"/>
              <w:rPr>
                <w:sz w:val="17"/>
                <w:szCs w:val="17"/>
              </w:rPr>
            </w:pPr>
            <w:r>
              <w:rPr>
                <w:sz w:val="17"/>
                <w:szCs w:val="17"/>
              </w:rPr>
            </w:r>
          </w:p>
        </w:tc>
        <w:tc>
          <w:tcPr>
            <w:tcW w:w="2169"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r>
          </w:p>
        </w:tc>
        <w:tc>
          <w:tcPr>
            <w:tcW w:w="1212"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r>
          </w:p>
        </w:tc>
        <w:tc>
          <w:tcPr>
            <w:tcW w:w="1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10"/>
              <w:rPr>
                <w:sz w:val="17"/>
                <w:szCs w:val="17"/>
              </w:rPr>
            </w:pPr>
            <w:r>
              <w:rPr>
                <w:sz w:val="17"/>
                <w:szCs w:val="17"/>
              </w:rPr>
            </w:r>
          </w:p>
          <w:p>
            <w:pPr>
              <w:pStyle w:val="Normal10"/>
              <w:rPr>
                <w:sz w:val="17"/>
                <w:szCs w:val="17"/>
              </w:rPr>
            </w:pPr>
            <w:r>
              <w:rPr>
                <w:sz w:val="17"/>
                <w:szCs w:val="17"/>
              </w:rPr>
            </w:r>
          </w:p>
        </w:tc>
      </w:tr>
    </w:tbl>
    <w:p>
      <w:pPr>
        <w:pStyle w:val="Normal"/>
        <w:rPr/>
      </w:pPr>
      <w:r>
        <w:rPr/>
      </w:r>
    </w:p>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ind w:left="720" w:hanging="0"/>
        <w:rPr>
          <w:rStyle w:val="Titleheader"/>
        </w:rPr>
      </w:pPr>
      <w:r>
        <w:rPr>
          <w:rStyle w:val="Titleheader"/>
        </w:rPr>
        <w:t>Document Change Record</w:t>
      </w:r>
    </w:p>
    <w:tbl>
      <w:tblPr>
        <w:tblW w:w="9511" w:type="dxa"/>
        <w:jc w:val="center"/>
        <w:tblInd w:w="0" w:type="dxa"/>
        <w:tblBorders>
          <w:top w:val="single" w:sz="2" w:space="0" w:color="000001"/>
          <w:left w:val="single" w:sz="2" w:space="0" w:color="000001"/>
          <w:bottom w:val="single" w:sz="2" w:space="0" w:color="000001"/>
          <w:insideH w:val="single" w:sz="2" w:space="0" w:color="000001"/>
        </w:tblBorders>
        <w:tblCellMar>
          <w:top w:w="0" w:type="dxa"/>
          <w:left w:w="104" w:type="dxa"/>
          <w:bottom w:w="0" w:type="dxa"/>
          <w:right w:w="108" w:type="dxa"/>
        </w:tblCellMar>
        <w:tblLook w:noVBand="1" w:val="04a0" w:noHBand="0" w:lastColumn="0" w:firstColumn="1" w:lastRow="0" w:firstRow="1"/>
      </w:tblPr>
      <w:tblGrid>
        <w:gridCol w:w="912"/>
        <w:gridCol w:w="2238"/>
        <w:gridCol w:w="1945"/>
        <w:gridCol w:w="4415"/>
      </w:tblGrid>
      <w:tr>
        <w:trPr>
          <w:tblHeader w:val="true"/>
          <w:trHeight w:val="1160" w:hRule="exact"/>
        </w:trPr>
        <w:tc>
          <w:tcPr>
            <w:tcW w:w="912" w:type="dxa"/>
            <w:tcBorders>
              <w:top w:val="single" w:sz="2" w:space="0" w:color="000001"/>
              <w:left w:val="single" w:sz="2" w:space="0" w:color="000001"/>
              <w:bottom w:val="single" w:sz="2" w:space="0" w:color="000001"/>
              <w:insideH w:val="single" w:sz="2" w:space="0" w:color="000001"/>
            </w:tcBorders>
            <w:shd w:fill="auto" w:val="clear"/>
            <w:vAlign w:val="center"/>
          </w:tcPr>
          <w:p>
            <w:pPr>
              <w:pStyle w:val="Normal10"/>
              <w:rPr>
                <w:sz w:val="17"/>
                <w:szCs w:val="17"/>
              </w:rPr>
            </w:pPr>
            <w:r>
              <w:rPr>
                <w:sz w:val="17"/>
                <w:szCs w:val="17"/>
              </w:rPr>
              <w:t>Issue</w:t>
            </w:r>
          </w:p>
        </w:tc>
        <w:tc>
          <w:tcPr>
            <w:tcW w:w="2238" w:type="dxa"/>
            <w:tcBorders>
              <w:top w:val="single" w:sz="2" w:space="0" w:color="000001"/>
              <w:left w:val="single" w:sz="2" w:space="0" w:color="000001"/>
              <w:bottom w:val="single" w:sz="2" w:space="0" w:color="000001"/>
              <w:insideH w:val="single" w:sz="2" w:space="0" w:color="000001"/>
            </w:tcBorders>
            <w:shd w:fill="auto" w:val="clear"/>
            <w:vAlign w:val="center"/>
          </w:tcPr>
          <w:p>
            <w:pPr>
              <w:pStyle w:val="Normal10"/>
              <w:rPr>
                <w:sz w:val="17"/>
                <w:szCs w:val="17"/>
              </w:rPr>
            </w:pPr>
            <w:r>
              <w:rPr>
                <w:sz w:val="17"/>
                <w:szCs w:val="17"/>
              </w:rPr>
              <w:t>Date</w:t>
            </w:r>
          </w:p>
        </w:tc>
        <w:tc>
          <w:tcPr>
            <w:tcW w:w="1945" w:type="dxa"/>
            <w:tcBorders>
              <w:top w:val="single" w:sz="2" w:space="0" w:color="000001"/>
              <w:left w:val="single" w:sz="2" w:space="0" w:color="000001"/>
              <w:bottom w:val="single" w:sz="2" w:space="0" w:color="000001"/>
              <w:insideH w:val="single" w:sz="2" w:space="0" w:color="000001"/>
            </w:tcBorders>
            <w:shd w:fill="auto" w:val="clear"/>
            <w:vAlign w:val="center"/>
          </w:tcPr>
          <w:p>
            <w:pPr>
              <w:pStyle w:val="Normal10"/>
              <w:rPr>
                <w:sz w:val="17"/>
                <w:szCs w:val="17"/>
              </w:rPr>
            </w:pPr>
            <w:r>
              <w:rPr>
                <w:sz w:val="17"/>
                <w:szCs w:val="17"/>
              </w:rPr>
              <w:t>Changed Section</w:t>
            </w:r>
          </w:p>
        </w:tc>
        <w:tc>
          <w:tcPr>
            <w:tcW w:w="4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center"/>
          </w:tcPr>
          <w:p>
            <w:pPr>
              <w:pStyle w:val="Normal10"/>
              <w:rPr>
                <w:sz w:val="17"/>
                <w:szCs w:val="17"/>
              </w:rPr>
            </w:pPr>
            <w:r>
              <w:rPr>
                <w:sz w:val="17"/>
                <w:szCs w:val="17"/>
              </w:rPr>
              <w:t>Description of Change</w:t>
            </w:r>
          </w:p>
        </w:tc>
      </w:tr>
      <w:tr>
        <w:trPr/>
        <w:tc>
          <w:tcPr>
            <w:tcW w:w="912"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t>1</w:t>
            </w:r>
          </w:p>
        </w:tc>
        <w:tc>
          <w:tcPr>
            <w:tcW w:w="2238"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t>201</w:t>
            </w:r>
            <w:ins w:id="0" w:author="Isaac Troyano Pujadas" w:date="2015-09-18T16:52:00Z">
              <w:r>
                <w:rPr>
                  <w:sz w:val="17"/>
                  <w:szCs w:val="17"/>
                </w:rPr>
                <w:t>5</w:t>
              </w:r>
            </w:ins>
            <w:del w:id="1" w:author="Isaac Troyano Pujadas" w:date="2015-09-18T16:52:00Z">
              <w:r>
                <w:rPr>
                  <w:sz w:val="17"/>
                  <w:szCs w:val="17"/>
                </w:rPr>
                <w:delText>3</w:delText>
              </w:r>
            </w:del>
            <w:r>
              <w:rPr>
                <w:sz w:val="17"/>
                <w:szCs w:val="17"/>
              </w:rPr>
              <w:t>-</w:t>
            </w:r>
            <w:ins w:id="2" w:author="Isaac Troyano Pujadas" w:date="2015-09-18T16:53:00Z">
              <w:r>
                <w:rPr>
                  <w:sz w:val="17"/>
                  <w:szCs w:val="17"/>
                </w:rPr>
                <w:t>06</w:t>
              </w:r>
            </w:ins>
            <w:del w:id="3" w:author="Isaac Troyano Pujadas" w:date="2015-09-18T16:53:00Z">
              <w:r>
                <w:rPr>
                  <w:sz w:val="17"/>
                  <w:szCs w:val="17"/>
                </w:rPr>
                <w:delText>10</w:delText>
              </w:r>
            </w:del>
            <w:r>
              <w:rPr>
                <w:sz w:val="17"/>
                <w:szCs w:val="17"/>
              </w:rPr>
              <w:t>-21</w:t>
            </w:r>
          </w:p>
        </w:tc>
        <w:tc>
          <w:tcPr>
            <w:tcW w:w="1945"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t>All</w:t>
            </w:r>
          </w:p>
        </w:tc>
        <w:tc>
          <w:tcPr>
            <w:tcW w:w="4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10"/>
              <w:rPr>
                <w:sz w:val="17"/>
                <w:szCs w:val="17"/>
              </w:rPr>
            </w:pPr>
            <w:r>
              <w:rPr>
                <w:sz w:val="17"/>
                <w:szCs w:val="17"/>
              </w:rPr>
              <w:t>First issue - preliminary</w:t>
            </w:r>
          </w:p>
        </w:tc>
      </w:tr>
      <w:tr>
        <w:trPr/>
        <w:tc>
          <w:tcPr>
            <w:tcW w:w="912"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ins w:id="4" w:author="Isaac Troyano Pujadas" w:date="2015-09-18T16:52:00Z">
              <w:r>
                <w:rPr>
                  <w:sz w:val="17"/>
                  <w:szCs w:val="17"/>
                </w:rPr>
                <w:t>1.1</w:t>
              </w:r>
            </w:ins>
          </w:p>
        </w:tc>
        <w:tc>
          <w:tcPr>
            <w:tcW w:w="2238"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ins w:id="5" w:author="Isaac Troyano Pujadas" w:date="2015-09-18T16:52:00Z">
              <w:r>
                <w:rPr>
                  <w:sz w:val="17"/>
                  <w:szCs w:val="17"/>
                </w:rPr>
                <w:t>2015-</w:t>
              </w:r>
            </w:ins>
            <w:ins w:id="6" w:author="Isaac Troyano Pujadas" w:date="2015-09-18T16:53:00Z">
              <w:r>
                <w:rPr>
                  <w:sz w:val="17"/>
                  <w:szCs w:val="17"/>
                </w:rPr>
                <w:t>09-18</w:t>
              </w:r>
            </w:ins>
          </w:p>
        </w:tc>
        <w:tc>
          <w:tcPr>
            <w:tcW w:w="1945"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ins w:id="7" w:author="Isaac Troyano Pujadas" w:date="2015-09-18T16:53:00Z">
              <w:r>
                <w:rPr>
                  <w:sz w:val="17"/>
                  <w:szCs w:val="17"/>
                </w:rPr>
                <w:t>6.5.4</w:t>
              </w:r>
            </w:ins>
          </w:p>
        </w:tc>
        <w:tc>
          <w:tcPr>
            <w:tcW w:w="4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10"/>
              <w:rPr>
                <w:sz w:val="17"/>
                <w:szCs w:val="17"/>
              </w:rPr>
            </w:pPr>
            <w:ins w:id="8" w:author="Isaac Troyano Pujadas" w:date="2015-09-18T16:53:00Z">
              <w:r>
                <w:rPr>
                  <w:sz w:val="17"/>
                  <w:szCs w:val="17"/>
                </w:rPr>
                <w:t>Set CAN ADDR</w:t>
              </w:r>
            </w:ins>
            <w:ins w:id="9" w:author="Isaac Troyano Pujadas" w:date="2015-09-18T16:54:00Z">
              <w:r>
                <w:rPr>
                  <w:sz w:val="17"/>
                  <w:szCs w:val="17"/>
                </w:rPr>
                <w:t xml:space="preserve"> answer </w:t>
              </w:r>
            </w:ins>
            <w:ins w:id="10" w:author="Isaac Troyano Pujadas" w:date="2015-09-18T16:54:00Z">
              <w:bookmarkStart w:id="2" w:name="_GoBack"/>
              <w:bookmarkEnd w:id="2"/>
              <w:r>
                <w:rPr>
                  <w:sz w:val="17"/>
                  <w:szCs w:val="17"/>
                </w:rPr>
                <w:t>not corresponding to FW implementation</w:t>
              </w:r>
            </w:ins>
            <w:ins w:id="11" w:author="Isaac Troyano Pujadas" w:date="2015-09-18T16:53:00Z">
              <w:r>
                <w:rPr>
                  <w:sz w:val="17"/>
                  <w:szCs w:val="17"/>
                </w:rPr>
                <w:t xml:space="preserve"> </w:t>
              </w:r>
            </w:ins>
          </w:p>
        </w:tc>
      </w:tr>
      <w:tr>
        <w:trPr/>
        <w:tc>
          <w:tcPr>
            <w:tcW w:w="912"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r>
          </w:p>
        </w:tc>
        <w:tc>
          <w:tcPr>
            <w:tcW w:w="2238"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r>
          </w:p>
        </w:tc>
        <w:tc>
          <w:tcPr>
            <w:tcW w:w="1945"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r>
          </w:p>
        </w:tc>
        <w:tc>
          <w:tcPr>
            <w:tcW w:w="4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10"/>
              <w:rPr>
                <w:sz w:val="17"/>
                <w:szCs w:val="17"/>
              </w:rPr>
            </w:pPr>
            <w:r>
              <w:rPr>
                <w:sz w:val="17"/>
                <w:szCs w:val="17"/>
              </w:rPr>
            </w:r>
          </w:p>
        </w:tc>
      </w:tr>
      <w:tr>
        <w:trPr/>
        <w:tc>
          <w:tcPr>
            <w:tcW w:w="912"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r>
          </w:p>
        </w:tc>
        <w:tc>
          <w:tcPr>
            <w:tcW w:w="2238"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r>
          </w:p>
        </w:tc>
        <w:tc>
          <w:tcPr>
            <w:tcW w:w="1945"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r>
          </w:p>
        </w:tc>
        <w:tc>
          <w:tcPr>
            <w:tcW w:w="4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10"/>
              <w:rPr>
                <w:sz w:val="17"/>
                <w:szCs w:val="17"/>
              </w:rPr>
            </w:pPr>
            <w:r>
              <w:rPr>
                <w:sz w:val="17"/>
                <w:szCs w:val="17"/>
              </w:rPr>
            </w:r>
          </w:p>
        </w:tc>
      </w:tr>
      <w:tr>
        <w:trPr/>
        <w:tc>
          <w:tcPr>
            <w:tcW w:w="912"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r>
          </w:p>
        </w:tc>
        <w:tc>
          <w:tcPr>
            <w:tcW w:w="2238"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r>
          </w:p>
        </w:tc>
        <w:tc>
          <w:tcPr>
            <w:tcW w:w="1945" w:type="dxa"/>
            <w:tcBorders>
              <w:top w:val="single" w:sz="2" w:space="0" w:color="000001"/>
              <w:left w:val="single" w:sz="2" w:space="0" w:color="000001"/>
              <w:bottom w:val="single" w:sz="2" w:space="0" w:color="000001"/>
              <w:insideH w:val="single" w:sz="2" w:space="0" w:color="000001"/>
            </w:tcBorders>
            <w:shd w:fill="auto" w:val="clear"/>
          </w:tcPr>
          <w:p>
            <w:pPr>
              <w:pStyle w:val="Normal10"/>
              <w:rPr>
                <w:sz w:val="17"/>
                <w:szCs w:val="17"/>
              </w:rPr>
            </w:pPr>
            <w:r>
              <w:rPr>
                <w:sz w:val="17"/>
                <w:szCs w:val="17"/>
              </w:rPr>
            </w:r>
          </w:p>
        </w:tc>
        <w:tc>
          <w:tcPr>
            <w:tcW w:w="4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10"/>
              <w:rPr>
                <w:sz w:val="17"/>
                <w:szCs w:val="17"/>
              </w:rPr>
            </w:pPr>
            <w:r>
              <w:rPr>
                <w:sz w:val="17"/>
                <w:szCs w:val="17"/>
              </w:rPr>
            </w:r>
          </w:p>
        </w:tc>
      </w:tr>
    </w:tbl>
    <w:p>
      <w:pPr>
        <w:pStyle w:val="Normal10"/>
        <w:rPr>
          <w:rFonts w:ascii="Times New Roman" w:hAnsi="Times New Roman"/>
          <w:sz w:val="24"/>
        </w:rPr>
      </w:pPr>
      <w:r>
        <w:rPr>
          <w:rFonts w:ascii="Times New Roman" w:hAnsi="Times New Roman"/>
          <w:sz w:val="24"/>
        </w:rPr>
      </w:r>
    </w:p>
    <w:p>
      <w:pPr>
        <w:pStyle w:val="Normal10"/>
        <w:ind w:left="720" w:hanging="0"/>
        <w:rPr/>
      </w:pPr>
      <w:bookmarkStart w:id="3" w:name="_Toc341703401"/>
      <w:r>
        <w:rPr>
          <w:b/>
        </w:rPr>
        <w:t>References</w:t>
      </w:r>
      <w:bookmarkEnd w:id="3"/>
    </w:p>
    <w:tbl>
      <w:tblPr>
        <w:tblStyle w:val="TableGrid"/>
        <w:tblW w:w="9541" w:type="dxa"/>
        <w:jc w:val="center"/>
        <w:tblInd w:w="0" w:type="dxa"/>
        <w:tblCellMar>
          <w:top w:w="0" w:type="dxa"/>
          <w:left w:w="108" w:type="dxa"/>
          <w:bottom w:w="0" w:type="dxa"/>
          <w:right w:w="108" w:type="dxa"/>
        </w:tblCellMar>
        <w:tblLook w:noVBand="1" w:val="04a0" w:noHBand="0" w:lastColumn="0" w:firstColumn="1" w:lastRow="0" w:firstRow="1"/>
      </w:tblPr>
      <w:tblGrid>
        <w:gridCol w:w="1309"/>
        <w:gridCol w:w="2408"/>
        <w:gridCol w:w="5824"/>
      </w:tblGrid>
      <w:tr>
        <w:trPr>
          <w:trHeight w:val="852" w:hRule="atLeast"/>
        </w:trPr>
        <w:tc>
          <w:tcPr>
            <w:tcW w:w="1309" w:type="dxa"/>
            <w:tcBorders/>
            <w:shd w:fill="auto" w:val="clear"/>
            <w:vAlign w:val="center"/>
          </w:tcPr>
          <w:p>
            <w:pPr>
              <w:pStyle w:val="Normal"/>
              <w:spacing w:lineRule="auto" w:line="240" w:before="0" w:after="0"/>
              <w:ind w:left="90" w:hanging="0"/>
              <w:jc w:val="center"/>
              <w:rPr>
                <w:szCs w:val="17"/>
              </w:rPr>
            </w:pPr>
            <w:r>
              <w:rPr>
                <w:szCs w:val="17"/>
                <w:lang w:val="fr-FR"/>
              </w:rPr>
              <w:t>Reference</w:t>
            </w:r>
          </w:p>
        </w:tc>
        <w:tc>
          <w:tcPr>
            <w:tcW w:w="2408" w:type="dxa"/>
            <w:tcBorders/>
            <w:shd w:fill="auto" w:val="clear"/>
            <w:vAlign w:val="center"/>
          </w:tcPr>
          <w:p>
            <w:pPr>
              <w:pStyle w:val="Normal"/>
              <w:spacing w:lineRule="auto" w:line="240" w:before="0" w:after="0"/>
              <w:ind w:left="90" w:hanging="0"/>
              <w:jc w:val="center"/>
              <w:rPr>
                <w:szCs w:val="17"/>
              </w:rPr>
            </w:pPr>
            <w:r>
              <w:rPr>
                <w:szCs w:val="17"/>
                <w:lang w:val="fr-FR"/>
              </w:rPr>
              <w:t>Document name</w:t>
            </w:r>
          </w:p>
        </w:tc>
        <w:tc>
          <w:tcPr>
            <w:tcW w:w="5824" w:type="dxa"/>
            <w:tcBorders/>
            <w:shd w:fill="auto" w:val="clear"/>
            <w:vAlign w:val="center"/>
          </w:tcPr>
          <w:p>
            <w:pPr>
              <w:pStyle w:val="Normal"/>
              <w:spacing w:lineRule="auto" w:line="240" w:before="0" w:after="0"/>
              <w:ind w:left="90" w:hanging="0"/>
              <w:jc w:val="center"/>
              <w:rPr>
                <w:szCs w:val="17"/>
              </w:rPr>
            </w:pPr>
            <w:r>
              <w:rPr>
                <w:szCs w:val="17"/>
                <w:lang w:val="fr-FR"/>
              </w:rPr>
              <w:t>Description</w:t>
            </w:r>
          </w:p>
        </w:tc>
      </w:tr>
      <w:tr>
        <w:trPr/>
        <w:tc>
          <w:tcPr>
            <w:tcW w:w="1309" w:type="dxa"/>
            <w:tcBorders/>
            <w:shd w:fill="auto" w:val="clear"/>
          </w:tcPr>
          <w:p>
            <w:pPr>
              <w:pStyle w:val="Normal"/>
              <w:spacing w:lineRule="auto" w:line="240" w:before="0" w:after="0"/>
              <w:rPr>
                <w:szCs w:val="17"/>
              </w:rPr>
            </w:pPr>
            <w:r>
              <w:rPr>
                <w:szCs w:val="17"/>
                <w:lang w:val="fr-FR"/>
              </w:rPr>
              <w:t>REF1</w:t>
            </w:r>
          </w:p>
        </w:tc>
        <w:tc>
          <w:tcPr>
            <w:tcW w:w="2408" w:type="dxa"/>
            <w:tcBorders/>
            <w:shd w:fill="auto" w:val="clear"/>
          </w:tcPr>
          <w:p>
            <w:pPr>
              <w:pStyle w:val="Normal"/>
              <w:spacing w:lineRule="auto" w:line="240" w:before="0" w:after="0"/>
              <w:rPr>
                <w:szCs w:val="17"/>
              </w:rPr>
            </w:pPr>
            <w:r>
              <w:rPr>
                <w:szCs w:val="17"/>
                <w:lang w:val="fr-FR"/>
              </w:rPr>
              <w:t>EDMS 121623-v1.6</w:t>
            </w:r>
          </w:p>
        </w:tc>
        <w:tc>
          <w:tcPr>
            <w:tcW w:w="5824" w:type="dxa"/>
            <w:tcBorders/>
            <w:shd w:fill="auto" w:val="clear"/>
          </w:tcPr>
          <w:p>
            <w:pPr>
              <w:pStyle w:val="Normal"/>
              <w:spacing w:lineRule="auto" w:line="240" w:before="0" w:after="0"/>
              <w:rPr>
                <w:szCs w:val="17"/>
              </w:rPr>
            </w:pPr>
            <w:r>
              <w:rPr>
                <w:szCs w:val="17"/>
                <w:lang w:val="fr-FR"/>
              </w:rPr>
              <w:t>Hexagonal SIPM Pre-amplifier &amp; slow control boards specification</w:t>
            </w:r>
          </w:p>
        </w:tc>
      </w:tr>
      <w:tr>
        <w:trPr/>
        <w:tc>
          <w:tcPr>
            <w:tcW w:w="1309" w:type="dxa"/>
            <w:tcBorders/>
            <w:shd w:fill="auto" w:val="clear"/>
          </w:tcPr>
          <w:p>
            <w:pPr>
              <w:pStyle w:val="Header"/>
              <w:tabs>
                <w:tab w:val="clear" w:pos="4680"/>
                <w:tab w:val="clear" w:pos="9360"/>
              </w:tabs>
              <w:spacing w:lineRule="auto" w:line="240" w:before="0" w:after="0"/>
              <w:rPr>
                <w:rFonts w:cs="Lohit Hindi"/>
                <w:szCs w:val="17"/>
                <w:lang w:val="fr-FR"/>
              </w:rPr>
            </w:pPr>
            <w:r>
              <w:rPr>
                <w:rFonts w:cs="Lohit Hindi"/>
                <w:szCs w:val="17"/>
                <w:lang w:val="fr-FR"/>
              </w:rPr>
            </w:r>
          </w:p>
        </w:tc>
        <w:tc>
          <w:tcPr>
            <w:tcW w:w="2408" w:type="dxa"/>
            <w:tcBorders/>
            <w:shd w:fill="auto" w:val="clear"/>
          </w:tcPr>
          <w:p>
            <w:pPr>
              <w:pStyle w:val="Normal"/>
              <w:spacing w:lineRule="auto" w:line="240" w:before="0" w:after="0"/>
              <w:rPr>
                <w:szCs w:val="17"/>
                <w:lang w:val="fr-FR"/>
              </w:rPr>
            </w:pPr>
            <w:r>
              <w:rPr>
                <w:szCs w:val="17"/>
                <w:lang w:val="fr-FR"/>
              </w:rPr>
            </w:r>
          </w:p>
        </w:tc>
        <w:tc>
          <w:tcPr>
            <w:tcW w:w="5824" w:type="dxa"/>
            <w:tcBorders/>
            <w:shd w:fill="auto" w:val="clear"/>
          </w:tcPr>
          <w:p>
            <w:pPr>
              <w:pStyle w:val="Normal"/>
              <w:spacing w:lineRule="auto" w:line="240" w:before="0" w:after="0"/>
              <w:rPr>
                <w:szCs w:val="17"/>
                <w:lang w:val="fr-FR"/>
              </w:rPr>
            </w:pPr>
            <w:r>
              <w:rPr>
                <w:szCs w:val="17"/>
                <w:lang w:val="fr-FR"/>
              </w:rPr>
            </w:r>
          </w:p>
        </w:tc>
      </w:tr>
    </w:tbl>
    <w:p>
      <w:pPr>
        <w:pStyle w:val="Normal"/>
        <w:rPr/>
      </w:pPr>
      <w:r>
        <w:rPr/>
      </w:r>
    </w:p>
    <w:p>
      <w:pPr>
        <w:pStyle w:val="Normal10"/>
        <w:ind w:left="720" w:hanging="0"/>
        <w:rPr/>
      </w:pPr>
      <w:bookmarkStart w:id="4" w:name="_Toc341703402"/>
      <w:bookmarkStart w:id="5" w:name="_Toc335312600"/>
      <w:r>
        <w:rPr>
          <w:b/>
        </w:rPr>
        <w:t>Acronyms</w:t>
      </w:r>
      <w:bookmarkEnd w:id="4"/>
      <w:bookmarkEnd w:id="5"/>
    </w:p>
    <w:tbl>
      <w:tblPr>
        <w:tblStyle w:val="TableGrid"/>
        <w:tblW w:w="9450" w:type="dxa"/>
        <w:jc w:val="left"/>
        <w:tblInd w:w="197" w:type="dxa"/>
        <w:tblCellMar>
          <w:top w:w="0" w:type="dxa"/>
          <w:left w:w="108" w:type="dxa"/>
          <w:bottom w:w="0" w:type="dxa"/>
          <w:right w:w="108" w:type="dxa"/>
        </w:tblCellMar>
        <w:tblLook w:noVBand="1" w:val="04a0" w:noHBand="0" w:lastColumn="0" w:firstColumn="1" w:lastRow="0" w:firstRow="1"/>
      </w:tblPr>
      <w:tblGrid>
        <w:gridCol w:w="1348"/>
        <w:gridCol w:w="8101"/>
      </w:tblGrid>
      <w:tr>
        <w:trPr/>
        <w:tc>
          <w:tcPr>
            <w:tcW w:w="1348" w:type="dxa"/>
            <w:tcBorders/>
            <w:shd w:fill="auto" w:val="clear"/>
          </w:tcPr>
          <w:p>
            <w:pPr>
              <w:pStyle w:val="Normal"/>
              <w:tabs>
                <w:tab w:val="left" w:pos="1134" w:leader="none"/>
                <w:tab w:val="left" w:pos="3510" w:leader="none"/>
              </w:tabs>
              <w:spacing w:lineRule="auto" w:line="240" w:before="0" w:after="0"/>
              <w:rPr>
                <w:lang w:val="fr-FR"/>
              </w:rPr>
            </w:pPr>
            <w:r>
              <w:rPr>
                <w:lang w:val="fr-FR"/>
              </w:rPr>
            </w:r>
          </w:p>
        </w:tc>
        <w:tc>
          <w:tcPr>
            <w:tcW w:w="8101" w:type="dxa"/>
            <w:tcBorders/>
            <w:shd w:fill="auto" w:val="clear"/>
          </w:tcPr>
          <w:p>
            <w:pPr>
              <w:pStyle w:val="Normal"/>
              <w:tabs>
                <w:tab w:val="left" w:pos="1134" w:leader="none"/>
              </w:tabs>
              <w:spacing w:lineRule="auto" w:line="240" w:before="0" w:after="0"/>
              <w:rPr>
                <w:lang w:val="fr-FR"/>
              </w:rPr>
            </w:pPr>
            <w:r>
              <w:rPr>
                <w:lang w:val="fr-FR"/>
              </w:rPr>
            </w:r>
          </w:p>
        </w:tc>
      </w:tr>
      <w:tr>
        <w:trPr/>
        <w:tc>
          <w:tcPr>
            <w:tcW w:w="1348" w:type="dxa"/>
            <w:tcBorders/>
            <w:shd w:fill="auto" w:val="clear"/>
          </w:tcPr>
          <w:p>
            <w:pPr>
              <w:pStyle w:val="Normal"/>
              <w:tabs>
                <w:tab w:val="left" w:pos="1134" w:leader="none"/>
                <w:tab w:val="left" w:pos="3510" w:leader="none"/>
              </w:tabs>
              <w:spacing w:lineRule="auto" w:line="240" w:before="0" w:after="0"/>
              <w:rPr>
                <w:lang w:val="fr-FR"/>
              </w:rPr>
            </w:pPr>
            <w:r>
              <w:rPr>
                <w:lang w:val="fr-FR"/>
              </w:rPr>
            </w:r>
          </w:p>
        </w:tc>
        <w:tc>
          <w:tcPr>
            <w:tcW w:w="8101" w:type="dxa"/>
            <w:tcBorders/>
            <w:shd w:fill="auto" w:val="clear"/>
            <w:vAlign w:val="center"/>
          </w:tcPr>
          <w:p>
            <w:pPr>
              <w:pStyle w:val="Normal"/>
              <w:tabs>
                <w:tab w:val="left" w:pos="1134" w:leader="none"/>
              </w:tabs>
              <w:spacing w:lineRule="auto" w:line="240" w:before="0" w:after="0"/>
              <w:rPr>
                <w:lang w:val="fr-FR"/>
              </w:rPr>
            </w:pPr>
            <w:r>
              <w:rPr>
                <w:lang w:val="fr-FR"/>
              </w:rPr>
            </w:r>
          </w:p>
        </w:tc>
      </w:tr>
      <w:tr>
        <w:trPr/>
        <w:tc>
          <w:tcPr>
            <w:tcW w:w="1348" w:type="dxa"/>
            <w:tcBorders/>
            <w:shd w:fill="auto" w:val="clear"/>
          </w:tcPr>
          <w:p>
            <w:pPr>
              <w:pStyle w:val="Normal"/>
              <w:tabs>
                <w:tab w:val="left" w:pos="1134" w:leader="none"/>
                <w:tab w:val="left" w:pos="3510" w:leader="none"/>
              </w:tabs>
              <w:spacing w:lineRule="auto" w:line="240" w:before="0" w:after="0"/>
              <w:rPr>
                <w:lang w:val="fr-FR"/>
              </w:rPr>
            </w:pPr>
            <w:r>
              <w:rPr>
                <w:lang w:val="fr-FR"/>
              </w:rPr>
            </w:r>
          </w:p>
        </w:tc>
        <w:tc>
          <w:tcPr>
            <w:tcW w:w="8101" w:type="dxa"/>
            <w:tcBorders/>
            <w:shd w:fill="auto" w:val="clear"/>
          </w:tcPr>
          <w:p>
            <w:pPr>
              <w:pStyle w:val="Normal"/>
              <w:tabs>
                <w:tab w:val="left" w:pos="1134" w:leader="none"/>
              </w:tabs>
              <w:spacing w:lineRule="auto" w:line="240" w:before="0" w:after="0"/>
              <w:rPr>
                <w:lang w:val="fr-FR"/>
              </w:rPr>
            </w:pPr>
            <w:r>
              <w:rPr>
                <w:lang w:val="fr-FR"/>
              </w:rPr>
            </w:r>
          </w:p>
        </w:tc>
      </w:tr>
      <w:tr>
        <w:trPr/>
        <w:tc>
          <w:tcPr>
            <w:tcW w:w="1348" w:type="dxa"/>
            <w:tcBorders/>
            <w:shd w:fill="auto" w:val="clear"/>
          </w:tcPr>
          <w:p>
            <w:pPr>
              <w:pStyle w:val="Normal"/>
              <w:tabs>
                <w:tab w:val="left" w:pos="1134" w:leader="none"/>
                <w:tab w:val="left" w:pos="3510" w:leader="none"/>
              </w:tabs>
              <w:spacing w:lineRule="auto" w:line="240" w:before="0" w:after="0"/>
              <w:rPr>
                <w:lang w:val="fr-FR"/>
              </w:rPr>
            </w:pPr>
            <w:r>
              <w:rPr>
                <w:lang w:val="fr-FR"/>
              </w:rPr>
            </w:r>
          </w:p>
        </w:tc>
        <w:tc>
          <w:tcPr>
            <w:tcW w:w="8101" w:type="dxa"/>
            <w:tcBorders/>
            <w:shd w:fill="auto" w:val="clear"/>
          </w:tcPr>
          <w:p>
            <w:pPr>
              <w:pStyle w:val="Normal"/>
              <w:tabs>
                <w:tab w:val="left" w:pos="1134" w:leader="none"/>
              </w:tabs>
              <w:spacing w:lineRule="auto" w:line="240" w:before="0" w:after="0"/>
              <w:rPr>
                <w:lang w:val="fr-FR"/>
              </w:rPr>
            </w:pPr>
            <w:r>
              <w:rPr>
                <w:lang w:val="fr-FR"/>
              </w:rPr>
            </w:r>
          </w:p>
        </w:tc>
      </w:tr>
      <w:tr>
        <w:trPr/>
        <w:tc>
          <w:tcPr>
            <w:tcW w:w="1348" w:type="dxa"/>
            <w:tcBorders/>
            <w:shd w:fill="auto" w:val="clear"/>
          </w:tcPr>
          <w:p>
            <w:pPr>
              <w:pStyle w:val="Normal"/>
              <w:tabs>
                <w:tab w:val="left" w:pos="1134" w:leader="none"/>
                <w:tab w:val="left" w:pos="3510" w:leader="none"/>
              </w:tabs>
              <w:spacing w:lineRule="auto" w:line="240" w:before="0" w:after="0"/>
              <w:rPr>
                <w:lang w:val="fr-FR"/>
              </w:rPr>
            </w:pPr>
            <w:r>
              <w:rPr>
                <w:lang w:val="fr-FR"/>
              </w:rPr>
            </w:r>
          </w:p>
        </w:tc>
        <w:tc>
          <w:tcPr>
            <w:tcW w:w="8101" w:type="dxa"/>
            <w:tcBorders/>
            <w:shd w:fill="auto" w:val="clear"/>
          </w:tcPr>
          <w:p>
            <w:pPr>
              <w:pStyle w:val="Normal"/>
              <w:tabs>
                <w:tab w:val="left" w:pos="1134" w:leader="none"/>
              </w:tabs>
              <w:spacing w:lineRule="auto" w:line="240" w:before="0" w:after="0"/>
              <w:rPr>
                <w:lang w:val="fr-FR"/>
              </w:rPr>
            </w:pPr>
            <w:r>
              <w:rPr>
                <w:lang w:val="fr-FR"/>
              </w:rPr>
            </w:r>
          </w:p>
        </w:tc>
      </w:tr>
      <w:tr>
        <w:trPr/>
        <w:tc>
          <w:tcPr>
            <w:tcW w:w="1348" w:type="dxa"/>
            <w:tcBorders/>
            <w:shd w:fill="auto" w:val="clear"/>
          </w:tcPr>
          <w:p>
            <w:pPr>
              <w:pStyle w:val="Normal"/>
              <w:tabs>
                <w:tab w:val="left" w:pos="1134" w:leader="none"/>
                <w:tab w:val="left" w:pos="3510" w:leader="none"/>
              </w:tabs>
              <w:spacing w:lineRule="auto" w:line="240" w:before="0" w:after="0"/>
              <w:rPr>
                <w:lang w:val="fr-FR"/>
              </w:rPr>
            </w:pPr>
            <w:r>
              <w:rPr>
                <w:lang w:val="fr-FR"/>
              </w:rPr>
            </w:r>
          </w:p>
        </w:tc>
        <w:tc>
          <w:tcPr>
            <w:tcW w:w="8101" w:type="dxa"/>
            <w:tcBorders/>
            <w:shd w:fill="auto" w:val="clear"/>
          </w:tcPr>
          <w:p>
            <w:pPr>
              <w:pStyle w:val="Normal"/>
              <w:tabs>
                <w:tab w:val="left" w:pos="1134" w:leader="none"/>
              </w:tabs>
              <w:spacing w:lineRule="auto" w:line="240" w:before="0" w:after="0"/>
              <w:rPr>
                <w:lang w:val="fr-FR"/>
              </w:rPr>
            </w:pPr>
            <w:r>
              <w:rPr>
                <w:lang w:val="fr-FR"/>
              </w:rPr>
            </w:r>
          </w:p>
        </w:tc>
      </w:tr>
      <w:tr>
        <w:trPr/>
        <w:tc>
          <w:tcPr>
            <w:tcW w:w="1348" w:type="dxa"/>
            <w:tcBorders/>
            <w:shd w:fill="auto" w:val="clear"/>
          </w:tcPr>
          <w:p>
            <w:pPr>
              <w:pStyle w:val="Normal"/>
              <w:tabs>
                <w:tab w:val="left" w:pos="1134" w:leader="none"/>
                <w:tab w:val="left" w:pos="3510" w:leader="none"/>
              </w:tabs>
              <w:spacing w:lineRule="auto" w:line="240" w:before="0" w:after="0"/>
              <w:rPr>
                <w:lang w:val="fr-FR"/>
              </w:rPr>
            </w:pPr>
            <w:r>
              <w:rPr>
                <w:lang w:val="fr-FR"/>
              </w:rPr>
            </w:r>
          </w:p>
        </w:tc>
        <w:tc>
          <w:tcPr>
            <w:tcW w:w="8101" w:type="dxa"/>
            <w:tcBorders/>
            <w:shd w:fill="auto" w:val="clear"/>
          </w:tcPr>
          <w:p>
            <w:pPr>
              <w:pStyle w:val="Normal"/>
              <w:tabs>
                <w:tab w:val="left" w:pos="1134" w:leader="none"/>
              </w:tabs>
              <w:spacing w:lineRule="auto" w:line="240" w:before="0" w:after="0"/>
              <w:rPr>
                <w:lang w:val="fr-FR"/>
              </w:rPr>
            </w:pPr>
            <w:r>
              <w:rPr>
                <w:lang w:val="fr-FR"/>
              </w:rPr>
            </w:r>
          </w:p>
        </w:tc>
      </w:tr>
      <w:tr>
        <w:trPr/>
        <w:tc>
          <w:tcPr>
            <w:tcW w:w="1348" w:type="dxa"/>
            <w:tcBorders/>
            <w:shd w:fill="auto" w:val="clear"/>
          </w:tcPr>
          <w:p>
            <w:pPr>
              <w:pStyle w:val="Normal"/>
              <w:tabs>
                <w:tab w:val="left" w:pos="1134" w:leader="none"/>
                <w:tab w:val="left" w:pos="3510" w:leader="none"/>
              </w:tabs>
              <w:spacing w:lineRule="auto" w:line="240" w:before="0" w:after="0"/>
              <w:rPr>
                <w:lang w:val="fr-FR"/>
              </w:rPr>
            </w:pPr>
            <w:r>
              <w:rPr>
                <w:lang w:val="fr-FR"/>
              </w:rPr>
            </w:r>
          </w:p>
        </w:tc>
        <w:tc>
          <w:tcPr>
            <w:tcW w:w="8101" w:type="dxa"/>
            <w:tcBorders/>
            <w:shd w:fill="auto" w:val="clear"/>
          </w:tcPr>
          <w:p>
            <w:pPr>
              <w:pStyle w:val="Normal"/>
              <w:tabs>
                <w:tab w:val="left" w:pos="1134" w:leader="none"/>
              </w:tabs>
              <w:spacing w:lineRule="auto" w:line="240" w:before="0" w:after="0"/>
              <w:rPr>
                <w:lang w:val="fr-FR"/>
              </w:rPr>
            </w:pPr>
            <w:r>
              <w:rPr>
                <w:lang w:val="fr-FR"/>
              </w:rPr>
            </w:r>
          </w:p>
        </w:tc>
      </w:tr>
      <w:tr>
        <w:trPr/>
        <w:tc>
          <w:tcPr>
            <w:tcW w:w="1348" w:type="dxa"/>
            <w:tcBorders/>
            <w:shd w:fill="auto" w:val="clear"/>
          </w:tcPr>
          <w:p>
            <w:pPr>
              <w:pStyle w:val="Normal"/>
              <w:tabs>
                <w:tab w:val="left" w:pos="1134" w:leader="none"/>
                <w:tab w:val="left" w:pos="3510" w:leader="none"/>
              </w:tabs>
              <w:spacing w:lineRule="auto" w:line="240" w:before="0" w:after="0"/>
              <w:rPr>
                <w:lang w:val="fr-FR"/>
              </w:rPr>
            </w:pPr>
            <w:r>
              <w:rPr>
                <w:lang w:val="fr-FR"/>
              </w:rPr>
            </w:r>
          </w:p>
        </w:tc>
        <w:tc>
          <w:tcPr>
            <w:tcW w:w="8101" w:type="dxa"/>
            <w:tcBorders/>
            <w:shd w:fill="auto" w:val="clear"/>
          </w:tcPr>
          <w:p>
            <w:pPr>
              <w:pStyle w:val="Normal"/>
              <w:tabs>
                <w:tab w:val="left" w:pos="1134" w:leader="none"/>
              </w:tabs>
              <w:spacing w:lineRule="auto" w:line="240" w:before="0" w:after="0"/>
              <w:rPr>
                <w:lang w:val="fr-FR"/>
              </w:rPr>
            </w:pPr>
            <w:r>
              <w:rPr>
                <w:lang w:val="fr-FR"/>
              </w:rPr>
            </w:r>
          </w:p>
        </w:tc>
      </w:tr>
      <w:tr>
        <w:trPr/>
        <w:tc>
          <w:tcPr>
            <w:tcW w:w="1348" w:type="dxa"/>
            <w:tcBorders/>
            <w:shd w:fill="auto" w:val="clear"/>
          </w:tcPr>
          <w:p>
            <w:pPr>
              <w:pStyle w:val="Normal"/>
              <w:tabs>
                <w:tab w:val="left" w:pos="1134" w:leader="none"/>
                <w:tab w:val="left" w:pos="3510" w:leader="none"/>
              </w:tabs>
              <w:spacing w:lineRule="auto" w:line="240" w:before="0" w:after="0"/>
              <w:rPr>
                <w:lang w:val="fr-FR"/>
              </w:rPr>
            </w:pPr>
            <w:r>
              <w:rPr>
                <w:lang w:val="fr-FR"/>
              </w:rPr>
            </w:r>
          </w:p>
        </w:tc>
        <w:tc>
          <w:tcPr>
            <w:tcW w:w="8101" w:type="dxa"/>
            <w:tcBorders/>
            <w:shd w:fill="auto" w:val="clear"/>
          </w:tcPr>
          <w:p>
            <w:pPr>
              <w:pStyle w:val="Normal"/>
              <w:tabs>
                <w:tab w:val="left" w:pos="1134" w:leader="none"/>
              </w:tabs>
              <w:spacing w:lineRule="auto" w:line="240" w:before="0" w:after="0"/>
              <w:rPr>
                <w:lang w:val="fr-FR"/>
              </w:rPr>
            </w:pPr>
            <w:r>
              <w:rPr>
                <w:lang w:val="fr-FR"/>
              </w:rPr>
            </w:r>
          </w:p>
        </w:tc>
      </w:tr>
      <w:tr>
        <w:trPr/>
        <w:tc>
          <w:tcPr>
            <w:tcW w:w="1348" w:type="dxa"/>
            <w:tcBorders/>
            <w:shd w:fill="auto" w:val="clear"/>
          </w:tcPr>
          <w:p>
            <w:pPr>
              <w:pStyle w:val="Normal"/>
              <w:tabs>
                <w:tab w:val="left" w:pos="1134" w:leader="none"/>
                <w:tab w:val="left" w:pos="3510" w:leader="none"/>
              </w:tabs>
              <w:spacing w:lineRule="auto" w:line="240" w:before="0" w:after="0"/>
              <w:rPr>
                <w:lang w:val="fr-FR"/>
              </w:rPr>
            </w:pPr>
            <w:r>
              <w:rPr>
                <w:lang w:val="fr-FR"/>
              </w:rPr>
            </w:r>
          </w:p>
        </w:tc>
        <w:tc>
          <w:tcPr>
            <w:tcW w:w="8101" w:type="dxa"/>
            <w:tcBorders/>
            <w:shd w:fill="auto" w:val="clear"/>
          </w:tcPr>
          <w:p>
            <w:pPr>
              <w:pStyle w:val="Normal"/>
              <w:tabs>
                <w:tab w:val="left" w:pos="1134" w:leader="none"/>
              </w:tabs>
              <w:spacing w:lineRule="auto" w:line="240" w:before="0" w:after="0"/>
              <w:rPr>
                <w:lang w:val="fr-FR"/>
              </w:rPr>
            </w:pPr>
            <w:r>
              <w:rPr>
                <w:lang w:val="fr-FR"/>
              </w:rPr>
            </w:r>
          </w:p>
        </w:tc>
      </w:tr>
      <w:tr>
        <w:trPr/>
        <w:tc>
          <w:tcPr>
            <w:tcW w:w="1348" w:type="dxa"/>
            <w:tcBorders/>
            <w:shd w:fill="auto" w:val="clear"/>
          </w:tcPr>
          <w:p>
            <w:pPr>
              <w:pStyle w:val="Normal"/>
              <w:tabs>
                <w:tab w:val="left" w:pos="1134" w:leader="none"/>
                <w:tab w:val="left" w:pos="3510" w:leader="none"/>
              </w:tabs>
              <w:spacing w:lineRule="auto" w:line="240" w:before="0" w:after="0"/>
              <w:rPr>
                <w:lang w:val="fr-FR"/>
              </w:rPr>
            </w:pPr>
            <w:r>
              <w:rPr>
                <w:lang w:val="fr-FR"/>
              </w:rPr>
            </w:r>
          </w:p>
        </w:tc>
        <w:tc>
          <w:tcPr>
            <w:tcW w:w="8101" w:type="dxa"/>
            <w:tcBorders/>
            <w:shd w:fill="auto" w:val="clear"/>
          </w:tcPr>
          <w:p>
            <w:pPr>
              <w:pStyle w:val="Normal"/>
              <w:tabs>
                <w:tab w:val="left" w:pos="1134" w:leader="none"/>
              </w:tabs>
              <w:spacing w:lineRule="auto" w:line="240" w:before="0" w:after="0"/>
              <w:rPr>
                <w:lang w:val="fr-FR"/>
              </w:rPr>
            </w:pPr>
            <w:r>
              <w:rPr>
                <w:lang w:val="fr-FR"/>
              </w:rPr>
            </w:r>
          </w:p>
        </w:tc>
      </w:tr>
      <w:tr>
        <w:trPr/>
        <w:tc>
          <w:tcPr>
            <w:tcW w:w="1348" w:type="dxa"/>
            <w:tcBorders/>
            <w:shd w:fill="auto" w:val="clear"/>
          </w:tcPr>
          <w:p>
            <w:pPr>
              <w:pStyle w:val="Normal"/>
              <w:tabs>
                <w:tab w:val="left" w:pos="1134" w:leader="none"/>
                <w:tab w:val="left" w:pos="3510" w:leader="none"/>
              </w:tabs>
              <w:spacing w:lineRule="auto" w:line="240" w:before="0" w:after="0"/>
              <w:rPr>
                <w:lang w:val="fr-FR"/>
              </w:rPr>
            </w:pPr>
            <w:r>
              <w:rPr>
                <w:lang w:val="fr-FR"/>
              </w:rPr>
            </w:r>
          </w:p>
        </w:tc>
        <w:tc>
          <w:tcPr>
            <w:tcW w:w="8101" w:type="dxa"/>
            <w:tcBorders/>
            <w:shd w:fill="auto" w:val="clear"/>
          </w:tcPr>
          <w:p>
            <w:pPr>
              <w:pStyle w:val="Normal"/>
              <w:tabs>
                <w:tab w:val="left" w:pos="1134" w:leader="none"/>
              </w:tabs>
              <w:spacing w:lineRule="auto" w:line="240" w:before="0" w:after="0"/>
              <w:rPr>
                <w:lang w:val="fr-FR"/>
              </w:rPr>
            </w:pPr>
            <w:r>
              <w:rPr>
                <w:lang w:val="fr-FR"/>
              </w:rPr>
            </w:r>
          </w:p>
        </w:tc>
      </w:tr>
      <w:tr>
        <w:trPr/>
        <w:tc>
          <w:tcPr>
            <w:tcW w:w="1348" w:type="dxa"/>
            <w:tcBorders/>
            <w:shd w:fill="auto" w:val="clear"/>
          </w:tcPr>
          <w:p>
            <w:pPr>
              <w:pStyle w:val="Normal"/>
              <w:tabs>
                <w:tab w:val="left" w:pos="1134" w:leader="none"/>
                <w:tab w:val="left" w:pos="3510" w:leader="none"/>
              </w:tabs>
              <w:spacing w:lineRule="auto" w:line="240" w:before="0" w:after="0"/>
              <w:rPr>
                <w:lang w:val="fr-FR"/>
              </w:rPr>
            </w:pPr>
            <w:r>
              <w:rPr>
                <w:lang w:val="fr-FR"/>
              </w:rPr>
            </w:r>
          </w:p>
        </w:tc>
        <w:tc>
          <w:tcPr>
            <w:tcW w:w="8101" w:type="dxa"/>
            <w:tcBorders/>
            <w:shd w:fill="auto" w:val="clear"/>
          </w:tcPr>
          <w:p>
            <w:pPr>
              <w:pStyle w:val="Normal"/>
              <w:tabs>
                <w:tab w:val="left" w:pos="1134" w:leader="none"/>
              </w:tabs>
              <w:spacing w:lineRule="auto" w:line="240" w:before="0" w:after="0"/>
              <w:rPr>
                <w:lang w:val="fr-FR"/>
              </w:rPr>
            </w:pPr>
            <w:r>
              <w:rPr>
                <w:lang w:val="fr-FR"/>
              </w:rPr>
            </w:r>
          </w:p>
        </w:tc>
      </w:tr>
    </w:tbl>
    <w:p>
      <w:pPr>
        <w:pStyle w:val="Normal"/>
        <w:tabs>
          <w:tab w:val="left" w:pos="1134" w:leader="none"/>
        </w:tabs>
        <w:rPr/>
      </w:pPr>
      <w:r>
        <w:rPr/>
      </w:r>
    </w:p>
    <w:p>
      <w:pPr>
        <w:pStyle w:val="Normal"/>
        <w:rPr/>
      </w:pPr>
      <w:r>
        <w:rPr/>
      </w:r>
    </w:p>
    <w:p>
      <w:pPr>
        <w:pStyle w:val="Normal"/>
        <w:rPr/>
      </w:pPr>
      <w:r>
        <w:rPr/>
      </w:r>
    </w:p>
    <w:p>
      <w:pPr>
        <w:pStyle w:val="Normal"/>
        <w:widowControl/>
        <w:suppressAutoHyphens w:val="false"/>
        <w:spacing w:lineRule="auto" w:line="276" w:before="0" w:after="200"/>
        <w:jc w:val="left"/>
        <w:rPr>
          <w:rStyle w:val="Titleheader"/>
        </w:rPr>
      </w:pPr>
      <w:r>
        <w:rPr/>
      </w:r>
      <w:r>
        <w:br w:type="page"/>
      </w:r>
    </w:p>
    <w:p>
      <w:pPr>
        <w:pStyle w:val="Normal"/>
        <w:rPr>
          <w:rStyle w:val="Titleheader"/>
        </w:rPr>
      </w:pPr>
      <w:r>
        <w:rPr>
          <w:rStyle w:val="Titleheader"/>
        </w:rPr>
        <w:t>Table of contents</w:t>
      </w:r>
    </w:p>
    <w:p>
      <w:pPr>
        <w:pStyle w:val="Normal"/>
        <w:rPr/>
      </w:pPr>
      <w:r>
        <w:rPr/>
      </w:r>
    </w:p>
    <w:p>
      <w:pPr>
        <w:pStyle w:val="Contents1"/>
        <w:tabs>
          <w:tab w:val="left" w:pos="1440" w:leader="none"/>
          <w:tab w:val="right" w:pos="9628" w:leader="dot"/>
        </w:tabs>
        <w:rPr>
          <w:rFonts w:ascii="Calibri" w:hAnsi="Calibri" w:eastAsia="ＭＳ 明朝" w:cs="" w:asciiTheme="minorHAnsi" w:cstheme="minorBidi" w:eastAsiaTheme="minorEastAsia" w:hAnsiTheme="minorHAnsi"/>
          <w:b w:val="false"/>
          <w:b w:val="false"/>
          <w:spacing w:val="0"/>
          <w:sz w:val="22"/>
          <w:szCs w:val="22"/>
          <w:lang w:val="fr-FR" w:eastAsia="fr-FR"/>
        </w:rPr>
      </w:pPr>
      <w:r>
        <w:fldChar w:fldCharType="begin"/>
      </w:r>
      <w:r>
        <w:rPr/>
        <w:instrText> TOC \o "1-3" \h</w:instrText>
      </w:r>
      <w:r>
        <w:rPr/>
        <w:fldChar w:fldCharType="separate"/>
      </w:r>
      <w:r>
        <w:rPr/>
        <w:t>1</w:t>
      </w:r>
      <w:r>
        <w:rPr>
          <w:rFonts w:eastAsia="ＭＳ 明朝" w:cs="" w:ascii="Calibri" w:hAnsi="Calibri" w:asciiTheme="minorHAnsi" w:cstheme="minorBidi" w:eastAsiaTheme="minorEastAsia" w:hAnsiTheme="minorHAnsi"/>
          <w:b w:val="false"/>
          <w:spacing w:val="0"/>
          <w:sz w:val="22"/>
          <w:szCs w:val="22"/>
          <w:lang w:val="fr-FR" w:eastAsia="fr-FR"/>
        </w:rPr>
        <w:tab/>
      </w:r>
      <w:r>
        <w:rPr/>
        <w:t>INTRODUCTION</w:t>
        <w:tab/>
        <w:t>5</w:t>
      </w:r>
    </w:p>
    <w:p>
      <w:pPr>
        <w:pStyle w:val="Contents2"/>
        <w:tabs>
          <w:tab w:val="left" w:pos="1440" w:leader="none"/>
          <w:tab w:val="right" w:pos="9628" w:leader="dot"/>
        </w:tabs>
        <w:rPr>
          <w:rFonts w:ascii="Calibri" w:hAnsi="Calibri" w:eastAsia="ＭＳ 明朝" w:cs="" w:asciiTheme="minorHAnsi" w:cstheme="minorBidi" w:eastAsiaTheme="minorEastAsia" w:hAnsiTheme="minorHAnsi"/>
          <w:spacing w:val="0"/>
          <w:sz w:val="22"/>
          <w:szCs w:val="22"/>
          <w:lang w:val="fr-FR" w:eastAsia="fr-FR"/>
        </w:rPr>
      </w:pPr>
      <w:r>
        <w:rPr>
          <w:spacing w:val="0"/>
          <w14:scene3d>
            <w14:camera w14:prst="orthographicFront"/>
            <w14:lightRig w14:rig="threePt" w14:dir="t">
              <w14:rot w14:lat="0" w14:lon="0" w14:rev="0"/>
            </w14:lightRig>
          </w14:scene3d>
        </w:rPr>
        <w:t>1.1</w:t>
      </w:r>
      <w:r>
        <w:rPr>
          <w:rFonts w:eastAsia="ＭＳ 明朝" w:cs="" w:ascii="Calibri" w:hAnsi="Calibri" w:asciiTheme="minorHAnsi" w:cstheme="minorBidi" w:eastAsiaTheme="minorEastAsia" w:hAnsiTheme="minorHAnsi"/>
          <w:spacing w:val="0"/>
          <w:sz w:val="22"/>
          <w:szCs w:val="22"/>
          <w:lang w:val="fr-FR" w:eastAsia="fr-FR"/>
        </w:rPr>
        <w:tab/>
      </w:r>
      <w:r>
        <w:rPr/>
        <w:t>Objectives</w:t>
        <w:tab/>
        <w:t>5</w:t>
      </w:r>
    </w:p>
    <w:p>
      <w:pPr>
        <w:pStyle w:val="Contents2"/>
        <w:tabs>
          <w:tab w:val="left" w:pos="1440" w:leader="none"/>
          <w:tab w:val="right" w:pos="9628" w:leader="dot"/>
        </w:tabs>
        <w:rPr>
          <w:rFonts w:ascii="Calibri" w:hAnsi="Calibri" w:eastAsia="ＭＳ 明朝" w:cs="" w:asciiTheme="minorHAnsi" w:cstheme="minorBidi" w:eastAsiaTheme="minorEastAsia" w:hAnsiTheme="minorHAnsi"/>
          <w:spacing w:val="0"/>
          <w:sz w:val="22"/>
          <w:szCs w:val="22"/>
          <w:lang w:val="fr-FR" w:eastAsia="fr-FR"/>
        </w:rPr>
      </w:pPr>
      <w:r>
        <w:rPr>
          <w:spacing w:val="0"/>
          <w14:scene3d>
            <w14:camera w14:prst="orthographicFront"/>
            <w14:lightRig w14:rig="threePt" w14:dir="t">
              <w14:rot w14:lat="0" w14:lon="0" w14:rev="0"/>
            </w14:lightRig>
          </w14:scene3d>
        </w:rPr>
        <w:t>1.2</w:t>
      </w:r>
      <w:r>
        <w:rPr>
          <w:rFonts w:eastAsia="ＭＳ 明朝" w:cs="" w:ascii="Calibri" w:hAnsi="Calibri" w:asciiTheme="minorHAnsi" w:cstheme="minorBidi" w:eastAsiaTheme="minorEastAsia" w:hAnsiTheme="minorHAnsi"/>
          <w:spacing w:val="0"/>
          <w:sz w:val="22"/>
          <w:szCs w:val="22"/>
          <w:lang w:val="fr-FR" w:eastAsia="fr-FR"/>
        </w:rPr>
        <w:tab/>
      </w:r>
      <w:r>
        <w:rPr/>
        <w:t>Overview</w:t>
        <w:tab/>
        <w:t>5</w:t>
      </w:r>
    </w:p>
    <w:p>
      <w:pPr>
        <w:pStyle w:val="Contents1"/>
        <w:tabs>
          <w:tab w:val="left" w:pos="1440" w:leader="none"/>
          <w:tab w:val="right" w:pos="9628" w:leader="dot"/>
        </w:tabs>
        <w:rPr>
          <w:rFonts w:ascii="Calibri" w:hAnsi="Calibri" w:eastAsia="ＭＳ 明朝" w:cs="" w:asciiTheme="minorHAnsi" w:cstheme="minorBidi" w:eastAsiaTheme="minorEastAsia" w:hAnsiTheme="minorHAnsi"/>
          <w:b w:val="false"/>
          <w:b w:val="false"/>
          <w:spacing w:val="0"/>
          <w:sz w:val="22"/>
          <w:szCs w:val="22"/>
          <w:lang w:val="fr-FR" w:eastAsia="fr-FR"/>
        </w:rPr>
      </w:pPr>
      <w:r>
        <w:rPr/>
        <w:t>2</w:t>
      </w:r>
      <w:r>
        <w:rPr>
          <w:rFonts w:eastAsia="ＭＳ 明朝" w:cs="" w:ascii="Calibri" w:hAnsi="Calibri" w:asciiTheme="minorHAnsi" w:cstheme="minorBidi" w:eastAsiaTheme="minorEastAsia" w:hAnsiTheme="minorHAnsi"/>
          <w:b w:val="false"/>
          <w:spacing w:val="0"/>
          <w:sz w:val="22"/>
          <w:szCs w:val="22"/>
          <w:lang w:val="fr-FR" w:eastAsia="fr-FR"/>
        </w:rPr>
        <w:tab/>
      </w:r>
      <w:r>
        <w:rPr/>
        <w:t>Camera cabling map validation</w:t>
        <w:tab/>
        <w:t>6</w:t>
      </w:r>
    </w:p>
    <w:p>
      <w:pPr>
        <w:pStyle w:val="Contents2"/>
        <w:tabs>
          <w:tab w:val="left" w:pos="1440" w:leader="none"/>
          <w:tab w:val="right" w:pos="9628" w:leader="dot"/>
        </w:tabs>
        <w:rPr>
          <w:rFonts w:ascii="Calibri" w:hAnsi="Calibri" w:eastAsia="ＭＳ 明朝" w:cs="" w:asciiTheme="minorHAnsi" w:cstheme="minorBidi" w:eastAsiaTheme="minorEastAsia" w:hAnsiTheme="minorHAnsi"/>
          <w:spacing w:val="0"/>
          <w:sz w:val="22"/>
          <w:szCs w:val="22"/>
          <w:lang w:val="fr-FR" w:eastAsia="fr-FR"/>
        </w:rPr>
      </w:pPr>
      <w:r>
        <w:rPr>
          <w:spacing w:val="0"/>
          <w14:scene3d>
            <w14:camera w14:prst="orthographicFront"/>
            <w14:lightRig w14:rig="threePt" w14:dir="t">
              <w14:rot w14:lat="0" w14:lon="0" w14:rev="0"/>
            </w14:lightRig>
          </w14:scene3d>
        </w:rPr>
        <w:t>2.1</w:t>
      </w:r>
      <w:r>
        <w:rPr>
          <w:rFonts w:eastAsia="ＭＳ 明朝" w:cs="" w:ascii="Calibri" w:hAnsi="Calibri" w:asciiTheme="minorHAnsi" w:cstheme="minorBidi" w:eastAsiaTheme="minorEastAsia" w:hAnsiTheme="minorHAnsi"/>
          <w:spacing w:val="0"/>
          <w:sz w:val="22"/>
          <w:szCs w:val="22"/>
          <w:lang w:val="fr-FR" w:eastAsia="fr-FR"/>
        </w:rPr>
        <w:tab/>
      </w:r>
      <w:r>
        <w:rPr/>
        <w:t>Test description</w:t>
        <w:tab/>
        <w:t>6</w:t>
      </w:r>
    </w:p>
    <w:p>
      <w:pPr>
        <w:pStyle w:val="Contents1"/>
        <w:tabs>
          <w:tab w:val="left" w:pos="1440" w:leader="none"/>
          <w:tab w:val="right" w:pos="9628" w:leader="dot"/>
        </w:tabs>
        <w:rPr>
          <w:rFonts w:ascii="Calibri" w:hAnsi="Calibri" w:eastAsia="ＭＳ 明朝" w:cs="" w:asciiTheme="minorHAnsi" w:cstheme="minorBidi" w:eastAsiaTheme="minorEastAsia" w:hAnsiTheme="minorHAnsi"/>
          <w:b w:val="false"/>
          <w:b w:val="false"/>
          <w:spacing w:val="0"/>
          <w:sz w:val="22"/>
          <w:szCs w:val="22"/>
          <w:lang w:val="fr-FR" w:eastAsia="fr-FR"/>
        </w:rPr>
      </w:pPr>
      <w:r>
        <w:rPr/>
        <w:t>3</w:t>
      </w:r>
      <w:r>
        <w:rPr>
          <w:rFonts w:eastAsia="ＭＳ 明朝" w:cs="" w:ascii="Calibri" w:hAnsi="Calibri" w:asciiTheme="minorHAnsi" w:cstheme="minorBidi" w:eastAsiaTheme="minorEastAsia" w:hAnsiTheme="minorHAnsi"/>
          <w:b w:val="false"/>
          <w:spacing w:val="0"/>
          <w:sz w:val="22"/>
          <w:szCs w:val="22"/>
          <w:lang w:val="fr-FR" w:eastAsia="fr-FR"/>
        </w:rPr>
        <w:tab/>
      </w:r>
      <w:r>
        <w:rPr/>
        <w:t>Camera Charge resolution Test</w:t>
        <w:tab/>
        <w:t>6</w:t>
      </w:r>
    </w:p>
    <w:p>
      <w:pPr>
        <w:pStyle w:val="Contents1"/>
        <w:tabs>
          <w:tab w:val="left" w:pos="1440" w:leader="none"/>
          <w:tab w:val="right" w:pos="9628" w:leader="dot"/>
        </w:tabs>
        <w:rPr>
          <w:rFonts w:ascii="Calibri" w:hAnsi="Calibri" w:eastAsia="ＭＳ 明朝" w:cs="" w:asciiTheme="minorHAnsi" w:cstheme="minorBidi" w:eastAsiaTheme="minorEastAsia" w:hAnsiTheme="minorHAnsi"/>
          <w:b w:val="false"/>
          <w:b w:val="false"/>
          <w:spacing w:val="0"/>
          <w:sz w:val="22"/>
          <w:szCs w:val="22"/>
          <w:lang w:val="fr-FR" w:eastAsia="fr-FR"/>
        </w:rPr>
      </w:pPr>
      <w:r>
        <w:rPr/>
        <w:t>4</w:t>
      </w:r>
      <w:r>
        <w:rPr>
          <w:rFonts w:eastAsia="ＭＳ 明朝" w:cs="" w:ascii="Calibri" w:hAnsi="Calibri" w:asciiTheme="minorHAnsi" w:cstheme="minorBidi" w:eastAsiaTheme="minorEastAsia" w:hAnsiTheme="minorHAnsi"/>
          <w:b w:val="false"/>
          <w:spacing w:val="0"/>
          <w:sz w:val="22"/>
          <w:szCs w:val="22"/>
          <w:lang w:val="fr-FR" w:eastAsia="fr-FR"/>
        </w:rPr>
        <w:tab/>
      </w:r>
      <w:r>
        <w:rPr/>
        <w:t>Camera Trigger Test</w:t>
        <w:tab/>
        <w:t>6</w:t>
      </w:r>
    </w:p>
    <w:p>
      <w:pPr>
        <w:pStyle w:val="Contents1"/>
        <w:tabs>
          <w:tab w:val="left" w:pos="1440" w:leader="none"/>
          <w:tab w:val="right" w:pos="9628" w:leader="dot"/>
        </w:tabs>
        <w:rPr>
          <w:rFonts w:ascii="Calibri" w:hAnsi="Calibri" w:eastAsia="ＭＳ 明朝" w:cs="" w:asciiTheme="minorHAnsi" w:cstheme="minorBidi" w:eastAsiaTheme="minorEastAsia" w:hAnsiTheme="minorHAnsi"/>
          <w:b w:val="false"/>
          <w:b w:val="false"/>
          <w:spacing w:val="0"/>
          <w:sz w:val="22"/>
          <w:szCs w:val="22"/>
          <w:lang w:val="fr-FR" w:eastAsia="fr-FR"/>
        </w:rPr>
      </w:pPr>
      <w:r>
        <w:rPr/>
        <w:t>5</w:t>
      </w:r>
      <w:r>
        <w:rPr>
          <w:rFonts w:eastAsia="ＭＳ 明朝" w:cs="" w:ascii="Calibri" w:hAnsi="Calibri" w:asciiTheme="minorHAnsi" w:cstheme="minorBidi" w:eastAsiaTheme="minorEastAsia" w:hAnsiTheme="minorHAnsi"/>
          <w:b w:val="false"/>
          <w:spacing w:val="0"/>
          <w:sz w:val="22"/>
          <w:szCs w:val="22"/>
          <w:lang w:val="fr-FR" w:eastAsia="fr-FR"/>
        </w:rPr>
        <w:tab/>
      </w:r>
      <w:r>
        <w:rPr/>
        <w:t>Equipment Requirements</w:t>
        <w:tab/>
        <w:t>7</w:t>
      </w:r>
    </w:p>
    <w:p>
      <w:pPr>
        <w:pStyle w:val="Contents1"/>
        <w:tabs>
          <w:tab w:val="left" w:pos="1440" w:leader="none"/>
          <w:tab w:val="right" w:pos="9628" w:leader="dot"/>
        </w:tabs>
        <w:rPr>
          <w:rFonts w:ascii="Calibri" w:hAnsi="Calibri" w:eastAsia="ＭＳ 明朝" w:cs="" w:asciiTheme="minorHAnsi" w:cstheme="minorBidi" w:eastAsiaTheme="minorEastAsia" w:hAnsiTheme="minorHAnsi"/>
          <w:b w:val="false"/>
          <w:b w:val="false"/>
          <w:spacing w:val="0"/>
          <w:sz w:val="22"/>
          <w:szCs w:val="22"/>
          <w:lang w:val="fr-FR" w:eastAsia="fr-FR"/>
        </w:rPr>
      </w:pPr>
      <w:r>
        <w:rPr/>
        <w:t>6</w:t>
      </w:r>
      <w:r>
        <w:rPr>
          <w:rFonts w:eastAsia="ＭＳ 明朝" w:cs="" w:ascii="Calibri" w:hAnsi="Calibri" w:asciiTheme="minorHAnsi" w:cstheme="minorBidi" w:eastAsiaTheme="minorEastAsia" w:hAnsiTheme="minorHAnsi"/>
          <w:b w:val="false"/>
          <w:spacing w:val="0"/>
          <w:sz w:val="22"/>
          <w:szCs w:val="22"/>
          <w:lang w:val="fr-FR" w:eastAsia="fr-FR"/>
        </w:rPr>
        <w:tab/>
      </w:r>
      <w:r>
        <w:rPr/>
        <w:t>LED system electronic description</w:t>
        <w:tab/>
        <w:t>9</w:t>
      </w:r>
    </w:p>
    <w:p>
      <w:pPr>
        <w:pStyle w:val="Contents2"/>
        <w:tabs>
          <w:tab w:val="left" w:pos="1440" w:leader="none"/>
          <w:tab w:val="right" w:pos="9628" w:leader="dot"/>
        </w:tabs>
        <w:rPr>
          <w:rFonts w:ascii="Calibri" w:hAnsi="Calibri" w:eastAsia="ＭＳ 明朝" w:cs="" w:asciiTheme="minorHAnsi" w:cstheme="minorBidi" w:eastAsiaTheme="minorEastAsia" w:hAnsiTheme="minorHAnsi"/>
          <w:spacing w:val="0"/>
          <w:sz w:val="22"/>
          <w:szCs w:val="22"/>
          <w:lang w:val="fr-FR" w:eastAsia="fr-FR"/>
        </w:rPr>
      </w:pPr>
      <w:r>
        <w:rPr>
          <w:spacing w:val="0"/>
          <w14:scene3d>
            <w14:camera w14:prst="orthographicFront"/>
            <w14:lightRig w14:rig="threePt" w14:dir="t">
              <w14:rot w14:lat="0" w14:lon="0" w14:rev="0"/>
            </w14:lightRig>
          </w14:scene3d>
        </w:rPr>
        <w:t>6.1</w:t>
      </w:r>
      <w:r>
        <w:rPr>
          <w:rFonts w:eastAsia="ＭＳ 明朝" w:cs="" w:ascii="Calibri" w:hAnsi="Calibri" w:asciiTheme="minorHAnsi" w:cstheme="minorBidi" w:eastAsiaTheme="minorEastAsia" w:hAnsiTheme="minorHAnsi"/>
          <w:spacing w:val="0"/>
          <w:sz w:val="22"/>
          <w:szCs w:val="22"/>
          <w:lang w:val="fr-FR" w:eastAsia="fr-FR"/>
        </w:rPr>
        <w:tab/>
      </w:r>
      <w:r>
        <w:rPr/>
        <w:t>Introduction</w:t>
        <w:tab/>
        <w:t>9</w:t>
      </w:r>
    </w:p>
    <w:p>
      <w:pPr>
        <w:pStyle w:val="Contents2"/>
        <w:tabs>
          <w:tab w:val="left" w:pos="1440" w:leader="none"/>
          <w:tab w:val="right" w:pos="9628" w:leader="dot"/>
        </w:tabs>
        <w:rPr>
          <w:rFonts w:ascii="Calibri" w:hAnsi="Calibri" w:eastAsia="ＭＳ 明朝" w:cs="" w:asciiTheme="minorHAnsi" w:cstheme="minorBidi" w:eastAsiaTheme="minorEastAsia" w:hAnsiTheme="minorHAnsi"/>
          <w:spacing w:val="0"/>
          <w:sz w:val="22"/>
          <w:szCs w:val="22"/>
          <w:lang w:val="fr-FR" w:eastAsia="fr-FR"/>
        </w:rPr>
      </w:pPr>
      <w:r>
        <w:rPr>
          <w:spacing w:val="0"/>
          <w14:scene3d>
            <w14:camera w14:prst="orthographicFront"/>
            <w14:lightRig w14:rig="threePt" w14:dir="t">
              <w14:rot w14:lat="0" w14:lon="0" w14:rev="0"/>
            </w14:lightRig>
          </w14:scene3d>
        </w:rPr>
        <w:t>6.2</w:t>
      </w:r>
      <w:r>
        <w:rPr>
          <w:rFonts w:eastAsia="ＭＳ 明朝" w:cs="" w:ascii="Calibri" w:hAnsi="Calibri" w:asciiTheme="minorHAnsi" w:cstheme="minorBidi" w:eastAsiaTheme="minorEastAsia" w:hAnsiTheme="minorHAnsi"/>
          <w:spacing w:val="0"/>
          <w:sz w:val="22"/>
          <w:szCs w:val="22"/>
          <w:lang w:val="fr-FR" w:eastAsia="fr-FR"/>
        </w:rPr>
        <w:tab/>
      </w:r>
      <w:r>
        <w:rPr/>
        <w:t>System Description</w:t>
        <w:tab/>
        <w:t>11</w:t>
      </w:r>
    </w:p>
    <w:p>
      <w:pPr>
        <w:pStyle w:val="Contents3"/>
        <w:tabs>
          <w:tab w:val="left" w:pos="1760" w:leader="none"/>
          <w:tab w:val="right" w:pos="9628" w:leader="dot"/>
        </w:tabs>
        <w:rPr>
          <w:rFonts w:ascii="Calibri" w:hAnsi="Calibri" w:eastAsia="ＭＳ 明朝" w:cs="" w:asciiTheme="minorHAnsi" w:cstheme="minorBidi" w:eastAsiaTheme="minorEastAsia" w:hAnsiTheme="minorHAnsi"/>
          <w:sz w:val="22"/>
          <w:szCs w:val="22"/>
          <w:lang w:val="fr-FR" w:eastAsia="fr-FR" w:bidi="ar-SA"/>
        </w:rPr>
      </w:pPr>
      <w:r>
        <w:rPr>
          <w14:scene3d>
            <w14:camera w14:prst="orthographicFront"/>
            <w14:lightRig w14:rig="threePt" w14:dir="t">
              <w14:rot w14:lat="0" w14:lon="0" w14:rev="0"/>
            </w14:lightRig>
          </w14:scene3d>
        </w:rPr>
        <w:t>6.2.1</w:t>
      </w:r>
      <w:r>
        <w:rPr>
          <w:rFonts w:eastAsia="ＭＳ 明朝" w:cs="" w:ascii="Calibri" w:hAnsi="Calibri" w:asciiTheme="minorHAnsi" w:cstheme="minorBidi" w:eastAsiaTheme="minorEastAsia" w:hAnsiTheme="minorHAnsi"/>
          <w:sz w:val="22"/>
          <w:szCs w:val="22"/>
          <w:lang w:val="fr-FR" w:eastAsia="fr-FR" w:bidi="ar-SA"/>
        </w:rPr>
        <w:tab/>
      </w:r>
      <w:r>
        <w:rPr/>
        <w:t>AC LEDs Control</w:t>
        <w:tab/>
        <w:t>11</w:t>
      </w:r>
    </w:p>
    <w:p>
      <w:pPr>
        <w:pStyle w:val="Contents3"/>
        <w:tabs>
          <w:tab w:val="left" w:pos="1760" w:leader="none"/>
          <w:tab w:val="right" w:pos="9628" w:leader="dot"/>
        </w:tabs>
        <w:rPr>
          <w:rFonts w:ascii="Calibri" w:hAnsi="Calibri" w:eastAsia="ＭＳ 明朝" w:cs="" w:asciiTheme="minorHAnsi" w:cstheme="minorBidi" w:eastAsiaTheme="minorEastAsia" w:hAnsiTheme="minorHAnsi"/>
          <w:sz w:val="22"/>
          <w:szCs w:val="22"/>
          <w:lang w:val="fr-FR" w:eastAsia="fr-FR" w:bidi="ar-SA"/>
        </w:rPr>
      </w:pPr>
      <w:r>
        <w:rPr>
          <w:lang w:val="en-GB"/>
          <w14:scene3d>
            <w14:camera w14:prst="orthographicFront"/>
            <w14:lightRig w14:rig="threePt" w14:dir="t">
              <w14:rot w14:lat="0" w14:lon="0" w14:rev="0"/>
            </w14:lightRig>
          </w14:scene3d>
        </w:rPr>
        <w:t>6.2.2</w:t>
      </w:r>
      <w:r>
        <w:rPr>
          <w:rFonts w:eastAsia="ＭＳ 明朝" w:cs="" w:ascii="Calibri" w:hAnsi="Calibri" w:asciiTheme="minorHAnsi" w:cstheme="minorBidi" w:eastAsiaTheme="minorEastAsia" w:hAnsiTheme="minorHAnsi"/>
          <w:sz w:val="22"/>
          <w:szCs w:val="22"/>
          <w:lang w:val="fr-FR" w:eastAsia="fr-FR" w:bidi="ar-SA"/>
        </w:rPr>
        <w:tab/>
      </w:r>
      <w:r>
        <w:rPr>
          <w:lang w:val="en-GB"/>
        </w:rPr>
        <w:t>DC LEDs Control</w:t>
      </w:r>
      <w:r>
        <w:rPr/>
        <w:tab/>
        <w:t>11</w:t>
      </w:r>
    </w:p>
    <w:p>
      <w:pPr>
        <w:pStyle w:val="Contents2"/>
        <w:tabs>
          <w:tab w:val="left" w:pos="1440" w:leader="none"/>
          <w:tab w:val="right" w:pos="9628" w:leader="dot"/>
        </w:tabs>
        <w:rPr>
          <w:rFonts w:ascii="Calibri" w:hAnsi="Calibri" w:eastAsia="ＭＳ 明朝" w:cs="" w:asciiTheme="minorHAnsi" w:cstheme="minorBidi" w:eastAsiaTheme="minorEastAsia" w:hAnsiTheme="minorHAnsi"/>
          <w:spacing w:val="0"/>
          <w:sz w:val="22"/>
          <w:szCs w:val="22"/>
          <w:lang w:val="fr-FR" w:eastAsia="fr-FR"/>
        </w:rPr>
      </w:pPr>
      <w:r>
        <w:rPr>
          <w:spacing w:val="0"/>
          <w14:scene3d>
            <w14:camera w14:prst="orthographicFront"/>
            <w14:lightRig w14:rig="threePt" w14:dir="t">
              <w14:rot w14:lat="0" w14:lon="0" w14:rev="0"/>
            </w14:lightRig>
          </w14:scene3d>
        </w:rPr>
        <w:t>6.3</w:t>
      </w:r>
      <w:r>
        <w:rPr>
          <w:rFonts w:eastAsia="ＭＳ 明朝" w:cs="" w:ascii="Calibri" w:hAnsi="Calibri" w:asciiTheme="minorHAnsi" w:cstheme="minorBidi" w:eastAsiaTheme="minorEastAsia" w:hAnsiTheme="minorHAnsi"/>
          <w:spacing w:val="0"/>
          <w:sz w:val="22"/>
          <w:szCs w:val="22"/>
          <w:lang w:val="fr-FR" w:eastAsia="fr-FR"/>
        </w:rPr>
        <w:tab/>
      </w:r>
      <w:r>
        <w:rPr/>
        <w:t>Boards description</w:t>
        <w:tab/>
        <w:t>11</w:t>
      </w:r>
    </w:p>
    <w:p>
      <w:pPr>
        <w:pStyle w:val="Contents3"/>
        <w:tabs>
          <w:tab w:val="left" w:pos="1760" w:leader="none"/>
          <w:tab w:val="right" w:pos="9628" w:leader="dot"/>
        </w:tabs>
        <w:rPr>
          <w:rFonts w:ascii="Calibri" w:hAnsi="Calibri" w:eastAsia="ＭＳ 明朝" w:cs="" w:asciiTheme="minorHAnsi" w:cstheme="minorBidi" w:eastAsiaTheme="minorEastAsia" w:hAnsiTheme="minorHAnsi"/>
          <w:sz w:val="22"/>
          <w:szCs w:val="22"/>
          <w:lang w:val="fr-FR" w:eastAsia="fr-FR" w:bidi="ar-SA"/>
        </w:rPr>
      </w:pPr>
      <w:r>
        <w:rPr>
          <w14:scene3d>
            <w14:camera w14:prst="orthographicFront"/>
            <w14:lightRig w14:rig="threePt" w14:dir="t">
              <w14:rot w14:lat="0" w14:lon="0" w14:rev="0"/>
            </w14:lightRig>
          </w14:scene3d>
        </w:rPr>
        <w:t>6.3.1</w:t>
      </w:r>
      <w:r>
        <w:rPr>
          <w:rFonts w:eastAsia="ＭＳ 明朝" w:cs="" w:ascii="Calibri" w:hAnsi="Calibri" w:asciiTheme="minorHAnsi" w:cstheme="minorBidi" w:eastAsiaTheme="minorEastAsia" w:hAnsiTheme="minorHAnsi"/>
          <w:sz w:val="22"/>
          <w:szCs w:val="22"/>
          <w:lang w:val="fr-FR" w:eastAsia="fr-FR" w:bidi="ar-SA"/>
        </w:rPr>
        <w:tab/>
      </w:r>
      <w:r>
        <w:rPr/>
        <w:t>LED driver board</w:t>
        <w:tab/>
        <w:t>11</w:t>
      </w:r>
    </w:p>
    <w:p>
      <w:pPr>
        <w:pStyle w:val="Contents3"/>
        <w:tabs>
          <w:tab w:val="left" w:pos="1760" w:leader="none"/>
          <w:tab w:val="right" w:pos="9628" w:leader="dot"/>
        </w:tabs>
        <w:rPr>
          <w:rFonts w:ascii="Calibri" w:hAnsi="Calibri" w:eastAsia="ＭＳ 明朝" w:cs="" w:asciiTheme="minorHAnsi" w:cstheme="minorBidi" w:eastAsiaTheme="minorEastAsia" w:hAnsiTheme="minorHAnsi"/>
          <w:sz w:val="22"/>
          <w:szCs w:val="22"/>
          <w:lang w:val="fr-FR" w:eastAsia="fr-FR" w:bidi="ar-SA"/>
        </w:rPr>
      </w:pPr>
      <w:r>
        <w:rPr>
          <w14:scene3d>
            <w14:camera w14:prst="orthographicFront"/>
            <w14:lightRig w14:rig="threePt" w14:dir="t">
              <w14:rot w14:lat="0" w14:lon="0" w14:rev="0"/>
            </w14:lightRig>
          </w14:scene3d>
        </w:rPr>
        <w:t>6.3.2</w:t>
      </w:r>
      <w:r>
        <w:rPr>
          <w:rFonts w:eastAsia="ＭＳ 明朝" w:cs="" w:ascii="Calibri" w:hAnsi="Calibri" w:asciiTheme="minorHAnsi" w:cstheme="minorBidi" w:eastAsiaTheme="minorEastAsia" w:hAnsiTheme="minorHAnsi"/>
          <w:sz w:val="22"/>
          <w:szCs w:val="22"/>
          <w:lang w:val="fr-FR" w:eastAsia="fr-FR" w:bidi="ar-SA"/>
        </w:rPr>
        <w:tab/>
      </w:r>
      <w:r>
        <w:rPr/>
        <w:t>LED carrier board</w:t>
        <w:tab/>
        <w:t>11</w:t>
      </w:r>
    </w:p>
    <w:p>
      <w:pPr>
        <w:pStyle w:val="Contents3"/>
        <w:tabs>
          <w:tab w:val="left" w:pos="1760" w:leader="none"/>
          <w:tab w:val="right" w:pos="9628" w:leader="dot"/>
        </w:tabs>
        <w:rPr>
          <w:rFonts w:ascii="Calibri" w:hAnsi="Calibri" w:eastAsia="ＭＳ 明朝" w:cs="" w:asciiTheme="minorHAnsi" w:cstheme="minorBidi" w:eastAsiaTheme="minorEastAsia" w:hAnsiTheme="minorHAnsi"/>
          <w:sz w:val="22"/>
          <w:szCs w:val="22"/>
          <w:lang w:val="fr-FR" w:eastAsia="fr-FR" w:bidi="ar-SA"/>
        </w:rPr>
      </w:pPr>
      <w:r>
        <w:rPr>
          <w14:scene3d>
            <w14:camera w14:prst="orthographicFront"/>
            <w14:lightRig w14:rig="threePt" w14:dir="t">
              <w14:rot w14:lat="0" w14:lon="0" w14:rev="0"/>
            </w14:lightRig>
          </w14:scene3d>
        </w:rPr>
        <w:t>6.3.3</w:t>
      </w:r>
      <w:r>
        <w:rPr>
          <w:rFonts w:eastAsia="ＭＳ 明朝" w:cs="" w:ascii="Calibri" w:hAnsi="Calibri" w:asciiTheme="minorHAnsi" w:cstheme="minorBidi" w:eastAsiaTheme="minorEastAsia" w:hAnsiTheme="minorHAnsi"/>
          <w:sz w:val="22"/>
          <w:szCs w:val="22"/>
          <w:lang w:val="fr-FR" w:eastAsia="fr-FR" w:bidi="ar-SA"/>
        </w:rPr>
        <w:tab/>
      </w:r>
      <w:r>
        <w:rPr/>
        <w:t>LED driver dispatch board</w:t>
        <w:tab/>
        <w:t>11</w:t>
      </w:r>
    </w:p>
    <w:p>
      <w:pPr>
        <w:pStyle w:val="Contents2"/>
        <w:tabs>
          <w:tab w:val="left" w:pos="1440" w:leader="none"/>
          <w:tab w:val="right" w:pos="9628" w:leader="dot"/>
        </w:tabs>
        <w:rPr>
          <w:rFonts w:ascii="Calibri" w:hAnsi="Calibri" w:eastAsia="ＭＳ 明朝" w:cs="" w:asciiTheme="minorHAnsi" w:cstheme="minorBidi" w:eastAsiaTheme="minorEastAsia" w:hAnsiTheme="minorHAnsi"/>
          <w:spacing w:val="0"/>
          <w:sz w:val="22"/>
          <w:szCs w:val="22"/>
          <w:lang w:val="fr-FR" w:eastAsia="fr-FR"/>
        </w:rPr>
      </w:pPr>
      <w:r>
        <w:rPr>
          <w:spacing w:val="0"/>
          <w14:scene3d>
            <w14:camera w14:prst="orthographicFront"/>
            <w14:lightRig w14:rig="threePt" w14:dir="t">
              <w14:rot w14:lat="0" w14:lon="0" w14:rev="0"/>
            </w14:lightRig>
          </w14:scene3d>
        </w:rPr>
        <w:t>6.4</w:t>
      </w:r>
      <w:r>
        <w:rPr>
          <w:rFonts w:eastAsia="ＭＳ 明朝" w:cs="" w:ascii="Calibri" w:hAnsi="Calibri" w:asciiTheme="minorHAnsi" w:cstheme="minorBidi" w:eastAsiaTheme="minorEastAsia" w:hAnsiTheme="minorHAnsi"/>
          <w:spacing w:val="0"/>
          <w:sz w:val="22"/>
          <w:szCs w:val="22"/>
          <w:lang w:val="fr-FR" w:eastAsia="fr-FR"/>
        </w:rPr>
        <w:tab/>
      </w:r>
      <w:r>
        <w:rPr/>
        <w:t>Hardware Interfaces</w:t>
        <w:tab/>
        <w:t>11</w:t>
      </w:r>
    </w:p>
    <w:p>
      <w:pPr>
        <w:pStyle w:val="Contents3"/>
        <w:tabs>
          <w:tab w:val="left" w:pos="1760" w:leader="none"/>
          <w:tab w:val="right" w:pos="9628" w:leader="dot"/>
        </w:tabs>
        <w:rPr>
          <w:rFonts w:ascii="Calibri" w:hAnsi="Calibri" w:eastAsia="ＭＳ 明朝" w:cs="" w:asciiTheme="minorHAnsi" w:cstheme="minorBidi" w:eastAsiaTheme="minorEastAsia" w:hAnsiTheme="minorHAnsi"/>
          <w:sz w:val="22"/>
          <w:szCs w:val="22"/>
          <w:lang w:val="fr-FR" w:eastAsia="fr-FR" w:bidi="ar-SA"/>
        </w:rPr>
      </w:pPr>
      <w:r>
        <w:rPr>
          <w:lang w:val="en-GB"/>
          <w14:scene3d>
            <w14:camera w14:prst="orthographicFront"/>
            <w14:lightRig w14:rig="threePt" w14:dir="t">
              <w14:rot w14:lat="0" w14:lon="0" w14:rev="0"/>
            </w14:lightRig>
          </w14:scene3d>
        </w:rPr>
        <w:t>6.4.1</w:t>
      </w:r>
      <w:r>
        <w:rPr>
          <w:rFonts w:eastAsia="ＭＳ 明朝" w:cs="" w:ascii="Calibri" w:hAnsi="Calibri" w:asciiTheme="minorHAnsi" w:cstheme="minorBidi" w:eastAsiaTheme="minorEastAsia" w:hAnsiTheme="minorHAnsi"/>
          <w:sz w:val="22"/>
          <w:szCs w:val="22"/>
          <w:lang w:val="fr-FR" w:eastAsia="fr-FR" w:bidi="ar-SA"/>
        </w:rPr>
        <w:tab/>
      </w:r>
      <w:r>
        <w:rPr>
          <w:lang w:val="en-GB"/>
        </w:rPr>
        <w:t>LED driver board interface</w:t>
      </w:r>
      <w:r>
        <w:rPr/>
        <w:tab/>
        <w:t>11</w:t>
      </w:r>
    </w:p>
    <w:p>
      <w:pPr>
        <w:pStyle w:val="Contents3"/>
        <w:tabs>
          <w:tab w:val="left" w:pos="1760" w:leader="none"/>
          <w:tab w:val="right" w:pos="9628" w:leader="dot"/>
        </w:tabs>
        <w:rPr>
          <w:rFonts w:ascii="Calibri" w:hAnsi="Calibri" w:eastAsia="ＭＳ 明朝" w:cs="" w:asciiTheme="minorHAnsi" w:cstheme="minorBidi" w:eastAsiaTheme="minorEastAsia" w:hAnsiTheme="minorHAnsi"/>
          <w:sz w:val="22"/>
          <w:szCs w:val="22"/>
          <w:lang w:val="fr-FR" w:eastAsia="fr-FR" w:bidi="ar-SA"/>
        </w:rPr>
      </w:pPr>
      <w:r>
        <w:rPr>
          <w:lang w:val="en-GB"/>
          <w14:scene3d>
            <w14:camera w14:prst="orthographicFront"/>
            <w14:lightRig w14:rig="threePt" w14:dir="t">
              <w14:rot w14:lat="0" w14:lon="0" w14:rev="0"/>
            </w14:lightRig>
          </w14:scene3d>
        </w:rPr>
        <w:t>6.4.2</w:t>
      </w:r>
      <w:r>
        <w:rPr>
          <w:rFonts w:eastAsia="ＭＳ 明朝" w:cs="" w:ascii="Calibri" w:hAnsi="Calibri" w:asciiTheme="minorHAnsi" w:cstheme="minorBidi" w:eastAsiaTheme="minorEastAsia" w:hAnsiTheme="minorHAnsi"/>
          <w:sz w:val="22"/>
          <w:szCs w:val="22"/>
          <w:lang w:val="fr-FR" w:eastAsia="fr-FR" w:bidi="ar-SA"/>
        </w:rPr>
        <w:tab/>
      </w:r>
      <w:r>
        <w:rPr>
          <w:lang w:val="en-GB"/>
        </w:rPr>
        <w:t>LED carrier board interface</w:t>
      </w:r>
      <w:r>
        <w:rPr/>
        <w:tab/>
        <w:t>12</w:t>
      </w:r>
    </w:p>
    <w:p>
      <w:pPr>
        <w:pStyle w:val="Contents3"/>
        <w:tabs>
          <w:tab w:val="left" w:pos="1760" w:leader="none"/>
          <w:tab w:val="right" w:pos="9628" w:leader="dot"/>
        </w:tabs>
        <w:rPr>
          <w:rFonts w:ascii="Calibri" w:hAnsi="Calibri" w:eastAsia="ＭＳ 明朝" w:cs="" w:asciiTheme="minorHAnsi" w:cstheme="minorBidi" w:eastAsiaTheme="minorEastAsia" w:hAnsiTheme="minorHAnsi"/>
          <w:sz w:val="22"/>
          <w:szCs w:val="22"/>
          <w:lang w:eastAsia="fr-FR" w:bidi="ar-SA"/>
        </w:rPr>
      </w:pPr>
      <w:r>
        <w:rPr>
          <w:lang w:val="en-GB"/>
          <w14:scene3d>
            <w14:camera w14:prst="orthographicFront"/>
            <w14:lightRig w14:rig="threePt" w14:dir="t">
              <w14:rot w14:lat="0" w14:lon="0" w14:rev="0"/>
            </w14:lightRig>
          </w14:scene3d>
        </w:rPr>
        <w:t>6.4.3</w:t>
      </w:r>
      <w:r>
        <w:rPr>
          <w:rFonts w:eastAsia="ＭＳ 明朝" w:cs="" w:ascii="Calibri" w:hAnsi="Calibri" w:asciiTheme="minorHAnsi" w:cstheme="minorBidi" w:eastAsiaTheme="minorEastAsia" w:hAnsiTheme="minorHAnsi"/>
          <w:sz w:val="22"/>
          <w:szCs w:val="22"/>
          <w:lang w:eastAsia="fr-FR" w:bidi="ar-SA"/>
        </w:rPr>
        <w:tab/>
      </w:r>
      <w:r>
        <w:rPr>
          <w:lang w:val="en-GB"/>
        </w:rPr>
        <w:t>LED driver dispatch board interface</w:t>
      </w:r>
      <w:r>
        <w:rPr/>
        <w:tab/>
        <w:t>12</w:t>
      </w:r>
    </w:p>
    <w:p>
      <w:pPr>
        <w:pStyle w:val="Contents2"/>
        <w:tabs>
          <w:tab w:val="left" w:pos="1440" w:leader="none"/>
          <w:tab w:val="right" w:pos="9628" w:leader="dot"/>
        </w:tabs>
        <w:rPr>
          <w:rFonts w:ascii="Calibri" w:hAnsi="Calibri" w:eastAsia="ＭＳ 明朝" w:cs="" w:asciiTheme="minorHAnsi" w:cstheme="minorBidi" w:eastAsiaTheme="minorEastAsia" w:hAnsiTheme="minorHAnsi"/>
          <w:spacing w:val="0"/>
          <w:sz w:val="22"/>
          <w:szCs w:val="22"/>
          <w:lang w:val="en-US" w:eastAsia="fr-FR"/>
        </w:rPr>
      </w:pPr>
      <w:r>
        <w:rPr>
          <w:spacing w:val="0"/>
          <w14:scene3d>
            <w14:camera w14:prst="orthographicFront"/>
            <w14:lightRig w14:rig="threePt" w14:dir="t">
              <w14:rot w14:lat="0" w14:lon="0" w14:rev="0"/>
            </w14:lightRig>
          </w14:scene3d>
        </w:rPr>
        <w:t>6.5</w:t>
      </w:r>
      <w:r>
        <w:rPr>
          <w:rFonts w:eastAsia="ＭＳ 明朝" w:cs="" w:ascii="Calibri" w:hAnsi="Calibri" w:asciiTheme="minorHAnsi" w:cstheme="minorBidi" w:eastAsiaTheme="minorEastAsia" w:hAnsiTheme="minorHAnsi"/>
          <w:spacing w:val="0"/>
          <w:sz w:val="22"/>
          <w:szCs w:val="22"/>
          <w:lang w:val="en-US" w:eastAsia="fr-FR"/>
        </w:rPr>
        <w:tab/>
      </w:r>
      <w:r>
        <w:rPr/>
        <w:t>CAN Protocol interface</w:t>
        <w:tab/>
        <w:t>13</w:t>
      </w:r>
    </w:p>
    <w:p>
      <w:pPr>
        <w:pStyle w:val="Contents3"/>
        <w:tabs>
          <w:tab w:val="left" w:pos="1760" w:leader="none"/>
          <w:tab w:val="right" w:pos="9628" w:leader="dot"/>
        </w:tabs>
        <w:rPr>
          <w:rFonts w:ascii="Calibri" w:hAnsi="Calibri" w:eastAsia="ＭＳ 明朝" w:cs="" w:asciiTheme="minorHAnsi" w:cstheme="minorBidi" w:eastAsiaTheme="minorEastAsia" w:hAnsiTheme="minorHAnsi"/>
          <w:sz w:val="22"/>
          <w:szCs w:val="22"/>
          <w:lang w:eastAsia="fr-FR" w:bidi="ar-SA"/>
        </w:rPr>
      </w:pPr>
      <w:r>
        <w:rPr>
          <w14:scene3d>
            <w14:camera w14:prst="orthographicFront"/>
            <w14:lightRig w14:rig="threePt" w14:dir="t">
              <w14:rot w14:lat="0" w14:lon="0" w14:rev="0"/>
            </w14:lightRig>
          </w14:scene3d>
        </w:rPr>
        <w:t>6.5.1</w:t>
      </w:r>
      <w:r>
        <w:rPr>
          <w:rFonts w:eastAsia="ＭＳ 明朝" w:cs="" w:ascii="Calibri" w:hAnsi="Calibri" w:asciiTheme="minorHAnsi" w:cstheme="minorBidi" w:eastAsiaTheme="minorEastAsia" w:hAnsiTheme="minorHAnsi"/>
          <w:sz w:val="22"/>
          <w:szCs w:val="22"/>
          <w:lang w:eastAsia="fr-FR" w:bidi="ar-SA"/>
        </w:rPr>
        <w:tab/>
      </w:r>
      <w:r>
        <w:rPr/>
        <w:t>CAN addressing</w:t>
        <w:tab/>
        <w:t>13</w:t>
      </w:r>
    </w:p>
    <w:p>
      <w:pPr>
        <w:pStyle w:val="Contents3"/>
        <w:tabs>
          <w:tab w:val="left" w:pos="1760" w:leader="none"/>
          <w:tab w:val="right" w:pos="9628" w:leader="dot"/>
        </w:tabs>
        <w:rPr>
          <w:rFonts w:ascii="Calibri" w:hAnsi="Calibri" w:eastAsia="ＭＳ 明朝" w:cs="" w:asciiTheme="minorHAnsi" w:cstheme="minorBidi" w:eastAsiaTheme="minorEastAsia" w:hAnsiTheme="minorHAnsi"/>
          <w:sz w:val="22"/>
          <w:szCs w:val="22"/>
          <w:lang w:eastAsia="fr-FR" w:bidi="ar-SA"/>
        </w:rPr>
      </w:pPr>
      <w:r>
        <w:rPr>
          <w14:scene3d>
            <w14:camera w14:prst="orthographicFront"/>
            <w14:lightRig w14:rig="threePt" w14:dir="t">
              <w14:rot w14:lat="0" w14:lon="0" w14:rev="0"/>
            </w14:lightRig>
          </w14:scene3d>
        </w:rPr>
        <w:t>6.5.2</w:t>
      </w:r>
      <w:r>
        <w:rPr>
          <w:rFonts w:eastAsia="ＭＳ 明朝" w:cs="" w:ascii="Calibri" w:hAnsi="Calibri" w:asciiTheme="minorHAnsi" w:cstheme="minorBidi" w:eastAsiaTheme="minorEastAsia" w:hAnsiTheme="minorHAnsi"/>
          <w:sz w:val="22"/>
          <w:szCs w:val="22"/>
          <w:lang w:eastAsia="fr-FR" w:bidi="ar-SA"/>
        </w:rPr>
        <w:tab/>
      </w:r>
      <w:r>
        <w:rPr/>
        <w:t>CAN messaging : data exchange</w:t>
        <w:tab/>
        <w:t>15</w:t>
      </w:r>
    </w:p>
    <w:p>
      <w:pPr>
        <w:pStyle w:val="Contents3"/>
        <w:tabs>
          <w:tab w:val="left" w:pos="1760" w:leader="none"/>
          <w:tab w:val="right" w:pos="9628" w:leader="dot"/>
        </w:tabs>
        <w:rPr>
          <w:rFonts w:ascii="Calibri" w:hAnsi="Calibri" w:eastAsia="ＭＳ 明朝" w:cs="" w:asciiTheme="minorHAnsi" w:cstheme="minorBidi" w:eastAsiaTheme="minorEastAsia" w:hAnsiTheme="minorHAnsi"/>
          <w:sz w:val="22"/>
          <w:szCs w:val="22"/>
          <w:lang w:eastAsia="fr-FR" w:bidi="ar-SA"/>
        </w:rPr>
      </w:pPr>
      <w:r>
        <w:rPr>
          <w14:scene3d>
            <w14:camera w14:prst="orthographicFront"/>
            <w14:lightRig w14:rig="threePt" w14:dir="t">
              <w14:rot w14:lat="0" w14:lon="0" w14:rev="0"/>
            </w14:lightRig>
          </w14:scene3d>
        </w:rPr>
        <w:t>6.5.3</w:t>
      </w:r>
      <w:r>
        <w:rPr>
          <w:rFonts w:eastAsia="ＭＳ 明朝" w:cs="" w:ascii="Calibri" w:hAnsi="Calibri" w:asciiTheme="minorHAnsi" w:cstheme="minorBidi" w:eastAsiaTheme="minorEastAsia" w:hAnsiTheme="minorHAnsi"/>
          <w:sz w:val="22"/>
          <w:szCs w:val="22"/>
          <w:lang w:eastAsia="fr-FR" w:bidi="ar-SA"/>
        </w:rPr>
        <w:tab/>
      </w:r>
      <w:r>
        <w:rPr/>
        <w:t>CAN messaging: Master requests/answers summary</w:t>
        <w:tab/>
        <w:t>16</w:t>
      </w:r>
    </w:p>
    <w:p>
      <w:pPr>
        <w:sectPr>
          <w:type w:val="nextPage"/>
          <w:pgSz w:w="11906" w:h="16838"/>
          <w:pgMar w:left="1134" w:right="1134" w:header="0" w:top="776" w:footer="0" w:bottom="1797" w:gutter="0"/>
          <w:pgNumType w:fmt="decimal"/>
          <w:formProt w:val="false"/>
          <w:textDirection w:val="lrTb"/>
          <w:docGrid w:type="default" w:linePitch="100" w:charSpace="0"/>
        </w:sectPr>
        <w:pStyle w:val="Contents3"/>
        <w:tabs>
          <w:tab w:val="left" w:pos="1760" w:leader="none"/>
          <w:tab w:val="right" w:pos="9628" w:leader="dot"/>
        </w:tabs>
        <w:rPr>
          <w:rFonts w:ascii="Calibri" w:hAnsi="Calibri" w:eastAsia="ＭＳ 明朝" w:cs="" w:asciiTheme="minorHAnsi" w:cstheme="minorBidi" w:eastAsiaTheme="minorEastAsia" w:hAnsiTheme="minorHAnsi"/>
          <w:sz w:val="22"/>
          <w:szCs w:val="22"/>
          <w:lang w:eastAsia="fr-FR" w:bidi="ar-SA"/>
        </w:rPr>
      </w:pPr>
      <w:r>
        <w:rPr>
          <w14:scene3d>
            <w14:camera w14:prst="orthographicFront"/>
            <w14:lightRig w14:rig="threePt" w14:dir="t">
              <w14:rot w14:lat="0" w14:lon="0" w14:rev="0"/>
            </w14:lightRig>
          </w14:scene3d>
        </w:rPr>
        <w:t>6.5.4</w:t>
      </w:r>
      <w:r>
        <w:rPr>
          <w:rFonts w:eastAsia="ＭＳ 明朝" w:cs="" w:ascii="Calibri" w:hAnsi="Calibri" w:asciiTheme="minorHAnsi" w:cstheme="minorBidi" w:eastAsiaTheme="minorEastAsia" w:hAnsiTheme="minorHAnsi"/>
          <w:sz w:val="22"/>
          <w:szCs w:val="22"/>
          <w:lang w:eastAsia="fr-FR" w:bidi="ar-SA"/>
        </w:rPr>
        <w:tab/>
      </w:r>
      <w:r>
        <w:rPr/>
        <w:t>CAN messaging: Master requests/answer details</w:t>
        <w:tab/>
        <w:t>17</w:t>
      </w:r>
    </w:p>
    <w:p>
      <w:pPr>
        <w:pStyle w:val="Normal"/>
        <w:rPr/>
      </w:pPr>
      <w:r>
        <w:rPr/>
        <w:t>Table of CAN requests &amp; answers</w:t>
      </w:r>
      <w:r>
        <w:rPr/>
        <w:fldChar w:fldCharType="end"/>
      </w:r>
    </w:p>
    <w:p>
      <w:pPr>
        <w:pStyle w:val="Normal"/>
        <w:rPr/>
      </w:pPr>
      <w:r>
        <w:rPr/>
      </w:r>
    </w:p>
    <w:p>
      <w:pPr>
        <w:pStyle w:val="Contents1"/>
        <w:tabs>
          <w:tab w:val="right" w:pos="9628" w:leader="dot"/>
        </w:tabs>
        <w:rPr>
          <w:rFonts w:ascii="Calibri" w:hAnsi="Calibri" w:eastAsia="ＭＳ 明朝" w:cs="" w:asciiTheme="minorHAnsi" w:cstheme="minorBidi" w:eastAsiaTheme="minorEastAsia" w:hAnsiTheme="minorHAnsi"/>
          <w:b w:val="false"/>
          <w:b w:val="false"/>
          <w:spacing w:val="0"/>
          <w:sz w:val="22"/>
          <w:szCs w:val="22"/>
          <w:lang w:val="fr-FR" w:eastAsia="fr-FR"/>
        </w:rPr>
      </w:pPr>
      <w:r>
        <w:fldChar w:fldCharType="begin"/>
      </w:r>
      <w:r>
        <w:rPr>
          <w:webHidden/>
          <w:rStyle w:val="IndexLink"/>
          <w:vanish w:val="false"/>
        </w:rPr>
        <w:instrText> TOC \z \o "1-9" \u \h</w:instrText>
      </w:r>
      <w:r>
        <w:rPr>
          <w:webHidden/>
          <w:rStyle w:val="IndexLink"/>
          <w:vanish w:val="false"/>
        </w:rPr>
        <w:fldChar w:fldCharType="separate"/>
      </w:r>
      <w:hyperlink w:anchor="_Toc418758696">
        <w:r>
          <w:rPr>
            <w:webHidden/>
            <w:rStyle w:val="IndexLink"/>
            <w:vanish w:val="false"/>
            <w:lang w:bidi="hi-IN"/>
          </w:rPr>
          <w:t>CAN addressing</w:t>
        </w:r>
        <w:r>
          <w:rPr>
            <w:webHidden/>
          </w:rPr>
          <w:fldChar w:fldCharType="begin"/>
        </w:r>
        <w:r>
          <w:rPr>
            <w:webHidden/>
          </w:rPr>
          <w:instrText>PAGEREF _Toc418758696 \h</w:instrText>
        </w:r>
        <w:r>
          <w:rPr>
            <w:webHidden/>
          </w:rPr>
          <w:fldChar w:fldCharType="separate"/>
        </w:r>
        <w:r>
          <w:rPr>
            <w:rStyle w:val="IndexLink"/>
            <w:vanish w:val="false"/>
          </w:rPr>
          <w:tab/>
          <w:t>13</w:t>
        </w:r>
        <w:r>
          <w:rPr>
            <w:webHidden/>
          </w:rPr>
          <w:fldChar w:fldCharType="end"/>
        </w:r>
      </w:hyperlink>
    </w:p>
    <w:p>
      <w:pPr>
        <w:pStyle w:val="Contents1"/>
        <w:tabs>
          <w:tab w:val="right" w:pos="9628" w:leader="dot"/>
        </w:tabs>
        <w:rPr>
          <w:rFonts w:ascii="Calibri" w:hAnsi="Calibri" w:eastAsia="ＭＳ 明朝" w:cs="" w:asciiTheme="minorHAnsi" w:cstheme="minorBidi" w:eastAsiaTheme="minorEastAsia" w:hAnsiTheme="minorHAnsi"/>
          <w:b w:val="false"/>
          <w:b w:val="false"/>
          <w:spacing w:val="0"/>
          <w:sz w:val="22"/>
          <w:szCs w:val="22"/>
          <w:lang w:val="fr-FR" w:eastAsia="fr-FR"/>
        </w:rPr>
      </w:pPr>
      <w:hyperlink w:anchor="_Toc418758697">
        <w:r>
          <w:rPr>
            <w:webHidden/>
            <w:rStyle w:val="IndexLink"/>
            <w:vanish w:val="false"/>
            <w:lang w:bidi="hi-IN"/>
          </w:rPr>
          <w:t>CAN messaging data</w:t>
        </w:r>
        <w:r>
          <w:rPr>
            <w:webHidden/>
          </w:rPr>
          <w:fldChar w:fldCharType="begin"/>
        </w:r>
        <w:r>
          <w:rPr>
            <w:webHidden/>
          </w:rPr>
          <w:instrText>PAGEREF _Toc418758697 \h</w:instrText>
        </w:r>
        <w:r>
          <w:rPr>
            <w:webHidden/>
          </w:rPr>
          <w:fldChar w:fldCharType="separate"/>
        </w:r>
        <w:r>
          <w:rPr>
            <w:rStyle w:val="IndexLink"/>
            <w:vanish w:val="false"/>
          </w:rPr>
          <w:tab/>
          <w:t>15</w:t>
        </w:r>
        <w:r>
          <w:rPr>
            <w:webHidden/>
          </w:rPr>
          <w:fldChar w:fldCharType="end"/>
        </w:r>
      </w:hyperlink>
    </w:p>
    <w:p>
      <w:pPr>
        <w:pStyle w:val="Contents1"/>
        <w:tabs>
          <w:tab w:val="right" w:pos="9628" w:leader="dot"/>
        </w:tabs>
        <w:rPr>
          <w:rFonts w:ascii="Calibri" w:hAnsi="Calibri" w:eastAsia="ＭＳ 明朝" w:cs="" w:asciiTheme="minorHAnsi" w:cstheme="minorBidi" w:eastAsiaTheme="minorEastAsia" w:hAnsiTheme="minorHAnsi"/>
          <w:b w:val="false"/>
          <w:b w:val="false"/>
          <w:spacing w:val="0"/>
          <w:sz w:val="22"/>
          <w:szCs w:val="22"/>
          <w:lang w:val="fr-FR" w:eastAsia="fr-FR"/>
        </w:rPr>
      </w:pPr>
      <w:hyperlink w:anchor="_Toc418758698">
        <w:r>
          <w:rPr>
            <w:webHidden/>
            <w:rStyle w:val="IndexLink"/>
            <w:vanish w:val="false"/>
            <w:lang w:bidi="hi-IN"/>
          </w:rPr>
          <w:t>Master requests/answers summary</w:t>
        </w:r>
        <w:r>
          <w:rPr>
            <w:webHidden/>
          </w:rPr>
          <w:fldChar w:fldCharType="begin"/>
        </w:r>
        <w:r>
          <w:rPr>
            <w:webHidden/>
          </w:rPr>
          <w:instrText>PAGEREF _Toc418758698 \h</w:instrText>
        </w:r>
        <w:r>
          <w:rPr>
            <w:webHidden/>
          </w:rPr>
          <w:fldChar w:fldCharType="separate"/>
        </w:r>
        <w:r>
          <w:rPr>
            <w:rStyle w:val="IndexLink"/>
            <w:vanish w:val="false"/>
          </w:rPr>
          <w:tab/>
          <w:t>16</w:t>
        </w:r>
        <w:r>
          <w:rPr>
            <w:webHidden/>
          </w:rPr>
          <w:fldChar w:fldCharType="end"/>
        </w:r>
      </w:hyperlink>
    </w:p>
    <w:p>
      <w:pPr>
        <w:pStyle w:val="Contents1"/>
        <w:tabs>
          <w:tab w:val="right" w:pos="9628" w:leader="dot"/>
        </w:tabs>
        <w:rPr>
          <w:rFonts w:ascii="Calibri" w:hAnsi="Calibri" w:eastAsia="ＭＳ 明朝" w:cs="" w:asciiTheme="minorHAnsi" w:cstheme="minorBidi" w:eastAsiaTheme="minorEastAsia" w:hAnsiTheme="minorHAnsi"/>
          <w:b w:val="false"/>
          <w:b w:val="false"/>
          <w:spacing w:val="0"/>
          <w:sz w:val="22"/>
          <w:szCs w:val="22"/>
          <w:lang w:val="fr-FR" w:eastAsia="fr-FR"/>
        </w:rPr>
      </w:pPr>
      <w:hyperlink w:anchor="_Toc418758699">
        <w:r>
          <w:rPr>
            <w:webHidden/>
            <w:rStyle w:val="IndexLink"/>
            <w:vanish w:val="false"/>
            <w:lang w:bidi="hi-IN"/>
          </w:rPr>
          <w:t>List of requests</w:t>
        </w:r>
        <w:r>
          <w:rPr>
            <w:webHidden/>
          </w:rPr>
          <w:fldChar w:fldCharType="begin"/>
        </w:r>
        <w:r>
          <w:rPr>
            <w:webHidden/>
          </w:rPr>
          <w:instrText>PAGEREF _Toc418758699 \h</w:instrText>
        </w:r>
        <w:r>
          <w:rPr>
            <w:webHidden/>
          </w:rPr>
          <w:fldChar w:fldCharType="separate"/>
        </w:r>
        <w:r>
          <w:rPr>
            <w:rStyle w:val="IndexLink"/>
            <w:vanish w:val="false"/>
          </w:rPr>
          <w:tab/>
          <w:t>17</w:t>
        </w:r>
        <w:r>
          <w:rPr>
            <w:webHidden/>
          </w:rPr>
          <w:fldChar w:fldCharType="end"/>
        </w:r>
      </w:hyperlink>
    </w:p>
    <w:p>
      <w:pPr>
        <w:pStyle w:val="Contents2"/>
        <w:tabs>
          <w:tab w:val="right" w:pos="9628" w:leader="dot"/>
        </w:tabs>
        <w:rPr>
          <w:rFonts w:ascii="Calibri" w:hAnsi="Calibri" w:eastAsia="ＭＳ 明朝" w:cs="" w:asciiTheme="minorHAnsi" w:cstheme="minorBidi" w:eastAsiaTheme="minorEastAsia" w:hAnsiTheme="minorHAnsi"/>
          <w:spacing w:val="0"/>
          <w:sz w:val="22"/>
          <w:szCs w:val="22"/>
          <w:lang w:val="fr-FR" w:eastAsia="fr-FR"/>
        </w:rPr>
      </w:pPr>
      <w:hyperlink w:anchor="_Toc418758700">
        <w:r>
          <w:rPr>
            <w:webHidden/>
            <w:rStyle w:val="IndexLink"/>
            <w:vanish w:val="false"/>
            <w:lang w:bidi="hi-IN"/>
          </w:rPr>
          <w:t>REQ:Abort</w:t>
        </w:r>
        <w:r>
          <w:rPr>
            <w:webHidden/>
          </w:rPr>
          <w:fldChar w:fldCharType="begin"/>
        </w:r>
        <w:r>
          <w:rPr>
            <w:webHidden/>
          </w:rPr>
          <w:instrText>PAGEREF _Toc418758700 \h</w:instrText>
        </w:r>
        <w:r>
          <w:rPr>
            <w:webHidden/>
          </w:rPr>
          <w:fldChar w:fldCharType="separate"/>
        </w:r>
        <w:r>
          <w:rPr>
            <w:rStyle w:val="IndexLink"/>
            <w:vanish w:val="false"/>
          </w:rPr>
          <w:tab/>
          <w:t>17</w:t>
        </w:r>
        <w:r>
          <w:rPr>
            <w:webHidden/>
          </w:rPr>
          <w:fldChar w:fldCharType="end"/>
        </w:r>
      </w:hyperlink>
    </w:p>
    <w:p>
      <w:pPr>
        <w:pStyle w:val="Contents2"/>
        <w:tabs>
          <w:tab w:val="right" w:pos="9628" w:leader="dot"/>
        </w:tabs>
        <w:rPr>
          <w:rFonts w:ascii="Calibri" w:hAnsi="Calibri" w:eastAsia="ＭＳ 明朝" w:cs="" w:asciiTheme="minorHAnsi" w:cstheme="minorBidi" w:eastAsiaTheme="minorEastAsia" w:hAnsiTheme="minorHAnsi"/>
          <w:spacing w:val="0"/>
          <w:sz w:val="22"/>
          <w:szCs w:val="22"/>
          <w:lang w:val="fr-FR" w:eastAsia="fr-FR"/>
        </w:rPr>
      </w:pPr>
      <w:hyperlink w:anchor="_Toc418758701">
        <w:r>
          <w:rPr>
            <w:webHidden/>
            <w:rStyle w:val="IndexLink"/>
            <w:vanish w:val="false"/>
            <w:lang w:bidi="hi-IN"/>
          </w:rPr>
          <w:t>ANS:Abort</w:t>
        </w:r>
        <w:r>
          <w:rPr>
            <w:webHidden/>
          </w:rPr>
          <w:fldChar w:fldCharType="begin"/>
        </w:r>
        <w:r>
          <w:rPr>
            <w:webHidden/>
          </w:rPr>
          <w:instrText>PAGEREF _Toc418758701 \h</w:instrText>
        </w:r>
        <w:r>
          <w:rPr>
            <w:webHidden/>
          </w:rPr>
          <w:fldChar w:fldCharType="separate"/>
        </w:r>
        <w:r>
          <w:rPr>
            <w:rStyle w:val="IndexLink"/>
            <w:vanish w:val="false"/>
          </w:rPr>
          <w:tab/>
          <w:t>17</w:t>
        </w:r>
        <w:r>
          <w:rPr>
            <w:webHidden/>
          </w:rPr>
          <w:fldChar w:fldCharType="end"/>
        </w:r>
      </w:hyperlink>
    </w:p>
    <w:p>
      <w:pPr>
        <w:pStyle w:val="Contents2"/>
        <w:tabs>
          <w:tab w:val="right" w:pos="9628" w:leader="dot"/>
        </w:tabs>
        <w:rPr>
          <w:rFonts w:ascii="Calibri" w:hAnsi="Calibri" w:eastAsia="ＭＳ 明朝" w:cs="" w:asciiTheme="minorHAnsi" w:cstheme="minorBidi" w:eastAsiaTheme="minorEastAsia" w:hAnsiTheme="minorHAnsi"/>
          <w:spacing w:val="0"/>
          <w:sz w:val="22"/>
          <w:szCs w:val="22"/>
          <w:lang w:val="fr-FR" w:eastAsia="fr-FR"/>
        </w:rPr>
      </w:pPr>
      <w:hyperlink w:anchor="_Toc418758702">
        <w:r>
          <w:rPr>
            <w:webHidden/>
            <w:rStyle w:val="IndexLink"/>
            <w:vanish w:val="false"/>
            <w:lang w:bidi="hi-IN"/>
          </w:rPr>
          <w:t>ANS:General error</w:t>
        </w:r>
        <w:r>
          <w:rPr>
            <w:webHidden/>
          </w:rPr>
          <w:fldChar w:fldCharType="begin"/>
        </w:r>
        <w:r>
          <w:rPr>
            <w:webHidden/>
          </w:rPr>
          <w:instrText>PAGEREF _Toc418758702 \h</w:instrText>
        </w:r>
        <w:r>
          <w:rPr>
            <w:webHidden/>
          </w:rPr>
          <w:fldChar w:fldCharType="separate"/>
        </w:r>
        <w:r>
          <w:rPr>
            <w:rStyle w:val="IndexLink"/>
            <w:vanish w:val="false"/>
          </w:rPr>
          <w:tab/>
          <w:t>17</w:t>
        </w:r>
        <w:r>
          <w:rPr>
            <w:webHidden/>
          </w:rPr>
          <w:fldChar w:fldCharType="end"/>
        </w:r>
      </w:hyperlink>
    </w:p>
    <w:p>
      <w:pPr>
        <w:pStyle w:val="Contents2"/>
        <w:tabs>
          <w:tab w:val="right" w:pos="9628" w:leader="dot"/>
        </w:tabs>
        <w:rPr>
          <w:rFonts w:ascii="Calibri" w:hAnsi="Calibri" w:eastAsia="ＭＳ 明朝" w:cs="" w:asciiTheme="minorHAnsi" w:cstheme="minorBidi" w:eastAsiaTheme="minorEastAsia" w:hAnsiTheme="minorHAnsi"/>
          <w:spacing w:val="0"/>
          <w:sz w:val="22"/>
          <w:szCs w:val="22"/>
          <w:lang w:val="fr-FR" w:eastAsia="fr-FR"/>
        </w:rPr>
      </w:pPr>
      <w:hyperlink w:anchor="_Toc418758703">
        <w:r>
          <w:rPr>
            <w:webHidden/>
            <w:rStyle w:val="IndexLink"/>
            <w:vanish w:val="false"/>
            <w:lang w:bidi="hi-IN"/>
          </w:rPr>
          <w:t>REQ: Set CAN ADDR</w:t>
        </w:r>
        <w:r>
          <w:rPr>
            <w:webHidden/>
          </w:rPr>
          <w:fldChar w:fldCharType="begin"/>
        </w:r>
        <w:r>
          <w:rPr>
            <w:webHidden/>
          </w:rPr>
          <w:instrText>PAGEREF _Toc418758703 \h</w:instrText>
        </w:r>
        <w:r>
          <w:rPr>
            <w:webHidden/>
          </w:rPr>
          <w:fldChar w:fldCharType="separate"/>
        </w:r>
        <w:r>
          <w:rPr>
            <w:rStyle w:val="IndexLink"/>
            <w:vanish w:val="false"/>
          </w:rPr>
          <w:tab/>
          <w:t>17</w:t>
        </w:r>
        <w:r>
          <w:rPr>
            <w:webHidden/>
          </w:rPr>
          <w:fldChar w:fldCharType="end"/>
        </w:r>
      </w:hyperlink>
    </w:p>
    <w:p>
      <w:pPr>
        <w:pStyle w:val="Contents2"/>
        <w:tabs>
          <w:tab w:val="right" w:pos="9628" w:leader="dot"/>
        </w:tabs>
        <w:rPr>
          <w:rFonts w:ascii="Calibri" w:hAnsi="Calibri" w:eastAsia="ＭＳ 明朝" w:cs="" w:asciiTheme="minorHAnsi" w:cstheme="minorBidi" w:eastAsiaTheme="minorEastAsia" w:hAnsiTheme="minorHAnsi"/>
          <w:spacing w:val="0"/>
          <w:sz w:val="22"/>
          <w:szCs w:val="22"/>
          <w:lang w:val="fr-FR" w:eastAsia="fr-FR"/>
        </w:rPr>
      </w:pPr>
      <w:hyperlink w:anchor="_Toc418758704">
        <w:r>
          <w:rPr>
            <w:webHidden/>
            <w:rStyle w:val="IndexLink"/>
            <w:vanish w:val="false"/>
            <w:lang w:bidi="hi-IN"/>
          </w:rPr>
          <w:t>ANS: Set CAN ADDR</w:t>
        </w:r>
        <w:r>
          <w:rPr>
            <w:webHidden/>
          </w:rPr>
          <w:fldChar w:fldCharType="begin"/>
        </w:r>
        <w:r>
          <w:rPr>
            <w:webHidden/>
          </w:rPr>
          <w:instrText>PAGEREF _Toc418758704 \h</w:instrText>
        </w:r>
        <w:r>
          <w:rPr>
            <w:webHidden/>
          </w:rPr>
          <w:fldChar w:fldCharType="separate"/>
        </w:r>
        <w:r>
          <w:rPr>
            <w:rStyle w:val="IndexLink"/>
            <w:vanish w:val="false"/>
          </w:rPr>
          <w:tab/>
          <w:t>18</w:t>
        </w:r>
        <w:r>
          <w:rPr>
            <w:webHidden/>
          </w:rPr>
          <w:fldChar w:fldCharType="end"/>
        </w:r>
      </w:hyperlink>
    </w:p>
    <w:p>
      <w:pPr>
        <w:pStyle w:val="Contents2"/>
        <w:tabs>
          <w:tab w:val="right" w:pos="9628" w:leader="dot"/>
        </w:tabs>
        <w:rPr>
          <w:rFonts w:ascii="Calibri" w:hAnsi="Calibri" w:eastAsia="ＭＳ 明朝" w:cs="" w:asciiTheme="minorHAnsi" w:cstheme="minorBidi" w:eastAsiaTheme="minorEastAsia" w:hAnsiTheme="minorHAnsi"/>
          <w:spacing w:val="0"/>
          <w:sz w:val="22"/>
          <w:szCs w:val="22"/>
          <w:lang w:val="fr-FR" w:eastAsia="fr-FR"/>
        </w:rPr>
      </w:pPr>
      <w:hyperlink w:anchor="_Toc418758705">
        <w:r>
          <w:rPr>
            <w:webHidden/>
            <w:rStyle w:val="IndexLink"/>
            <w:vanish w:val="false"/>
            <w:lang w:bidi="hi-IN"/>
          </w:rPr>
          <w:t>REQ: Set DAC level</w:t>
        </w:r>
        <w:r>
          <w:rPr>
            <w:webHidden/>
          </w:rPr>
          <w:fldChar w:fldCharType="begin"/>
        </w:r>
        <w:r>
          <w:rPr>
            <w:webHidden/>
          </w:rPr>
          <w:instrText>PAGEREF _Toc418758705 \h</w:instrText>
        </w:r>
        <w:r>
          <w:rPr>
            <w:webHidden/>
          </w:rPr>
          <w:fldChar w:fldCharType="separate"/>
        </w:r>
        <w:r>
          <w:rPr>
            <w:rStyle w:val="IndexLink"/>
            <w:vanish w:val="false"/>
          </w:rPr>
          <w:tab/>
          <w:t>18</w:t>
        </w:r>
        <w:r>
          <w:rPr>
            <w:webHidden/>
          </w:rPr>
          <w:fldChar w:fldCharType="end"/>
        </w:r>
      </w:hyperlink>
    </w:p>
    <w:p>
      <w:pPr>
        <w:pStyle w:val="Contents2"/>
        <w:tabs>
          <w:tab w:val="right" w:pos="9628" w:leader="dot"/>
        </w:tabs>
        <w:rPr>
          <w:rFonts w:ascii="Calibri" w:hAnsi="Calibri" w:eastAsia="ＭＳ 明朝" w:cs="" w:asciiTheme="minorHAnsi" w:cstheme="minorBidi" w:eastAsiaTheme="minorEastAsia" w:hAnsiTheme="minorHAnsi"/>
          <w:spacing w:val="0"/>
          <w:sz w:val="22"/>
          <w:szCs w:val="22"/>
          <w:lang w:val="fr-FR" w:eastAsia="fr-FR"/>
        </w:rPr>
      </w:pPr>
      <w:hyperlink w:anchor="_Toc418758706">
        <w:r>
          <w:rPr>
            <w:webHidden/>
            <w:rStyle w:val="IndexLink"/>
            <w:vanish w:val="false"/>
            <w:lang w:bidi="hi-IN"/>
          </w:rPr>
          <w:t>ANS: Set DAC level</w:t>
        </w:r>
        <w:r>
          <w:rPr>
            <w:webHidden/>
          </w:rPr>
          <w:fldChar w:fldCharType="begin"/>
        </w:r>
        <w:r>
          <w:rPr>
            <w:webHidden/>
          </w:rPr>
          <w:instrText>PAGEREF _Toc418758706 \h</w:instrText>
        </w:r>
        <w:r>
          <w:rPr>
            <w:webHidden/>
          </w:rPr>
          <w:fldChar w:fldCharType="separate"/>
        </w:r>
        <w:r>
          <w:rPr>
            <w:rStyle w:val="IndexLink"/>
            <w:vanish w:val="false"/>
          </w:rPr>
          <w:tab/>
          <w:t>19</w:t>
        </w:r>
        <w:r>
          <w:rPr>
            <w:webHidden/>
          </w:rPr>
          <w:fldChar w:fldCharType="end"/>
        </w:r>
      </w:hyperlink>
    </w:p>
    <w:p>
      <w:pPr>
        <w:pStyle w:val="Contents2"/>
        <w:tabs>
          <w:tab w:val="right" w:pos="9628" w:leader="dot"/>
        </w:tabs>
        <w:rPr>
          <w:rFonts w:ascii="Calibri" w:hAnsi="Calibri" w:eastAsia="ＭＳ 明朝" w:cs="" w:asciiTheme="minorHAnsi" w:cstheme="minorBidi" w:eastAsiaTheme="minorEastAsia" w:hAnsiTheme="minorHAnsi"/>
          <w:spacing w:val="0"/>
          <w:sz w:val="22"/>
          <w:szCs w:val="22"/>
          <w:lang w:val="fr-FR" w:eastAsia="fr-FR"/>
        </w:rPr>
      </w:pPr>
      <w:hyperlink w:anchor="_Toc418758707">
        <w:r>
          <w:rPr>
            <w:webHidden/>
            <w:rStyle w:val="IndexLink"/>
            <w:vanish w:val="false"/>
            <w:lang w:bidi="hi-IN"/>
          </w:rPr>
          <w:t>REQ: LED Control</w:t>
        </w:r>
        <w:r>
          <w:rPr>
            <w:webHidden/>
          </w:rPr>
          <w:fldChar w:fldCharType="begin"/>
        </w:r>
        <w:r>
          <w:rPr>
            <w:webHidden/>
          </w:rPr>
          <w:instrText>PAGEREF _Toc418758707 \h</w:instrText>
        </w:r>
        <w:r>
          <w:rPr>
            <w:webHidden/>
          </w:rPr>
          <w:fldChar w:fldCharType="separate"/>
        </w:r>
        <w:r>
          <w:rPr>
            <w:rStyle w:val="IndexLink"/>
            <w:vanish w:val="false"/>
          </w:rPr>
          <w:tab/>
          <w:t>19</w:t>
        </w:r>
        <w:r>
          <w:rPr>
            <w:webHidden/>
          </w:rPr>
          <w:fldChar w:fldCharType="end"/>
        </w:r>
      </w:hyperlink>
    </w:p>
    <w:p>
      <w:pPr>
        <w:pStyle w:val="Contents2"/>
        <w:tabs>
          <w:tab w:val="right" w:pos="9628" w:leader="dot"/>
        </w:tabs>
        <w:rPr>
          <w:rFonts w:ascii="Calibri" w:hAnsi="Calibri" w:eastAsia="ＭＳ 明朝" w:cs="" w:asciiTheme="minorHAnsi" w:cstheme="minorBidi" w:eastAsiaTheme="minorEastAsia" w:hAnsiTheme="minorHAnsi"/>
          <w:spacing w:val="0"/>
          <w:sz w:val="22"/>
          <w:szCs w:val="22"/>
          <w:lang w:val="fr-FR" w:eastAsia="fr-FR"/>
        </w:rPr>
      </w:pPr>
      <w:hyperlink w:anchor="_Toc418758708">
        <w:r>
          <w:rPr>
            <w:webHidden/>
            <w:rStyle w:val="IndexLink"/>
            <w:vanish w:val="false"/>
            <w:lang w:bidi="hi-IN"/>
          </w:rPr>
          <w:t>ANS: LED Control</w:t>
        </w:r>
        <w:r>
          <w:rPr>
            <w:webHidden/>
          </w:rPr>
          <w:fldChar w:fldCharType="begin"/>
        </w:r>
        <w:r>
          <w:rPr>
            <w:webHidden/>
          </w:rPr>
          <w:instrText>PAGEREF _Toc418758708 \h</w:instrText>
        </w:r>
        <w:r>
          <w:rPr>
            <w:webHidden/>
          </w:rPr>
          <w:fldChar w:fldCharType="separate"/>
        </w:r>
        <w:r>
          <w:rPr>
            <w:rStyle w:val="IndexLink"/>
            <w:vanish w:val="false"/>
          </w:rPr>
          <w:tab/>
          <w:t>19</w:t>
        </w:r>
        <w:r>
          <w:rPr>
            <w:webHidden/>
          </w:rPr>
          <w:fldChar w:fldCharType="end"/>
        </w:r>
      </w:hyperlink>
    </w:p>
    <w:p>
      <w:pPr>
        <w:pStyle w:val="Contents1"/>
        <w:tabs>
          <w:tab w:val="left" w:pos="1248" w:leader="none"/>
        </w:tabs>
        <w:ind w:left="0" w:hanging="0"/>
        <w:rPr/>
      </w:pPr>
      <w:r>
        <w:rPr/>
        <w:tab/>
      </w:r>
      <w:r>
        <w:rPr/>
        <w:fldChar w:fldCharType="end"/>
      </w:r>
    </w:p>
    <w:p>
      <w:pPr>
        <w:pStyle w:val="Heading1"/>
        <w:keepLines/>
        <w:numPr>
          <w:ilvl w:val="0"/>
          <w:numId w:val="2"/>
        </w:numPr>
        <w:suppressAutoHyphens w:val="false"/>
        <w:spacing w:lineRule="auto" w:line="276" w:before="480" w:after="0"/>
        <w:jc w:val="left"/>
        <w:rPr/>
      </w:pPr>
      <w:bookmarkStart w:id="6" w:name="_Toc418758763"/>
      <w:r>
        <w:drawing>
          <wp:anchor behindDoc="0" distT="0" distB="12700" distL="114300" distR="127000" simplePos="0" locked="0" layoutInCell="1" allowOverlap="1" relativeHeight="3">
            <wp:simplePos x="0" y="0"/>
            <wp:positionH relativeFrom="page">
              <wp:posOffset>2980055</wp:posOffset>
            </wp:positionH>
            <wp:positionV relativeFrom="page">
              <wp:posOffset>4904105</wp:posOffset>
            </wp:positionV>
            <wp:extent cx="1748155" cy="158813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748155" cy="1588135"/>
                    </a:xfrm>
                    <a:prstGeom prst="rect">
                      <a:avLst/>
                    </a:prstGeom>
                  </pic:spPr>
                </pic:pic>
              </a:graphicData>
            </a:graphic>
          </wp:anchor>
        </w:drawing>
      </w:r>
      <w:bookmarkEnd w:id="6"/>
      <w:r>
        <w:rPr/>
        <w:t>INTRODUCTION</w:t>
      </w:r>
    </w:p>
    <w:p>
      <w:pPr>
        <w:pStyle w:val="Heading2"/>
        <w:numPr>
          <w:ilvl w:val="1"/>
          <w:numId w:val="2"/>
        </w:numPr>
        <w:rPr/>
      </w:pPr>
      <w:bookmarkStart w:id="7" w:name="_Toc418758764"/>
      <w:r>
        <w:rPr/>
        <w:t>Objectives</w:t>
      </w:r>
      <w:bookmarkEnd w:id="7"/>
    </w:p>
    <w:p>
      <w:pPr>
        <w:pStyle w:val="Normal"/>
        <w:rPr/>
      </w:pPr>
      <w:r>
        <w:rPr/>
        <w:t>The objective of the Camera Test LED System is to validate different features of the full assembled camera:</w:t>
      </w:r>
    </w:p>
    <w:p>
      <w:pPr>
        <w:pStyle w:val="ListParagraph"/>
        <w:numPr>
          <w:ilvl w:val="0"/>
          <w:numId w:val="6"/>
        </w:numPr>
        <w:spacing w:before="120" w:after="0"/>
        <w:ind w:left="714" w:hanging="357"/>
        <w:contextualSpacing/>
        <w:rPr/>
      </w:pPr>
      <w:r>
        <w:rPr/>
        <w:t>Camera Cabling Map Validation: the test will be done once the cabling with DigiCam is complete and before the camera chassis closure</w:t>
      </w:r>
    </w:p>
    <w:p>
      <w:pPr>
        <w:pStyle w:val="ListParagraph"/>
        <w:numPr>
          <w:ilvl w:val="0"/>
          <w:numId w:val="6"/>
        </w:numPr>
        <w:spacing w:before="120" w:after="0"/>
        <w:ind w:left="714" w:hanging="357"/>
        <w:contextualSpacing/>
        <w:rPr/>
      </w:pPr>
      <w:r>
        <w:rPr/>
        <w:t>Camera Charge Resolution Test: by having a flashing LED it is possible to reproduce for the camera and for many channels the charge resolution with and without NSB, emulated by a continuous LED.</w:t>
      </w:r>
    </w:p>
    <w:p>
      <w:pPr>
        <w:pStyle w:val="ListParagraph"/>
        <w:numPr>
          <w:ilvl w:val="0"/>
          <w:numId w:val="6"/>
        </w:numPr>
        <w:spacing w:before="120" w:after="0"/>
        <w:ind w:left="714" w:hanging="357"/>
        <w:contextualSpacing/>
        <w:rPr/>
      </w:pPr>
      <w:r>
        <w:rPr/>
        <w:t>Camera Trigger Test: By having the possibility of producing flashed patterns on the camera the trigger algorithm can be tested, Moreover by the use of a secondary LED continuous we can also monitor the performance with different level of NSB. Also flashing at High frequency and in presence of NSB can test the limitation in term of throughput.</w:t>
      </w:r>
    </w:p>
    <w:p>
      <w:pPr>
        <w:pStyle w:val="Heading2"/>
        <w:numPr>
          <w:ilvl w:val="1"/>
          <w:numId w:val="2"/>
        </w:numPr>
        <w:rPr/>
      </w:pPr>
      <w:bookmarkStart w:id="8" w:name="_Toc418758765"/>
      <w:r>
        <w:rPr/>
        <w:t>Overview</w:t>
      </w:r>
      <w:bookmarkEnd w:id="8"/>
    </w:p>
    <w:p>
      <w:pPr>
        <w:pStyle w:val="Normal"/>
        <w:rPr/>
      </w:pPr>
      <w:r>
        <w:rPr/>
        <w:t>The test will need the PDP assembled and cabled and also the DigiCam installed on the rail on the camera chassis and cabled. Also the cabling of the power and the Can bus needs to be in place and working.</w:t>
      </w:r>
    </w:p>
    <w:p>
      <w:pPr>
        <w:pStyle w:val="Normal"/>
        <w:spacing w:before="120" w:after="0"/>
        <w:rPr/>
      </w:pPr>
      <w:r>
        <w:rPr/>
        <w:t>The test is performed for one sector of the camera at time (1 sector= 1/3 of the camera)</w:t>
      </w:r>
    </w:p>
    <w:p>
      <w:pPr>
        <w:pStyle w:val="Normal"/>
        <w:rPr/>
      </w:pPr>
      <w:r>
        <w:rPr/>
      </w:r>
    </w:p>
    <w:p>
      <w:pPr>
        <w:pStyle w:val="Normal"/>
        <w:rPr/>
      </w:pPr>
      <w:r>
        <w:rPr/>
        <w:drawing>
          <wp:anchor behindDoc="0" distT="0" distB="0" distL="114300" distR="127000" simplePos="0" locked="0" layoutInCell="1" allowOverlap="1" relativeHeight="2">
            <wp:simplePos x="0" y="0"/>
            <wp:positionH relativeFrom="column">
              <wp:posOffset>0</wp:posOffset>
            </wp:positionH>
            <wp:positionV relativeFrom="paragraph">
              <wp:posOffset>131445</wp:posOffset>
            </wp:positionV>
            <wp:extent cx="1714500" cy="1606550"/>
            <wp:effectExtent l="0" t="0" r="0" b="0"/>
            <wp:wrapTopAndBottom/>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714500" cy="1606550"/>
                    </a:xfrm>
                    <a:prstGeom prst="rect">
                      <a:avLst/>
                    </a:prstGeom>
                  </pic:spPr>
                </pic:pic>
              </a:graphicData>
            </a:graphic>
          </wp:anchor>
        </w:drawing>
      </w:r>
    </w:p>
    <w:p>
      <w:pPr>
        <w:pStyle w:val="Caption1"/>
        <w:jc w:val="center"/>
        <w:rPr/>
      </w:pPr>
      <w:bookmarkStart w:id="9" w:name="_Ref291168181"/>
      <w:bookmarkStart w:id="10" w:name="_Ref291168212"/>
      <w:r>
        <w:rPr/>
        <w:t xml:space="preserve">Figure </w:t>
      </w:r>
      <w:r>
        <w:rPr/>
        <w:fldChar w:fldCharType="begin"/>
      </w:r>
      <w:r>
        <w:rPr/>
        <w:instrText> SEQ Figure \* ARABIC </w:instrText>
      </w:r>
      <w:r>
        <w:rPr/>
        <w:fldChar w:fldCharType="separate"/>
      </w:r>
      <w:r>
        <w:rPr/>
        <w:t>1</w:t>
      </w:r>
      <w:r>
        <w:rPr/>
        <w:fldChar w:fldCharType="end"/>
      </w:r>
      <w:bookmarkEnd w:id="10"/>
      <w:r>
        <w:rPr/>
        <w:t>: Left - Definition of a sector. Right - The part of the CTS equipped with light system</w:t>
      </w:r>
      <w:bookmarkEnd w:id="9"/>
    </w:p>
    <w:p>
      <w:pPr>
        <w:pStyle w:val="Normal"/>
        <w:rPr/>
      </w:pPr>
      <w:r>
        <w:rPr/>
        <w:t>The best would be to use the final configuration, by controlling the PDP via the DigiCam, but as an alternative an external Can bus Controller can be used.</w:t>
      </w:r>
    </w:p>
    <w:p>
      <w:pPr>
        <w:pStyle w:val="Normal"/>
        <w:spacing w:before="120" w:after="0"/>
        <w:rPr/>
      </w:pPr>
      <w:r>
        <w:rPr/>
        <w:t xml:space="preserve">The light is injected with the Camera Test Setup (CTS), which is a light tight cover and will adapt to the PDP front mounted instead of the window. </w:t>
      </w:r>
    </w:p>
    <w:p>
      <w:pPr>
        <w:pStyle w:val="Normal"/>
        <w:spacing w:before="120" w:after="0"/>
        <w:rPr/>
      </w:pPr>
      <w:r>
        <w:rPr/>
        <w:t xml:space="preserve">Not all the complete system is equipped. The zone covered are shown in color in </w:t>
      </w:r>
      <w:r>
        <w:rPr/>
        <w:fldChar w:fldCharType="begin"/>
      </w:r>
      <w:r>
        <w:rPr/>
        <w:instrText> REF _Ref291168212 \h </w:instrText>
      </w:r>
      <w:r>
        <w:rPr/>
        <w:fldChar w:fldCharType="separate"/>
      </w:r>
      <w:r>
        <w:rPr/>
        <w:t>Figure 1</w:t>
      </w:r>
      <w:r>
        <w:rPr/>
        <w:fldChar w:fldCharType="end"/>
      </w:r>
    </w:p>
    <w:p>
      <w:pPr>
        <w:pStyle w:val="Normal"/>
        <w:rPr>
          <w:bCs/>
        </w:rPr>
      </w:pPr>
      <w:r>
        <w:rPr>
          <w:bCs/>
        </w:rPr>
        <w:t>The active part is segmented in 11 boards each covering 48 pixels.</w:t>
      </w:r>
    </w:p>
    <w:p>
      <w:pPr>
        <w:pStyle w:val="Normal"/>
        <w:spacing w:before="120" w:after="0"/>
        <w:rPr>
          <w:bCs/>
        </w:rPr>
      </w:pPr>
      <w:r>
        <w:rPr>
          <w:bCs/>
        </w:rPr>
        <w:t>Each pixel faces two LEDs that can be operated independently. One will be used for continuous illumination while the other will be used in pulsed mode.</w:t>
      </w:r>
    </w:p>
    <w:p>
      <w:pPr>
        <w:pStyle w:val="Normal"/>
        <w:spacing w:before="120" w:after="0"/>
        <w:rPr>
          <w:b/>
          <w:b/>
          <w:bCs/>
        </w:rPr>
      </w:pPr>
      <w:r>
        <w:rPr>
          <w:bCs/>
        </w:rPr>
        <w:t xml:space="preserve">The central zone is important to test trigger data sharing and moving across different sectors. </w:t>
      </w:r>
    </w:p>
    <w:p>
      <w:pPr>
        <w:pStyle w:val="Normal"/>
        <w:spacing w:before="120" w:after="0"/>
        <w:rPr>
          <w:bCs/>
        </w:rPr>
      </w:pPr>
      <w:r>
        <w:rPr>
          <w:bCs/>
        </w:rPr>
        <w:t>The CTS is controlled via Can bus through a Labview application. The data are readout all together via DigiCam Ethernet optical fiber or can be read for each FADC board of DigiCam (à la Demoboard) via the Ethernet connector present on each board.</w:t>
      </w:r>
    </w:p>
    <w:p>
      <w:pPr>
        <w:pStyle w:val="Normal"/>
        <w:spacing w:before="120" w:after="0"/>
        <w:rPr>
          <w:bCs/>
        </w:rPr>
      </w:pPr>
      <w:commentRangeStart w:id="0"/>
      <w:r>
        <w:rPr>
          <w:bCs/>
        </w:rPr>
        <w:t>In the first case dedicated software to collect data and write them to disk is needed. In the second case the board can be readout with the same LabView application controlling the CTS</w:t>
      </w:r>
      <w:commentRangeEnd w:id="0"/>
      <w:r>
        <w:commentReference w:id="0"/>
      </w:r>
      <w:r>
        <w:rPr>
          <w:bCs/>
        </w:rPr>
      </w:r>
    </w:p>
    <w:p>
      <w:pPr>
        <w:pStyle w:val="Heading1"/>
        <w:numPr>
          <w:ilvl w:val="0"/>
          <w:numId w:val="2"/>
        </w:numPr>
        <w:rPr/>
      </w:pPr>
      <w:bookmarkStart w:id="11" w:name="_Toc418758766"/>
      <w:r>
        <w:rPr/>
        <w:t>Camera cabling map validation</w:t>
      </w:r>
      <w:bookmarkEnd w:id="11"/>
    </w:p>
    <w:p>
      <w:pPr>
        <w:pStyle w:val="Heading2"/>
        <w:numPr>
          <w:ilvl w:val="1"/>
          <w:numId w:val="2"/>
        </w:numPr>
        <w:rPr/>
      </w:pPr>
      <w:bookmarkStart w:id="12" w:name="_Toc418758767"/>
      <w:r>
        <w:rPr/>
        <w:t>Test description</w:t>
      </w:r>
      <w:bookmarkEnd w:id="12"/>
    </w:p>
    <w:p>
      <w:pPr>
        <w:pStyle w:val="Normal"/>
        <w:rPr/>
      </w:pPr>
      <w:r>
        <w:rPr/>
        <w:t>The test is done by switching ON a single LED in continuous mode and verifying that the correct channel in DigiCam is responding. The level of light does not matter for the test, it just need to be sufficient to be over the minimal threshold (&gt;50 p.e.). It would be good not to saturate the electronic and then to stay below (300-400 p.e.) but this is not a requirement.</w:t>
      </w:r>
    </w:p>
    <w:p>
      <w:pPr>
        <w:pStyle w:val="Normal"/>
        <w:spacing w:before="120" w:after="0"/>
        <w:rPr/>
      </w:pPr>
      <w:r>
        <w:rPr/>
        <w:t>The software should be able to make the check on line without any data analysis. A repost should be produced with the current mapping. In case of errors the test is repeated and the cabling validates.</w:t>
      </w:r>
    </w:p>
    <w:p>
      <w:pPr>
        <w:pStyle w:val="Normal"/>
        <w:spacing w:before="120" w:after="0"/>
        <w:rPr/>
      </w:pPr>
      <w:r>
        <w:rPr/>
        <w:t>The test should be as fast as possible but there are no particular timing requirements here. Just to be able to switch ON/OFF the LED a read the pixels.</w:t>
      </w:r>
    </w:p>
    <w:p>
      <w:pPr>
        <w:pStyle w:val="Heading1"/>
        <w:numPr>
          <w:ilvl w:val="0"/>
          <w:numId w:val="2"/>
        </w:numPr>
        <w:rPr/>
      </w:pPr>
      <w:bookmarkStart w:id="13" w:name="_Toc418758768"/>
      <w:r>
        <w:rPr/>
        <w:t>Camera Charge resolution Test</w:t>
      </w:r>
      <w:bookmarkEnd w:id="13"/>
    </w:p>
    <w:p>
      <w:pPr>
        <w:pStyle w:val="Normal"/>
        <w:rPr>
          <w:highlight w:val="yellow"/>
          <w:lang w:val="en-GB"/>
        </w:rPr>
      </w:pPr>
      <w:r>
        <w:rPr>
          <w:highlight w:val="yellow"/>
          <w:lang w:val="en-GB"/>
        </w:rPr>
        <w:t>TBD</w:t>
      </w:r>
    </w:p>
    <w:p>
      <w:pPr>
        <w:pStyle w:val="Heading1"/>
        <w:numPr>
          <w:ilvl w:val="0"/>
          <w:numId w:val="2"/>
        </w:numPr>
        <w:rPr/>
      </w:pPr>
      <w:bookmarkStart w:id="14" w:name="_Toc418758769"/>
      <w:r>
        <w:rPr/>
        <w:t>Camera Trigger Test</w:t>
      </w:r>
      <w:bookmarkEnd w:id="14"/>
    </w:p>
    <w:p>
      <w:pPr>
        <w:pStyle w:val="Normal"/>
        <w:rPr>
          <w:highlight w:val="yellow"/>
          <w:lang w:val="en-GB"/>
        </w:rPr>
      </w:pPr>
      <w:r>
        <w:rPr>
          <w:highlight w:val="yellow"/>
          <w:lang w:val="en-GB"/>
        </w:rPr>
        <w:t>TBD</w:t>
      </w:r>
    </w:p>
    <w:p>
      <w:pPr>
        <w:pStyle w:val="Normal"/>
        <w:rPr/>
      </w:pPr>
      <w:r>
        <w:rPr/>
      </w:r>
    </w:p>
    <w:p>
      <w:pPr>
        <w:pStyle w:val="Normal"/>
        <w:widowControl/>
        <w:suppressAutoHyphens w:val="false"/>
        <w:spacing w:lineRule="auto" w:line="276" w:before="0" w:after="200"/>
        <w:jc w:val="left"/>
        <w:rPr>
          <w:rFonts w:eastAsia="Times New Roman" w:cs="Verdana"/>
          <w:b/>
          <w:b/>
          <w:spacing w:val="2"/>
          <w:kern w:val="2"/>
          <w:szCs w:val="20"/>
          <w:lang w:val="en-GB" w:eastAsia="ar-SA" w:bidi="ar-SA"/>
        </w:rPr>
      </w:pPr>
      <w:r>
        <w:rPr>
          <w:rFonts w:eastAsia="Times New Roman" w:cs="Verdana"/>
          <w:b/>
          <w:spacing w:val="2"/>
          <w:kern w:val="2"/>
          <w:szCs w:val="20"/>
          <w:lang w:val="en-GB" w:eastAsia="ar-SA" w:bidi="ar-SA"/>
        </w:rPr>
      </w:r>
      <w:r>
        <w:br w:type="page"/>
      </w:r>
    </w:p>
    <w:p>
      <w:pPr>
        <w:pStyle w:val="Heading1"/>
        <w:numPr>
          <w:ilvl w:val="0"/>
          <w:numId w:val="2"/>
        </w:numPr>
        <w:rPr/>
      </w:pPr>
      <w:bookmarkStart w:id="15" w:name="_Toc418758770"/>
      <w:r>
        <w:rPr/>
        <w:t>Equipment Requirements</w:t>
      </w:r>
      <w:bookmarkEnd w:id="15"/>
    </w:p>
    <w:p>
      <w:pPr>
        <w:pStyle w:val="Normal"/>
        <w:rPr/>
      </w:pPr>
      <w:r>
        <w:rPr/>
        <w:t>The system has to cover 1/3 of the camera (1 sector) plus 96 more pixels to cover completely the 144 pixels in the center of the camera.</w:t>
      </w:r>
    </w:p>
    <w:p>
      <w:pPr>
        <w:pStyle w:val="Normal"/>
        <w:rPr/>
      </w:pPr>
      <w:r>
        <w:rPr/>
        <w:t>The system is segmented in 11 boards each with 48 channels.</w:t>
      </w:r>
    </w:p>
    <w:p>
      <w:pPr>
        <w:pStyle w:val="Normal"/>
        <w:rPr/>
      </w:pPr>
      <w:r>
        <w:rPr/>
        <w:t>Each channel corresponds to a camera pixel, and it is equipped with 2 LED.</w:t>
      </w:r>
    </w:p>
    <w:p>
      <w:pPr>
        <w:pStyle w:val="ListParagraph"/>
        <w:numPr>
          <w:ilvl w:val="0"/>
          <w:numId w:val="3"/>
        </w:numPr>
        <w:spacing w:before="120" w:after="0"/>
        <w:contextualSpacing/>
        <w:jc w:val="left"/>
        <w:rPr/>
      </w:pPr>
      <w:r>
        <w:rPr/>
        <w:t xml:space="preserve">1 LED </w:t>
      </w:r>
      <w:commentRangeStart w:id="1"/>
      <w:r>
        <w:rPr/>
        <w:t>(~400 nm</w:t>
      </w:r>
      <w:r>
        <w:rPr/>
      </w:r>
      <w:commentRangeEnd w:id="1"/>
      <w:r>
        <w:commentReference w:id="1"/>
      </w:r>
      <w:r>
        <w:rPr/>
        <w:t xml:space="preserve">) will work with continuous light with a programmable level (bias voltage). There are no requirements on the granularity needed to set the bias, as this LED is used for the cabling check and to emulate the NSB, which in principle are the same for all pixels  </w:t>
      </w:r>
    </w:p>
    <w:p>
      <w:pPr>
        <w:pStyle w:val="ListParagraph"/>
        <w:numPr>
          <w:ilvl w:val="0"/>
          <w:numId w:val="3"/>
        </w:numPr>
        <w:spacing w:before="120" w:after="0"/>
        <w:ind w:left="714" w:hanging="357"/>
        <w:contextualSpacing/>
        <w:jc w:val="left"/>
        <w:rPr/>
      </w:pPr>
      <w:r>
        <w:rPr/>
        <w:t xml:space="preserve">1 flashing LED </w:t>
      </w:r>
      <w:commentRangeStart w:id="2"/>
      <w:r>
        <w:rPr/>
        <w:t>(~ 400 nm</w:t>
      </w:r>
      <w:r>
        <w:rPr/>
      </w:r>
      <w:commentRangeEnd w:id="2"/>
      <w:r>
        <w:commentReference w:id="2"/>
      </w:r>
      <w:r>
        <w:rPr/>
        <w:t xml:space="preserve">), which will emulate flashes. It requires to be driven by a pulse with a configurable height (nr of photons) and period (up to 10 kHz). </w:t>
        <w:br/>
        <w:t xml:space="preserve">The pulse duration can be fixed but should produce a light pulse in the order of 2-3 ns. </w:t>
        <w:br/>
        <w:t>The best would be to have the capability of driving each LED independently, but to keep the complexity and the cost reasonable even a patch of 3 neighboring pixels is ok.</w:t>
        <w:br/>
        <w:t>To have more flexibility the flashing LED can also be driven by an external pulse generator.</w:t>
      </w:r>
    </w:p>
    <w:p>
      <w:pPr>
        <w:pStyle w:val="Normal"/>
        <w:spacing w:before="120" w:after="0"/>
        <w:rPr/>
      </w:pPr>
      <w:r>
        <w:rPr/>
        <w:t>The LEDs will be put side by side. The Flashing LED will be positioned in the geometrical center of the pixel, while the continuous LED will be position on a side.</w:t>
      </w:r>
    </w:p>
    <w:p>
      <w:pPr>
        <w:pStyle w:val="Normal"/>
        <w:spacing w:before="120" w:after="0"/>
        <w:rPr/>
      </w:pPr>
      <w:r>
        <w:rPr/>
        <w:t>The boards will use microcontroller for its performance and will be driven by Can Bus. The control electronics is hosted in a separate board that is plugged on the one hosting the LEDs via a connector, this is to keep margin to evolve/ change the LEDs but saving the most complicated electronics.</w:t>
      </w:r>
    </w:p>
    <w:p>
      <w:pPr>
        <w:pStyle w:val="Normal"/>
        <w:spacing w:before="120" w:after="0"/>
        <w:rPr/>
      </w:pPr>
      <w:r>
        <w:rPr/>
        <w:t>The system will have both an on-board power supply but will also have the possibility to an external bias voltage for the LED to avoid that in future, in case the led need to be changes we need to redesign the board to change the DC-DC converter.</w:t>
      </w:r>
    </w:p>
    <w:p>
      <w:pPr>
        <w:pStyle w:val="Normal"/>
        <w:spacing w:before="120" w:after="0"/>
        <w:rPr/>
      </w:pPr>
      <w:r>
        <w:rPr/>
        <w:t>The system should provide an external trigger for the digital readout.</w:t>
      </w:r>
    </w:p>
    <w:p>
      <w:pPr>
        <w:pStyle w:val="Normal"/>
        <w:spacing w:before="120" w:after="0"/>
        <w:rPr/>
      </w:pPr>
      <w:r>
        <w:rPr/>
        <w:t>The system will be split into two boards, one hosting the driving system and another one when only the LED and resistor will be soldered.</w:t>
      </w:r>
    </w:p>
    <w:p>
      <w:pPr>
        <w:pStyle w:val="Normal"/>
        <w:spacing w:before="120" w:after="0"/>
        <w:rPr/>
      </w:pPr>
      <w:r>
        <w:rPr/>
        <w:t>Figure 2 exhibits the mechanical elements on which the LED carrier boards are mounted.</w:t>
      </w:r>
    </w:p>
    <w:p>
      <w:pPr>
        <w:pStyle w:val="Normal"/>
        <w:keepNext w:val="true"/>
        <w:rPr/>
      </w:pPr>
      <w:r>
        <w:rPr/>
      </w:r>
    </w:p>
    <w:p>
      <w:pPr>
        <w:pStyle w:val="Normal"/>
        <w:keepNext w:val="true"/>
        <w:rPr/>
      </w:pPr>
      <w:r>
        <w:rPr/>
        <w:drawing>
          <wp:inline distT="0" distB="0" distL="0" distR="0">
            <wp:extent cx="5731510" cy="390588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731510" cy="390588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2</w:t>
      </w:r>
      <w:r>
        <w:rPr/>
        <w:fldChar w:fldCharType="end"/>
      </w:r>
      <w:r>
        <w:rPr/>
        <w:t>: Mechanical element on which the LED carrier board is fixed</w:t>
      </w:r>
    </w:p>
    <w:p>
      <w:pPr>
        <w:pStyle w:val="Normal"/>
        <w:spacing w:before="120" w:after="0"/>
        <w:rPr/>
      </w:pPr>
      <w:r>
        <w:rPr/>
      </w:r>
    </w:p>
    <w:p>
      <w:pPr>
        <w:pStyle w:val="Normal"/>
        <w:widowControl/>
        <w:suppressAutoHyphens w:val="false"/>
        <w:spacing w:lineRule="auto" w:line="276" w:before="0" w:after="200"/>
        <w:jc w:val="left"/>
        <w:rPr>
          <w:rFonts w:eastAsia="Times New Roman" w:cs="Verdana"/>
          <w:b/>
          <w:b/>
          <w:spacing w:val="2"/>
          <w:szCs w:val="17"/>
          <w:lang w:val="en-GB" w:eastAsia="ar-SA" w:bidi="ar-SA"/>
        </w:rPr>
      </w:pPr>
      <w:r>
        <w:rPr>
          <w:rFonts w:eastAsia="Times New Roman" w:cs="Verdana"/>
          <w:b/>
          <w:spacing w:val="2"/>
          <w:szCs w:val="17"/>
          <w:lang w:val="en-GB" w:eastAsia="ar-SA" w:bidi="ar-SA"/>
        </w:rPr>
      </w:r>
      <w:r>
        <w:br w:type="page"/>
      </w:r>
    </w:p>
    <w:p>
      <w:pPr>
        <w:pStyle w:val="Heading1"/>
        <w:numPr>
          <w:ilvl w:val="0"/>
          <w:numId w:val="2"/>
        </w:numPr>
        <w:rPr/>
      </w:pPr>
      <w:bookmarkStart w:id="16" w:name="_Toc418758771"/>
      <w:r>
        <w:rPr/>
        <w:t>LED system electronic description</w:t>
      </w:r>
      <w:bookmarkEnd w:id="16"/>
    </w:p>
    <w:p>
      <w:pPr>
        <w:pStyle w:val="Heading2"/>
        <w:numPr>
          <w:ilvl w:val="1"/>
          <w:numId w:val="2"/>
        </w:numPr>
        <w:rPr/>
      </w:pPr>
      <w:bookmarkStart w:id="17" w:name="_Toc418758772"/>
      <w:r>
        <w:rPr/>
        <w:t>Introduction</w:t>
      </w:r>
      <w:bookmarkEnd w:id="17"/>
    </w:p>
    <w:p>
      <w:pPr>
        <w:pStyle w:val="Normal"/>
        <w:rPr>
          <w:lang w:val="en-GB"/>
        </w:rPr>
      </w:pPr>
      <w:r>
        <w:rPr>
          <w:lang w:val="en-GB"/>
        </w:rPr>
        <w:t>The LED system is divided in two boards (Figure 3):</w:t>
      </w:r>
    </w:p>
    <w:p>
      <w:pPr>
        <w:pStyle w:val="ListParagraph"/>
        <w:widowControl/>
        <w:numPr>
          <w:ilvl w:val="0"/>
          <w:numId w:val="5"/>
        </w:numPr>
        <w:suppressAutoHyphens w:val="false"/>
        <w:spacing w:lineRule="auto" w:line="276" w:before="0" w:after="200"/>
        <w:contextualSpacing/>
        <w:jc w:val="left"/>
        <w:rPr>
          <w:lang w:val="en-GB"/>
        </w:rPr>
      </w:pPr>
      <w:r>
        <w:rPr>
          <w:lang w:val="en-GB"/>
        </w:rPr>
        <w:t>the LED Carrier Board which contains 48 AC pulsing LEDs &amp; 48 DC continuous LEDs, the associated voltage DC/DC converters &amp; the LEDs regulators</w:t>
      </w:r>
    </w:p>
    <w:p>
      <w:pPr>
        <w:pStyle w:val="ListParagraph"/>
        <w:widowControl/>
        <w:numPr>
          <w:ilvl w:val="0"/>
          <w:numId w:val="5"/>
        </w:numPr>
        <w:suppressAutoHyphens w:val="false"/>
        <w:spacing w:lineRule="auto" w:line="276" w:before="0" w:after="200"/>
        <w:contextualSpacing/>
        <w:jc w:val="left"/>
        <w:rPr>
          <w:lang w:val="en-GB"/>
        </w:rPr>
      </w:pPr>
      <w:r>
        <w:rPr>
          <w:lang w:val="en-GB"/>
        </w:rPr>
        <w:t>the Driver board which contains 4 microcontrollers, the DAC for the LEDs regulators, the CAN interface, some logic for the triggering function and the DC/DC converters used for digital &amp; analog ICs</w:t>
      </w:r>
    </w:p>
    <w:p>
      <w:pPr>
        <w:pStyle w:val="Normal"/>
        <w:rPr>
          <w:lang w:val="en-GB"/>
        </w:rPr>
      </w:pPr>
      <w:r>
        <w:rPr>
          <w:lang w:val="en-GB"/>
        </w:rPr>
        <w:t>This system is designed to be able to generate short light pulses (AC mode) and provide continuous light too (DC mode). Each mode uses 48 LEDs (so 96 LEDs per carrier board) in order to test 48 pixels (1 LED AC + 1 LED DC by pixel tested) of the CTA camera.</w:t>
      </w:r>
    </w:p>
    <w:p>
      <w:pPr>
        <w:sectPr>
          <w:type w:val="nextPage"/>
          <w:pgSz w:w="11906" w:h="16838"/>
          <w:pgMar w:left="1134" w:right="1134" w:header="0" w:top="776" w:footer="0" w:bottom="1797" w:gutter="0"/>
          <w:pgNumType w:fmt="decimal"/>
          <w:formProt w:val="false"/>
          <w:textDirection w:val="lrTb"/>
          <w:docGrid w:type="default" w:linePitch="100" w:charSpace="0"/>
        </w:sectPr>
        <w:pStyle w:val="Normal"/>
        <w:rPr>
          <w:lang w:val="en-GB"/>
        </w:rPr>
      </w:pPr>
      <w:r>
        <w:rPr>
          <w:lang w:val="en-GB"/>
        </w:rPr>
      </w:r>
    </w:p>
    <w:p>
      <w:pPr>
        <w:sectPr>
          <w:type w:val="nextPage"/>
          <w:pgSz w:orient="landscape" w:w="16838" w:h="11906"/>
          <w:pgMar w:left="1417" w:right="1417" w:header="0" w:top="567" w:footer="0" w:bottom="567" w:gutter="0"/>
          <w:pgNumType w:fmt="decimal"/>
          <w:formProt w:val="false"/>
          <w:textDirection w:val="lrTb"/>
          <w:docGrid w:type="default" w:linePitch="360" w:charSpace="0"/>
        </w:sectPr>
        <w:pStyle w:val="Caption1"/>
        <w:ind w:left="-567" w:hanging="0"/>
        <w:jc w:val="center"/>
        <w:rPr/>
      </w:pPr>
      <w:r>
        <w:rPr/>
        <w:object>
          <v:shape id="ole_rId5" style="width:771.35pt;height:493.3pt" o:ole="">
            <v:imagedata r:id="rId6" o:title=""/>
          </v:shape>
          <o:OLEObject Type="Embed" ProgID="Visio.Drawing.15" ShapeID="ole_rId5" DrawAspect="Content" ObjectID="_908705616" r:id="rId5"/>
        </w:object>
      </w:r>
      <w:r>
        <w:rPr/>
        <w:t xml:space="preserve">Figure </w:t>
      </w:r>
      <w:r>
        <w:rPr/>
        <w:fldChar w:fldCharType="begin"/>
      </w:r>
      <w:r>
        <w:rPr/>
        <w:instrText> SEQ Figure \* ARABIC </w:instrText>
      </w:r>
      <w:r>
        <w:rPr/>
        <w:fldChar w:fldCharType="separate"/>
      </w:r>
      <w:r>
        <w:rPr/>
        <w:t>3</w:t>
      </w:r>
      <w:r>
        <w:rPr/>
        <w:fldChar w:fldCharType="end"/>
      </w:r>
      <w:r>
        <w:rPr/>
        <w:t>: Bloc diagram of the LED driver and the LED carrier board</w:t>
      </w:r>
    </w:p>
    <w:p>
      <w:pPr>
        <w:pStyle w:val="Heading2"/>
        <w:numPr>
          <w:ilvl w:val="1"/>
          <w:numId w:val="2"/>
        </w:numPr>
        <w:rPr/>
      </w:pPr>
      <w:bookmarkStart w:id="18" w:name="_Toc418758773"/>
      <w:r>
        <w:rPr/>
        <w:t>System Description</w:t>
      </w:r>
      <w:bookmarkEnd w:id="18"/>
    </w:p>
    <w:p>
      <w:pPr>
        <w:pStyle w:val="Heading3"/>
        <w:numPr>
          <w:ilvl w:val="2"/>
          <w:numId w:val="2"/>
        </w:numPr>
        <w:rPr/>
      </w:pPr>
      <w:bookmarkStart w:id="19" w:name="_Toc418758774"/>
      <w:r>
        <w:rPr/>
        <w:t>AC LEDs Control</w:t>
      </w:r>
      <w:bookmarkEnd w:id="19"/>
    </w:p>
    <w:p>
      <w:pPr>
        <w:pStyle w:val="Normal"/>
        <w:spacing w:before="120" w:after="200"/>
        <w:rPr>
          <w:lang w:val="en-GB"/>
        </w:rPr>
      </w:pPr>
      <w:r>
        <w:rPr>
          <w:lang w:val="en-GB"/>
        </w:rPr>
        <w:t>In this mode the LEDs intensity is controlled by group of 3 LEDs i.e. 16 linear regulators regulates the 48 LED of the AC part of the LED carrier board. The regulators are controlled by the 2 x 8-channels DAC located on the AC-Control part of the LED driver board</w:t>
      </w:r>
    </w:p>
    <w:p>
      <w:pPr>
        <w:pStyle w:val="Normal"/>
        <w:rPr>
          <w:lang w:val="en-GB"/>
        </w:rPr>
      </w:pPr>
      <w:r>
        <w:rPr>
          <w:lang w:val="en-GB"/>
        </w:rPr>
        <w:t>Each LED can be switched on or off individually by the µCs of the AC-Control part of the LED driver board. The LED can also be synchronized by an external trigger signal available on the LED driver board</w:t>
      </w:r>
    </w:p>
    <w:p>
      <w:pPr>
        <w:pStyle w:val="Heading3"/>
        <w:numPr>
          <w:ilvl w:val="2"/>
          <w:numId w:val="2"/>
        </w:numPr>
        <w:rPr>
          <w:lang w:val="en-GB"/>
        </w:rPr>
      </w:pPr>
      <w:bookmarkStart w:id="20" w:name="_Toc418758775"/>
      <w:r>
        <w:rPr>
          <w:lang w:val="en-GB"/>
        </w:rPr>
        <w:t>DC LEDs Control</w:t>
      </w:r>
      <w:bookmarkEnd w:id="20"/>
    </w:p>
    <w:p>
      <w:pPr>
        <w:pStyle w:val="Normal"/>
        <w:spacing w:before="120" w:after="200"/>
        <w:rPr>
          <w:lang w:val="en-GB"/>
        </w:rPr>
      </w:pPr>
      <w:r>
        <w:rPr>
          <w:lang w:val="en-GB"/>
        </w:rPr>
        <w:t>In this mode the LEDs intensity is controlled globally i.e. 1 linear regulator regulates the 48 LED of the DC part of the LED carrier board. The regulator is controlled by only one channel of the 8-channels DAC located on the DC-Control part of the LED driver board</w:t>
      </w:r>
    </w:p>
    <w:p>
      <w:pPr>
        <w:pStyle w:val="Normal"/>
        <w:rPr>
          <w:lang w:val="en-GB"/>
        </w:rPr>
      </w:pPr>
      <w:r>
        <w:rPr>
          <w:lang w:val="en-GB"/>
        </w:rPr>
        <w:t>Each LED can be switched on or off individually by the µCs of the DC-Control part of the LED driver board.</w:t>
      </w:r>
    </w:p>
    <w:p>
      <w:pPr>
        <w:pStyle w:val="Heading2"/>
        <w:numPr>
          <w:ilvl w:val="1"/>
          <w:numId w:val="2"/>
        </w:numPr>
        <w:rPr/>
      </w:pPr>
      <w:bookmarkStart w:id="21" w:name="_Toc418758776"/>
      <w:r>
        <w:rPr/>
        <w:t>Boards description</w:t>
      </w:r>
      <w:bookmarkEnd w:id="21"/>
    </w:p>
    <w:p>
      <w:pPr>
        <w:pStyle w:val="Heading3"/>
        <w:numPr>
          <w:ilvl w:val="2"/>
          <w:numId w:val="2"/>
        </w:numPr>
        <w:rPr/>
      </w:pPr>
      <w:bookmarkStart w:id="22" w:name="_Toc418758777"/>
      <w:r>
        <w:rPr/>
        <w:t>LED driver board</w:t>
      </w:r>
      <w:bookmarkEnd w:id="22"/>
    </w:p>
    <w:p>
      <w:pPr>
        <w:pStyle w:val="Normal"/>
        <w:spacing w:before="120" w:after="200"/>
        <w:rPr>
          <w:lang w:val="en-GB"/>
        </w:rPr>
      </w:pPr>
      <w:r>
        <w:rPr>
          <w:lang w:val="en-GB"/>
        </w:rPr>
        <w:t>The board is composed of:</w:t>
      </w:r>
    </w:p>
    <w:p>
      <w:pPr>
        <w:pStyle w:val="ListParagraph"/>
        <w:widowControl/>
        <w:numPr>
          <w:ilvl w:val="0"/>
          <w:numId w:val="4"/>
        </w:numPr>
        <w:suppressAutoHyphens w:val="false"/>
        <w:spacing w:lineRule="auto" w:line="276" w:before="0" w:after="200"/>
        <w:contextualSpacing/>
        <w:jc w:val="left"/>
        <w:rPr>
          <w:lang w:val="en-GB"/>
        </w:rPr>
      </w:pPr>
      <w:r>
        <w:rPr>
          <w:lang w:val="en-GB"/>
        </w:rPr>
        <w:t>4 microcontrollers: two for the AC LEDs and two for the DC. A microcontroller is dedicated to control 24 LEDs and 8 channels of its associated DAC. Each of them have an independent hardware address set by 4 resistors so the same firmware can identify its affectation i.e. either AC µC 0 or 1, either DC µC 0 or 1</w:t>
      </w:r>
    </w:p>
    <w:p>
      <w:pPr>
        <w:pStyle w:val="ListParagraph"/>
        <w:widowControl/>
        <w:numPr>
          <w:ilvl w:val="0"/>
          <w:numId w:val="4"/>
        </w:numPr>
        <w:suppressAutoHyphens w:val="false"/>
        <w:spacing w:lineRule="auto" w:line="276" w:before="0" w:after="200"/>
        <w:contextualSpacing/>
        <w:jc w:val="left"/>
        <w:rPr>
          <w:lang w:val="en-GB"/>
        </w:rPr>
      </w:pPr>
      <w:r>
        <w:rPr>
          <w:lang w:val="en-GB"/>
        </w:rPr>
        <w:t>4 DAC of 10 bits: two for the AC LEDs part and two for DC part although in this case only one is necessary and used.</w:t>
      </w:r>
      <w:r>
        <w:rPr>
          <w:highlight w:val="yellow"/>
          <w:lang w:val="en-GB"/>
        </w:rPr>
        <w:t xml:space="preserve"> TBD range/resolution values</w:t>
      </w:r>
    </w:p>
    <w:p>
      <w:pPr>
        <w:pStyle w:val="ListParagraph"/>
        <w:numPr>
          <w:ilvl w:val="0"/>
          <w:numId w:val="4"/>
        </w:numPr>
        <w:spacing w:before="120" w:after="200"/>
        <w:contextualSpacing/>
        <w:rPr>
          <w:highlight w:val="yellow"/>
          <w:lang w:val="en-GB"/>
        </w:rPr>
      </w:pPr>
      <w:r>
        <w:rPr>
          <w:lang w:val="en-GB"/>
        </w:rPr>
        <w:t>For each microcontroller, there is one more LED that can be used. In this case, this LED is able to blink more or less rapidly depending of microcontroller state.</w:t>
      </w:r>
      <w:r>
        <w:rPr>
          <w:highlight w:val="yellow"/>
          <w:lang w:val="en-GB"/>
        </w:rPr>
        <w:t xml:space="preserve"> TBD state &amp; period values</w:t>
      </w:r>
    </w:p>
    <w:p>
      <w:pPr>
        <w:pStyle w:val="NoSpacing"/>
        <w:numPr>
          <w:ilvl w:val="0"/>
          <w:numId w:val="4"/>
        </w:numPr>
        <w:rPr/>
      </w:pPr>
      <w:r>
        <w:rPr/>
        <w:t>Components</w:t>
      </w:r>
    </w:p>
    <w:p>
      <w:pPr>
        <w:pStyle w:val="ListParagraph"/>
        <w:widowControl/>
        <w:numPr>
          <w:ilvl w:val="0"/>
          <w:numId w:val="4"/>
        </w:numPr>
        <w:suppressAutoHyphens w:val="false"/>
        <w:spacing w:lineRule="auto" w:line="276" w:before="0" w:after="200"/>
        <w:contextualSpacing/>
        <w:jc w:val="left"/>
        <w:rPr>
          <w:lang w:val="en-GB"/>
        </w:rPr>
      </w:pPr>
      <w:r>
        <w:rPr>
          <w:lang w:val="en-GB"/>
        </w:rPr>
      </w:r>
    </w:p>
    <w:p>
      <w:pPr>
        <w:pStyle w:val="ListParagraph"/>
        <w:widowControl/>
        <w:numPr>
          <w:ilvl w:val="0"/>
          <w:numId w:val="4"/>
        </w:numPr>
        <w:suppressAutoHyphens w:val="false"/>
        <w:spacing w:lineRule="auto" w:line="276" w:before="0" w:after="200"/>
        <w:contextualSpacing/>
        <w:jc w:val="left"/>
        <w:rPr>
          <w:highlight w:val="yellow"/>
          <w:lang w:val="en-GB"/>
        </w:rPr>
      </w:pPr>
      <w:r>
        <w:rPr>
          <w:highlight w:val="yellow"/>
          <w:lang w:val="en-GB"/>
        </w:rPr>
        <w:t>TBD</w:t>
      </w:r>
    </w:p>
    <w:p>
      <w:pPr>
        <w:pStyle w:val="Heading3"/>
        <w:numPr>
          <w:ilvl w:val="2"/>
          <w:numId w:val="2"/>
        </w:numPr>
        <w:rPr/>
      </w:pPr>
      <w:bookmarkStart w:id="23" w:name="_Toc418758778"/>
      <w:r>
        <w:rPr/>
        <w:t>LED carrier board</w:t>
      </w:r>
      <w:bookmarkEnd w:id="23"/>
    </w:p>
    <w:p>
      <w:pPr>
        <w:pStyle w:val="Normal"/>
        <w:rPr>
          <w:highlight w:val="yellow"/>
          <w:lang w:val="en-GB"/>
        </w:rPr>
      </w:pPr>
      <w:r>
        <w:rPr>
          <w:highlight w:val="yellow"/>
          <w:lang w:val="en-GB"/>
        </w:rPr>
        <w:t>TBD</w:t>
      </w:r>
    </w:p>
    <w:p>
      <w:pPr>
        <w:pStyle w:val="Heading3"/>
        <w:numPr>
          <w:ilvl w:val="2"/>
          <w:numId w:val="2"/>
        </w:numPr>
        <w:rPr/>
      </w:pPr>
      <w:bookmarkStart w:id="24" w:name="_Toc418758779"/>
      <w:r>
        <w:rPr/>
        <w:t>LED driver dispatch board</w:t>
      </w:r>
      <w:bookmarkEnd w:id="24"/>
    </w:p>
    <w:p>
      <w:pPr>
        <w:pStyle w:val="Normal"/>
        <w:rPr>
          <w:highlight w:val="yellow"/>
          <w:lang w:val="en-GB"/>
        </w:rPr>
      </w:pPr>
      <w:r>
        <w:rPr>
          <w:highlight w:val="yellow"/>
          <w:lang w:val="en-GB"/>
        </w:rPr>
        <w:t>TBD</w:t>
      </w:r>
    </w:p>
    <w:p>
      <w:pPr>
        <w:pStyle w:val="Heading2"/>
        <w:numPr>
          <w:ilvl w:val="1"/>
          <w:numId w:val="2"/>
        </w:numPr>
        <w:rPr/>
      </w:pPr>
      <w:bookmarkStart w:id="25" w:name="_Toc418758780"/>
      <w:r>
        <w:rPr/>
        <w:t>Hardware Interfaces</w:t>
      </w:r>
      <w:bookmarkEnd w:id="25"/>
    </w:p>
    <w:p>
      <w:pPr>
        <w:pStyle w:val="Heading3"/>
        <w:numPr>
          <w:ilvl w:val="2"/>
          <w:numId w:val="2"/>
        </w:numPr>
        <w:rPr>
          <w:lang w:val="en-GB"/>
        </w:rPr>
      </w:pPr>
      <w:bookmarkStart w:id="26" w:name="_Toc418758781"/>
      <w:r>
        <w:rPr>
          <w:lang w:val="en-GB"/>
        </w:rPr>
        <w:t>LED driver board interface</w:t>
      </w:r>
      <w:bookmarkEnd w:id="26"/>
    </w:p>
    <w:p>
      <w:pPr>
        <w:pStyle w:val="Normal"/>
        <w:rPr>
          <w:highlight w:val="yellow"/>
          <w:lang w:val="en-GB"/>
        </w:rPr>
      </w:pPr>
      <w:r>
        <w:rPr>
          <w:highlight w:val="yellow"/>
          <w:lang w:val="en-GB"/>
        </w:rPr>
        <w:t>TBD</w:t>
      </w:r>
    </w:p>
    <w:p>
      <w:pPr>
        <w:pStyle w:val="Normal"/>
        <w:rPr>
          <w:lang w:val="en-GB"/>
        </w:rPr>
      </w:pPr>
      <w:r>
        <w:rPr>
          <w:lang w:val="en-GB"/>
        </w:rPr>
      </w:r>
    </w:p>
    <w:p>
      <w:pPr>
        <w:pStyle w:val="ListParagraph"/>
        <w:widowControl/>
        <w:numPr>
          <w:ilvl w:val="0"/>
          <w:numId w:val="7"/>
        </w:numPr>
        <w:suppressAutoHyphens w:val="false"/>
        <w:spacing w:lineRule="auto" w:line="276" w:before="0" w:after="200"/>
        <w:contextualSpacing/>
        <w:jc w:val="left"/>
        <w:rPr>
          <w:lang w:val="en-GB"/>
        </w:rPr>
      </w:pPr>
      <w:r>
        <w:rPr>
          <w:lang w:val="en-GB"/>
        </w:rPr>
        <w:t xml:space="preserve">2 Inputs : </w:t>
      </w:r>
    </w:p>
    <w:p>
      <w:pPr>
        <w:pStyle w:val="ListParagraph"/>
        <w:widowControl/>
        <w:numPr>
          <w:ilvl w:val="1"/>
          <w:numId w:val="7"/>
        </w:numPr>
        <w:suppressAutoHyphens w:val="false"/>
        <w:spacing w:lineRule="auto" w:line="276" w:before="0" w:after="200"/>
        <w:contextualSpacing/>
        <w:jc w:val="left"/>
        <w:rPr>
          <w:lang w:val="en-GB"/>
        </w:rPr>
      </w:pPr>
      <w:r>
        <w:rPr>
          <w:lang w:val="en-GB"/>
        </w:rPr>
        <w:t>Lemo : to provide the pulse generator signal for  AC LEDs</w:t>
      </w:r>
    </w:p>
    <w:p>
      <w:pPr>
        <w:pStyle w:val="ListParagraph"/>
        <w:widowControl/>
        <w:numPr>
          <w:ilvl w:val="1"/>
          <w:numId w:val="7"/>
        </w:numPr>
        <w:suppressAutoHyphens w:val="false"/>
        <w:spacing w:lineRule="auto" w:line="276" w:before="0" w:after="200"/>
        <w:contextualSpacing/>
        <w:jc w:val="left"/>
        <w:rPr>
          <w:lang w:val="en-GB"/>
        </w:rPr>
      </w:pPr>
      <w:r>
        <w:rPr>
          <w:lang w:val="en-GB"/>
        </w:rPr>
        <w:t>24 V IN connector : to provide an alimentation of 24 V</w:t>
      </w:r>
    </w:p>
    <w:p>
      <w:pPr>
        <w:pStyle w:val="ListParagraph"/>
        <w:widowControl/>
        <w:numPr>
          <w:ilvl w:val="0"/>
          <w:numId w:val="7"/>
        </w:numPr>
        <w:suppressAutoHyphens w:val="false"/>
        <w:spacing w:lineRule="auto" w:line="276" w:before="0" w:after="200"/>
        <w:contextualSpacing/>
        <w:jc w:val="left"/>
        <w:rPr>
          <w:lang w:val="en-GB"/>
        </w:rPr>
      </w:pPr>
      <w:r>
        <w:rPr>
          <w:lang w:val="en-GB"/>
        </w:rPr>
        <w:t>Input/Output : CAN connector : to receive and send frame on CAN Bus</w:t>
      </w:r>
    </w:p>
    <w:p>
      <w:pPr>
        <w:pStyle w:val="ListParagraph"/>
        <w:widowControl/>
        <w:numPr>
          <w:ilvl w:val="0"/>
          <w:numId w:val="7"/>
        </w:numPr>
        <w:suppressAutoHyphens w:val="false"/>
        <w:spacing w:lineRule="auto" w:line="276" w:before="0" w:after="200"/>
        <w:contextualSpacing/>
        <w:jc w:val="left"/>
        <w:rPr>
          <w:lang w:val="en-GB"/>
        </w:rPr>
      </w:pPr>
      <w:r>
        <w:rPr>
          <w:lang w:val="en-GB"/>
        </w:rPr>
        <w:t xml:space="preserve">4 Output : </w:t>
      </w:r>
    </w:p>
    <w:p>
      <w:pPr>
        <w:pStyle w:val="ListParagraph"/>
        <w:widowControl/>
        <w:numPr>
          <w:ilvl w:val="1"/>
          <w:numId w:val="7"/>
        </w:numPr>
        <w:suppressAutoHyphens w:val="false"/>
        <w:spacing w:lineRule="auto" w:line="276" w:before="0" w:after="200"/>
        <w:contextualSpacing/>
        <w:jc w:val="left"/>
        <w:rPr>
          <w:lang w:val="en-GB"/>
        </w:rPr>
      </w:pPr>
      <w:r>
        <w:rPr>
          <w:lang w:val="en-GB"/>
        </w:rPr>
        <w:t>AC LEDs : enables the interface between  the LED Driver Board and the LED Carrier Board for the 48 AC LED, their control bus  and their 16 linear regulators</w:t>
      </w:r>
    </w:p>
    <w:p>
      <w:pPr>
        <w:pStyle w:val="ListParagraph"/>
        <w:widowControl/>
        <w:numPr>
          <w:ilvl w:val="1"/>
          <w:numId w:val="7"/>
        </w:numPr>
        <w:suppressAutoHyphens w:val="false"/>
        <w:spacing w:lineRule="auto" w:line="276" w:before="0" w:after="200"/>
        <w:contextualSpacing/>
        <w:jc w:val="left"/>
        <w:rPr>
          <w:lang w:val="en-GB"/>
        </w:rPr>
      </w:pPr>
      <w:r>
        <w:rPr>
          <w:lang w:val="en-GB"/>
        </w:rPr>
        <w:t>Power Supply: enables to aliment the LED Carrier Board.</w:t>
      </w:r>
    </w:p>
    <w:p>
      <w:pPr>
        <w:pStyle w:val="ListParagraph"/>
        <w:widowControl/>
        <w:numPr>
          <w:ilvl w:val="1"/>
          <w:numId w:val="7"/>
        </w:numPr>
        <w:suppressAutoHyphens w:val="false"/>
        <w:spacing w:lineRule="auto" w:line="276" w:before="0" w:after="200"/>
        <w:contextualSpacing/>
        <w:jc w:val="left"/>
        <w:rPr>
          <w:lang w:val="en-GB"/>
        </w:rPr>
      </w:pPr>
      <w:r>
        <w:rPr>
          <w:lang w:val="en-GB"/>
        </w:rPr>
        <w:t>+/-5 V alimentation: enables to aliment LEDs on the LED Carrier Board.</w:t>
      </w:r>
    </w:p>
    <w:p>
      <w:pPr>
        <w:pStyle w:val="ListParagraph"/>
        <w:widowControl/>
        <w:numPr>
          <w:ilvl w:val="1"/>
          <w:numId w:val="7"/>
        </w:numPr>
        <w:suppressAutoHyphens w:val="false"/>
        <w:spacing w:lineRule="auto" w:line="276" w:before="0" w:after="200"/>
        <w:contextualSpacing/>
        <w:jc w:val="left"/>
        <w:rPr>
          <w:lang w:val="en-GB"/>
        </w:rPr>
      </w:pPr>
      <w:r>
        <w:rPr>
          <w:lang w:val="en-GB"/>
        </w:rPr>
        <w:t>DC LEDs : enables the interface between the LED Driver Board and the LED Carrier Board for the 48 DC LEDs, their control bus and their unique linear regulator</w:t>
      </w:r>
    </w:p>
    <w:p>
      <w:pPr>
        <w:pStyle w:val="Heading3"/>
        <w:numPr>
          <w:ilvl w:val="2"/>
          <w:numId w:val="2"/>
        </w:numPr>
        <w:rPr>
          <w:lang w:val="en-GB"/>
        </w:rPr>
      </w:pPr>
      <w:bookmarkStart w:id="27" w:name="_Toc418758782"/>
      <w:r>
        <w:rPr>
          <w:lang w:val="en-GB"/>
        </w:rPr>
        <w:t>LED carrier board interface</w:t>
      </w:r>
      <w:bookmarkEnd w:id="27"/>
    </w:p>
    <w:p>
      <w:pPr>
        <w:pStyle w:val="Normal"/>
        <w:rPr>
          <w:highlight w:val="yellow"/>
          <w:lang w:val="en-GB"/>
        </w:rPr>
      </w:pPr>
      <w:r>
        <w:rPr>
          <w:highlight w:val="yellow"/>
          <w:lang w:val="en-GB"/>
        </w:rPr>
        <w:t>TBD</w:t>
      </w:r>
    </w:p>
    <w:p>
      <w:pPr>
        <w:pStyle w:val="Normal"/>
        <w:widowControl/>
        <w:suppressAutoHyphens w:val="false"/>
        <w:spacing w:lineRule="auto" w:line="276" w:before="0" w:after="200"/>
        <w:jc w:val="left"/>
        <w:rPr/>
      </w:pPr>
      <w:r>
        <w:rPr/>
      </w:r>
    </w:p>
    <w:p>
      <w:pPr>
        <w:pStyle w:val="Heading3"/>
        <w:numPr>
          <w:ilvl w:val="2"/>
          <w:numId w:val="2"/>
        </w:numPr>
        <w:rPr>
          <w:lang w:val="en-GB"/>
        </w:rPr>
      </w:pPr>
      <w:bookmarkStart w:id="28" w:name="_Toc418758783"/>
      <w:r>
        <w:rPr>
          <w:lang w:val="en-GB"/>
        </w:rPr>
        <w:t>LED driver dispatch board interface</w:t>
      </w:r>
      <w:bookmarkEnd w:id="28"/>
    </w:p>
    <w:p>
      <w:pPr>
        <w:pStyle w:val="Normal"/>
        <w:rPr>
          <w:highlight w:val="yellow"/>
          <w:lang w:val="en-GB"/>
        </w:rPr>
      </w:pPr>
      <w:r>
        <w:rPr>
          <w:highlight w:val="yellow"/>
          <w:lang w:val="en-GB"/>
        </w:rPr>
        <w:t>TBD</w:t>
      </w:r>
    </w:p>
    <w:p>
      <w:pPr>
        <w:pStyle w:val="Normal"/>
        <w:widowControl/>
        <w:suppressAutoHyphens w:val="false"/>
        <w:spacing w:lineRule="auto" w:line="276" w:before="0" w:after="200"/>
        <w:jc w:val="left"/>
        <w:rPr/>
      </w:pPr>
      <w:r>
        <w:rPr/>
      </w:r>
    </w:p>
    <w:p>
      <w:pPr>
        <w:pStyle w:val="Normal"/>
        <w:widowControl/>
        <w:suppressAutoHyphens w:val="false"/>
        <w:spacing w:lineRule="auto" w:line="276" w:before="0" w:after="200"/>
        <w:jc w:val="left"/>
        <w:rPr>
          <w:rFonts w:eastAsia="Times New Roman" w:cs="Verdana"/>
          <w:b/>
          <w:b/>
          <w:spacing w:val="2"/>
          <w:szCs w:val="17"/>
          <w:lang w:val="en-GB" w:eastAsia="ar-SA" w:bidi="ar-SA"/>
        </w:rPr>
      </w:pPr>
      <w:r>
        <w:rPr>
          <w:rFonts w:eastAsia="Times New Roman" w:cs="Verdana"/>
          <w:b/>
          <w:spacing w:val="2"/>
          <w:szCs w:val="17"/>
          <w:lang w:val="en-GB" w:eastAsia="ar-SA" w:bidi="ar-SA"/>
        </w:rPr>
      </w:r>
      <w:r>
        <w:br w:type="page"/>
      </w:r>
    </w:p>
    <w:p>
      <w:pPr>
        <w:pStyle w:val="Heading2"/>
        <w:numPr>
          <w:ilvl w:val="1"/>
          <w:numId w:val="2"/>
        </w:numPr>
        <w:rPr/>
      </w:pPr>
      <w:bookmarkStart w:id="29" w:name="_Toc418758784"/>
      <w:r>
        <w:rPr/>
        <w:t>CAN Protocol interface</w:t>
      </w:r>
      <w:bookmarkEnd w:id="29"/>
    </w:p>
    <w:p>
      <w:pPr>
        <w:pStyle w:val="Heading3"/>
        <w:numPr>
          <w:ilvl w:val="2"/>
          <w:numId w:val="2"/>
        </w:numPr>
        <w:rPr/>
      </w:pPr>
      <w:bookmarkStart w:id="30" w:name="_Toc410112619"/>
      <w:bookmarkStart w:id="31" w:name="_Toc418758785"/>
      <w:r>
        <w:rPr/>
        <w:t>CAN addressing</w:t>
      </w:r>
      <w:bookmarkEnd w:id="30"/>
      <w:bookmarkEnd w:id="31"/>
    </w:p>
    <w:p>
      <w:pPr>
        <w:pStyle w:val="Normal"/>
        <w:rPr>
          <w:lang w:eastAsia="ar-SA" w:bidi="ar-SA"/>
        </w:rPr>
      </w:pPr>
      <w:r>
        <w:rPr>
          <w:lang w:eastAsia="ar-SA" w:bidi="ar-SA"/>
        </w:rPr>
      </w:r>
    </w:p>
    <w:p>
      <w:pPr>
        <w:pStyle w:val="Heading4"/>
        <w:rPr/>
      </w:pPr>
      <w:bookmarkStart w:id="32" w:name="_Toc418758696"/>
      <w:r>
        <w:rPr/>
        <w:t>CAN addressing</w:t>
      </w:r>
      <w:bookmarkEnd w:id="32"/>
    </w:p>
    <w:p>
      <w:pPr>
        <w:pStyle w:val="Normal"/>
        <w:spacing w:before="120" w:after="200"/>
        <w:rPr>
          <w:lang w:eastAsia="ar-SA" w:bidi="ar-SA"/>
        </w:rPr>
      </w:pPr>
      <w:r>
        <w:rPr>
          <w:lang w:eastAsia="ar-SA" w:bidi="ar-SA"/>
        </w:rPr>
        <w:t>The CAN Standard Identifier is coded on 11-bits. The number of nodes is 11 x 4µC=48 (maximum=9 x 3 x 4µC=108 for a full camera eventual test), coded on 7-bits:</w:t>
      </w:r>
    </w:p>
    <w:p>
      <w:pPr>
        <w:pStyle w:val="Normal"/>
        <w:ind w:firstLine="720"/>
        <w:rPr>
          <w:lang w:eastAsia="ar-SA" w:bidi="ar-SA"/>
        </w:rPr>
      </w:pPr>
      <w:r>
        <w:rPr>
          <w:lang w:eastAsia="ar-SA" w:bidi="ar-SA"/>
        </w:rPr>
        <w:t>- 108 nodes</w:t>
      </w:r>
    </w:p>
    <w:p>
      <w:pPr>
        <w:pStyle w:val="Normal"/>
        <w:ind w:firstLine="720"/>
        <w:rPr>
          <w:lang w:eastAsia="ar-SA" w:bidi="ar-SA"/>
        </w:rPr>
      </w:pPr>
      <w:r>
        <w:rPr>
          <w:lang w:eastAsia="ar-SA" w:bidi="ar-SA"/>
        </w:rPr>
        <w:t>- 1 master</w:t>
      </w:r>
    </w:p>
    <w:p>
      <w:pPr>
        <w:pStyle w:val="Normal"/>
        <w:ind w:firstLine="720"/>
        <w:rPr>
          <w:lang w:eastAsia="ar-SA" w:bidi="ar-SA"/>
        </w:rPr>
      </w:pPr>
      <w:r>
        <w:rPr>
          <w:lang w:eastAsia="ar-SA" w:bidi="ar-SA"/>
        </w:rPr>
        <w:t>- 1 uninitialized module (unknown address and/or bootload from firmware)</w:t>
      </w:r>
    </w:p>
    <w:p>
      <w:pPr>
        <w:pStyle w:val="Normal"/>
        <w:spacing w:before="120" w:after="200"/>
        <w:rPr>
          <w:lang w:eastAsia="ar-SA" w:bidi="ar-SA"/>
        </w:rPr>
      </w:pPr>
      <w:r>
        <w:rPr>
          <w:lang w:eastAsia="ar-SA" w:bidi="ar-SA"/>
        </w:rPr>
        <w:t xml:space="preserve">The network ID for a camera is coded on 4-bits and corresponds to the MSBs of CAN standard ID: </w:t>
      </w:r>
      <w:r>
        <w:rPr>
          <w:b/>
          <w:lang w:eastAsia="ar-SA" w:bidi="ar-SA"/>
        </w:rPr>
        <w:t>110xb</w:t>
      </w:r>
      <w:r>
        <w:rPr>
          <w:lang w:eastAsia="ar-SA" w:bidi="ar-SA"/>
        </w:rPr>
        <w:t xml:space="preserve"> with x=0 (dominant) for a master request to a dedicated module, and 1 (recessive) for a slave answer  </w:t>
      </w:r>
    </w:p>
    <w:p>
      <w:pPr>
        <w:pStyle w:val="Normal"/>
        <w:spacing w:before="120" w:after="200"/>
        <w:rPr>
          <w:lang w:eastAsia="ar-SA" w:bidi="ar-SA"/>
        </w:rPr>
      </w:pPr>
      <w:r>
        <w:rPr>
          <w:lang w:eastAsia="ar-SA" w:bidi="ar-SA"/>
        </w:rPr>
        <w:t>2 different communication schemes can be envisaged:</w:t>
      </w:r>
    </w:p>
    <w:p>
      <w:pPr>
        <w:pStyle w:val="ListParagraph"/>
        <w:widowControl/>
        <w:numPr>
          <w:ilvl w:val="0"/>
          <w:numId w:val="8"/>
        </w:numPr>
        <w:spacing w:before="120" w:after="200"/>
        <w:contextualSpacing/>
        <w:rPr>
          <w:sz w:val="17"/>
          <w:szCs w:val="17"/>
        </w:rPr>
      </w:pPr>
      <w:r>
        <w:rPr>
          <w:sz w:val="17"/>
          <w:szCs w:val="17"/>
        </w:rPr>
        <w:t>Broadcast request for all modules. Typically a “temperature get” request, or a bias voltage overall set. In any case the answer or acknowledge from the nodes should be scheduled in order to anticipate contention despite the fact CAN protocol handles it automatically anyway with the CAN ID priorities (dominant/recessive). In this case each node answers sequentially with a delay multiplied by its node address. This delay corresponds to the frame answer added to a security latency duration. It is also possible for the master to broadcast a request without any answer from the slaves (silent mode)</w:t>
      </w:r>
    </w:p>
    <w:p>
      <w:pPr>
        <w:pStyle w:val="ListParagraph"/>
        <w:widowControl/>
        <w:numPr>
          <w:ilvl w:val="0"/>
          <w:numId w:val="8"/>
        </w:numPr>
        <w:spacing w:before="0" w:after="200"/>
        <w:contextualSpacing/>
        <w:rPr>
          <w:sz w:val="17"/>
          <w:szCs w:val="17"/>
        </w:rPr>
      </w:pPr>
      <w:r>
        <w:rPr>
          <w:sz w:val="17"/>
          <w:szCs w:val="17"/>
        </w:rPr>
        <w:t xml:space="preserve">Single request for 1 module only. The answer from the node is always required but contention is not an issue </w:t>
      </w:r>
    </w:p>
    <w:p>
      <w:pPr>
        <w:pStyle w:val="Normal"/>
        <w:rPr>
          <w:szCs w:val="17"/>
        </w:rPr>
      </w:pPr>
      <w:r>
        <w:rPr>
          <w:szCs w:val="17"/>
        </w:rPr>
      </w:r>
    </w:p>
    <w:p>
      <w:pPr>
        <w:pStyle w:val="Normal"/>
        <w:rPr>
          <w:szCs w:val="17"/>
        </w:rPr>
      </w:pPr>
      <w:r>
        <w:rPr>
          <w:szCs w:val="17"/>
        </w:rPr>
        <w:t xml:space="preserve">The priority is given to master requests i.e. it must have the lowest value on the camera network ID : </w:t>
      </w:r>
      <w:r>
        <w:rPr>
          <w:b/>
          <w:szCs w:val="17"/>
        </w:rPr>
        <w:t>1100b</w:t>
      </w:r>
      <w:r>
        <w:rPr>
          <w:szCs w:val="17"/>
        </w:rPr>
        <w:t>. In case of master request, the following IDs are available:</w:t>
      </w:r>
    </w:p>
    <w:p>
      <w:pPr>
        <w:pStyle w:val="ListParagraph"/>
        <w:widowControl/>
        <w:numPr>
          <w:ilvl w:val="0"/>
          <w:numId w:val="9"/>
        </w:numPr>
        <w:spacing w:before="0" w:after="200"/>
        <w:contextualSpacing/>
        <w:rPr>
          <w:sz w:val="17"/>
          <w:szCs w:val="17"/>
        </w:rPr>
      </w:pPr>
      <w:r>
        <w:rPr>
          <w:sz w:val="17"/>
          <w:szCs w:val="17"/>
        </w:rPr>
        <w:t xml:space="preserve">CAN ID = </w:t>
      </w:r>
      <w:r>
        <w:rPr>
          <w:b/>
          <w:sz w:val="17"/>
          <w:szCs w:val="17"/>
        </w:rPr>
        <w:t>110 0</w:t>
      </w:r>
      <w:r>
        <w:rPr>
          <w:sz w:val="17"/>
          <w:szCs w:val="17"/>
        </w:rPr>
        <w:t xml:space="preserve">000 0000b = 0x600 for master request to all modules </w:t>
      </w:r>
      <w:r>
        <w:rPr>
          <w:b/>
          <w:sz w:val="17"/>
          <w:szCs w:val="17"/>
        </w:rPr>
        <w:t>with</w:t>
      </w:r>
      <w:r>
        <w:rPr>
          <w:sz w:val="17"/>
          <w:szCs w:val="17"/>
        </w:rPr>
        <w:t xml:space="preserve"> answer (broadcast)</w:t>
      </w:r>
    </w:p>
    <w:p>
      <w:pPr>
        <w:pStyle w:val="ListParagraph"/>
        <w:widowControl/>
        <w:numPr>
          <w:ilvl w:val="0"/>
          <w:numId w:val="9"/>
        </w:numPr>
        <w:spacing w:before="0" w:after="200"/>
        <w:contextualSpacing/>
        <w:rPr>
          <w:sz w:val="17"/>
          <w:szCs w:val="17"/>
        </w:rPr>
      </w:pPr>
      <w:r>
        <w:rPr>
          <w:sz w:val="17"/>
          <w:szCs w:val="17"/>
        </w:rPr>
        <w:t xml:space="preserve">CAN ID = </w:t>
      </w:r>
      <w:r>
        <w:rPr>
          <w:b/>
          <w:sz w:val="17"/>
          <w:szCs w:val="17"/>
        </w:rPr>
        <w:t>110 0</w:t>
      </w:r>
      <w:r>
        <w:rPr>
          <w:sz w:val="17"/>
          <w:szCs w:val="17"/>
        </w:rPr>
        <w:t xml:space="preserve">000 0001b = 0x601 for master request to all modules </w:t>
      </w:r>
      <w:r>
        <w:rPr>
          <w:b/>
          <w:sz w:val="17"/>
          <w:szCs w:val="17"/>
        </w:rPr>
        <w:t>without</w:t>
      </w:r>
      <w:r>
        <w:rPr>
          <w:sz w:val="17"/>
          <w:szCs w:val="17"/>
        </w:rPr>
        <w:t xml:space="preserve"> answer (broadcast)</w:t>
      </w:r>
    </w:p>
    <w:p>
      <w:pPr>
        <w:pStyle w:val="ListParagraph"/>
        <w:widowControl/>
        <w:numPr>
          <w:ilvl w:val="0"/>
          <w:numId w:val="9"/>
        </w:numPr>
        <w:spacing w:before="0" w:after="200"/>
        <w:contextualSpacing/>
        <w:rPr>
          <w:sz w:val="17"/>
          <w:szCs w:val="17"/>
        </w:rPr>
      </w:pPr>
      <w:r>
        <w:rPr>
          <w:sz w:val="17"/>
          <w:szCs w:val="17"/>
        </w:rPr>
        <w:t xml:space="preserve">CAN ID = </w:t>
      </w:r>
      <w:r>
        <w:rPr>
          <w:b/>
          <w:sz w:val="17"/>
          <w:szCs w:val="17"/>
        </w:rPr>
        <w:t>110 0</w:t>
      </w:r>
      <w:r>
        <w:rPr>
          <w:sz w:val="17"/>
          <w:szCs w:val="17"/>
        </w:rPr>
        <w:t>000 0010b = 0x602 for master request to module 1</w:t>
      </w:r>
    </w:p>
    <w:p>
      <w:pPr>
        <w:pStyle w:val="ListParagraph"/>
        <w:widowControl/>
        <w:numPr>
          <w:ilvl w:val="0"/>
          <w:numId w:val="9"/>
        </w:numPr>
        <w:spacing w:before="0" w:after="200"/>
        <w:contextualSpacing/>
        <w:rPr>
          <w:sz w:val="17"/>
          <w:szCs w:val="17"/>
        </w:rPr>
      </w:pPr>
      <w:r>
        <w:rPr>
          <w:sz w:val="17"/>
          <w:szCs w:val="17"/>
        </w:rPr>
        <w:t xml:space="preserve">CAN ID = </w:t>
      </w:r>
      <w:r>
        <w:rPr>
          <w:b/>
          <w:sz w:val="17"/>
          <w:szCs w:val="17"/>
        </w:rPr>
        <w:t>110 0</w:t>
      </w:r>
      <w:r>
        <w:rPr>
          <w:sz w:val="17"/>
          <w:szCs w:val="17"/>
        </w:rPr>
        <w:t>110 1101b = 0x66D for master request to module 108</w:t>
      </w:r>
    </w:p>
    <w:p>
      <w:pPr>
        <w:pStyle w:val="ListParagraph"/>
        <w:widowControl/>
        <w:numPr>
          <w:ilvl w:val="0"/>
          <w:numId w:val="9"/>
        </w:numPr>
        <w:spacing w:before="0" w:after="200"/>
        <w:contextualSpacing/>
        <w:rPr>
          <w:sz w:val="17"/>
          <w:szCs w:val="17"/>
        </w:rPr>
      </w:pPr>
      <w:r>
        <w:rPr>
          <w:sz w:val="17"/>
          <w:szCs w:val="17"/>
        </w:rPr>
        <w:t xml:space="preserve">CAN ID = </w:t>
      </w:r>
      <w:r>
        <w:rPr>
          <w:b/>
          <w:sz w:val="17"/>
          <w:szCs w:val="17"/>
        </w:rPr>
        <w:t>110 0</w:t>
      </w:r>
      <w:r>
        <w:rPr>
          <w:sz w:val="17"/>
          <w:szCs w:val="17"/>
        </w:rPr>
        <w:t>111 1111b = 0x67F for master request to uninitialized node</w:t>
      </w:r>
    </w:p>
    <w:p>
      <w:pPr>
        <w:pStyle w:val="Normal"/>
        <w:rPr>
          <w:szCs w:val="17"/>
        </w:rPr>
      </w:pPr>
      <w:r>
        <w:rPr>
          <w:szCs w:val="17"/>
        </w:rPr>
      </w:r>
    </w:p>
    <w:p>
      <w:pPr>
        <w:pStyle w:val="Normal"/>
        <w:rPr>
          <w:szCs w:val="17"/>
        </w:rPr>
      </w:pPr>
      <w:r>
        <w:rPr>
          <w:szCs w:val="17"/>
        </w:rPr>
        <w:t xml:space="preserve">The priority is then given to the slaves answers are sorted by module address and the camera network ID </w:t>
      </w:r>
      <w:r>
        <w:rPr>
          <w:b/>
          <w:szCs w:val="17"/>
        </w:rPr>
        <w:t>1101b</w:t>
      </w:r>
      <w:r>
        <w:rPr>
          <w:szCs w:val="17"/>
        </w:rPr>
        <w:t>:</w:t>
      </w:r>
    </w:p>
    <w:p>
      <w:pPr>
        <w:pStyle w:val="ListParagraph"/>
        <w:widowControl/>
        <w:numPr>
          <w:ilvl w:val="0"/>
          <w:numId w:val="9"/>
        </w:numPr>
        <w:spacing w:before="0" w:after="200"/>
        <w:contextualSpacing/>
        <w:rPr>
          <w:sz w:val="17"/>
          <w:szCs w:val="17"/>
        </w:rPr>
      </w:pPr>
      <w:r>
        <w:rPr>
          <w:sz w:val="17"/>
          <w:szCs w:val="17"/>
        </w:rPr>
        <w:t xml:space="preserve">CAN ID = </w:t>
      </w:r>
      <w:r>
        <w:rPr>
          <w:b/>
          <w:sz w:val="17"/>
          <w:szCs w:val="17"/>
        </w:rPr>
        <w:t>110 1</w:t>
      </w:r>
      <w:r>
        <w:rPr>
          <w:sz w:val="17"/>
          <w:szCs w:val="17"/>
        </w:rPr>
        <w:t>000 0010b = 0x682 for module 1 answer (highest answer priority)</w:t>
      </w:r>
    </w:p>
    <w:p>
      <w:pPr>
        <w:pStyle w:val="ListParagraph"/>
        <w:widowControl/>
        <w:numPr>
          <w:ilvl w:val="0"/>
          <w:numId w:val="9"/>
        </w:numPr>
        <w:spacing w:before="0" w:after="200"/>
        <w:contextualSpacing/>
        <w:rPr>
          <w:szCs w:val="17"/>
        </w:rPr>
      </w:pPr>
      <w:r>
        <w:rPr>
          <w:sz w:val="17"/>
          <w:szCs w:val="17"/>
        </w:rPr>
        <w:t xml:space="preserve">CAN ID = </w:t>
      </w:r>
      <w:r>
        <w:rPr>
          <w:b/>
          <w:sz w:val="17"/>
          <w:szCs w:val="17"/>
        </w:rPr>
        <w:t>110 1</w:t>
      </w:r>
      <w:r>
        <w:rPr>
          <w:sz w:val="17"/>
          <w:szCs w:val="17"/>
        </w:rPr>
        <w:t>110 1101b = 0x6ED for module 108 answer</w:t>
      </w:r>
    </w:p>
    <w:p>
      <w:pPr>
        <w:pStyle w:val="ListParagraph"/>
        <w:widowControl/>
        <w:numPr>
          <w:ilvl w:val="0"/>
          <w:numId w:val="9"/>
        </w:numPr>
        <w:spacing w:before="0" w:after="200"/>
        <w:contextualSpacing/>
        <w:rPr>
          <w:szCs w:val="17"/>
        </w:rPr>
      </w:pPr>
      <w:r>
        <w:rPr>
          <w:sz w:val="17"/>
          <w:szCs w:val="17"/>
        </w:rPr>
        <w:t xml:space="preserve">CAN ID = </w:t>
      </w:r>
      <w:r>
        <w:rPr>
          <w:b/>
          <w:sz w:val="17"/>
          <w:szCs w:val="17"/>
        </w:rPr>
        <w:t>110 1</w:t>
      </w:r>
      <w:r>
        <w:rPr>
          <w:sz w:val="17"/>
          <w:szCs w:val="17"/>
        </w:rPr>
        <w:t>111 1111b = 0x6FF for uninitialized node answer (lowest answer priority)</w:t>
      </w:r>
    </w:p>
    <w:p>
      <w:pPr>
        <w:pStyle w:val="Normal"/>
        <w:rPr>
          <w:szCs w:val="17"/>
        </w:rPr>
      </w:pPr>
      <w:r>
        <w:rPr>
          <w:szCs w:val="17"/>
        </w:rPr>
      </w:r>
    </w:p>
    <w:p>
      <w:pPr>
        <w:pStyle w:val="Normal"/>
        <w:widowControl/>
        <w:suppressAutoHyphens w:val="false"/>
        <w:spacing w:lineRule="auto" w:line="276" w:before="0" w:after="200"/>
        <w:jc w:val="left"/>
        <w:rPr>
          <w:szCs w:val="17"/>
        </w:rPr>
      </w:pPr>
      <w:r>
        <w:rPr>
          <w:szCs w:val="17"/>
        </w:rPr>
      </w:r>
      <w:r>
        <w:br w:type="page"/>
      </w:r>
    </w:p>
    <w:p>
      <w:pPr>
        <w:pStyle w:val="Normal"/>
        <w:rPr>
          <w:szCs w:val="17"/>
        </w:rPr>
      </w:pPr>
      <w:r>
        <w:rPr>
          <w:szCs w:val="17"/>
        </w:rPr>
        <w:t xml:space="preserve">When sending a message, the node (master or module) sends its CAN ID and up to 8 data bytes per frame as shown on </w:t>
      </w:r>
      <w:r>
        <w:rPr>
          <w:szCs w:val="17"/>
        </w:rPr>
        <w:fldChar w:fldCharType="begin"/>
      </w:r>
      <w:r>
        <w:rPr>
          <w:szCs w:val="17"/>
        </w:rPr>
        <w:instrText> REF _Ref372785399 \h </w:instrText>
      </w:r>
      <w:r>
        <w:rPr>
          <w:szCs w:val="17"/>
        </w:rPr>
        <w:fldChar w:fldCharType="separate"/>
      </w:r>
      <w:r>
        <w:rPr>
          <w:szCs w:val="17"/>
        </w:rPr>
        <w:t>Figure 4</w:t>
      </w:r>
      <w:r>
        <w:rPr>
          <w:szCs w:val="17"/>
        </w:rPr>
        <w:fldChar w:fldCharType="end"/>
      </w:r>
      <w:r>
        <w:rPr>
          <w:szCs w:val="17"/>
        </w:rPr>
        <w:t xml:space="preserve">. </w:t>
      </w:r>
    </w:p>
    <w:p>
      <w:pPr>
        <w:pStyle w:val="Normal"/>
        <w:jc w:val="center"/>
        <w:rPr>
          <w:szCs w:val="17"/>
        </w:rPr>
      </w:pPr>
      <w:r>
        <w:rPr/>
        <w:drawing>
          <wp:inline distT="0" distB="0" distL="0" distR="0">
            <wp:extent cx="4389120" cy="1374140"/>
            <wp:effectExtent l="0" t="0" r="0" b="0"/>
            <wp:docPr id="4"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
                    <pic:cNvPicPr>
                      <a:picLocks noChangeAspect="1" noChangeArrowheads="1"/>
                    </pic:cNvPicPr>
                  </pic:nvPicPr>
                  <pic:blipFill>
                    <a:blip r:embed="rId7"/>
                    <a:stretch>
                      <a:fillRect/>
                    </a:stretch>
                  </pic:blipFill>
                  <pic:spPr bwMode="auto">
                    <a:xfrm>
                      <a:off x="0" y="0"/>
                      <a:ext cx="4389120" cy="1374140"/>
                    </a:xfrm>
                    <a:prstGeom prst="rect">
                      <a:avLst/>
                    </a:prstGeom>
                  </pic:spPr>
                </pic:pic>
              </a:graphicData>
            </a:graphic>
          </wp:inline>
        </w:drawing>
      </w:r>
    </w:p>
    <w:p>
      <w:pPr>
        <w:pStyle w:val="Normal"/>
        <w:jc w:val="center"/>
        <w:rPr>
          <w:szCs w:val="17"/>
        </w:rPr>
      </w:pPr>
      <w:r>
        <w:rPr/>
        <w:drawing>
          <wp:inline distT="0" distB="0" distL="0" distR="0">
            <wp:extent cx="5943600" cy="3799205"/>
            <wp:effectExtent l="0" t="0" r="0" b="0"/>
            <wp:docPr id="5"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
                    <pic:cNvPicPr>
                      <a:picLocks noChangeAspect="1" noChangeArrowheads="1"/>
                    </pic:cNvPicPr>
                  </pic:nvPicPr>
                  <pic:blipFill>
                    <a:blip r:embed="rId8"/>
                    <a:stretch>
                      <a:fillRect/>
                    </a:stretch>
                  </pic:blipFill>
                  <pic:spPr bwMode="auto">
                    <a:xfrm>
                      <a:off x="0" y="0"/>
                      <a:ext cx="5943600" cy="3799205"/>
                    </a:xfrm>
                    <a:prstGeom prst="rect">
                      <a:avLst/>
                    </a:prstGeom>
                  </pic:spPr>
                </pic:pic>
              </a:graphicData>
            </a:graphic>
          </wp:inline>
        </w:drawing>
      </w:r>
    </w:p>
    <w:p>
      <w:pPr>
        <w:pStyle w:val="Caption1"/>
        <w:jc w:val="center"/>
        <w:rPr>
          <w:szCs w:val="17"/>
        </w:rPr>
      </w:pPr>
      <w:bookmarkStart w:id="33" w:name="_Ref372785399"/>
      <w:r>
        <w:rPr/>
        <w:t xml:space="preserve">Figure </w:t>
      </w:r>
      <w:r>
        <w:rPr/>
        <w:fldChar w:fldCharType="begin"/>
      </w:r>
      <w:r>
        <w:rPr/>
        <w:instrText> SEQ Figure \* ARABIC </w:instrText>
      </w:r>
      <w:r>
        <w:rPr/>
        <w:fldChar w:fldCharType="separate"/>
      </w:r>
      <w:r>
        <w:rPr/>
        <w:t>4</w:t>
      </w:r>
      <w:r>
        <w:rPr/>
        <w:fldChar w:fldCharType="end"/>
      </w:r>
      <w:bookmarkEnd w:id="33"/>
      <w:r>
        <w:rPr/>
        <w:t> : CAN data frame</w:t>
      </w:r>
    </w:p>
    <w:p>
      <w:pPr>
        <w:pStyle w:val="Normal"/>
        <w:rPr>
          <w:szCs w:val="17"/>
        </w:rPr>
      </w:pPr>
      <w:r>
        <w:rPr>
          <w:szCs w:val="17"/>
        </w:rPr>
      </w:r>
    </w:p>
    <w:p>
      <w:pPr>
        <w:pStyle w:val="Normal"/>
        <w:rPr>
          <w:szCs w:val="17"/>
        </w:rPr>
      </w:pPr>
      <w:r>
        <w:rPr>
          <w:szCs w:val="17"/>
        </w:rPr>
        <w:t xml:space="preserve">The details of all the requests and answer are described in the next paragraph. </w:t>
      </w:r>
    </w:p>
    <w:p>
      <w:pPr>
        <w:pStyle w:val="Normal"/>
        <w:rPr>
          <w:szCs w:val="17"/>
        </w:rPr>
      </w:pPr>
      <w:r>
        <w:rPr>
          <w:szCs w:val="17"/>
        </w:rPr>
        <w:t>The master is always the initiator of a communication with the nodes except in automatic answer mode for temperature readout.</w:t>
      </w:r>
    </w:p>
    <w:p>
      <w:pPr>
        <w:pStyle w:val="Normal"/>
        <w:rPr>
          <w:szCs w:val="17"/>
        </w:rPr>
      </w:pPr>
      <w:r>
        <w:rPr>
          <w:szCs w:val="17"/>
        </w:rPr>
      </w:r>
    </w:p>
    <w:p>
      <w:pPr>
        <w:pStyle w:val="Normal"/>
        <w:widowControl/>
        <w:suppressAutoHyphens w:val="false"/>
        <w:spacing w:lineRule="auto" w:line="276" w:before="0" w:after="200"/>
        <w:jc w:val="left"/>
        <w:rPr>
          <w:rFonts w:eastAsia="ＭＳ ゴシック" w:cs="Mangal" w:eastAsiaTheme="majorEastAsia"/>
          <w:bCs/>
          <w:iCs/>
        </w:rPr>
      </w:pPr>
      <w:r>
        <w:rPr>
          <w:rFonts w:eastAsia="ＭＳ ゴシック" w:cs="Mangal" w:eastAsiaTheme="majorEastAsia"/>
          <w:bCs/>
          <w:iCs/>
        </w:rPr>
      </w:r>
      <w:r>
        <w:br w:type="page"/>
      </w:r>
    </w:p>
    <w:p>
      <w:pPr>
        <w:pStyle w:val="Heading3"/>
        <w:numPr>
          <w:ilvl w:val="2"/>
          <w:numId w:val="2"/>
        </w:numPr>
        <w:rPr/>
      </w:pPr>
      <w:bookmarkStart w:id="34" w:name="_Toc410112620"/>
      <w:bookmarkStart w:id="35" w:name="_Toc418758786"/>
      <w:r>
        <w:rPr/>
        <w:t>CAN messaging: data exchange</w:t>
      </w:r>
      <w:bookmarkEnd w:id="34"/>
      <w:bookmarkEnd w:id="35"/>
    </w:p>
    <w:p>
      <w:pPr>
        <w:pStyle w:val="Normal"/>
        <w:rPr>
          <w:lang w:eastAsia="ar-SA" w:bidi="ar-SA"/>
        </w:rPr>
      </w:pPr>
      <w:r>
        <w:rPr>
          <w:lang w:eastAsia="ar-SA" w:bidi="ar-SA"/>
        </w:rPr>
      </w:r>
    </w:p>
    <w:p>
      <w:pPr>
        <w:pStyle w:val="Heading4"/>
        <w:rPr/>
      </w:pPr>
      <w:bookmarkStart w:id="36" w:name="_Toc418758697"/>
      <w:r>
        <w:rPr/>
        <w:t>CAN messaging data</w:t>
      </w:r>
      <w:bookmarkEnd w:id="36"/>
    </w:p>
    <w:p>
      <w:pPr>
        <w:pStyle w:val="Normal"/>
        <w:spacing w:before="120" w:after="120"/>
        <w:rPr/>
      </w:pPr>
      <w:r>
        <w:rPr/>
        <w:t>Either for a master request or a slave answer the data field is composed of 8 bytes and is described below:</w:t>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1668"/>
        <w:gridCol w:w="1134"/>
        <w:gridCol w:w="925"/>
        <w:gridCol w:w="1169"/>
        <w:gridCol w:w="1171"/>
        <w:gridCol w:w="1171"/>
        <w:gridCol w:w="1170"/>
        <w:gridCol w:w="1167"/>
      </w:tblGrid>
      <w:tr>
        <w:trPr/>
        <w:tc>
          <w:tcPr>
            <w:tcW w:w="9575" w:type="dxa"/>
            <w:gridSpan w:val="8"/>
            <w:tcBorders/>
            <w:shd w:fill="auto" w:val="clear"/>
          </w:tcPr>
          <w:p>
            <w:pPr>
              <w:pStyle w:val="Normal"/>
              <w:spacing w:lineRule="auto" w:line="240" w:before="0" w:after="0"/>
              <w:jc w:val="center"/>
              <w:rPr>
                <w:lang w:val="fr-FR"/>
              </w:rPr>
            </w:pPr>
            <w:r>
              <w:rPr>
                <w:lang w:val="fr-FR"/>
              </w:rPr>
              <w:t>Data field</w:t>
            </w:r>
          </w:p>
        </w:tc>
      </w:tr>
      <w:tr>
        <w:trPr/>
        <w:tc>
          <w:tcPr>
            <w:tcW w:w="1668" w:type="dxa"/>
            <w:tcBorders/>
            <w:shd w:fill="auto" w:val="clear"/>
          </w:tcPr>
          <w:p>
            <w:pPr>
              <w:pStyle w:val="Normal"/>
              <w:spacing w:lineRule="auto" w:line="240" w:before="0" w:after="0"/>
              <w:jc w:val="center"/>
              <w:rPr>
                <w:lang w:val="fr-FR"/>
              </w:rPr>
            </w:pPr>
            <w:r>
              <w:rPr>
                <w:lang w:val="fr-FR"/>
              </w:rPr>
              <w:t>Byte 0</w:t>
            </w:r>
          </w:p>
        </w:tc>
        <w:tc>
          <w:tcPr>
            <w:tcW w:w="1134" w:type="dxa"/>
            <w:tcBorders/>
            <w:shd w:fill="auto" w:val="clear"/>
          </w:tcPr>
          <w:p>
            <w:pPr>
              <w:pStyle w:val="Normal"/>
              <w:spacing w:lineRule="auto" w:line="240" w:before="0" w:after="0"/>
              <w:jc w:val="center"/>
              <w:rPr>
                <w:lang w:val="fr-FR"/>
              </w:rPr>
            </w:pPr>
            <w:r>
              <w:rPr>
                <w:lang w:val="fr-FR"/>
              </w:rPr>
              <w:t>Byte 1</w:t>
            </w:r>
          </w:p>
        </w:tc>
        <w:tc>
          <w:tcPr>
            <w:tcW w:w="925" w:type="dxa"/>
            <w:tcBorders/>
            <w:shd w:fill="auto" w:val="clear"/>
          </w:tcPr>
          <w:p>
            <w:pPr>
              <w:pStyle w:val="Normal"/>
              <w:spacing w:lineRule="auto" w:line="240" w:before="0" w:after="0"/>
              <w:jc w:val="center"/>
              <w:rPr>
                <w:lang w:val="fr-FR"/>
              </w:rPr>
            </w:pPr>
            <w:r>
              <w:rPr>
                <w:lang w:val="fr-FR"/>
              </w:rPr>
              <w:t>Byte 2</w:t>
            </w:r>
          </w:p>
        </w:tc>
        <w:tc>
          <w:tcPr>
            <w:tcW w:w="1169" w:type="dxa"/>
            <w:tcBorders/>
            <w:shd w:fill="auto" w:val="clear"/>
          </w:tcPr>
          <w:p>
            <w:pPr>
              <w:pStyle w:val="Normal"/>
              <w:spacing w:lineRule="auto" w:line="240" w:before="0" w:after="0"/>
              <w:jc w:val="center"/>
              <w:rPr>
                <w:lang w:val="fr-FR"/>
              </w:rPr>
            </w:pPr>
            <w:r>
              <w:rPr>
                <w:lang w:val="fr-FR"/>
              </w:rPr>
              <w:t>Byte 3</w:t>
            </w:r>
          </w:p>
        </w:tc>
        <w:tc>
          <w:tcPr>
            <w:tcW w:w="1171" w:type="dxa"/>
            <w:tcBorders/>
            <w:shd w:fill="auto" w:val="clear"/>
          </w:tcPr>
          <w:p>
            <w:pPr>
              <w:pStyle w:val="Normal"/>
              <w:spacing w:lineRule="auto" w:line="240" w:before="0" w:after="0"/>
              <w:jc w:val="center"/>
              <w:rPr>
                <w:lang w:val="fr-FR"/>
              </w:rPr>
            </w:pPr>
            <w:r>
              <w:rPr>
                <w:lang w:val="fr-FR"/>
              </w:rPr>
              <w:t>Byte 4</w:t>
            </w:r>
          </w:p>
        </w:tc>
        <w:tc>
          <w:tcPr>
            <w:tcW w:w="1171" w:type="dxa"/>
            <w:tcBorders/>
            <w:shd w:fill="auto" w:val="clear"/>
          </w:tcPr>
          <w:p>
            <w:pPr>
              <w:pStyle w:val="Normal"/>
              <w:spacing w:lineRule="auto" w:line="240" w:before="0" w:after="0"/>
              <w:jc w:val="center"/>
              <w:rPr>
                <w:lang w:val="fr-FR"/>
              </w:rPr>
            </w:pPr>
            <w:r>
              <w:rPr>
                <w:lang w:val="fr-FR"/>
              </w:rPr>
              <w:t>Byte 5</w:t>
            </w:r>
          </w:p>
        </w:tc>
        <w:tc>
          <w:tcPr>
            <w:tcW w:w="1170" w:type="dxa"/>
            <w:tcBorders/>
            <w:shd w:fill="auto" w:val="clear"/>
          </w:tcPr>
          <w:p>
            <w:pPr>
              <w:pStyle w:val="Normal"/>
              <w:spacing w:lineRule="auto" w:line="240" w:before="0" w:after="0"/>
              <w:jc w:val="center"/>
              <w:rPr>
                <w:lang w:val="fr-FR"/>
              </w:rPr>
            </w:pPr>
            <w:r>
              <w:rPr>
                <w:lang w:val="fr-FR"/>
              </w:rPr>
              <w:t>Byte 6</w:t>
            </w:r>
          </w:p>
        </w:tc>
        <w:tc>
          <w:tcPr>
            <w:tcW w:w="1167" w:type="dxa"/>
            <w:tcBorders/>
            <w:shd w:fill="auto" w:val="clear"/>
          </w:tcPr>
          <w:p>
            <w:pPr>
              <w:pStyle w:val="Normal"/>
              <w:spacing w:lineRule="auto" w:line="240" w:before="0" w:after="0"/>
              <w:jc w:val="center"/>
              <w:rPr>
                <w:lang w:val="fr-FR"/>
              </w:rPr>
            </w:pPr>
            <w:r>
              <w:rPr>
                <w:lang w:val="fr-FR"/>
              </w:rPr>
              <w:t>Byte 7</w:t>
            </w:r>
          </w:p>
        </w:tc>
      </w:tr>
      <w:tr>
        <w:trPr/>
        <w:tc>
          <w:tcPr>
            <w:tcW w:w="1668" w:type="dxa"/>
            <w:tcBorders/>
            <w:shd w:fill="auto" w:val="clear"/>
          </w:tcPr>
          <w:p>
            <w:pPr>
              <w:pStyle w:val="Normal"/>
              <w:spacing w:lineRule="auto" w:line="240" w:before="0" w:after="0"/>
              <w:jc w:val="center"/>
              <w:rPr>
                <w:lang w:val="fr-FR"/>
              </w:rPr>
            </w:pPr>
            <w:r>
              <w:rPr>
                <w:lang w:val="fr-FR"/>
              </w:rPr>
              <w:t>Rq/Ans ID +</w:t>
            </w:r>
          </w:p>
          <w:p>
            <w:pPr>
              <w:pStyle w:val="Normal"/>
              <w:spacing w:lineRule="auto" w:line="240" w:before="0" w:after="0"/>
              <w:jc w:val="center"/>
              <w:rPr>
                <w:lang w:val="fr-FR"/>
              </w:rPr>
            </w:pPr>
            <w:r>
              <w:rPr>
                <w:lang w:val="fr-FR"/>
              </w:rPr>
              <w:t>frame number</w:t>
            </w:r>
          </w:p>
        </w:tc>
        <w:tc>
          <w:tcPr>
            <w:tcW w:w="7907" w:type="dxa"/>
            <w:gridSpan w:val="7"/>
            <w:tcBorders/>
            <w:shd w:fill="auto" w:val="clear"/>
            <w:vAlign w:val="center"/>
          </w:tcPr>
          <w:p>
            <w:pPr>
              <w:pStyle w:val="Normal"/>
              <w:spacing w:lineRule="auto" w:line="240" w:before="0" w:after="0"/>
              <w:jc w:val="center"/>
              <w:rPr>
                <w:lang w:val="fr-FR"/>
              </w:rPr>
            </w:pPr>
            <w:r>
              <w:rPr>
                <w:lang w:val="fr-FR"/>
              </w:rPr>
              <w:t>PARAMETERS</w:t>
            </w:r>
          </w:p>
        </w:tc>
      </w:tr>
    </w:tbl>
    <w:p>
      <w:pPr>
        <w:pStyle w:val="Normal"/>
        <w:rPr/>
      </w:pPr>
      <w:r>
        <w:rPr/>
      </w:r>
    </w:p>
    <w:p>
      <w:pPr>
        <w:pStyle w:val="Normal"/>
        <w:rPr/>
      </w:pPr>
      <w:r>
        <w:rPr/>
        <w:t>The byte #0 of the 8-bytes data field always corresponds to the request or the answer ID and the frame number in case of a multi-frame request:</w:t>
      </w:r>
    </w:p>
    <w:p>
      <w:pPr>
        <w:pStyle w:val="Normal"/>
        <w:rPr/>
      </w:pPr>
      <w:r>
        <w:rPr/>
      </w:r>
    </w:p>
    <w:tbl>
      <w:tblPr>
        <w:tblStyle w:val="TableGrid"/>
        <w:tblW w:w="9289" w:type="dxa"/>
        <w:jc w:val="left"/>
        <w:tblInd w:w="0" w:type="dxa"/>
        <w:tblCellMar>
          <w:top w:w="0" w:type="dxa"/>
          <w:left w:w="108" w:type="dxa"/>
          <w:bottom w:w="0" w:type="dxa"/>
          <w:right w:w="108" w:type="dxa"/>
        </w:tblCellMar>
        <w:tblLook w:noVBand="1" w:val="04a0" w:noHBand="0" w:lastColumn="0" w:firstColumn="1" w:lastRow="0" w:firstRow="1"/>
      </w:tblPr>
      <w:tblGrid>
        <w:gridCol w:w="1161"/>
        <w:gridCol w:w="1161"/>
        <w:gridCol w:w="1161"/>
        <w:gridCol w:w="1161"/>
        <w:gridCol w:w="1161"/>
        <w:gridCol w:w="1161"/>
        <w:gridCol w:w="1161"/>
        <w:gridCol w:w="1161"/>
      </w:tblGrid>
      <w:tr>
        <w:trPr/>
        <w:tc>
          <w:tcPr>
            <w:tcW w:w="9288" w:type="dxa"/>
            <w:gridSpan w:val="8"/>
            <w:tcBorders/>
            <w:shd w:fill="auto" w:val="clear"/>
          </w:tcPr>
          <w:p>
            <w:pPr>
              <w:pStyle w:val="Normal"/>
              <w:spacing w:lineRule="auto" w:line="240" w:before="0" w:after="0"/>
              <w:jc w:val="center"/>
              <w:rPr>
                <w:lang w:val="fr-FR"/>
              </w:rPr>
            </w:pPr>
            <w:r>
              <w:rPr>
                <w:lang w:val="fr-FR"/>
              </w:rPr>
              <w:t>Data byte 0</w:t>
            </w:r>
          </w:p>
        </w:tc>
      </w:tr>
      <w:tr>
        <w:trPr/>
        <w:tc>
          <w:tcPr>
            <w:tcW w:w="1161" w:type="dxa"/>
            <w:tcBorders/>
            <w:shd w:fill="auto" w:val="clear"/>
          </w:tcPr>
          <w:p>
            <w:pPr>
              <w:pStyle w:val="Normal"/>
              <w:spacing w:lineRule="auto" w:line="240" w:before="0" w:after="0"/>
              <w:jc w:val="center"/>
              <w:rPr>
                <w:lang w:val="fr-FR"/>
              </w:rPr>
            </w:pPr>
            <w:r>
              <w:rPr>
                <w:lang w:val="fr-FR"/>
              </w:rPr>
              <w:t>Bit-7</w:t>
            </w:r>
          </w:p>
        </w:tc>
        <w:tc>
          <w:tcPr>
            <w:tcW w:w="1161" w:type="dxa"/>
            <w:tcBorders/>
            <w:shd w:fill="auto" w:val="clear"/>
          </w:tcPr>
          <w:p>
            <w:pPr>
              <w:pStyle w:val="Normal"/>
              <w:spacing w:lineRule="auto" w:line="240" w:before="0" w:after="0"/>
              <w:jc w:val="center"/>
              <w:rPr>
                <w:lang w:val="fr-FR"/>
              </w:rPr>
            </w:pPr>
            <w:r>
              <w:rPr>
                <w:lang w:val="fr-FR"/>
              </w:rPr>
              <w:t>Bit-6</w:t>
            </w:r>
          </w:p>
        </w:tc>
        <w:tc>
          <w:tcPr>
            <w:tcW w:w="1161" w:type="dxa"/>
            <w:tcBorders/>
            <w:shd w:fill="auto" w:val="clear"/>
          </w:tcPr>
          <w:p>
            <w:pPr>
              <w:pStyle w:val="Normal"/>
              <w:spacing w:lineRule="auto" w:line="240" w:before="0" w:after="0"/>
              <w:jc w:val="center"/>
              <w:rPr>
                <w:lang w:val="fr-FR"/>
              </w:rPr>
            </w:pPr>
            <w:r>
              <w:rPr>
                <w:lang w:val="fr-FR"/>
              </w:rPr>
              <w:t>Bit-5</w:t>
            </w:r>
          </w:p>
        </w:tc>
        <w:tc>
          <w:tcPr>
            <w:tcW w:w="1161" w:type="dxa"/>
            <w:tcBorders/>
            <w:shd w:fill="auto" w:val="clear"/>
          </w:tcPr>
          <w:p>
            <w:pPr>
              <w:pStyle w:val="Normal"/>
              <w:spacing w:lineRule="auto" w:line="240" w:before="0" w:after="0"/>
              <w:jc w:val="center"/>
              <w:rPr>
                <w:lang w:val="fr-FR"/>
              </w:rPr>
            </w:pPr>
            <w:r>
              <w:rPr>
                <w:lang w:val="fr-FR"/>
              </w:rPr>
              <w:t>Bit-4</w:t>
            </w:r>
          </w:p>
        </w:tc>
        <w:tc>
          <w:tcPr>
            <w:tcW w:w="1161" w:type="dxa"/>
            <w:tcBorders/>
            <w:shd w:fill="auto" w:val="clear"/>
          </w:tcPr>
          <w:p>
            <w:pPr>
              <w:pStyle w:val="Normal"/>
              <w:spacing w:lineRule="auto" w:line="240" w:before="0" w:after="0"/>
              <w:jc w:val="center"/>
              <w:rPr>
                <w:lang w:val="fr-FR"/>
              </w:rPr>
            </w:pPr>
            <w:r>
              <w:rPr>
                <w:lang w:val="fr-FR"/>
              </w:rPr>
              <w:t>Bit-3</w:t>
            </w:r>
          </w:p>
        </w:tc>
        <w:tc>
          <w:tcPr>
            <w:tcW w:w="1161" w:type="dxa"/>
            <w:tcBorders/>
            <w:shd w:fill="auto" w:val="clear"/>
          </w:tcPr>
          <w:p>
            <w:pPr>
              <w:pStyle w:val="Normal"/>
              <w:spacing w:lineRule="auto" w:line="240" w:before="0" w:after="0"/>
              <w:jc w:val="center"/>
              <w:rPr>
                <w:lang w:val="fr-FR"/>
              </w:rPr>
            </w:pPr>
            <w:r>
              <w:rPr>
                <w:lang w:val="fr-FR"/>
              </w:rPr>
              <w:t>Bit-2</w:t>
            </w:r>
          </w:p>
        </w:tc>
        <w:tc>
          <w:tcPr>
            <w:tcW w:w="1161" w:type="dxa"/>
            <w:tcBorders/>
            <w:shd w:fill="auto" w:val="clear"/>
          </w:tcPr>
          <w:p>
            <w:pPr>
              <w:pStyle w:val="Normal"/>
              <w:spacing w:lineRule="auto" w:line="240" w:before="0" w:after="0"/>
              <w:jc w:val="center"/>
              <w:rPr>
                <w:lang w:val="fr-FR"/>
              </w:rPr>
            </w:pPr>
            <w:r>
              <w:rPr>
                <w:lang w:val="fr-FR"/>
              </w:rPr>
              <w:t>Bit-1</w:t>
            </w:r>
          </w:p>
        </w:tc>
        <w:tc>
          <w:tcPr>
            <w:tcW w:w="1161" w:type="dxa"/>
            <w:tcBorders/>
            <w:shd w:fill="auto" w:val="clear"/>
          </w:tcPr>
          <w:p>
            <w:pPr>
              <w:pStyle w:val="Normal"/>
              <w:spacing w:lineRule="auto" w:line="240" w:before="0" w:after="0"/>
              <w:jc w:val="center"/>
              <w:rPr>
                <w:lang w:val="fr-FR"/>
              </w:rPr>
            </w:pPr>
            <w:r>
              <w:rPr>
                <w:lang w:val="fr-FR"/>
              </w:rPr>
              <w:t>Bit-0</w:t>
            </w:r>
          </w:p>
        </w:tc>
      </w:tr>
      <w:tr>
        <w:trPr/>
        <w:tc>
          <w:tcPr>
            <w:tcW w:w="3483" w:type="dxa"/>
            <w:gridSpan w:val="3"/>
            <w:tcBorders/>
            <w:shd w:fill="auto" w:val="clear"/>
          </w:tcPr>
          <w:p>
            <w:pPr>
              <w:pStyle w:val="Normal"/>
              <w:spacing w:lineRule="auto" w:line="240" w:before="0" w:after="0"/>
              <w:jc w:val="center"/>
              <w:rPr>
                <w:lang w:val="fr-FR"/>
              </w:rPr>
            </w:pPr>
            <w:r>
              <w:rPr>
                <w:lang w:val="fr-FR"/>
              </w:rPr>
              <w:t>Frame number (0-7)</w:t>
            </w:r>
          </w:p>
        </w:tc>
        <w:tc>
          <w:tcPr>
            <w:tcW w:w="5805" w:type="dxa"/>
            <w:gridSpan w:val="5"/>
            <w:tcBorders/>
            <w:shd w:fill="auto" w:val="clear"/>
          </w:tcPr>
          <w:p>
            <w:pPr>
              <w:pStyle w:val="Normal"/>
              <w:spacing w:lineRule="auto" w:line="240" w:before="0" w:after="0"/>
              <w:jc w:val="center"/>
              <w:rPr>
                <w:lang w:val="fr-FR"/>
              </w:rPr>
            </w:pPr>
            <w:r>
              <w:rPr>
                <w:lang w:val="fr-FR"/>
              </w:rPr>
              <w:t>Request/Answer ID (0-31)</w:t>
            </w:r>
          </w:p>
        </w:tc>
      </w:tr>
    </w:tbl>
    <w:p>
      <w:pPr>
        <w:pStyle w:val="Normal"/>
        <w:rPr/>
      </w:pPr>
      <w:r>
        <w:rPr/>
      </w:r>
    </w:p>
    <w:p>
      <w:pPr>
        <w:pStyle w:val="Normal"/>
        <w:rPr/>
      </w:pPr>
      <w:r>
        <w:rPr/>
        <w:t>The 7 remaining bytes of the message are the request/answer parameters</w:t>
      </w:r>
    </w:p>
    <w:p>
      <w:pPr>
        <w:pStyle w:val="Normal"/>
        <w:rPr/>
      </w:pPr>
      <w:r>
        <w:rPr/>
      </w:r>
    </w:p>
    <w:p>
      <w:pPr>
        <w:pStyle w:val="Normal"/>
        <w:rPr>
          <w:szCs w:val="17"/>
        </w:rPr>
      </w:pPr>
      <w:bookmarkStart w:id="37" w:name="Important"/>
      <w:r>
        <w:rPr>
          <w:b/>
          <w:szCs w:val="17"/>
        </w:rPr>
        <w:t>Important remark</w:t>
      </w:r>
      <w:bookmarkEnd w:id="37"/>
      <w:r>
        <w:rPr>
          <w:szCs w:val="17"/>
        </w:rPr>
        <w:t xml:space="preserve">: </w:t>
      </w:r>
      <w:r>
        <w:rPr>
          <w:b/>
          <w:szCs w:val="17"/>
        </w:rPr>
        <w:t>the node address (CAN ID LSB = 0x7F) corresponds to an uninitialized slave</w:t>
      </w:r>
      <w:r>
        <w:rPr>
          <w:szCs w:val="17"/>
        </w:rPr>
        <w:t xml:space="preserve">, i.e. booted from the “safety” firmware (exit from manufacturing or safety bootloader automatically reloaded after a firmware download error). In this case, </w:t>
      </w:r>
      <w:r>
        <w:rPr>
          <w:b/>
          <w:szCs w:val="17"/>
        </w:rPr>
        <w:t>the only request accepted by the slave will be the “Address set” Request</w:t>
      </w:r>
      <w:r>
        <w:rPr>
          <w:szCs w:val="17"/>
        </w:rPr>
        <w:t xml:space="preserve"> </w:t>
      </w:r>
      <w:r>
        <w:rPr>
          <w:b/>
          <w:szCs w:val="17"/>
        </w:rPr>
        <w:t>and with an individual node access</w:t>
      </w:r>
      <w:r>
        <w:rPr>
          <w:szCs w:val="17"/>
        </w:rPr>
        <w:t xml:space="preserve"> i.e. the request is rejected when coming from a broadcast request.</w:t>
      </w:r>
    </w:p>
    <w:p>
      <w:pPr>
        <w:pStyle w:val="Normal"/>
        <w:widowControl/>
        <w:suppressAutoHyphens w:val="false"/>
        <w:spacing w:lineRule="auto" w:line="276" w:before="0" w:after="200"/>
        <w:jc w:val="left"/>
        <w:rPr>
          <w:szCs w:val="17"/>
        </w:rPr>
      </w:pPr>
      <w:r>
        <w:rPr>
          <w:szCs w:val="17"/>
        </w:rPr>
      </w:r>
      <w:r>
        <w:br w:type="page"/>
      </w:r>
    </w:p>
    <w:p>
      <w:pPr>
        <w:pStyle w:val="Normal"/>
        <w:rPr>
          <w:szCs w:val="17"/>
        </w:rPr>
      </w:pPr>
      <w:r>
        <w:rPr>
          <w:szCs w:val="17"/>
        </w:rPr>
      </w:r>
    </w:p>
    <w:p>
      <w:pPr>
        <w:pStyle w:val="Heading3"/>
        <w:numPr>
          <w:ilvl w:val="2"/>
          <w:numId w:val="2"/>
        </w:numPr>
        <w:rPr/>
      </w:pPr>
      <w:bookmarkStart w:id="38" w:name="_Toc410112621"/>
      <w:bookmarkStart w:id="39" w:name="_Toc390675991"/>
      <w:bookmarkStart w:id="40" w:name="_Toc390691517"/>
      <w:bookmarkStart w:id="41" w:name="_Toc391541429"/>
      <w:bookmarkStart w:id="42" w:name="_Toc395247691"/>
      <w:bookmarkStart w:id="43" w:name="_Toc390675992"/>
      <w:bookmarkStart w:id="44" w:name="_Toc390691518"/>
      <w:bookmarkStart w:id="45" w:name="_Toc391541430"/>
      <w:bookmarkStart w:id="46" w:name="_Toc395247692"/>
      <w:bookmarkStart w:id="47" w:name="_Toc418758787"/>
      <w:bookmarkEnd w:id="39"/>
      <w:bookmarkEnd w:id="40"/>
      <w:bookmarkEnd w:id="41"/>
      <w:bookmarkEnd w:id="42"/>
      <w:bookmarkEnd w:id="43"/>
      <w:bookmarkEnd w:id="44"/>
      <w:bookmarkEnd w:id="45"/>
      <w:bookmarkEnd w:id="46"/>
      <w:r>
        <w:rPr/>
        <w:t>CAN messaging: Master requests/answers summary</w:t>
      </w:r>
      <w:bookmarkEnd w:id="38"/>
      <w:bookmarkEnd w:id="47"/>
    </w:p>
    <w:p>
      <w:pPr>
        <w:pStyle w:val="Normal"/>
        <w:rPr>
          <w:lang w:eastAsia="ar-SA" w:bidi="ar-SA"/>
        </w:rPr>
      </w:pPr>
      <w:r>
        <w:rPr>
          <w:lang w:eastAsia="ar-SA" w:bidi="ar-SA"/>
        </w:rPr>
      </w:r>
    </w:p>
    <w:p>
      <w:pPr>
        <w:pStyle w:val="Heading4"/>
        <w:rPr/>
      </w:pPr>
      <w:bookmarkStart w:id="48" w:name="_Toc418758698"/>
      <w:r>
        <w:rPr/>
        <w:t>Master requests/answers summary</w:t>
      </w:r>
      <w:bookmarkEnd w:id="48"/>
    </w:p>
    <w:p>
      <w:pPr>
        <w:pStyle w:val="Normal"/>
        <w:rPr/>
      </w:pPr>
      <w:r>
        <w:rPr/>
      </w:r>
    </w:p>
    <w:tbl>
      <w:tblPr>
        <w:tblStyle w:val="TableGrid"/>
        <w:tblW w:w="9740" w:type="dxa"/>
        <w:jc w:val="left"/>
        <w:tblInd w:w="0" w:type="dxa"/>
        <w:tblCellMar>
          <w:top w:w="0" w:type="dxa"/>
          <w:left w:w="108" w:type="dxa"/>
          <w:bottom w:w="0" w:type="dxa"/>
          <w:right w:w="108" w:type="dxa"/>
        </w:tblCellMar>
        <w:tblLook w:noVBand="1" w:val="04a0" w:noHBand="0" w:lastColumn="0" w:firstColumn="1" w:lastRow="0" w:firstRow="1"/>
      </w:tblPr>
      <w:tblGrid>
        <w:gridCol w:w="5086"/>
        <w:gridCol w:w="1107"/>
        <w:gridCol w:w="1231"/>
        <w:gridCol w:w="2315"/>
      </w:tblGrid>
      <w:tr>
        <w:trPr/>
        <w:tc>
          <w:tcPr>
            <w:tcW w:w="5086" w:type="dxa"/>
            <w:tcBorders/>
            <w:shd w:fill="auto" w:val="clear"/>
          </w:tcPr>
          <w:p>
            <w:pPr>
              <w:pStyle w:val="Normal"/>
              <w:spacing w:lineRule="auto" w:line="240" w:before="0" w:after="0"/>
              <w:rPr>
                <w:b/>
                <w:b/>
              </w:rPr>
            </w:pPr>
            <w:r>
              <w:rPr>
                <w:b/>
                <w:lang w:val="fr-FR"/>
              </w:rPr>
              <w:t>Request</w:t>
            </w:r>
          </w:p>
        </w:tc>
        <w:tc>
          <w:tcPr>
            <w:tcW w:w="1107" w:type="dxa"/>
            <w:tcBorders/>
            <w:shd w:fill="auto" w:val="clear"/>
          </w:tcPr>
          <w:p>
            <w:pPr>
              <w:pStyle w:val="Normal"/>
              <w:spacing w:lineRule="auto" w:line="240" w:before="0" w:after="0"/>
              <w:rPr>
                <w:b/>
                <w:b/>
              </w:rPr>
            </w:pPr>
            <w:r>
              <w:rPr>
                <w:b/>
                <w:lang w:val="fr-FR"/>
              </w:rPr>
              <w:t>ID</w:t>
            </w:r>
          </w:p>
        </w:tc>
        <w:tc>
          <w:tcPr>
            <w:tcW w:w="1231" w:type="dxa"/>
            <w:tcBorders/>
            <w:shd w:fill="auto" w:val="clear"/>
          </w:tcPr>
          <w:p>
            <w:pPr>
              <w:pStyle w:val="Normal"/>
              <w:spacing w:lineRule="auto" w:line="240" w:before="0" w:after="0"/>
              <w:rPr>
                <w:b/>
                <w:b/>
              </w:rPr>
            </w:pPr>
            <w:r>
              <w:rPr>
                <w:b/>
                <w:lang w:val="fr-FR"/>
              </w:rPr>
              <w:t>Frame NB</w:t>
            </w:r>
          </w:p>
        </w:tc>
        <w:tc>
          <w:tcPr>
            <w:tcW w:w="2315" w:type="dxa"/>
            <w:tcBorders/>
            <w:shd w:fill="auto" w:val="clear"/>
          </w:tcPr>
          <w:p>
            <w:pPr>
              <w:pStyle w:val="Normal"/>
              <w:spacing w:lineRule="auto" w:line="240" w:before="0" w:after="0"/>
              <w:rPr>
                <w:b/>
                <w:b/>
              </w:rPr>
            </w:pPr>
            <w:r>
              <w:rPr>
                <w:b/>
                <w:lang w:val="fr-FR"/>
              </w:rPr>
              <w:t>Parameters/frame</w:t>
            </w:r>
          </w:p>
        </w:tc>
      </w:tr>
      <w:tr>
        <w:trPr/>
        <w:tc>
          <w:tcPr>
            <w:tcW w:w="5086" w:type="dxa"/>
            <w:tcBorders/>
            <w:shd w:fill="auto" w:val="clear"/>
          </w:tcPr>
          <w:p>
            <w:pPr>
              <w:pStyle w:val="Normal"/>
              <w:spacing w:lineRule="auto" w:line="240" w:before="0" w:after="0"/>
              <w:rPr>
                <w:lang w:val="fr-FR"/>
              </w:rPr>
            </w:pPr>
            <w:r>
              <w:rPr>
                <w:lang w:val="fr-FR"/>
              </w:rPr>
              <w:t>Abort</w:t>
            </w:r>
          </w:p>
        </w:tc>
        <w:tc>
          <w:tcPr>
            <w:tcW w:w="1107" w:type="dxa"/>
            <w:tcBorders/>
            <w:shd w:fill="auto" w:val="clear"/>
          </w:tcPr>
          <w:p>
            <w:pPr>
              <w:pStyle w:val="Normal"/>
              <w:spacing w:lineRule="auto" w:line="240" w:before="0" w:after="0"/>
              <w:rPr>
                <w:lang w:val="fr-FR"/>
              </w:rPr>
            </w:pPr>
            <w:r>
              <w:rPr>
                <w:lang w:val="fr-FR"/>
              </w:rPr>
              <w:t>0x00</w:t>
            </w:r>
          </w:p>
        </w:tc>
        <w:tc>
          <w:tcPr>
            <w:tcW w:w="1231" w:type="dxa"/>
            <w:tcBorders/>
            <w:shd w:fill="auto" w:val="clear"/>
          </w:tcPr>
          <w:p>
            <w:pPr>
              <w:pStyle w:val="Normal"/>
              <w:spacing w:lineRule="auto" w:line="240" w:before="0" w:after="0"/>
              <w:rPr>
                <w:lang w:val="fr-FR"/>
              </w:rPr>
            </w:pPr>
            <w:r>
              <w:rPr>
                <w:lang w:val="fr-FR"/>
              </w:rPr>
              <w:t>1</w:t>
            </w:r>
          </w:p>
        </w:tc>
        <w:tc>
          <w:tcPr>
            <w:tcW w:w="2315" w:type="dxa"/>
            <w:tcBorders/>
            <w:shd w:fill="auto" w:val="clear"/>
          </w:tcPr>
          <w:p>
            <w:pPr>
              <w:pStyle w:val="Normal"/>
              <w:spacing w:lineRule="auto" w:line="240" w:before="0" w:after="0"/>
              <w:rPr>
                <w:lang w:val="fr-FR"/>
              </w:rPr>
            </w:pPr>
            <w:r>
              <w:rPr>
                <w:lang w:val="fr-FR"/>
              </w:rPr>
              <w:t>None</w:t>
            </w:r>
          </w:p>
        </w:tc>
      </w:tr>
      <w:tr>
        <w:trPr/>
        <w:tc>
          <w:tcPr>
            <w:tcW w:w="5086" w:type="dxa"/>
            <w:tcBorders/>
            <w:shd w:fill="auto" w:val="clear"/>
          </w:tcPr>
          <w:p>
            <w:pPr>
              <w:pStyle w:val="Normal"/>
              <w:spacing w:lineRule="auto" w:line="240" w:before="0" w:after="0"/>
              <w:rPr>
                <w:lang w:val="fr-FR"/>
              </w:rPr>
            </w:pPr>
            <w:r>
              <w:rPr>
                <w:lang w:val="fr-FR"/>
              </w:rPr>
              <w:t>Set CAN Address</w:t>
            </w:r>
          </w:p>
        </w:tc>
        <w:tc>
          <w:tcPr>
            <w:tcW w:w="1107" w:type="dxa"/>
            <w:tcBorders/>
            <w:shd w:fill="auto" w:val="clear"/>
          </w:tcPr>
          <w:p>
            <w:pPr>
              <w:pStyle w:val="Normal"/>
              <w:spacing w:lineRule="auto" w:line="240" w:before="0" w:after="0"/>
              <w:rPr>
                <w:lang w:val="fr-FR"/>
              </w:rPr>
            </w:pPr>
            <w:r>
              <w:rPr>
                <w:lang w:val="fr-FR"/>
              </w:rPr>
              <w:t>0x01</w:t>
            </w:r>
          </w:p>
        </w:tc>
        <w:tc>
          <w:tcPr>
            <w:tcW w:w="1231" w:type="dxa"/>
            <w:tcBorders/>
            <w:shd w:fill="auto" w:val="clear"/>
          </w:tcPr>
          <w:p>
            <w:pPr>
              <w:pStyle w:val="Normal"/>
              <w:spacing w:lineRule="auto" w:line="240" w:before="0" w:after="0"/>
              <w:rPr>
                <w:lang w:val="fr-FR"/>
              </w:rPr>
            </w:pPr>
            <w:r>
              <w:rPr>
                <w:lang w:val="fr-FR"/>
              </w:rPr>
              <w:t>1</w:t>
            </w:r>
          </w:p>
        </w:tc>
        <w:tc>
          <w:tcPr>
            <w:tcW w:w="2315" w:type="dxa"/>
            <w:tcBorders/>
            <w:shd w:fill="auto" w:val="clear"/>
          </w:tcPr>
          <w:p>
            <w:pPr>
              <w:pStyle w:val="Normal"/>
              <w:spacing w:lineRule="auto" w:line="240" w:before="0" w:after="0"/>
              <w:rPr>
                <w:lang w:val="fr-FR"/>
              </w:rPr>
            </w:pPr>
            <w:r>
              <w:rPr>
                <w:lang w:val="fr-FR"/>
              </w:rPr>
              <w:t>2 bytes</w:t>
            </w:r>
          </w:p>
        </w:tc>
      </w:tr>
      <w:tr>
        <w:trPr/>
        <w:tc>
          <w:tcPr>
            <w:tcW w:w="5086" w:type="dxa"/>
            <w:tcBorders/>
            <w:shd w:fill="auto" w:val="clear"/>
          </w:tcPr>
          <w:p>
            <w:pPr>
              <w:pStyle w:val="Normal"/>
              <w:spacing w:lineRule="auto" w:line="240" w:before="0" w:after="0"/>
              <w:rPr>
                <w:lang w:val="fr-FR"/>
              </w:rPr>
            </w:pPr>
            <w:r>
              <w:rPr>
                <w:lang w:val="fr-FR"/>
              </w:rPr>
              <w:t>Set DAC level</w:t>
            </w:r>
          </w:p>
        </w:tc>
        <w:tc>
          <w:tcPr>
            <w:tcW w:w="1107" w:type="dxa"/>
            <w:tcBorders/>
            <w:shd w:fill="auto" w:val="clear"/>
          </w:tcPr>
          <w:p>
            <w:pPr>
              <w:pStyle w:val="Normal"/>
              <w:spacing w:lineRule="auto" w:line="240" w:before="0" w:after="0"/>
              <w:rPr>
                <w:lang w:val="fr-FR"/>
              </w:rPr>
            </w:pPr>
            <w:r>
              <w:rPr>
                <w:lang w:val="fr-FR"/>
              </w:rPr>
              <w:t>0x02</w:t>
            </w:r>
          </w:p>
        </w:tc>
        <w:tc>
          <w:tcPr>
            <w:tcW w:w="1231" w:type="dxa"/>
            <w:tcBorders/>
            <w:shd w:fill="auto" w:val="clear"/>
          </w:tcPr>
          <w:p>
            <w:pPr>
              <w:pStyle w:val="Normal"/>
              <w:spacing w:lineRule="auto" w:line="240" w:before="0" w:after="0"/>
              <w:rPr>
                <w:lang w:val="fr-FR"/>
              </w:rPr>
            </w:pPr>
            <w:r>
              <w:rPr>
                <w:lang w:val="fr-FR"/>
              </w:rPr>
              <w:t>2</w:t>
            </w:r>
          </w:p>
        </w:tc>
        <w:tc>
          <w:tcPr>
            <w:tcW w:w="2315" w:type="dxa"/>
            <w:tcBorders/>
            <w:shd w:fill="auto" w:val="clear"/>
          </w:tcPr>
          <w:p>
            <w:pPr>
              <w:pStyle w:val="Normal"/>
              <w:spacing w:lineRule="auto" w:line="240" w:before="0" w:after="0"/>
              <w:rPr>
                <w:lang w:val="fr-FR"/>
              </w:rPr>
            </w:pPr>
            <w:r>
              <w:rPr>
                <w:lang w:val="fr-FR"/>
              </w:rPr>
              <w:t>3 bytes</w:t>
            </w:r>
          </w:p>
        </w:tc>
      </w:tr>
      <w:tr>
        <w:trPr/>
        <w:tc>
          <w:tcPr>
            <w:tcW w:w="5086" w:type="dxa"/>
            <w:tcBorders/>
            <w:shd w:fill="auto" w:val="clear"/>
          </w:tcPr>
          <w:p>
            <w:pPr>
              <w:pStyle w:val="Normal"/>
              <w:spacing w:lineRule="auto" w:line="240" w:before="0" w:after="0"/>
              <w:rPr>
                <w:lang w:val="fr-FR"/>
              </w:rPr>
            </w:pPr>
            <w:r>
              <w:rPr>
                <w:lang w:val="fr-FR"/>
              </w:rPr>
              <w:t>Set LED</w:t>
            </w:r>
          </w:p>
        </w:tc>
        <w:tc>
          <w:tcPr>
            <w:tcW w:w="1107" w:type="dxa"/>
            <w:tcBorders/>
            <w:shd w:fill="auto" w:val="clear"/>
          </w:tcPr>
          <w:p>
            <w:pPr>
              <w:pStyle w:val="Normal"/>
              <w:spacing w:lineRule="auto" w:line="240" w:before="0" w:after="0"/>
              <w:rPr>
                <w:lang w:val="fr-FR"/>
              </w:rPr>
            </w:pPr>
            <w:r>
              <w:rPr>
                <w:lang w:val="fr-FR"/>
              </w:rPr>
              <w:t>0x03</w:t>
            </w:r>
          </w:p>
        </w:tc>
        <w:tc>
          <w:tcPr>
            <w:tcW w:w="1231" w:type="dxa"/>
            <w:tcBorders/>
            <w:shd w:fill="auto" w:val="clear"/>
          </w:tcPr>
          <w:p>
            <w:pPr>
              <w:pStyle w:val="Normal"/>
              <w:spacing w:lineRule="auto" w:line="240" w:before="0" w:after="0"/>
              <w:rPr>
                <w:lang w:val="fr-FR"/>
              </w:rPr>
            </w:pPr>
            <w:r>
              <w:rPr>
                <w:lang w:val="fr-FR"/>
              </w:rPr>
              <w:t>1</w:t>
            </w:r>
          </w:p>
        </w:tc>
        <w:tc>
          <w:tcPr>
            <w:tcW w:w="2315" w:type="dxa"/>
            <w:tcBorders/>
            <w:shd w:fill="auto" w:val="clear"/>
          </w:tcPr>
          <w:p>
            <w:pPr>
              <w:pStyle w:val="Normal"/>
              <w:spacing w:lineRule="auto" w:line="240" w:before="0" w:after="0"/>
              <w:rPr>
                <w:lang w:val="fr-FR"/>
              </w:rPr>
            </w:pPr>
            <w:r>
              <w:rPr>
                <w:lang w:val="fr-FR"/>
              </w:rPr>
              <w:t>4 bytes</w:t>
            </w:r>
          </w:p>
        </w:tc>
      </w:tr>
      <w:tr>
        <w:trPr/>
        <w:tc>
          <w:tcPr>
            <w:tcW w:w="5086" w:type="dxa"/>
            <w:tcBorders/>
            <w:shd w:fill="auto" w:val="clear"/>
          </w:tcPr>
          <w:p>
            <w:pPr>
              <w:pStyle w:val="Normal"/>
              <w:spacing w:lineRule="auto" w:line="240" w:before="0" w:after="0"/>
              <w:rPr/>
            </w:pPr>
            <w:r>
              <w:rPr>
                <w:lang w:val="en-GB"/>
              </w:rPr>
              <w:t>Get LED &amp; DAC values</w:t>
            </w:r>
          </w:p>
        </w:tc>
        <w:tc>
          <w:tcPr>
            <w:tcW w:w="1107" w:type="dxa"/>
            <w:tcBorders/>
            <w:shd w:fill="auto" w:val="clear"/>
          </w:tcPr>
          <w:p>
            <w:pPr>
              <w:pStyle w:val="Normal"/>
              <w:spacing w:lineRule="auto" w:line="240" w:before="0" w:after="0"/>
              <w:rPr>
                <w:lang w:val="fr-FR"/>
              </w:rPr>
            </w:pPr>
            <w:r>
              <w:rPr>
                <w:lang w:val="fr-FR"/>
              </w:rPr>
              <w:t>0x04</w:t>
            </w:r>
          </w:p>
        </w:tc>
        <w:tc>
          <w:tcPr>
            <w:tcW w:w="1231" w:type="dxa"/>
            <w:tcBorders/>
            <w:shd w:fill="auto" w:val="clear"/>
          </w:tcPr>
          <w:p>
            <w:pPr>
              <w:pStyle w:val="Normal"/>
              <w:spacing w:lineRule="auto" w:line="240" w:before="0" w:after="0"/>
              <w:rPr>
                <w:lang w:val="fr-FR"/>
              </w:rPr>
            </w:pPr>
            <w:r>
              <w:rPr>
                <w:lang w:val="fr-FR"/>
              </w:rPr>
              <w:t>1</w:t>
            </w:r>
          </w:p>
        </w:tc>
        <w:tc>
          <w:tcPr>
            <w:tcW w:w="2315" w:type="dxa"/>
            <w:tcBorders/>
            <w:shd w:fill="auto" w:val="clear"/>
          </w:tcPr>
          <w:p>
            <w:pPr>
              <w:pStyle w:val="Normal"/>
              <w:spacing w:lineRule="auto" w:line="240" w:before="0" w:after="0"/>
              <w:rPr>
                <w:lang w:val="fr-FR"/>
              </w:rPr>
            </w:pPr>
            <w:r>
              <w:rPr>
                <w:lang w:val="fr-FR"/>
              </w:rPr>
              <w:t>1 byte</w:t>
            </w:r>
          </w:p>
        </w:tc>
      </w:tr>
      <w:tr>
        <w:trPr>
          <w:ins w:id="12" w:author="Thibault MAINAND, stagiaire 2015" w:date="2015-05-26T16:05:00Z"/>
        </w:trPr>
        <w:tc>
          <w:tcPr>
            <w:tcW w:w="5086" w:type="dxa"/>
            <w:tcBorders/>
            <w:shd w:fill="auto" w:val="clear"/>
          </w:tcPr>
          <w:p>
            <w:pPr>
              <w:pStyle w:val="Normal"/>
              <w:spacing w:lineRule="auto" w:line="240" w:before="0" w:after="0"/>
              <w:rPr>
                <w:lang w:val="en-GB"/>
              </w:rPr>
            </w:pPr>
            <w:ins w:id="13" w:author="Thibault MAINAND, stagiaire 2015" w:date="2015-05-26T16:05:00Z">
              <w:r>
                <w:rPr>
                  <w:lang w:val="en-GB"/>
                </w:rPr>
                <w:t>Get version</w:t>
              </w:r>
            </w:ins>
          </w:p>
        </w:tc>
        <w:tc>
          <w:tcPr>
            <w:tcW w:w="1107" w:type="dxa"/>
            <w:tcBorders/>
            <w:shd w:fill="auto" w:val="clear"/>
          </w:tcPr>
          <w:p>
            <w:pPr>
              <w:pStyle w:val="Normal"/>
              <w:spacing w:lineRule="auto" w:line="240" w:before="0" w:after="0"/>
              <w:rPr>
                <w:lang w:val="fr-FR"/>
              </w:rPr>
            </w:pPr>
            <w:ins w:id="14" w:author="Thibault MAINAND, stagiaire 2015" w:date="2015-05-26T16:06:00Z">
              <w:r>
                <w:rPr>
                  <w:lang w:val="fr-FR"/>
                </w:rPr>
                <w:t>0x1E</w:t>
              </w:r>
            </w:ins>
          </w:p>
        </w:tc>
        <w:tc>
          <w:tcPr>
            <w:tcW w:w="1231" w:type="dxa"/>
            <w:tcBorders/>
            <w:shd w:fill="auto" w:val="clear"/>
          </w:tcPr>
          <w:p>
            <w:pPr>
              <w:pStyle w:val="Normal"/>
              <w:spacing w:lineRule="auto" w:line="240" w:before="0" w:after="0"/>
              <w:rPr>
                <w:lang w:val="fr-FR"/>
              </w:rPr>
            </w:pPr>
            <w:ins w:id="15" w:author="Thibault MAINAND, stagiaire 2015" w:date="2015-05-26T16:06:00Z">
              <w:r>
                <w:rPr>
                  <w:lang w:val="fr-FR"/>
                </w:rPr>
                <w:t>1</w:t>
              </w:r>
            </w:ins>
          </w:p>
        </w:tc>
        <w:tc>
          <w:tcPr>
            <w:tcW w:w="2315" w:type="dxa"/>
            <w:tcBorders/>
            <w:shd w:fill="auto" w:val="clear"/>
          </w:tcPr>
          <w:p>
            <w:pPr>
              <w:pStyle w:val="Normal"/>
              <w:spacing w:lineRule="auto" w:line="240" w:before="0" w:after="0"/>
              <w:rPr>
                <w:lang w:val="fr-FR"/>
              </w:rPr>
            </w:pPr>
            <w:ins w:id="16" w:author="Thibault MAINAND, stagiaire 2015" w:date="2015-05-28T11:14:00Z">
              <w:r>
                <w:rPr>
                  <w:lang w:val="fr-FR"/>
                </w:rPr>
                <w:t>0</w:t>
              </w:r>
            </w:ins>
            <w:ins w:id="17" w:author="Thibault MAINAND, stagiaire 2015" w:date="2015-05-26T16:06:00Z">
              <w:r>
                <w:rPr>
                  <w:lang w:val="fr-FR"/>
                </w:rPr>
                <w:t xml:space="preserve"> byte</w:t>
              </w:r>
            </w:ins>
          </w:p>
        </w:tc>
      </w:tr>
    </w:tbl>
    <w:p>
      <w:pPr>
        <w:pStyle w:val="Normal"/>
        <w:rPr/>
      </w:pPr>
      <w:r>
        <w:rPr/>
      </w:r>
    </w:p>
    <w:tbl>
      <w:tblPr>
        <w:tblStyle w:val="TableGrid"/>
        <w:tblW w:w="9740" w:type="dxa"/>
        <w:jc w:val="left"/>
        <w:tblInd w:w="0" w:type="dxa"/>
        <w:tblCellMar>
          <w:top w:w="0" w:type="dxa"/>
          <w:left w:w="108" w:type="dxa"/>
          <w:bottom w:w="0" w:type="dxa"/>
          <w:right w:w="108" w:type="dxa"/>
        </w:tblCellMar>
        <w:tblLook w:noVBand="1" w:val="04a0" w:noHBand="0" w:lastColumn="0" w:firstColumn="1" w:lastRow="0" w:firstRow="1"/>
      </w:tblPr>
      <w:tblGrid>
        <w:gridCol w:w="5085"/>
        <w:gridCol w:w="1109"/>
        <w:gridCol w:w="1231"/>
        <w:gridCol w:w="2314"/>
      </w:tblGrid>
      <w:tr>
        <w:trPr/>
        <w:tc>
          <w:tcPr>
            <w:tcW w:w="5085" w:type="dxa"/>
            <w:tcBorders/>
            <w:shd w:fill="auto" w:val="clear"/>
          </w:tcPr>
          <w:p>
            <w:pPr>
              <w:pStyle w:val="Normal"/>
              <w:spacing w:lineRule="auto" w:line="240" w:before="0" w:after="0"/>
              <w:rPr>
                <w:b/>
                <w:b/>
              </w:rPr>
            </w:pPr>
            <w:r>
              <w:rPr>
                <w:b/>
                <w:lang w:val="fr-FR"/>
              </w:rPr>
              <w:t>Answer</w:t>
            </w:r>
          </w:p>
        </w:tc>
        <w:tc>
          <w:tcPr>
            <w:tcW w:w="1109" w:type="dxa"/>
            <w:tcBorders/>
            <w:shd w:fill="auto" w:val="clear"/>
          </w:tcPr>
          <w:p>
            <w:pPr>
              <w:pStyle w:val="Normal"/>
              <w:spacing w:lineRule="auto" w:line="240" w:before="0" w:after="0"/>
              <w:rPr>
                <w:b/>
                <w:b/>
              </w:rPr>
            </w:pPr>
            <w:r>
              <w:rPr>
                <w:b/>
                <w:lang w:val="fr-FR"/>
              </w:rPr>
              <w:t>ID</w:t>
            </w:r>
          </w:p>
        </w:tc>
        <w:tc>
          <w:tcPr>
            <w:tcW w:w="1231" w:type="dxa"/>
            <w:tcBorders/>
            <w:shd w:fill="auto" w:val="clear"/>
          </w:tcPr>
          <w:p>
            <w:pPr>
              <w:pStyle w:val="Normal"/>
              <w:spacing w:lineRule="auto" w:line="240" w:before="0" w:after="0"/>
              <w:rPr>
                <w:b/>
                <w:b/>
              </w:rPr>
            </w:pPr>
            <w:r>
              <w:rPr>
                <w:b/>
                <w:lang w:val="fr-FR"/>
              </w:rPr>
              <w:t>Frame NB</w:t>
            </w:r>
          </w:p>
        </w:tc>
        <w:tc>
          <w:tcPr>
            <w:tcW w:w="2314" w:type="dxa"/>
            <w:tcBorders/>
            <w:shd w:fill="auto" w:val="clear"/>
          </w:tcPr>
          <w:p>
            <w:pPr>
              <w:pStyle w:val="Normal"/>
              <w:spacing w:lineRule="auto" w:line="240" w:before="0" w:after="0"/>
              <w:rPr>
                <w:b/>
                <w:b/>
              </w:rPr>
            </w:pPr>
            <w:r>
              <w:rPr>
                <w:b/>
                <w:lang w:val="fr-FR"/>
              </w:rPr>
              <w:t>Parameters/frame</w:t>
            </w:r>
          </w:p>
        </w:tc>
      </w:tr>
      <w:tr>
        <w:trPr/>
        <w:tc>
          <w:tcPr>
            <w:tcW w:w="5085" w:type="dxa"/>
            <w:tcBorders/>
            <w:shd w:fill="auto" w:val="clear"/>
          </w:tcPr>
          <w:p>
            <w:pPr>
              <w:pStyle w:val="Normal"/>
              <w:spacing w:lineRule="auto" w:line="240" w:before="0" w:after="0"/>
              <w:rPr>
                <w:lang w:val="fr-FR"/>
              </w:rPr>
            </w:pPr>
            <w:r>
              <w:rPr>
                <w:lang w:val="fr-FR"/>
              </w:rPr>
              <w:t>Abort</w:t>
            </w:r>
          </w:p>
        </w:tc>
        <w:tc>
          <w:tcPr>
            <w:tcW w:w="1109" w:type="dxa"/>
            <w:tcBorders/>
            <w:shd w:fill="auto" w:val="clear"/>
          </w:tcPr>
          <w:p>
            <w:pPr>
              <w:pStyle w:val="Normal"/>
              <w:spacing w:lineRule="auto" w:line="240" w:before="0" w:after="0"/>
              <w:rPr>
                <w:lang w:val="fr-FR"/>
              </w:rPr>
            </w:pPr>
            <w:r>
              <w:rPr>
                <w:lang w:val="fr-FR"/>
              </w:rPr>
              <w:t>None</w:t>
            </w:r>
          </w:p>
        </w:tc>
        <w:tc>
          <w:tcPr>
            <w:tcW w:w="1231" w:type="dxa"/>
            <w:tcBorders/>
            <w:shd w:fill="auto" w:val="clear"/>
          </w:tcPr>
          <w:p>
            <w:pPr>
              <w:pStyle w:val="Normal"/>
              <w:spacing w:lineRule="auto" w:line="240" w:before="0" w:after="0"/>
              <w:rPr>
                <w:lang w:val="fr-FR"/>
              </w:rPr>
            </w:pPr>
            <w:r>
              <w:rPr>
                <w:lang w:val="fr-FR"/>
              </w:rPr>
              <w:t>None</w:t>
            </w:r>
          </w:p>
        </w:tc>
        <w:tc>
          <w:tcPr>
            <w:tcW w:w="2314" w:type="dxa"/>
            <w:tcBorders/>
            <w:shd w:fill="auto" w:val="clear"/>
          </w:tcPr>
          <w:p>
            <w:pPr>
              <w:pStyle w:val="Normal"/>
              <w:spacing w:lineRule="auto" w:line="240" w:before="0" w:after="0"/>
              <w:rPr>
                <w:lang w:val="fr-FR"/>
              </w:rPr>
            </w:pPr>
            <w:r>
              <w:rPr>
                <w:lang w:val="fr-FR"/>
              </w:rPr>
              <w:t>None</w:t>
            </w:r>
          </w:p>
        </w:tc>
      </w:tr>
      <w:tr>
        <w:trPr/>
        <w:tc>
          <w:tcPr>
            <w:tcW w:w="5085" w:type="dxa"/>
            <w:tcBorders/>
            <w:shd w:fill="auto" w:val="clear"/>
          </w:tcPr>
          <w:p>
            <w:pPr>
              <w:pStyle w:val="Normal"/>
              <w:spacing w:lineRule="auto" w:line="240" w:before="0" w:after="0"/>
              <w:rPr>
                <w:lang w:val="fr-FR"/>
              </w:rPr>
            </w:pPr>
            <w:r>
              <w:rPr>
                <w:lang w:val="fr-FR"/>
              </w:rPr>
              <w:t>General answer</w:t>
            </w:r>
          </w:p>
        </w:tc>
        <w:tc>
          <w:tcPr>
            <w:tcW w:w="1109" w:type="dxa"/>
            <w:tcBorders/>
            <w:shd w:fill="auto" w:val="clear"/>
          </w:tcPr>
          <w:p>
            <w:pPr>
              <w:pStyle w:val="Normal"/>
              <w:spacing w:lineRule="auto" w:line="240" w:before="0" w:after="0"/>
              <w:rPr>
                <w:lang w:val="fr-FR"/>
              </w:rPr>
            </w:pPr>
            <w:r>
              <w:rPr>
                <w:lang w:val="fr-FR"/>
              </w:rPr>
              <w:t>0x00</w:t>
            </w:r>
          </w:p>
        </w:tc>
        <w:tc>
          <w:tcPr>
            <w:tcW w:w="1231" w:type="dxa"/>
            <w:tcBorders/>
            <w:shd w:fill="auto" w:val="clear"/>
          </w:tcPr>
          <w:p>
            <w:pPr>
              <w:pStyle w:val="Normal"/>
              <w:spacing w:lineRule="auto" w:line="240" w:before="0" w:after="0"/>
              <w:rPr>
                <w:lang w:val="fr-FR"/>
              </w:rPr>
            </w:pPr>
            <w:r>
              <w:rPr>
                <w:lang w:val="fr-FR"/>
              </w:rPr>
              <w:t>1</w:t>
            </w:r>
          </w:p>
        </w:tc>
        <w:tc>
          <w:tcPr>
            <w:tcW w:w="2314" w:type="dxa"/>
            <w:tcBorders/>
            <w:shd w:fill="auto" w:val="clear"/>
          </w:tcPr>
          <w:p>
            <w:pPr>
              <w:pStyle w:val="Normal"/>
              <w:spacing w:lineRule="auto" w:line="240" w:before="0" w:after="0"/>
              <w:rPr>
                <w:lang w:val="fr-FR"/>
              </w:rPr>
            </w:pPr>
            <w:r>
              <w:rPr>
                <w:lang w:val="fr-FR"/>
              </w:rPr>
              <w:t>1 byte</w:t>
            </w:r>
          </w:p>
        </w:tc>
      </w:tr>
      <w:tr>
        <w:trPr/>
        <w:tc>
          <w:tcPr>
            <w:tcW w:w="5085" w:type="dxa"/>
            <w:tcBorders/>
            <w:shd w:fill="auto" w:val="clear"/>
          </w:tcPr>
          <w:p>
            <w:pPr>
              <w:pStyle w:val="Normal"/>
              <w:spacing w:lineRule="auto" w:line="240" w:before="0" w:after="0"/>
              <w:jc w:val="left"/>
              <w:rPr>
                <w:lang w:val="fr-FR"/>
              </w:rPr>
            </w:pPr>
            <w:r>
              <w:rPr>
                <w:lang w:val="fr-FR"/>
              </w:rPr>
              <w:t>Set CAN Address</w:t>
            </w:r>
          </w:p>
        </w:tc>
        <w:tc>
          <w:tcPr>
            <w:tcW w:w="1109" w:type="dxa"/>
            <w:tcBorders/>
            <w:shd w:fill="auto" w:val="clear"/>
          </w:tcPr>
          <w:p>
            <w:pPr>
              <w:pStyle w:val="Normal"/>
              <w:spacing w:lineRule="auto" w:line="240" w:before="0" w:after="0"/>
              <w:rPr>
                <w:lang w:val="fr-FR"/>
              </w:rPr>
            </w:pPr>
            <w:r>
              <w:rPr>
                <w:lang w:val="fr-FR"/>
              </w:rPr>
              <w:t>0x01</w:t>
            </w:r>
          </w:p>
        </w:tc>
        <w:tc>
          <w:tcPr>
            <w:tcW w:w="1231" w:type="dxa"/>
            <w:tcBorders/>
            <w:shd w:fill="auto" w:val="clear"/>
          </w:tcPr>
          <w:p>
            <w:pPr>
              <w:pStyle w:val="Normal"/>
              <w:spacing w:lineRule="auto" w:line="240" w:before="0" w:after="0"/>
              <w:rPr>
                <w:lang w:val="fr-FR"/>
              </w:rPr>
            </w:pPr>
            <w:r>
              <w:rPr>
                <w:lang w:val="fr-FR"/>
              </w:rPr>
              <w:t>1</w:t>
            </w:r>
          </w:p>
        </w:tc>
        <w:tc>
          <w:tcPr>
            <w:tcW w:w="2314" w:type="dxa"/>
            <w:tcBorders/>
            <w:shd w:fill="auto" w:val="clear"/>
          </w:tcPr>
          <w:p>
            <w:pPr>
              <w:pStyle w:val="Normal"/>
              <w:spacing w:lineRule="auto" w:line="240" w:before="0" w:after="0"/>
              <w:rPr>
                <w:lang w:val="fr-FR"/>
              </w:rPr>
            </w:pPr>
            <w:r>
              <w:rPr>
                <w:lang w:val="fr-FR"/>
              </w:rPr>
              <w:t>1 byte</w:t>
            </w:r>
          </w:p>
        </w:tc>
      </w:tr>
      <w:tr>
        <w:trPr/>
        <w:tc>
          <w:tcPr>
            <w:tcW w:w="5085" w:type="dxa"/>
            <w:tcBorders/>
            <w:shd w:fill="auto" w:val="clear"/>
          </w:tcPr>
          <w:p>
            <w:pPr>
              <w:pStyle w:val="Normal"/>
              <w:tabs>
                <w:tab w:val="left" w:pos="1768" w:leader="none"/>
              </w:tabs>
              <w:spacing w:lineRule="auto" w:line="240" w:before="0" w:after="0"/>
              <w:rPr>
                <w:lang w:val="fr-FR"/>
              </w:rPr>
            </w:pPr>
            <w:r>
              <w:rPr>
                <w:lang w:val="fr-FR"/>
              </w:rPr>
              <w:t>Set DAC level</w:t>
            </w:r>
          </w:p>
        </w:tc>
        <w:tc>
          <w:tcPr>
            <w:tcW w:w="1109" w:type="dxa"/>
            <w:tcBorders/>
            <w:shd w:fill="auto" w:val="clear"/>
          </w:tcPr>
          <w:p>
            <w:pPr>
              <w:pStyle w:val="Normal"/>
              <w:spacing w:lineRule="auto" w:line="240" w:before="0" w:after="0"/>
              <w:rPr>
                <w:lang w:val="fr-FR"/>
              </w:rPr>
            </w:pPr>
            <w:r>
              <w:rPr>
                <w:lang w:val="fr-FR"/>
              </w:rPr>
              <w:t>0x02</w:t>
            </w:r>
          </w:p>
        </w:tc>
        <w:tc>
          <w:tcPr>
            <w:tcW w:w="1231" w:type="dxa"/>
            <w:tcBorders/>
            <w:shd w:fill="auto" w:val="clear"/>
          </w:tcPr>
          <w:p>
            <w:pPr>
              <w:pStyle w:val="Normal"/>
              <w:spacing w:lineRule="auto" w:line="240" w:before="0" w:after="0"/>
              <w:rPr>
                <w:lang w:val="fr-FR"/>
              </w:rPr>
            </w:pPr>
            <w:r>
              <w:rPr>
                <w:lang w:val="fr-FR"/>
              </w:rPr>
              <w:t>1</w:t>
            </w:r>
          </w:p>
        </w:tc>
        <w:tc>
          <w:tcPr>
            <w:tcW w:w="2314" w:type="dxa"/>
            <w:tcBorders/>
            <w:shd w:fill="auto" w:val="clear"/>
          </w:tcPr>
          <w:p>
            <w:pPr>
              <w:pStyle w:val="Normal"/>
              <w:spacing w:lineRule="auto" w:line="240" w:before="0" w:after="0"/>
              <w:rPr>
                <w:lang w:val="fr-FR"/>
              </w:rPr>
            </w:pPr>
            <w:r>
              <w:rPr>
                <w:lang w:val="fr-FR"/>
              </w:rPr>
              <w:t>1 byte</w:t>
            </w:r>
          </w:p>
        </w:tc>
      </w:tr>
      <w:tr>
        <w:trPr/>
        <w:tc>
          <w:tcPr>
            <w:tcW w:w="5085" w:type="dxa"/>
            <w:tcBorders/>
            <w:shd w:fill="auto" w:val="clear"/>
          </w:tcPr>
          <w:p>
            <w:pPr>
              <w:pStyle w:val="Normal"/>
              <w:spacing w:lineRule="auto" w:line="240" w:before="0" w:after="0"/>
              <w:rPr>
                <w:lang w:val="fr-FR"/>
              </w:rPr>
            </w:pPr>
            <w:r>
              <w:rPr>
                <w:lang w:val="fr-FR"/>
              </w:rPr>
              <w:t>Set LED</w:t>
            </w:r>
          </w:p>
        </w:tc>
        <w:tc>
          <w:tcPr>
            <w:tcW w:w="1109" w:type="dxa"/>
            <w:tcBorders/>
            <w:shd w:fill="auto" w:val="clear"/>
          </w:tcPr>
          <w:p>
            <w:pPr>
              <w:pStyle w:val="Normal"/>
              <w:spacing w:lineRule="auto" w:line="240" w:before="0" w:after="0"/>
              <w:rPr>
                <w:lang w:val="fr-FR"/>
              </w:rPr>
            </w:pPr>
            <w:r>
              <w:rPr>
                <w:lang w:val="fr-FR"/>
              </w:rPr>
              <w:t>0x03</w:t>
            </w:r>
          </w:p>
        </w:tc>
        <w:tc>
          <w:tcPr>
            <w:tcW w:w="1231" w:type="dxa"/>
            <w:tcBorders/>
            <w:shd w:fill="auto" w:val="clear"/>
          </w:tcPr>
          <w:p>
            <w:pPr>
              <w:pStyle w:val="Normal"/>
              <w:spacing w:lineRule="auto" w:line="240" w:before="0" w:after="0"/>
              <w:rPr>
                <w:lang w:val="fr-FR"/>
              </w:rPr>
            </w:pPr>
            <w:r>
              <w:rPr>
                <w:lang w:val="fr-FR"/>
              </w:rPr>
              <w:t>1</w:t>
            </w:r>
          </w:p>
        </w:tc>
        <w:tc>
          <w:tcPr>
            <w:tcW w:w="2314" w:type="dxa"/>
            <w:tcBorders/>
            <w:shd w:fill="auto" w:val="clear"/>
          </w:tcPr>
          <w:p>
            <w:pPr>
              <w:pStyle w:val="Normal"/>
              <w:spacing w:lineRule="auto" w:line="240" w:before="0" w:after="0"/>
              <w:rPr>
                <w:lang w:val="fr-FR"/>
              </w:rPr>
            </w:pPr>
            <w:r>
              <w:rPr>
                <w:lang w:val="fr-FR"/>
              </w:rPr>
              <w:t>1 byte</w:t>
            </w:r>
          </w:p>
        </w:tc>
      </w:tr>
      <w:tr>
        <w:trPr/>
        <w:tc>
          <w:tcPr>
            <w:tcW w:w="5085" w:type="dxa"/>
            <w:tcBorders/>
            <w:shd w:fill="auto" w:val="clear"/>
          </w:tcPr>
          <w:p>
            <w:pPr>
              <w:pStyle w:val="Normal"/>
              <w:spacing w:lineRule="auto" w:line="240" w:before="0" w:after="0"/>
              <w:rPr/>
            </w:pPr>
            <w:r>
              <w:rPr>
                <w:lang w:val="en-GB"/>
              </w:rPr>
              <w:t>Get LED &amp; DAC values</w:t>
            </w:r>
          </w:p>
        </w:tc>
        <w:tc>
          <w:tcPr>
            <w:tcW w:w="1109" w:type="dxa"/>
            <w:tcBorders/>
            <w:shd w:fill="auto" w:val="clear"/>
          </w:tcPr>
          <w:p>
            <w:pPr>
              <w:pStyle w:val="Normal"/>
              <w:spacing w:lineRule="auto" w:line="240" w:before="0" w:after="0"/>
              <w:rPr>
                <w:lang w:val="fr-FR"/>
              </w:rPr>
            </w:pPr>
            <w:r>
              <w:rPr>
                <w:lang w:val="fr-FR"/>
              </w:rPr>
              <w:t>0x04</w:t>
            </w:r>
          </w:p>
        </w:tc>
        <w:tc>
          <w:tcPr>
            <w:tcW w:w="1231" w:type="dxa"/>
            <w:tcBorders/>
            <w:shd w:fill="auto" w:val="clear"/>
          </w:tcPr>
          <w:p>
            <w:pPr>
              <w:pStyle w:val="Normal"/>
              <w:spacing w:lineRule="auto" w:line="240" w:before="0" w:after="0"/>
              <w:rPr>
                <w:lang w:val="fr-FR"/>
              </w:rPr>
            </w:pPr>
            <w:r>
              <w:rPr>
                <w:lang w:val="fr-FR"/>
              </w:rPr>
              <w:t>3</w:t>
            </w:r>
          </w:p>
        </w:tc>
        <w:tc>
          <w:tcPr>
            <w:tcW w:w="2314" w:type="dxa"/>
            <w:tcBorders/>
            <w:shd w:fill="auto" w:val="clear"/>
          </w:tcPr>
          <w:p>
            <w:pPr>
              <w:pStyle w:val="Normal"/>
              <w:spacing w:lineRule="auto" w:line="240" w:before="0" w:after="0"/>
              <w:rPr>
                <w:lang w:val="fr-FR"/>
              </w:rPr>
            </w:pPr>
            <w:r>
              <w:rPr>
                <w:lang w:val="fr-FR"/>
              </w:rPr>
              <w:t>6 bytes</w:t>
            </w:r>
          </w:p>
        </w:tc>
      </w:tr>
      <w:tr>
        <w:trPr>
          <w:ins w:id="18" w:author="Thibault MAINAND, stagiaire 2015" w:date="2015-05-26T16:07:00Z"/>
        </w:trPr>
        <w:tc>
          <w:tcPr>
            <w:tcW w:w="5085" w:type="dxa"/>
            <w:tcBorders/>
            <w:shd w:fill="auto" w:val="clear"/>
          </w:tcPr>
          <w:p>
            <w:pPr>
              <w:pStyle w:val="Normal"/>
              <w:spacing w:lineRule="auto" w:line="240" w:before="0" w:after="0"/>
              <w:rPr>
                <w:lang w:val="en-GB"/>
              </w:rPr>
            </w:pPr>
            <w:ins w:id="19" w:author="Thibault MAINAND, stagiaire 2015" w:date="2015-05-26T16:07:00Z">
              <w:r>
                <w:rPr>
                  <w:lang w:val="en-GB"/>
                </w:rPr>
                <w:t>Get version</w:t>
              </w:r>
            </w:ins>
          </w:p>
        </w:tc>
        <w:tc>
          <w:tcPr>
            <w:tcW w:w="1109" w:type="dxa"/>
            <w:tcBorders/>
            <w:shd w:fill="auto" w:val="clear"/>
          </w:tcPr>
          <w:p>
            <w:pPr>
              <w:pStyle w:val="Normal"/>
              <w:spacing w:lineRule="auto" w:line="240" w:before="0" w:after="0"/>
              <w:rPr>
                <w:lang w:val="fr-FR"/>
              </w:rPr>
            </w:pPr>
            <w:ins w:id="20" w:author="Thibault MAINAND, stagiaire 2015" w:date="2015-05-26T16:07:00Z">
              <w:r>
                <w:rPr>
                  <w:lang w:val="fr-FR"/>
                </w:rPr>
                <w:t>0x1E</w:t>
              </w:r>
            </w:ins>
          </w:p>
        </w:tc>
        <w:tc>
          <w:tcPr>
            <w:tcW w:w="1231" w:type="dxa"/>
            <w:tcBorders/>
            <w:shd w:fill="auto" w:val="clear"/>
          </w:tcPr>
          <w:p>
            <w:pPr>
              <w:pStyle w:val="Normal"/>
              <w:spacing w:lineRule="auto" w:line="240" w:before="0" w:after="0"/>
              <w:rPr>
                <w:lang w:val="fr-FR"/>
              </w:rPr>
            </w:pPr>
            <w:ins w:id="21" w:author="Thibault MAINAND, stagiaire 2015" w:date="2015-05-26T16:07:00Z">
              <w:r>
                <w:rPr>
                  <w:lang w:val="fr-FR"/>
                </w:rPr>
                <w:t>1</w:t>
              </w:r>
            </w:ins>
          </w:p>
        </w:tc>
        <w:tc>
          <w:tcPr>
            <w:tcW w:w="2314" w:type="dxa"/>
            <w:tcBorders/>
            <w:shd w:fill="auto" w:val="clear"/>
          </w:tcPr>
          <w:p>
            <w:pPr>
              <w:pStyle w:val="Normal"/>
              <w:spacing w:lineRule="auto" w:line="240" w:before="0" w:after="0"/>
              <w:rPr>
                <w:lang w:val="fr-FR"/>
              </w:rPr>
            </w:pPr>
            <w:ins w:id="22" w:author="Thibault MAINAND, stagiaire 2015" w:date="2015-05-27T08:21:00Z">
              <w:r>
                <w:rPr>
                  <w:lang w:val="fr-FR"/>
                </w:rPr>
                <w:t>3</w:t>
              </w:r>
            </w:ins>
            <w:ins w:id="23" w:author="Thibault MAINAND, stagiaire 2015" w:date="2015-05-26T16:07:00Z">
              <w:r>
                <w:rPr>
                  <w:lang w:val="fr-FR"/>
                </w:rPr>
                <w:t xml:space="preserve"> bytes</w:t>
              </w:r>
            </w:ins>
          </w:p>
        </w:tc>
      </w:tr>
    </w:tbl>
    <w:p>
      <w:pPr>
        <w:pStyle w:val="Normal"/>
        <w:widowControl/>
        <w:suppressAutoHyphens w:val="false"/>
        <w:spacing w:lineRule="auto" w:line="276" w:before="0" w:after="200"/>
        <w:jc w:val="left"/>
        <w:rPr>
          <w:rFonts w:eastAsia="MS Mincho" w:cs="Arial"/>
          <w:szCs w:val="17"/>
          <w:u w:val="single"/>
          <w:lang w:eastAsia="ar-SA" w:bidi="ar-SA"/>
        </w:rPr>
      </w:pPr>
      <w:r>
        <w:rPr>
          <w:rFonts w:eastAsia="MS Mincho" w:cs="Arial"/>
          <w:szCs w:val="17"/>
          <w:u w:val="single"/>
          <w:lang w:eastAsia="ar-SA" w:bidi="ar-SA"/>
        </w:rPr>
      </w:r>
      <w:r>
        <w:br w:type="page"/>
      </w:r>
    </w:p>
    <w:p>
      <w:pPr>
        <w:pStyle w:val="Normal"/>
        <w:widowControl/>
        <w:suppressAutoHyphens w:val="false"/>
        <w:spacing w:lineRule="auto" w:line="276" w:before="0" w:after="200"/>
        <w:jc w:val="left"/>
        <w:rPr>
          <w:rFonts w:eastAsia="MS Mincho" w:cs="Arial"/>
          <w:szCs w:val="17"/>
          <w:u w:val="single"/>
          <w:lang w:eastAsia="ar-SA" w:bidi="ar-SA"/>
        </w:rPr>
      </w:pPr>
      <w:r>
        <w:rPr/>
        <w:t xml:space="preserve">  </w:t>
      </w:r>
    </w:p>
    <w:p>
      <w:pPr>
        <w:pStyle w:val="Heading3"/>
        <w:numPr>
          <w:ilvl w:val="2"/>
          <w:numId w:val="2"/>
        </w:numPr>
        <w:rPr/>
      </w:pPr>
      <w:bookmarkStart w:id="49" w:name="_Toc410112622"/>
      <w:bookmarkStart w:id="50" w:name="_Toc418758788"/>
      <w:r>
        <w:rPr/>
        <w:t>CAN messaging: Master requests/answer details</w:t>
      </w:r>
      <w:bookmarkEnd w:id="49"/>
      <w:bookmarkEnd w:id="50"/>
    </w:p>
    <w:p>
      <w:pPr>
        <w:pStyle w:val="Normal"/>
        <w:rPr>
          <w:b/>
          <w:b/>
        </w:rPr>
      </w:pPr>
      <w:r>
        <w:rPr>
          <w:b/>
        </w:rPr>
      </w:r>
    </w:p>
    <w:p>
      <w:pPr>
        <w:pStyle w:val="Heading4"/>
        <w:rPr/>
      </w:pPr>
      <w:bookmarkStart w:id="51" w:name="_Toc418758699"/>
      <w:r>
        <w:rPr/>
        <w:t>List of requests</w:t>
      </w:r>
      <w:bookmarkEnd w:id="51"/>
    </w:p>
    <w:p>
      <w:pPr>
        <w:pStyle w:val="Normal"/>
        <w:rPr>
          <w:b/>
          <w:b/>
        </w:rPr>
      </w:pPr>
      <w:r>
        <w:rPr>
          <w:b/>
        </w:rPr>
      </w:r>
    </w:p>
    <w:p>
      <w:pPr>
        <w:pStyle w:val="Heading5"/>
        <w:rPr/>
      </w:pPr>
      <w:bookmarkStart w:id="52" w:name="_Toc408496442"/>
      <w:bookmarkStart w:id="53" w:name="_Toc418758700"/>
      <w:r>
        <w:rPr/>
        <w:t>REQ:</w:t>
      </w:r>
      <w:ins w:id="24" w:author="Thibault MAINAND, stagiaire 2015" w:date="2015-05-28T13:47:00Z">
        <w:r>
          <w:rPr/>
          <w:t xml:space="preserve"> </w:t>
        </w:r>
      </w:ins>
      <w:r>
        <w:rPr/>
        <w:t>Abort</w:t>
      </w:r>
      <w:bookmarkEnd w:id="52"/>
      <w:bookmarkEnd w:id="53"/>
    </w:p>
    <w:p>
      <w:pPr>
        <w:pStyle w:val="ListParagraph"/>
        <w:widowControl/>
        <w:numPr>
          <w:ilvl w:val="1"/>
          <w:numId w:val="8"/>
        </w:numPr>
        <w:spacing w:before="0" w:after="200"/>
        <w:contextualSpacing/>
        <w:rPr>
          <w:szCs w:val="20"/>
        </w:rPr>
      </w:pPr>
      <w:r>
        <w:rPr>
          <w:szCs w:val="20"/>
        </w:rPr>
        <w:t>Description: abort a previous request (broadcast or individual)</w:t>
      </w:r>
    </w:p>
    <w:p>
      <w:pPr>
        <w:pStyle w:val="ListParagraph"/>
        <w:widowControl/>
        <w:numPr>
          <w:ilvl w:val="1"/>
          <w:numId w:val="8"/>
        </w:numPr>
        <w:spacing w:before="0" w:after="200"/>
        <w:contextualSpacing/>
        <w:rPr>
          <w:szCs w:val="20"/>
        </w:rPr>
      </w:pPr>
      <w:r>
        <w:rPr>
          <w:szCs w:val="20"/>
        </w:rPr>
        <w:t xml:space="preserve">Command ID: </w:t>
      </w:r>
      <w:r>
        <w:rPr>
          <w:b/>
          <w:szCs w:val="20"/>
        </w:rPr>
        <w:t>0x00</w:t>
      </w:r>
    </w:p>
    <w:p>
      <w:pPr>
        <w:pStyle w:val="ListParagraph"/>
        <w:widowControl/>
        <w:numPr>
          <w:ilvl w:val="1"/>
          <w:numId w:val="8"/>
        </w:numPr>
        <w:spacing w:before="0" w:after="200"/>
        <w:contextualSpacing/>
        <w:rPr>
          <w:szCs w:val="20"/>
        </w:rPr>
      </w:pPr>
      <w:r>
        <w:rPr>
          <w:szCs w:val="20"/>
        </w:rPr>
        <w:t>Frame number: 1</w:t>
      </w:r>
    </w:p>
    <w:p>
      <w:pPr>
        <w:pStyle w:val="ListParagraph"/>
        <w:widowControl/>
        <w:numPr>
          <w:ilvl w:val="1"/>
          <w:numId w:val="8"/>
        </w:numPr>
        <w:spacing w:before="0" w:after="200"/>
        <w:contextualSpacing/>
        <w:rPr>
          <w:szCs w:val="20"/>
        </w:rPr>
      </w:pPr>
      <w:r>
        <w:rPr>
          <w:szCs w:val="20"/>
        </w:rPr>
        <w:t>Parameters: None</w:t>
      </w:r>
    </w:p>
    <w:p>
      <w:pPr>
        <w:pStyle w:val="Normal"/>
        <w:rPr>
          <w:b/>
          <w:b/>
        </w:rPr>
      </w:pPr>
      <w:r>
        <w:rPr>
          <w:b/>
        </w:rPr>
      </w:r>
    </w:p>
    <w:p>
      <w:pPr>
        <w:pStyle w:val="Normal"/>
        <w:rPr>
          <w:b/>
          <w:b/>
        </w:rPr>
      </w:pPr>
      <w:r>
        <w:rPr>
          <w:b/>
        </w:rPr>
      </w:r>
    </w:p>
    <w:p>
      <w:pPr>
        <w:pStyle w:val="Heading5"/>
        <w:rPr/>
      </w:pPr>
      <w:bookmarkStart w:id="54" w:name="_Toc408496458"/>
      <w:bookmarkStart w:id="55" w:name="_Toc418758701"/>
      <w:r>
        <w:rPr/>
        <w:t>ANS:</w:t>
      </w:r>
      <w:ins w:id="25" w:author="Thibault MAINAND, stagiaire 2015" w:date="2015-05-28T13:47:00Z">
        <w:r>
          <w:rPr/>
          <w:t xml:space="preserve"> </w:t>
        </w:r>
      </w:ins>
      <w:r>
        <w:rPr/>
        <w:t>Abort</w:t>
      </w:r>
      <w:bookmarkEnd w:id="54"/>
      <w:bookmarkEnd w:id="55"/>
    </w:p>
    <w:p>
      <w:pPr>
        <w:pStyle w:val="ListParagraph"/>
        <w:widowControl/>
        <w:numPr>
          <w:ilvl w:val="1"/>
          <w:numId w:val="8"/>
        </w:numPr>
        <w:spacing w:before="0" w:after="200"/>
        <w:contextualSpacing/>
        <w:rPr>
          <w:szCs w:val="20"/>
        </w:rPr>
      </w:pPr>
      <w:r>
        <w:rPr>
          <w:szCs w:val="20"/>
        </w:rPr>
        <w:t>There is no answer from slave on a master “abort” request</w:t>
      </w:r>
    </w:p>
    <w:p>
      <w:pPr>
        <w:pStyle w:val="Normal"/>
        <w:widowControl/>
        <w:rPr>
          <w:szCs w:val="20"/>
        </w:rPr>
      </w:pPr>
      <w:r>
        <w:rPr>
          <w:szCs w:val="20"/>
        </w:rPr>
      </w:r>
    </w:p>
    <w:p>
      <w:pPr>
        <w:pStyle w:val="Normal"/>
        <w:widowControl/>
        <w:rPr>
          <w:szCs w:val="20"/>
        </w:rPr>
      </w:pPr>
      <w:r>
        <w:rPr>
          <w:szCs w:val="20"/>
        </w:rPr>
      </w:r>
    </w:p>
    <w:p>
      <w:pPr>
        <w:pStyle w:val="Heading5"/>
        <w:rPr/>
      </w:pPr>
      <w:bookmarkStart w:id="56" w:name="_Toc408496459"/>
      <w:bookmarkStart w:id="57" w:name="_Toc418758702"/>
      <w:r>
        <w:rPr/>
        <w:t>ANS:</w:t>
      </w:r>
      <w:ins w:id="26" w:author="Thibault MAINAND, stagiaire 2015" w:date="2015-05-28T13:47:00Z">
        <w:r>
          <w:rPr/>
          <w:t xml:space="preserve"> </w:t>
        </w:r>
      </w:ins>
      <w:r>
        <w:rPr/>
        <w:t>General error</w:t>
      </w:r>
      <w:bookmarkEnd w:id="56"/>
      <w:bookmarkEnd w:id="57"/>
    </w:p>
    <w:p>
      <w:pPr>
        <w:pStyle w:val="ListParagraph"/>
        <w:widowControl/>
        <w:numPr>
          <w:ilvl w:val="1"/>
          <w:numId w:val="8"/>
        </w:numPr>
        <w:spacing w:before="0" w:after="200"/>
        <w:contextualSpacing/>
        <w:rPr>
          <w:szCs w:val="20"/>
        </w:rPr>
      </w:pPr>
      <w:r>
        <w:rPr>
          <w:szCs w:val="20"/>
        </w:rPr>
        <w:t>Description: answer from an unrecognized or error request</w:t>
      </w:r>
    </w:p>
    <w:p>
      <w:pPr>
        <w:pStyle w:val="ListParagraph"/>
        <w:widowControl/>
        <w:numPr>
          <w:ilvl w:val="1"/>
          <w:numId w:val="8"/>
        </w:numPr>
        <w:spacing w:before="0" w:after="200"/>
        <w:contextualSpacing/>
        <w:rPr>
          <w:szCs w:val="20"/>
        </w:rPr>
      </w:pPr>
      <w:r>
        <w:rPr>
          <w:szCs w:val="20"/>
        </w:rPr>
        <w:t xml:space="preserve">Answer ID: </w:t>
      </w:r>
      <w:r>
        <w:rPr>
          <w:b/>
          <w:szCs w:val="20"/>
        </w:rPr>
        <w:t>0x00</w:t>
      </w:r>
    </w:p>
    <w:p>
      <w:pPr>
        <w:pStyle w:val="ListParagraph"/>
        <w:widowControl/>
        <w:numPr>
          <w:ilvl w:val="1"/>
          <w:numId w:val="8"/>
        </w:numPr>
        <w:spacing w:before="0" w:after="200"/>
        <w:contextualSpacing/>
        <w:rPr>
          <w:szCs w:val="20"/>
        </w:rPr>
      </w:pPr>
      <w:r>
        <w:rPr>
          <w:szCs w:val="20"/>
        </w:rPr>
        <w:t>Frame number: 1</w:t>
      </w:r>
    </w:p>
    <w:p>
      <w:pPr>
        <w:pStyle w:val="ListParagraph"/>
        <w:widowControl/>
        <w:numPr>
          <w:ilvl w:val="1"/>
          <w:numId w:val="8"/>
        </w:numPr>
        <w:spacing w:before="0" w:after="200"/>
        <w:contextualSpacing/>
        <w:rPr>
          <w:szCs w:val="20"/>
        </w:rPr>
      </w:pPr>
      <w:r>
        <w:rPr>
          <w:szCs w:val="20"/>
        </w:rPr>
        <w:t>Parameters: 1 byte</w:t>
      </w:r>
    </w:p>
    <w:p>
      <w:pPr>
        <w:pStyle w:val="ListParagraph"/>
        <w:ind w:left="1800" w:hanging="0"/>
        <w:rPr>
          <w:sz w:val="17"/>
          <w:szCs w:val="17"/>
        </w:rPr>
      </w:pPr>
      <w:r>
        <w:rPr>
          <w:sz w:val="17"/>
          <w:szCs w:val="17"/>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1368"/>
        <w:gridCol w:w="1368"/>
        <w:gridCol w:w="1370"/>
        <w:gridCol w:w="1368"/>
        <w:gridCol w:w="1369"/>
        <w:gridCol w:w="1369"/>
        <w:gridCol w:w="1363"/>
      </w:tblGrid>
      <w:tr>
        <w:trPr/>
        <w:tc>
          <w:tcPr>
            <w:tcW w:w="9575" w:type="dxa"/>
            <w:gridSpan w:val="7"/>
            <w:tcBorders/>
            <w:shd w:fill="auto" w:val="clear"/>
          </w:tcPr>
          <w:p>
            <w:pPr>
              <w:pStyle w:val="Normal"/>
              <w:spacing w:lineRule="auto" w:line="240" w:before="0" w:after="0"/>
              <w:jc w:val="center"/>
              <w:rPr>
                <w:lang w:val="fr-FR"/>
              </w:rPr>
            </w:pPr>
            <w:r>
              <w:rPr>
                <w:lang w:val="fr-FR"/>
              </w:rPr>
              <w:t>Data field</w:t>
            </w:r>
          </w:p>
        </w:tc>
      </w:tr>
      <w:tr>
        <w:trPr>
          <w:trHeight w:val="155" w:hRule="atLeast"/>
        </w:trPr>
        <w:tc>
          <w:tcPr>
            <w:tcW w:w="1368" w:type="dxa"/>
            <w:tcBorders/>
            <w:shd w:fill="auto" w:val="clear"/>
          </w:tcPr>
          <w:p>
            <w:pPr>
              <w:pStyle w:val="Normal"/>
              <w:spacing w:lineRule="auto" w:line="240" w:before="0" w:after="0"/>
              <w:jc w:val="center"/>
              <w:rPr>
                <w:lang w:val="fr-FR"/>
              </w:rPr>
            </w:pPr>
            <w:r>
              <w:rPr>
                <w:lang w:val="fr-FR"/>
              </w:rPr>
              <w:t>Byte 1</w:t>
            </w:r>
          </w:p>
        </w:tc>
        <w:tc>
          <w:tcPr>
            <w:tcW w:w="1368" w:type="dxa"/>
            <w:tcBorders/>
            <w:shd w:fill="auto" w:val="clear"/>
          </w:tcPr>
          <w:p>
            <w:pPr>
              <w:pStyle w:val="Normal"/>
              <w:spacing w:lineRule="auto" w:line="240" w:before="0" w:after="0"/>
              <w:jc w:val="center"/>
              <w:rPr>
                <w:lang w:val="fr-FR"/>
              </w:rPr>
            </w:pPr>
            <w:r>
              <w:rPr>
                <w:lang w:val="fr-FR"/>
              </w:rPr>
              <w:t>Byte 2</w:t>
            </w:r>
          </w:p>
        </w:tc>
        <w:tc>
          <w:tcPr>
            <w:tcW w:w="1370" w:type="dxa"/>
            <w:tcBorders/>
            <w:shd w:fill="auto" w:val="clear"/>
          </w:tcPr>
          <w:p>
            <w:pPr>
              <w:pStyle w:val="Normal"/>
              <w:spacing w:lineRule="auto" w:line="240" w:before="0" w:after="0"/>
              <w:jc w:val="center"/>
              <w:rPr>
                <w:lang w:val="fr-FR"/>
              </w:rPr>
            </w:pPr>
            <w:r>
              <w:rPr>
                <w:lang w:val="fr-FR"/>
              </w:rPr>
              <w:t>Byte 3</w:t>
            </w:r>
          </w:p>
        </w:tc>
        <w:tc>
          <w:tcPr>
            <w:tcW w:w="1368" w:type="dxa"/>
            <w:tcBorders/>
            <w:shd w:fill="auto" w:val="clear"/>
          </w:tcPr>
          <w:p>
            <w:pPr>
              <w:pStyle w:val="Normal"/>
              <w:spacing w:lineRule="auto" w:line="240" w:before="0" w:after="0"/>
              <w:jc w:val="center"/>
              <w:rPr>
                <w:lang w:val="fr-FR"/>
              </w:rPr>
            </w:pPr>
            <w:r>
              <w:rPr>
                <w:lang w:val="fr-FR"/>
              </w:rPr>
              <w:t>Byte 4</w:t>
            </w:r>
          </w:p>
        </w:tc>
        <w:tc>
          <w:tcPr>
            <w:tcW w:w="1369" w:type="dxa"/>
            <w:tcBorders/>
            <w:shd w:fill="auto" w:val="clear"/>
          </w:tcPr>
          <w:p>
            <w:pPr>
              <w:pStyle w:val="Normal"/>
              <w:spacing w:lineRule="auto" w:line="240" w:before="0" w:after="0"/>
              <w:jc w:val="center"/>
              <w:rPr>
                <w:lang w:val="fr-FR"/>
              </w:rPr>
            </w:pPr>
            <w:r>
              <w:rPr>
                <w:lang w:val="fr-FR"/>
              </w:rPr>
              <w:t>Byte 5</w:t>
            </w:r>
          </w:p>
        </w:tc>
        <w:tc>
          <w:tcPr>
            <w:tcW w:w="1369" w:type="dxa"/>
            <w:tcBorders/>
            <w:shd w:fill="auto" w:val="clear"/>
          </w:tcPr>
          <w:p>
            <w:pPr>
              <w:pStyle w:val="Normal"/>
              <w:spacing w:lineRule="auto" w:line="240" w:before="0" w:after="0"/>
              <w:jc w:val="center"/>
              <w:rPr>
                <w:lang w:val="fr-FR"/>
              </w:rPr>
            </w:pPr>
            <w:r>
              <w:rPr>
                <w:lang w:val="fr-FR"/>
              </w:rPr>
              <w:t>Byte 6</w:t>
            </w:r>
          </w:p>
        </w:tc>
        <w:tc>
          <w:tcPr>
            <w:tcW w:w="1363" w:type="dxa"/>
            <w:tcBorders/>
            <w:shd w:fill="auto" w:val="clear"/>
          </w:tcPr>
          <w:p>
            <w:pPr>
              <w:pStyle w:val="Normal"/>
              <w:spacing w:lineRule="auto" w:line="240" w:before="0" w:after="0"/>
              <w:jc w:val="center"/>
              <w:rPr>
                <w:lang w:val="fr-FR"/>
              </w:rPr>
            </w:pPr>
            <w:r>
              <w:rPr>
                <w:lang w:val="fr-FR"/>
              </w:rPr>
              <w:t xml:space="preserve">Byte 7 </w:t>
            </w:r>
          </w:p>
        </w:tc>
      </w:tr>
      <w:tr>
        <w:trPr>
          <w:trHeight w:val="155" w:hRule="atLeast"/>
        </w:trPr>
        <w:tc>
          <w:tcPr>
            <w:tcW w:w="1368" w:type="dxa"/>
            <w:tcBorders/>
            <w:shd w:fill="auto" w:val="clear"/>
          </w:tcPr>
          <w:p>
            <w:pPr>
              <w:pStyle w:val="Normal"/>
              <w:spacing w:lineRule="auto" w:line="240" w:before="0" w:after="0"/>
              <w:jc w:val="center"/>
              <w:rPr>
                <w:lang w:val="fr-FR"/>
              </w:rPr>
            </w:pPr>
            <w:r>
              <w:rPr>
                <w:lang w:val="fr-FR"/>
              </w:rPr>
              <w:t>Error code</w:t>
            </w:r>
          </w:p>
        </w:tc>
        <w:tc>
          <w:tcPr>
            <w:tcW w:w="1368" w:type="dxa"/>
            <w:tcBorders/>
            <w:shd w:fill="auto" w:val="clear"/>
          </w:tcPr>
          <w:p>
            <w:pPr>
              <w:pStyle w:val="Normal"/>
              <w:spacing w:lineRule="auto" w:line="240" w:before="0" w:after="0"/>
              <w:jc w:val="center"/>
              <w:rPr>
                <w:lang w:val="fr-FR"/>
              </w:rPr>
            </w:pPr>
            <w:r>
              <w:rPr>
                <w:lang w:val="fr-FR"/>
              </w:rPr>
              <w:t>NA</w:t>
            </w:r>
          </w:p>
        </w:tc>
        <w:tc>
          <w:tcPr>
            <w:tcW w:w="1370" w:type="dxa"/>
            <w:tcBorders/>
            <w:shd w:fill="auto" w:val="clear"/>
          </w:tcPr>
          <w:p>
            <w:pPr>
              <w:pStyle w:val="Normal"/>
              <w:spacing w:lineRule="auto" w:line="240" w:before="0" w:after="0"/>
              <w:jc w:val="center"/>
              <w:rPr>
                <w:lang w:val="fr-FR"/>
              </w:rPr>
            </w:pPr>
            <w:r>
              <w:rPr>
                <w:lang w:val="fr-FR"/>
              </w:rPr>
              <w:t>NA</w:t>
            </w:r>
          </w:p>
        </w:tc>
        <w:tc>
          <w:tcPr>
            <w:tcW w:w="1368" w:type="dxa"/>
            <w:tcBorders/>
            <w:shd w:fill="auto" w:val="clear"/>
          </w:tcPr>
          <w:p>
            <w:pPr>
              <w:pStyle w:val="Normal"/>
              <w:spacing w:lineRule="auto" w:line="240" w:before="0" w:after="0"/>
              <w:jc w:val="center"/>
              <w:rPr>
                <w:lang w:val="fr-FR"/>
              </w:rPr>
            </w:pPr>
            <w:r>
              <w:rPr>
                <w:lang w:val="fr-FR"/>
              </w:rPr>
              <w:t>NA</w:t>
            </w:r>
          </w:p>
        </w:tc>
        <w:tc>
          <w:tcPr>
            <w:tcW w:w="1369" w:type="dxa"/>
            <w:tcBorders/>
            <w:shd w:fill="auto" w:val="clear"/>
          </w:tcPr>
          <w:p>
            <w:pPr>
              <w:pStyle w:val="Normal"/>
              <w:spacing w:lineRule="auto" w:line="240" w:before="0" w:after="0"/>
              <w:jc w:val="center"/>
              <w:rPr>
                <w:lang w:val="fr-FR"/>
              </w:rPr>
            </w:pPr>
            <w:r>
              <w:rPr>
                <w:lang w:val="fr-FR"/>
              </w:rPr>
              <w:t>NA</w:t>
            </w:r>
          </w:p>
        </w:tc>
        <w:tc>
          <w:tcPr>
            <w:tcW w:w="1369" w:type="dxa"/>
            <w:tcBorders/>
            <w:shd w:fill="auto" w:val="clear"/>
          </w:tcPr>
          <w:p>
            <w:pPr>
              <w:pStyle w:val="Normal"/>
              <w:spacing w:lineRule="auto" w:line="240" w:before="0" w:after="0"/>
              <w:jc w:val="center"/>
              <w:rPr>
                <w:lang w:val="fr-FR"/>
              </w:rPr>
            </w:pPr>
            <w:r>
              <w:rPr>
                <w:lang w:val="fr-FR"/>
              </w:rPr>
              <w:t>NA</w:t>
            </w:r>
          </w:p>
        </w:tc>
        <w:tc>
          <w:tcPr>
            <w:tcW w:w="1363" w:type="dxa"/>
            <w:tcBorders/>
            <w:shd w:fill="auto" w:val="clear"/>
          </w:tcPr>
          <w:p>
            <w:pPr>
              <w:pStyle w:val="Normal"/>
              <w:spacing w:lineRule="auto" w:line="240" w:before="0" w:after="0"/>
              <w:jc w:val="center"/>
              <w:rPr>
                <w:lang w:val="fr-FR"/>
              </w:rPr>
            </w:pPr>
            <w:r>
              <w:rPr>
                <w:lang w:val="fr-FR"/>
              </w:rPr>
              <w:t>NA</w:t>
            </w:r>
          </w:p>
        </w:tc>
      </w:tr>
    </w:tbl>
    <w:p>
      <w:pPr>
        <w:pStyle w:val="Normal"/>
        <w:rPr>
          <w:szCs w:val="17"/>
        </w:rPr>
      </w:pPr>
      <w:r>
        <w:rPr>
          <w:szCs w:val="17"/>
        </w:rPr>
      </w:r>
    </w:p>
    <w:p>
      <w:pPr>
        <w:pStyle w:val="ListParagraph"/>
        <w:widowControl/>
        <w:numPr>
          <w:ilvl w:val="2"/>
          <w:numId w:val="8"/>
        </w:numPr>
        <w:spacing w:before="0" w:after="200"/>
        <w:contextualSpacing/>
        <w:rPr>
          <w:b/>
          <w:b/>
          <w:sz w:val="17"/>
          <w:szCs w:val="17"/>
        </w:rPr>
      </w:pPr>
      <w:r>
        <w:rPr>
          <w:b/>
          <w:sz w:val="17"/>
          <w:szCs w:val="17"/>
        </w:rPr>
        <w:t xml:space="preserve">Byte 1 : Error code :  </w:t>
      </w:r>
    </w:p>
    <w:p>
      <w:pPr>
        <w:pStyle w:val="ListParagraph"/>
        <w:widowControl/>
        <w:numPr>
          <w:ilvl w:val="3"/>
          <w:numId w:val="8"/>
        </w:numPr>
        <w:spacing w:before="0" w:after="200"/>
        <w:ind w:left="2835" w:hanging="360"/>
        <w:contextualSpacing/>
        <w:rPr>
          <w:sz w:val="17"/>
          <w:szCs w:val="17"/>
        </w:rPr>
      </w:pPr>
      <w:r>
        <w:rPr>
          <w:sz w:val="17"/>
          <w:szCs w:val="17"/>
        </w:rPr>
        <w:t>1: unknown command</w:t>
      </w:r>
    </w:p>
    <w:p>
      <w:pPr>
        <w:pStyle w:val="ListParagraph"/>
        <w:widowControl/>
        <w:numPr>
          <w:ilvl w:val="3"/>
          <w:numId w:val="8"/>
        </w:numPr>
        <w:spacing w:before="0" w:after="200"/>
        <w:ind w:left="2835" w:hanging="360"/>
        <w:contextualSpacing/>
        <w:rPr>
          <w:sz w:val="17"/>
          <w:szCs w:val="17"/>
        </w:rPr>
      </w:pPr>
      <w:r>
        <w:rPr>
          <w:sz w:val="17"/>
          <w:szCs w:val="17"/>
        </w:rPr>
        <w:t>2: wrong parameters number</w:t>
      </w:r>
    </w:p>
    <w:p>
      <w:pPr>
        <w:pStyle w:val="ListParagraph"/>
        <w:widowControl/>
        <w:numPr>
          <w:ilvl w:val="3"/>
          <w:numId w:val="8"/>
        </w:numPr>
        <w:spacing w:before="0" w:after="200"/>
        <w:ind w:left="2835" w:hanging="360"/>
        <w:contextualSpacing/>
        <w:rPr>
          <w:sz w:val="17"/>
          <w:szCs w:val="17"/>
        </w:rPr>
      </w:pPr>
      <w:r>
        <w:rPr>
          <w:sz w:val="17"/>
          <w:szCs w:val="17"/>
        </w:rPr>
        <w:t>3: wrong frame number sequence (NB must be incremented by 1)</w:t>
      </w:r>
    </w:p>
    <w:p>
      <w:pPr>
        <w:pStyle w:val="ListParagraph"/>
        <w:widowControl/>
        <w:numPr>
          <w:ilvl w:val="3"/>
          <w:numId w:val="8"/>
        </w:numPr>
        <w:spacing w:before="0" w:after="200"/>
        <w:ind w:left="2835" w:hanging="360"/>
        <w:contextualSpacing/>
        <w:rPr>
          <w:sz w:val="17"/>
          <w:szCs w:val="17"/>
        </w:rPr>
      </w:pPr>
      <w:r>
        <w:rPr>
          <w:sz w:val="17"/>
          <w:szCs w:val="17"/>
        </w:rPr>
        <w:t>4: frame sequence timeout (multi-frame request)</w:t>
      </w:r>
    </w:p>
    <w:p>
      <w:pPr>
        <w:pStyle w:val="ListParagraph"/>
        <w:widowControl/>
        <w:numPr>
          <w:ilvl w:val="3"/>
          <w:numId w:val="8"/>
        </w:numPr>
        <w:spacing w:before="0" w:after="200"/>
        <w:ind w:left="2835" w:hanging="360"/>
        <w:contextualSpacing/>
        <w:rPr>
          <w:sz w:val="17"/>
          <w:szCs w:val="17"/>
        </w:rPr>
      </w:pPr>
      <w:r>
        <w:rPr>
          <w:sz w:val="17"/>
          <w:szCs w:val="17"/>
        </w:rPr>
        <w:t>5: command not yet supported</w:t>
      </w:r>
    </w:p>
    <w:p>
      <w:pPr>
        <w:pStyle w:val="ListParagraph"/>
        <w:widowControl/>
        <w:numPr>
          <w:ilvl w:val="3"/>
          <w:numId w:val="8"/>
        </w:numPr>
        <w:spacing w:before="0" w:after="200"/>
        <w:ind w:left="2835" w:hanging="360"/>
        <w:contextualSpacing/>
        <w:rPr>
          <w:sz w:val="17"/>
          <w:szCs w:val="17"/>
        </w:rPr>
      </w:pPr>
      <w:r>
        <w:rPr>
          <w:sz w:val="17"/>
          <w:szCs w:val="17"/>
        </w:rPr>
        <w:t>6: wrong expected command (multi-frame request)</w:t>
      </w:r>
    </w:p>
    <w:p>
      <w:pPr>
        <w:pStyle w:val="ListParagraph"/>
        <w:widowControl/>
        <w:numPr>
          <w:ilvl w:val="3"/>
          <w:numId w:val="8"/>
        </w:numPr>
        <w:spacing w:before="0" w:after="200"/>
        <w:ind w:left="2835" w:hanging="360"/>
        <w:contextualSpacing/>
        <w:rPr>
          <w:sz w:val="17"/>
          <w:szCs w:val="17"/>
        </w:rPr>
      </w:pPr>
      <w:r>
        <w:rPr>
          <w:sz w:val="17"/>
          <w:szCs w:val="17"/>
        </w:rPr>
        <w:t>7: rejected command on uninitialized node (see “Important remark” on p.</w:t>
      </w:r>
      <w:r>
        <w:rPr>
          <w:sz w:val="17"/>
          <w:szCs w:val="17"/>
        </w:rPr>
        <w:fldChar w:fldCharType="begin"/>
      </w:r>
      <w:r>
        <w:rPr>
          <w:sz w:val="17"/>
          <w:szCs w:val="17"/>
        </w:rPr>
        <w:instrText> PAGEREF Important \h </w:instrText>
      </w:r>
      <w:r>
        <w:rPr>
          <w:sz w:val="17"/>
          <w:szCs w:val="17"/>
        </w:rPr>
        <w:fldChar w:fldCharType="separate"/>
      </w:r>
      <w:r>
        <w:rPr>
          <w:sz w:val="17"/>
          <w:szCs w:val="17"/>
        </w:rPr>
        <w:t>15</w:t>
      </w:r>
      <w:r>
        <w:rPr>
          <w:sz w:val="17"/>
          <w:szCs w:val="17"/>
        </w:rPr>
        <w:fldChar w:fldCharType="end"/>
      </w:r>
      <w:r>
        <w:rPr>
          <w:sz w:val="17"/>
          <w:szCs w:val="17"/>
        </w:rPr>
        <w:t>)</w:t>
      </w:r>
    </w:p>
    <w:p>
      <w:pPr>
        <w:pStyle w:val="ListParagraph"/>
        <w:widowControl/>
        <w:numPr>
          <w:ilvl w:val="3"/>
          <w:numId w:val="8"/>
        </w:numPr>
        <w:spacing w:before="0" w:after="200"/>
        <w:ind w:left="2835" w:hanging="360"/>
        <w:contextualSpacing/>
        <w:rPr>
          <w:sz w:val="17"/>
          <w:szCs w:val="17"/>
        </w:rPr>
      </w:pPr>
      <w:r>
        <w:rPr>
          <w:sz w:val="17"/>
          <w:szCs w:val="17"/>
        </w:rPr>
        <w:t>8: incorrect value type for a “get LED &amp; DAC values” request</w:t>
      </w:r>
    </w:p>
    <w:p>
      <w:pPr>
        <w:pStyle w:val="ListParagraph"/>
        <w:widowControl/>
        <w:numPr>
          <w:ilvl w:val="3"/>
          <w:numId w:val="8"/>
        </w:numPr>
        <w:spacing w:before="0" w:after="200"/>
        <w:ind w:left="2835" w:hanging="360"/>
        <w:contextualSpacing/>
        <w:rPr>
          <w:sz w:val="17"/>
          <w:szCs w:val="17"/>
        </w:rPr>
      </w:pPr>
      <w:r>
        <w:rPr>
          <w:sz w:val="17"/>
          <w:szCs w:val="17"/>
        </w:rPr>
        <w:t>9: protection error (parameter set request upon a still protected parameter)</w:t>
      </w:r>
    </w:p>
    <w:p>
      <w:pPr>
        <w:pStyle w:val="Normal"/>
        <w:rPr>
          <w:rFonts w:eastAsia="MS Mincho" w:cs="Arial"/>
          <w:b/>
          <w:b/>
          <w:szCs w:val="17"/>
          <w:lang w:eastAsia="ar-SA" w:bidi="ar-SA"/>
        </w:rPr>
      </w:pPr>
      <w:r>
        <w:rPr>
          <w:rFonts w:eastAsia="MS Mincho" w:cs="Arial"/>
          <w:b/>
          <w:szCs w:val="17"/>
          <w:lang w:eastAsia="ar-SA" w:bidi="ar-SA"/>
        </w:rPr>
      </w:r>
    </w:p>
    <w:p>
      <w:pPr>
        <w:pStyle w:val="Normal"/>
        <w:widowControl/>
        <w:suppressAutoHyphens w:val="false"/>
        <w:spacing w:lineRule="auto" w:line="276" w:before="0" w:after="200"/>
        <w:jc w:val="left"/>
        <w:rPr>
          <w:lang w:eastAsia="ar-SA" w:bidi="ar-SA"/>
          <w:ins w:id="28" w:author="Yannick Favre" w:date="2015-06-08T11:25:00Z"/>
        </w:rPr>
      </w:pPr>
      <w:ins w:id="27" w:author="Yannick Favre" w:date="2015-06-08T11:25:00Z">
        <w:r>
          <w:rPr>
            <w:lang w:eastAsia="ar-SA" w:bidi="ar-SA"/>
          </w:rPr>
        </w:r>
      </w:ins>
      <w:r>
        <w:br w:type="page"/>
      </w:r>
    </w:p>
    <w:p>
      <w:pPr>
        <w:pStyle w:val="Normal"/>
        <w:rPr>
          <w:lang w:eastAsia="ar-SA" w:bidi="ar-SA"/>
          <w:del w:id="30" w:author="Yannick Favre" w:date="2015-06-08T11:25:00Z"/>
        </w:rPr>
      </w:pPr>
      <w:del w:id="29" w:author="Yannick Favre" w:date="2015-06-08T11:25:00Z">
        <w:r>
          <w:rPr>
            <w:lang w:eastAsia="ar-SA" w:bidi="ar-SA"/>
          </w:rPr>
        </w:r>
      </w:del>
    </w:p>
    <w:p>
      <w:pPr>
        <w:pStyle w:val="Normal"/>
        <w:keepLines/>
        <w:widowControl/>
        <w:shd w:val="clear" w:fill="BFBFBF"/>
        <w:suppressAutoHyphens w:val="false"/>
        <w:spacing w:lineRule="auto" w:line="276" w:before="200" w:after="200"/>
        <w:jc w:val="left"/>
        <w:rPr>
          <w:lang w:val="en-GB"/>
        </w:rPr>
      </w:pPr>
      <w:bookmarkStart w:id="58" w:name="_Toc418758703"/>
      <w:r>
        <w:rPr>
          <w:lang w:val="en-GB"/>
        </w:rPr>
        <w:t>REQ: Set CAN ADDR</w:t>
      </w:r>
      <w:bookmarkEnd w:id="58"/>
    </w:p>
    <w:p>
      <w:pPr>
        <w:pStyle w:val="ListParagraph"/>
        <w:widowControl/>
        <w:numPr>
          <w:ilvl w:val="1"/>
          <w:numId w:val="8"/>
        </w:numPr>
        <w:spacing w:before="0" w:after="200"/>
        <w:contextualSpacing/>
        <w:rPr>
          <w:szCs w:val="20"/>
        </w:rPr>
      </w:pPr>
      <w:r>
        <w:rPr>
          <w:szCs w:val="20"/>
        </w:rPr>
        <w:t>Description: set CAN Address for microcontrollers, unprotect parameter too</w:t>
      </w:r>
    </w:p>
    <w:p>
      <w:pPr>
        <w:pStyle w:val="ListParagraph"/>
        <w:widowControl/>
        <w:numPr>
          <w:ilvl w:val="1"/>
          <w:numId w:val="8"/>
        </w:numPr>
        <w:spacing w:before="0" w:after="200"/>
        <w:contextualSpacing/>
        <w:rPr>
          <w:szCs w:val="20"/>
        </w:rPr>
      </w:pPr>
      <w:r>
        <w:rPr>
          <w:szCs w:val="20"/>
        </w:rPr>
        <w:t xml:space="preserve">Command ID: </w:t>
      </w:r>
      <w:r>
        <w:rPr>
          <w:b/>
          <w:szCs w:val="20"/>
        </w:rPr>
        <w:t>0x01</w:t>
      </w:r>
    </w:p>
    <w:p>
      <w:pPr>
        <w:pStyle w:val="ListParagraph"/>
        <w:widowControl/>
        <w:numPr>
          <w:ilvl w:val="1"/>
          <w:numId w:val="8"/>
        </w:numPr>
        <w:spacing w:before="0" w:after="200"/>
        <w:contextualSpacing/>
        <w:rPr>
          <w:szCs w:val="20"/>
        </w:rPr>
      </w:pPr>
      <w:r>
        <w:rPr>
          <w:szCs w:val="20"/>
        </w:rPr>
        <w:t>Frame number: 1</w:t>
      </w:r>
    </w:p>
    <w:p>
      <w:pPr>
        <w:pStyle w:val="ListParagraph"/>
        <w:widowControl/>
        <w:numPr>
          <w:ilvl w:val="1"/>
          <w:numId w:val="8"/>
        </w:numPr>
        <w:spacing w:before="0" w:after="200"/>
        <w:contextualSpacing/>
        <w:rPr>
          <w:szCs w:val="20"/>
        </w:rPr>
      </w:pPr>
      <w:r>
        <w:rPr>
          <w:szCs w:val="20"/>
        </w:rPr>
        <w:t>Parameters: 2 bytes</w:t>
      </w:r>
    </w:p>
    <w:p>
      <w:pPr>
        <w:pStyle w:val="Normal"/>
        <w:rPr>
          <w:lang w:val="en-GB"/>
        </w:rPr>
      </w:pPr>
      <w:r>
        <w:rPr>
          <w:lang w:val="en-GB"/>
        </w:rPr>
      </w:r>
    </w:p>
    <w:p>
      <w:pPr>
        <w:pStyle w:val="Normal"/>
        <w:rPr>
          <w:lang w:val="en-GB"/>
        </w:rPr>
      </w:pPr>
      <w:r>
        <w:rPr>
          <w:lang w:val="en-GB"/>
        </w:rPr>
        <w:t>With a board not initialized, all microcontrollers have the same CAN address 0x67F in request and 0x6FF in answer. When the address of a board is set, the address value specified is written at the same time on the four microcontrollers of the board and then their firmware attribute at each other the CAN address + hardware address of each microcontrollers (0 to 3)</w:t>
      </w:r>
    </w:p>
    <w:p>
      <w:pPr>
        <w:pStyle w:val="ListParagraph"/>
        <w:numPr>
          <w:ilvl w:val="0"/>
          <w:numId w:val="9"/>
        </w:numPr>
        <w:rPr>
          <w:lang w:val="en-GB"/>
        </w:rPr>
      </w:pPr>
      <w:r>
        <w:rPr>
          <w:lang w:val="en-GB"/>
        </w:rPr>
        <w:t>For each board the CAN address value for the request set Can ADDR must be a multiple of 4 as 0x602, 0x606, 0x60A, etc. The other values such as 0x603, 0x604, 0x605, etc. must be rejected as request parameter.</w:t>
      </w:r>
    </w:p>
    <w:p>
      <w:pPr>
        <w:pStyle w:val="ListParagraph"/>
        <w:numPr>
          <w:ilvl w:val="0"/>
          <w:numId w:val="9"/>
        </w:numPr>
        <w:rPr>
          <w:lang w:val="en-GB"/>
        </w:rPr>
      </w:pPr>
      <w:r>
        <w:rPr>
          <w:lang w:val="en-GB"/>
        </w:rPr>
        <w:t>Once initialized, each µC of board can be accessed individually through its own address ie. 0x602 for µC HW addr. 0, 0x603 for µC HW addr. 1, 0x604 for µC HW addr. 2 and 0x604 for µC HW addr. 1</w:t>
      </w:r>
    </w:p>
    <w:p>
      <w:pPr>
        <w:pStyle w:val="Normal"/>
        <w:ind w:left="708" w:hanging="708"/>
        <w:rPr>
          <w:lang w:val="en-GB"/>
        </w:rPr>
      </w:pPr>
      <w:r>
        <w:rPr>
          <w:lang w:val="en-GB"/>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1368"/>
        <w:gridCol w:w="1368"/>
        <w:gridCol w:w="1370"/>
        <w:gridCol w:w="1368"/>
        <w:gridCol w:w="1369"/>
        <w:gridCol w:w="1369"/>
        <w:gridCol w:w="1363"/>
      </w:tblGrid>
      <w:tr>
        <w:trPr/>
        <w:tc>
          <w:tcPr>
            <w:tcW w:w="9575" w:type="dxa"/>
            <w:gridSpan w:val="7"/>
            <w:tcBorders/>
            <w:shd w:fill="auto" w:val="clear"/>
          </w:tcPr>
          <w:p>
            <w:pPr>
              <w:pStyle w:val="Normal"/>
              <w:spacing w:lineRule="auto" w:line="240" w:before="0" w:after="0"/>
              <w:jc w:val="center"/>
              <w:rPr>
                <w:lang w:val="fr-FR"/>
              </w:rPr>
            </w:pPr>
            <w:r>
              <w:rPr>
                <w:lang w:val="fr-FR"/>
              </w:rPr>
              <w:t>Data field</w:t>
            </w:r>
          </w:p>
        </w:tc>
      </w:tr>
      <w:tr>
        <w:trPr>
          <w:trHeight w:val="155" w:hRule="atLeast"/>
        </w:trPr>
        <w:tc>
          <w:tcPr>
            <w:tcW w:w="1368" w:type="dxa"/>
            <w:tcBorders/>
            <w:shd w:fill="auto" w:val="clear"/>
          </w:tcPr>
          <w:p>
            <w:pPr>
              <w:pStyle w:val="Normal"/>
              <w:spacing w:lineRule="auto" w:line="240" w:before="0" w:after="0"/>
              <w:jc w:val="center"/>
              <w:rPr>
                <w:lang w:val="fr-FR"/>
              </w:rPr>
            </w:pPr>
            <w:r>
              <w:rPr>
                <w:lang w:val="fr-FR"/>
              </w:rPr>
              <w:t>Byte 1</w:t>
            </w:r>
          </w:p>
        </w:tc>
        <w:tc>
          <w:tcPr>
            <w:tcW w:w="1368" w:type="dxa"/>
            <w:tcBorders/>
            <w:shd w:fill="auto" w:val="clear"/>
          </w:tcPr>
          <w:p>
            <w:pPr>
              <w:pStyle w:val="Normal"/>
              <w:spacing w:lineRule="auto" w:line="240" w:before="0" w:after="0"/>
              <w:jc w:val="center"/>
              <w:rPr>
                <w:lang w:val="fr-FR"/>
              </w:rPr>
            </w:pPr>
            <w:r>
              <w:rPr>
                <w:lang w:val="fr-FR"/>
              </w:rPr>
              <w:t>Byte 2</w:t>
            </w:r>
          </w:p>
        </w:tc>
        <w:tc>
          <w:tcPr>
            <w:tcW w:w="1370" w:type="dxa"/>
            <w:tcBorders/>
            <w:shd w:fill="auto" w:val="clear"/>
          </w:tcPr>
          <w:p>
            <w:pPr>
              <w:pStyle w:val="Normal"/>
              <w:spacing w:lineRule="auto" w:line="240" w:before="0" w:after="0"/>
              <w:jc w:val="center"/>
              <w:rPr>
                <w:lang w:val="fr-FR"/>
              </w:rPr>
            </w:pPr>
            <w:r>
              <w:rPr>
                <w:lang w:val="fr-FR"/>
              </w:rPr>
              <w:t>Byte 3</w:t>
            </w:r>
          </w:p>
        </w:tc>
        <w:tc>
          <w:tcPr>
            <w:tcW w:w="1368" w:type="dxa"/>
            <w:tcBorders/>
            <w:shd w:fill="auto" w:val="clear"/>
          </w:tcPr>
          <w:p>
            <w:pPr>
              <w:pStyle w:val="Normal"/>
              <w:spacing w:lineRule="auto" w:line="240" w:before="0" w:after="0"/>
              <w:jc w:val="center"/>
              <w:rPr>
                <w:lang w:val="fr-FR"/>
              </w:rPr>
            </w:pPr>
            <w:r>
              <w:rPr>
                <w:lang w:val="fr-FR"/>
              </w:rPr>
              <w:t>Byte 4</w:t>
            </w:r>
          </w:p>
        </w:tc>
        <w:tc>
          <w:tcPr>
            <w:tcW w:w="1369" w:type="dxa"/>
            <w:tcBorders/>
            <w:shd w:fill="auto" w:val="clear"/>
          </w:tcPr>
          <w:p>
            <w:pPr>
              <w:pStyle w:val="Normal"/>
              <w:spacing w:lineRule="auto" w:line="240" w:before="0" w:after="0"/>
              <w:jc w:val="center"/>
              <w:rPr>
                <w:lang w:val="fr-FR"/>
              </w:rPr>
            </w:pPr>
            <w:r>
              <w:rPr>
                <w:lang w:val="fr-FR"/>
              </w:rPr>
              <w:t>Byte 5</w:t>
            </w:r>
          </w:p>
        </w:tc>
        <w:tc>
          <w:tcPr>
            <w:tcW w:w="1369" w:type="dxa"/>
            <w:tcBorders/>
            <w:shd w:fill="auto" w:val="clear"/>
          </w:tcPr>
          <w:p>
            <w:pPr>
              <w:pStyle w:val="Normal"/>
              <w:spacing w:lineRule="auto" w:line="240" w:before="0" w:after="0"/>
              <w:jc w:val="center"/>
              <w:rPr>
                <w:lang w:val="fr-FR"/>
              </w:rPr>
            </w:pPr>
            <w:r>
              <w:rPr>
                <w:lang w:val="fr-FR"/>
              </w:rPr>
              <w:t>Byte 6</w:t>
            </w:r>
          </w:p>
        </w:tc>
        <w:tc>
          <w:tcPr>
            <w:tcW w:w="1363" w:type="dxa"/>
            <w:tcBorders/>
            <w:shd w:fill="auto" w:val="clear"/>
          </w:tcPr>
          <w:p>
            <w:pPr>
              <w:pStyle w:val="Normal"/>
              <w:spacing w:lineRule="auto" w:line="240" w:before="0" w:after="0"/>
              <w:jc w:val="center"/>
              <w:rPr>
                <w:lang w:val="fr-FR"/>
              </w:rPr>
            </w:pPr>
            <w:r>
              <w:rPr>
                <w:lang w:val="fr-FR"/>
              </w:rPr>
              <w:t xml:space="preserve">Byte 7 </w:t>
            </w:r>
          </w:p>
        </w:tc>
      </w:tr>
      <w:tr>
        <w:trPr>
          <w:trHeight w:val="851" w:hRule="atLeast"/>
        </w:trPr>
        <w:tc>
          <w:tcPr>
            <w:tcW w:w="1368" w:type="dxa"/>
            <w:tcBorders/>
            <w:shd w:fill="auto" w:val="clear"/>
            <w:vAlign w:val="center"/>
          </w:tcPr>
          <w:p>
            <w:pPr>
              <w:pStyle w:val="Normal"/>
              <w:tabs>
                <w:tab w:val="left" w:pos="993" w:leader="none"/>
              </w:tabs>
              <w:spacing w:lineRule="auto" w:line="240" w:before="0" w:after="0"/>
              <w:jc w:val="center"/>
              <w:rPr>
                <w:lang w:val="fr-FR"/>
              </w:rPr>
            </w:pPr>
            <w:r>
              <w:rPr>
                <w:lang w:val="fr-FR"/>
              </w:rPr>
              <w:t>Variable Type</w:t>
            </w:r>
          </w:p>
        </w:tc>
        <w:tc>
          <w:tcPr>
            <w:tcW w:w="1368" w:type="dxa"/>
            <w:tcBorders/>
            <w:shd w:fill="auto" w:val="clear"/>
            <w:vAlign w:val="center"/>
          </w:tcPr>
          <w:p>
            <w:pPr>
              <w:pStyle w:val="Normal"/>
              <w:tabs>
                <w:tab w:val="left" w:pos="993" w:leader="none"/>
              </w:tabs>
              <w:spacing w:lineRule="auto" w:line="240" w:before="0" w:after="0"/>
              <w:jc w:val="center"/>
              <w:rPr>
                <w:lang w:val="fr-FR"/>
              </w:rPr>
            </w:pPr>
            <w:r>
              <w:rPr>
                <w:lang w:val="fr-FR"/>
              </w:rPr>
              <w:t>Value</w:t>
            </w:r>
          </w:p>
        </w:tc>
        <w:tc>
          <w:tcPr>
            <w:tcW w:w="1370" w:type="dxa"/>
            <w:tcBorders/>
            <w:shd w:fill="auto" w:val="clear"/>
            <w:vAlign w:val="center"/>
          </w:tcPr>
          <w:p>
            <w:pPr>
              <w:pStyle w:val="Normal"/>
              <w:spacing w:lineRule="auto" w:line="240" w:before="0" w:after="0"/>
              <w:jc w:val="center"/>
              <w:rPr>
                <w:lang w:val="fr-FR"/>
              </w:rPr>
            </w:pPr>
            <w:r>
              <w:rPr>
                <w:lang w:val="fr-FR"/>
              </w:rPr>
              <w:t>NA</w:t>
            </w:r>
          </w:p>
        </w:tc>
        <w:tc>
          <w:tcPr>
            <w:tcW w:w="1368" w:type="dxa"/>
            <w:tcBorders/>
            <w:shd w:fill="auto" w:val="clear"/>
            <w:vAlign w:val="center"/>
          </w:tcPr>
          <w:p>
            <w:pPr>
              <w:pStyle w:val="Normal"/>
              <w:spacing w:lineRule="auto" w:line="240" w:before="0" w:after="0"/>
              <w:jc w:val="center"/>
              <w:rPr>
                <w:lang w:val="fr-FR"/>
              </w:rPr>
            </w:pPr>
            <w:r>
              <w:rPr>
                <w:lang w:val="fr-FR"/>
              </w:rPr>
              <w:t>NA</w:t>
            </w:r>
          </w:p>
        </w:tc>
        <w:tc>
          <w:tcPr>
            <w:tcW w:w="1369" w:type="dxa"/>
            <w:tcBorders/>
            <w:shd w:fill="auto" w:val="clear"/>
            <w:vAlign w:val="center"/>
          </w:tcPr>
          <w:p>
            <w:pPr>
              <w:pStyle w:val="Normal"/>
              <w:spacing w:lineRule="auto" w:line="240" w:before="0" w:after="0"/>
              <w:jc w:val="center"/>
              <w:rPr>
                <w:lang w:val="fr-FR"/>
              </w:rPr>
            </w:pPr>
            <w:r>
              <w:rPr>
                <w:lang w:val="fr-FR"/>
              </w:rPr>
              <w:t>NA</w:t>
            </w:r>
          </w:p>
        </w:tc>
        <w:tc>
          <w:tcPr>
            <w:tcW w:w="1369" w:type="dxa"/>
            <w:tcBorders/>
            <w:shd w:fill="auto" w:val="clear"/>
            <w:vAlign w:val="center"/>
          </w:tcPr>
          <w:p>
            <w:pPr>
              <w:pStyle w:val="Normal"/>
              <w:spacing w:lineRule="auto" w:line="240" w:before="0" w:after="0"/>
              <w:jc w:val="center"/>
              <w:rPr>
                <w:lang w:val="fr-FR"/>
              </w:rPr>
            </w:pPr>
            <w:r>
              <w:rPr>
                <w:lang w:val="fr-FR"/>
              </w:rPr>
              <w:t>NA</w:t>
            </w:r>
          </w:p>
        </w:tc>
        <w:tc>
          <w:tcPr>
            <w:tcW w:w="1363" w:type="dxa"/>
            <w:tcBorders/>
            <w:shd w:fill="auto" w:val="clear"/>
            <w:vAlign w:val="center"/>
          </w:tcPr>
          <w:p>
            <w:pPr>
              <w:pStyle w:val="Normal"/>
              <w:spacing w:lineRule="auto" w:line="240" w:before="0" w:after="0"/>
              <w:jc w:val="center"/>
              <w:rPr>
                <w:lang w:val="fr-FR"/>
              </w:rPr>
            </w:pPr>
            <w:r>
              <w:rPr>
                <w:lang w:val="fr-FR"/>
              </w:rPr>
              <w:t>NA</w:t>
            </w:r>
          </w:p>
        </w:tc>
      </w:tr>
    </w:tbl>
    <w:p>
      <w:pPr>
        <w:pStyle w:val="ListParagraph"/>
        <w:spacing w:before="0" w:after="200"/>
        <w:ind w:left="2520" w:hanging="0"/>
        <w:contextualSpacing/>
        <w:rPr>
          <w:b/>
          <w:b/>
          <w:sz w:val="17"/>
          <w:szCs w:val="17"/>
        </w:rPr>
      </w:pPr>
      <w:r>
        <w:rPr>
          <w:b/>
          <w:sz w:val="17"/>
          <w:szCs w:val="17"/>
        </w:rPr>
      </w:r>
    </w:p>
    <w:p>
      <w:pPr>
        <w:pStyle w:val="ListParagraph"/>
        <w:widowControl/>
        <w:numPr>
          <w:ilvl w:val="2"/>
          <w:numId w:val="8"/>
        </w:numPr>
        <w:spacing w:before="0" w:after="200"/>
        <w:contextualSpacing/>
        <w:rPr>
          <w:b/>
          <w:b/>
          <w:sz w:val="17"/>
          <w:szCs w:val="17"/>
          <w:u w:val="single"/>
        </w:rPr>
      </w:pPr>
      <w:r>
        <w:rPr>
          <w:b/>
          <w:sz w:val="17"/>
          <w:szCs w:val="17"/>
          <w:u w:val="single"/>
        </w:rPr>
        <w:t xml:space="preserve">Byte 1: Variable Type : </w:t>
      </w:r>
    </w:p>
    <w:p>
      <w:pPr>
        <w:pStyle w:val="ListParagraph"/>
        <w:widowControl/>
        <w:numPr>
          <w:ilvl w:val="3"/>
          <w:numId w:val="8"/>
        </w:numPr>
        <w:spacing w:before="0" w:after="200"/>
        <w:contextualSpacing/>
        <w:rPr>
          <w:sz w:val="17"/>
          <w:szCs w:val="17"/>
          <w:u w:val="single"/>
        </w:rPr>
      </w:pPr>
      <w:r>
        <w:rPr>
          <w:sz w:val="17"/>
          <w:szCs w:val="17"/>
          <w:u w:val="single"/>
        </w:rPr>
        <w:t>0: Unprotect parameter (8-bits value)</w:t>
      </w:r>
    </w:p>
    <w:p>
      <w:pPr>
        <w:pStyle w:val="ListParagraph"/>
        <w:widowControl/>
        <w:numPr>
          <w:ilvl w:val="3"/>
          <w:numId w:val="8"/>
        </w:numPr>
        <w:spacing w:before="0" w:after="200"/>
        <w:contextualSpacing/>
        <w:rPr>
          <w:sz w:val="17"/>
          <w:szCs w:val="17"/>
          <w:u w:val="single"/>
        </w:rPr>
      </w:pPr>
      <w:r>
        <w:rPr>
          <w:sz w:val="17"/>
          <w:szCs w:val="17"/>
          <w:u w:val="single"/>
        </w:rPr>
        <w:t>1: CAN Slave address (8-bits value, protected, EEPROM stored), rejected in broadcast mode</w:t>
      </w:r>
    </w:p>
    <w:p>
      <w:pPr>
        <w:pStyle w:val="ListParagraph"/>
        <w:ind w:left="2520" w:hanging="0"/>
        <w:rPr>
          <w:sz w:val="17"/>
          <w:szCs w:val="17"/>
          <w:u w:val="single"/>
        </w:rPr>
      </w:pPr>
      <w:r>
        <w:rPr>
          <w:sz w:val="17"/>
          <w:szCs w:val="17"/>
          <w:u w:val="single"/>
        </w:rPr>
      </w:r>
    </w:p>
    <w:p>
      <w:pPr>
        <w:pStyle w:val="ListParagraph"/>
        <w:widowControl/>
        <w:numPr>
          <w:ilvl w:val="2"/>
          <w:numId w:val="8"/>
        </w:numPr>
        <w:spacing w:before="0" w:after="200"/>
        <w:contextualSpacing/>
        <w:rPr>
          <w:b/>
          <w:b/>
          <w:sz w:val="17"/>
          <w:szCs w:val="17"/>
          <w:u w:val="single"/>
        </w:rPr>
      </w:pPr>
      <w:r>
        <w:rPr>
          <w:b/>
          <w:sz w:val="17"/>
          <w:szCs w:val="17"/>
          <w:u w:val="single"/>
        </w:rPr>
        <w:t>Byte 2 : 8-bits Value:</w:t>
      </w:r>
    </w:p>
    <w:p>
      <w:pPr>
        <w:pStyle w:val="ListParagraph"/>
        <w:widowControl/>
        <w:numPr>
          <w:ilvl w:val="3"/>
          <w:numId w:val="8"/>
        </w:numPr>
        <w:spacing w:before="0" w:after="200"/>
        <w:contextualSpacing/>
        <w:rPr>
          <w:b/>
          <w:b/>
          <w:sz w:val="17"/>
          <w:szCs w:val="17"/>
          <w:u w:val="single"/>
        </w:rPr>
      </w:pPr>
      <w:r>
        <w:rPr>
          <w:b/>
          <w:sz w:val="17"/>
          <w:szCs w:val="17"/>
          <w:u w:val="single"/>
        </w:rPr>
        <w:t xml:space="preserve">Unprotect parameter : </w:t>
      </w:r>
      <w:r>
        <w:rPr>
          <w:sz w:val="17"/>
          <w:szCs w:val="17"/>
          <w:u w:val="single"/>
        </w:rPr>
        <w:t>disable the protection of the following parameters when the value is set to its corresponding number:</w:t>
      </w:r>
    </w:p>
    <w:p>
      <w:pPr>
        <w:pStyle w:val="ListParagraph"/>
        <w:widowControl/>
        <w:numPr>
          <w:ilvl w:val="4"/>
          <w:numId w:val="8"/>
        </w:numPr>
        <w:spacing w:before="0" w:after="200"/>
        <w:contextualSpacing/>
        <w:rPr>
          <w:sz w:val="17"/>
          <w:szCs w:val="17"/>
          <w:u w:val="single"/>
        </w:rPr>
      </w:pPr>
      <w:r>
        <w:rPr>
          <w:b/>
          <w:sz w:val="17"/>
          <w:szCs w:val="17"/>
          <w:u w:val="single"/>
        </w:rPr>
        <w:t>7: CAN Slave address:</w:t>
      </w:r>
      <w:r>
        <w:rPr>
          <w:sz w:val="17"/>
          <w:szCs w:val="17"/>
          <w:u w:val="single"/>
        </w:rPr>
        <w:t xml:space="preserve"> disable protection for SCB slave address set. This bit is automatically cleared after a SCB Slave address set request</w:t>
      </w:r>
    </w:p>
    <w:p>
      <w:pPr>
        <w:pStyle w:val="ListParagraph"/>
        <w:widowControl/>
        <w:numPr>
          <w:ilvl w:val="3"/>
          <w:numId w:val="8"/>
        </w:numPr>
        <w:spacing w:before="0" w:after="200"/>
        <w:contextualSpacing/>
        <w:rPr>
          <w:sz w:val="17"/>
          <w:szCs w:val="17"/>
          <w:u w:val="single"/>
        </w:rPr>
      </w:pPr>
      <w:r>
        <w:rPr>
          <w:b/>
          <w:sz w:val="17"/>
          <w:szCs w:val="17"/>
          <w:u w:val="single"/>
        </w:rPr>
        <w:t>CAN Slave address:</w:t>
      </w:r>
      <w:r>
        <w:rPr>
          <w:sz w:val="17"/>
          <w:szCs w:val="17"/>
          <w:u w:val="single"/>
        </w:rPr>
        <w:t xml:space="preserve"> CAN address of the module from 1 (0x01) to 108 (0x6C)</w:t>
      </w:r>
      <w:ins w:id="31" w:author="Yannick Favre" w:date="2015-06-08T11:19:00Z">
        <w:r>
          <w:rPr>
            <w:sz w:val="17"/>
            <w:szCs w:val="17"/>
            <w:u w:val="single"/>
          </w:rPr>
          <w:t xml:space="preserve"> modulo 4 (see remark above)</w:t>
        </w:r>
      </w:ins>
    </w:p>
    <w:p>
      <w:pPr>
        <w:pStyle w:val="Normal"/>
        <w:rPr/>
      </w:pPr>
      <w:r>
        <w:rPr/>
      </w:r>
    </w:p>
    <w:p>
      <w:pPr>
        <w:pStyle w:val="Normal"/>
        <w:rPr/>
      </w:pPr>
      <w:r>
        <w:rPr/>
      </w:r>
    </w:p>
    <w:p>
      <w:pPr>
        <w:pStyle w:val="Normal"/>
        <w:keepLines/>
        <w:widowControl/>
        <w:shd w:val="clear" w:fill="BFBFBF"/>
        <w:suppressAutoHyphens w:val="false"/>
        <w:spacing w:lineRule="auto" w:line="276" w:before="200" w:after="200"/>
        <w:jc w:val="left"/>
        <w:rPr>
          <w:lang w:val="en-GB"/>
        </w:rPr>
      </w:pPr>
      <w:bookmarkStart w:id="59" w:name="_Toc418758704"/>
      <w:r>
        <w:rPr>
          <w:lang w:val="en-GB"/>
        </w:rPr>
        <w:t>ANS: Set CAN ADDR</w:t>
      </w:r>
      <w:bookmarkEnd w:id="59"/>
    </w:p>
    <w:p>
      <w:pPr>
        <w:pStyle w:val="ListParagraph"/>
        <w:widowControl/>
        <w:numPr>
          <w:ilvl w:val="1"/>
          <w:numId w:val="8"/>
        </w:numPr>
        <w:spacing w:before="0" w:after="200"/>
        <w:contextualSpacing/>
        <w:rPr>
          <w:szCs w:val="20"/>
        </w:rPr>
      </w:pPr>
      <w:r>
        <w:rPr>
          <w:szCs w:val="20"/>
        </w:rPr>
        <w:t>Description: request to return error about set CAN address.</w:t>
      </w:r>
    </w:p>
    <w:p>
      <w:pPr>
        <w:pStyle w:val="ListParagraph"/>
        <w:widowControl/>
        <w:numPr>
          <w:ilvl w:val="1"/>
          <w:numId w:val="8"/>
        </w:numPr>
        <w:spacing w:before="0" w:after="200"/>
        <w:contextualSpacing/>
        <w:rPr>
          <w:szCs w:val="20"/>
        </w:rPr>
      </w:pPr>
      <w:r>
        <w:rPr>
          <w:szCs w:val="20"/>
        </w:rPr>
        <w:t xml:space="preserve">Frame number: </w:t>
      </w:r>
      <w:ins w:id="32" w:author="Isaac Troyano Pujadas" w:date="2015-09-18T16:44:00Z">
        <w:r>
          <w:rPr>
            <w:szCs w:val="20"/>
          </w:rPr>
          <w:t>4</w:t>
        </w:r>
      </w:ins>
      <w:del w:id="33" w:author="Isaac Troyano Pujadas" w:date="2015-09-18T16:44:00Z">
        <w:r>
          <w:rPr>
            <w:szCs w:val="20"/>
          </w:rPr>
          <w:delText>1</w:delText>
        </w:r>
      </w:del>
    </w:p>
    <w:p>
      <w:pPr>
        <w:pStyle w:val="ListParagraph"/>
        <w:widowControl/>
        <w:numPr>
          <w:ilvl w:val="1"/>
          <w:numId w:val="8"/>
        </w:numPr>
        <w:spacing w:before="0" w:after="200"/>
        <w:contextualSpacing/>
        <w:rPr>
          <w:szCs w:val="20"/>
        </w:rPr>
      </w:pPr>
      <w:r>
        <w:rPr>
          <w:szCs w:val="20"/>
        </w:rPr>
        <w:t>Parameters: 1 byte</w:t>
      </w:r>
    </w:p>
    <w:p>
      <w:pPr>
        <w:pStyle w:val="Normal"/>
        <w:widowControl/>
        <w:rPr>
          <w:szCs w:val="20"/>
        </w:rPr>
      </w:pPr>
      <w:r>
        <w:rPr>
          <w:szCs w:val="20"/>
        </w:rPr>
      </w:r>
    </w:p>
    <w:p>
      <w:pPr>
        <w:pStyle w:val="Normal"/>
        <w:widowControl/>
        <w:rPr>
          <w:szCs w:val="20"/>
          <w:ins w:id="44" w:author="Isaac Troyano Pujadas" w:date="2015-09-18T16:51:00Z"/>
        </w:rPr>
      </w:pPr>
      <w:ins w:id="34" w:author="Isaac Troyano Pujadas" w:date="2015-09-18T16:45:00Z">
        <w:r>
          <w:rPr>
            <w:szCs w:val="20"/>
          </w:rPr>
          <w:t>Even if the set CAN ADD</w:t>
        </w:r>
      </w:ins>
      <w:ins w:id="35" w:author="Isaac Troyano Pujadas" w:date="2015-09-18T16:46:00Z">
        <w:r>
          <w:rPr>
            <w:szCs w:val="20"/>
          </w:rPr>
          <w:t>R</w:t>
        </w:r>
      </w:ins>
      <w:ins w:id="36" w:author="Isaac Troyano Pujadas" w:date="2015-09-18T16:45:00Z">
        <w:r>
          <w:rPr>
            <w:szCs w:val="20"/>
          </w:rPr>
          <w:t xml:space="preserve"> command </w:t>
        </w:r>
      </w:ins>
      <w:ins w:id="37" w:author="Isaac Troyano Pujadas" w:date="2015-09-18T16:46:00Z">
        <w:r>
          <w:rPr>
            <w:szCs w:val="20"/>
          </w:rPr>
          <w:t xml:space="preserve">consists on one single frame </w:t>
        </w:r>
      </w:ins>
      <w:ins w:id="38" w:author="Isaac Troyano Pujadas" w:date="2015-09-18T16:45:00Z">
        <w:r>
          <w:rPr>
            <w:szCs w:val="20"/>
          </w:rPr>
          <w:t xml:space="preserve">to a specific CAN address, </w:t>
        </w:r>
      </w:ins>
      <w:ins w:id="39" w:author="Isaac Troyano Pujadas" w:date="2015-09-18T16:46:00Z">
        <w:r>
          <w:rPr>
            <w:szCs w:val="20"/>
          </w:rPr>
          <w:t>e</w:t>
        </w:r>
      </w:ins>
      <w:ins w:id="40" w:author="Isaac Troyano Pujadas" w:date="2015-09-18T16:44:00Z">
        <w:r>
          <w:rPr>
            <w:szCs w:val="20"/>
          </w:rPr>
          <w:t xml:space="preserve">ach of the four microcontrollers on board answers to </w:t>
        </w:r>
      </w:ins>
      <w:ins w:id="41" w:author="Isaac Troyano Pujadas" w:date="2015-09-18T16:46:00Z">
        <w:r>
          <w:rPr>
            <w:szCs w:val="20"/>
          </w:rPr>
          <w:t>it</w:t>
        </w:r>
      </w:ins>
      <w:ins w:id="42" w:author="Isaac Troyano Pujadas" w:date="2015-09-18T16:49:00Z">
        <w:r>
          <w:rPr>
            <w:szCs w:val="20"/>
          </w:rPr>
          <w:t xml:space="preserve"> with one frame</w:t>
        </w:r>
      </w:ins>
      <w:ins w:id="43" w:author="Isaac Troyano Pujadas" w:date="2015-09-18T16:46:00Z">
        <w:r>
          <w:rPr>
            <w:szCs w:val="20"/>
          </w:rPr>
          <w:t xml:space="preserve">. </w:t>
        </w:r>
      </w:ins>
    </w:p>
    <w:p>
      <w:pPr>
        <w:pStyle w:val="Normal"/>
        <w:widowControl/>
        <w:rPr>
          <w:szCs w:val="20"/>
        </w:rPr>
      </w:pPr>
      <w:ins w:id="45" w:author="Isaac Troyano Pujadas" w:date="2015-09-18T16:50:00Z">
        <w:r>
          <w:rPr>
            <w:szCs w:val="20"/>
          </w:rPr>
          <w:t>The CAN</w:t>
        </w:r>
      </w:ins>
      <w:ins w:id="46" w:author="Isaac Troyano Pujadas" w:date="2015-09-18T16:46:00Z">
        <w:r>
          <w:rPr>
            <w:szCs w:val="20"/>
          </w:rPr>
          <w:t xml:space="preserve"> ID </w:t>
        </w:r>
      </w:ins>
      <w:ins w:id="47" w:author="Isaac Troyano Pujadas" w:date="2015-09-18T16:49:00Z">
        <w:r>
          <w:rPr>
            <w:szCs w:val="20"/>
          </w:rPr>
          <w:t xml:space="preserve">on each of the four frames </w:t>
        </w:r>
      </w:ins>
      <w:ins w:id="48" w:author="Isaac Troyano Pujadas" w:date="2015-09-18T16:50:00Z">
        <w:r>
          <w:rPr>
            <w:szCs w:val="20"/>
          </w:rPr>
          <w:t>corresponds to the CAN address of the node that sent the frame.</w:t>
        </w:r>
      </w:ins>
    </w:p>
    <w:p>
      <w:pPr>
        <w:pStyle w:val="Normal"/>
        <w:ind w:left="708" w:hanging="708"/>
        <w:rPr>
          <w:lang w:val="en-GB"/>
        </w:rPr>
      </w:pPr>
      <w:r>
        <w:rPr>
          <w:lang w:val="en-GB"/>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1368"/>
        <w:gridCol w:w="1368"/>
        <w:gridCol w:w="1370"/>
        <w:gridCol w:w="1368"/>
        <w:gridCol w:w="1369"/>
        <w:gridCol w:w="1369"/>
        <w:gridCol w:w="1363"/>
      </w:tblGrid>
      <w:tr>
        <w:trPr/>
        <w:tc>
          <w:tcPr>
            <w:tcW w:w="9575" w:type="dxa"/>
            <w:gridSpan w:val="7"/>
            <w:tcBorders/>
            <w:shd w:fill="auto" w:val="clear"/>
          </w:tcPr>
          <w:p>
            <w:pPr>
              <w:pStyle w:val="Normal"/>
              <w:spacing w:lineRule="auto" w:line="240" w:before="0" w:after="0"/>
              <w:jc w:val="center"/>
              <w:rPr>
                <w:lang w:val="fr-FR"/>
              </w:rPr>
            </w:pPr>
            <w:ins w:id="49" w:author="Isaac Troyano Pujadas" w:date="2015-09-18T16:50:00Z">
              <w:r>
                <w:rPr>
                  <w:lang w:val="fr-FR"/>
                </w:rPr>
                <w:t>Data field – Frame #0</w:t>
              </w:r>
            </w:ins>
            <w:del w:id="50" w:author="Isaac Troyano Pujadas" w:date="2015-09-18T16:50:00Z">
              <w:r>
                <w:rPr>
                  <w:lang w:val="fr-FR"/>
                </w:rPr>
                <w:delText>Data field</w:delText>
              </w:r>
            </w:del>
          </w:p>
        </w:tc>
      </w:tr>
      <w:tr>
        <w:trPr>
          <w:trHeight w:val="155" w:hRule="atLeast"/>
        </w:trPr>
        <w:tc>
          <w:tcPr>
            <w:tcW w:w="1368" w:type="dxa"/>
            <w:tcBorders/>
            <w:shd w:fill="auto" w:val="clear"/>
          </w:tcPr>
          <w:p>
            <w:pPr>
              <w:pStyle w:val="Normal"/>
              <w:spacing w:lineRule="auto" w:line="240" w:before="0" w:after="0"/>
              <w:jc w:val="center"/>
              <w:rPr>
                <w:lang w:val="fr-FR"/>
              </w:rPr>
            </w:pPr>
            <w:r>
              <w:rPr>
                <w:lang w:val="fr-FR"/>
              </w:rPr>
              <w:t>Byte 1</w:t>
            </w:r>
          </w:p>
        </w:tc>
        <w:tc>
          <w:tcPr>
            <w:tcW w:w="1368" w:type="dxa"/>
            <w:tcBorders/>
            <w:shd w:fill="auto" w:val="clear"/>
          </w:tcPr>
          <w:p>
            <w:pPr>
              <w:pStyle w:val="Normal"/>
              <w:spacing w:lineRule="auto" w:line="240" w:before="0" w:after="0"/>
              <w:jc w:val="center"/>
              <w:rPr>
                <w:lang w:val="fr-FR"/>
              </w:rPr>
            </w:pPr>
            <w:r>
              <w:rPr>
                <w:lang w:val="fr-FR"/>
              </w:rPr>
              <w:t>Byte 2</w:t>
            </w:r>
          </w:p>
        </w:tc>
        <w:tc>
          <w:tcPr>
            <w:tcW w:w="1370" w:type="dxa"/>
            <w:tcBorders/>
            <w:shd w:fill="auto" w:val="clear"/>
          </w:tcPr>
          <w:p>
            <w:pPr>
              <w:pStyle w:val="Normal"/>
              <w:spacing w:lineRule="auto" w:line="240" w:before="0" w:after="0"/>
              <w:jc w:val="center"/>
              <w:rPr>
                <w:lang w:val="fr-FR"/>
              </w:rPr>
            </w:pPr>
            <w:r>
              <w:rPr>
                <w:lang w:val="fr-FR"/>
              </w:rPr>
              <w:t>Byte 3</w:t>
            </w:r>
          </w:p>
        </w:tc>
        <w:tc>
          <w:tcPr>
            <w:tcW w:w="1368" w:type="dxa"/>
            <w:tcBorders/>
            <w:shd w:fill="auto" w:val="clear"/>
          </w:tcPr>
          <w:p>
            <w:pPr>
              <w:pStyle w:val="Normal"/>
              <w:spacing w:lineRule="auto" w:line="240" w:before="0" w:after="0"/>
              <w:jc w:val="center"/>
              <w:rPr>
                <w:lang w:val="fr-FR"/>
              </w:rPr>
            </w:pPr>
            <w:r>
              <w:rPr>
                <w:lang w:val="fr-FR"/>
              </w:rPr>
              <w:t>Byte 4</w:t>
            </w:r>
          </w:p>
        </w:tc>
        <w:tc>
          <w:tcPr>
            <w:tcW w:w="1369" w:type="dxa"/>
            <w:tcBorders/>
            <w:shd w:fill="auto" w:val="clear"/>
          </w:tcPr>
          <w:p>
            <w:pPr>
              <w:pStyle w:val="Normal"/>
              <w:spacing w:lineRule="auto" w:line="240" w:before="0" w:after="0"/>
              <w:jc w:val="center"/>
              <w:rPr>
                <w:lang w:val="fr-FR"/>
              </w:rPr>
            </w:pPr>
            <w:r>
              <w:rPr>
                <w:lang w:val="fr-FR"/>
              </w:rPr>
              <w:t>Byte 5</w:t>
            </w:r>
          </w:p>
        </w:tc>
        <w:tc>
          <w:tcPr>
            <w:tcW w:w="1369" w:type="dxa"/>
            <w:tcBorders/>
            <w:shd w:fill="auto" w:val="clear"/>
          </w:tcPr>
          <w:p>
            <w:pPr>
              <w:pStyle w:val="Normal"/>
              <w:spacing w:lineRule="auto" w:line="240" w:before="0" w:after="0"/>
              <w:jc w:val="center"/>
              <w:rPr>
                <w:lang w:val="fr-FR"/>
              </w:rPr>
            </w:pPr>
            <w:r>
              <w:rPr>
                <w:lang w:val="fr-FR"/>
              </w:rPr>
              <w:t>Byte 6</w:t>
            </w:r>
          </w:p>
        </w:tc>
        <w:tc>
          <w:tcPr>
            <w:tcW w:w="1363" w:type="dxa"/>
            <w:tcBorders/>
            <w:shd w:fill="auto" w:val="clear"/>
          </w:tcPr>
          <w:p>
            <w:pPr>
              <w:pStyle w:val="Normal"/>
              <w:spacing w:lineRule="auto" w:line="240" w:before="0" w:after="0"/>
              <w:jc w:val="center"/>
              <w:rPr>
                <w:lang w:val="fr-FR"/>
              </w:rPr>
            </w:pPr>
            <w:r>
              <w:rPr>
                <w:lang w:val="fr-FR"/>
              </w:rPr>
              <w:t xml:space="preserve">Byte 7 </w:t>
            </w:r>
          </w:p>
        </w:tc>
      </w:tr>
      <w:tr>
        <w:trPr>
          <w:trHeight w:val="826" w:hRule="atLeast"/>
        </w:trPr>
        <w:tc>
          <w:tcPr>
            <w:tcW w:w="1368" w:type="dxa"/>
            <w:tcBorders/>
            <w:shd w:fill="auto" w:val="clear"/>
            <w:vAlign w:val="center"/>
          </w:tcPr>
          <w:p>
            <w:pPr>
              <w:pStyle w:val="Normal"/>
              <w:tabs>
                <w:tab w:val="left" w:pos="993" w:leader="none"/>
              </w:tabs>
              <w:spacing w:lineRule="auto" w:line="240" w:before="0" w:after="0"/>
              <w:jc w:val="center"/>
              <w:rPr>
                <w:lang w:val="fr-FR"/>
              </w:rPr>
            </w:pPr>
            <w:r>
              <w:rPr>
                <w:lang w:val="fr-FR"/>
              </w:rPr>
              <w:t>Error code</w:t>
            </w:r>
          </w:p>
        </w:tc>
        <w:tc>
          <w:tcPr>
            <w:tcW w:w="1368" w:type="dxa"/>
            <w:tcBorders/>
            <w:shd w:fill="auto" w:val="clear"/>
            <w:vAlign w:val="center"/>
          </w:tcPr>
          <w:p>
            <w:pPr>
              <w:pStyle w:val="Normal"/>
              <w:tabs>
                <w:tab w:val="left" w:pos="993" w:leader="none"/>
              </w:tabs>
              <w:spacing w:lineRule="auto" w:line="240" w:before="0" w:after="0"/>
              <w:jc w:val="center"/>
              <w:rPr>
                <w:lang w:val="fr-FR"/>
              </w:rPr>
            </w:pPr>
            <w:r>
              <w:rPr>
                <w:lang w:val="fr-FR"/>
              </w:rPr>
              <w:t>NA</w:t>
            </w:r>
          </w:p>
        </w:tc>
        <w:tc>
          <w:tcPr>
            <w:tcW w:w="1370" w:type="dxa"/>
            <w:tcBorders/>
            <w:shd w:fill="auto" w:val="clear"/>
            <w:vAlign w:val="center"/>
          </w:tcPr>
          <w:p>
            <w:pPr>
              <w:pStyle w:val="Normal"/>
              <w:spacing w:lineRule="auto" w:line="240" w:before="0" w:after="0"/>
              <w:jc w:val="center"/>
              <w:rPr>
                <w:lang w:val="fr-FR"/>
              </w:rPr>
            </w:pPr>
            <w:r>
              <w:rPr>
                <w:lang w:val="fr-FR"/>
              </w:rPr>
              <w:t>NA</w:t>
            </w:r>
          </w:p>
        </w:tc>
        <w:tc>
          <w:tcPr>
            <w:tcW w:w="1368" w:type="dxa"/>
            <w:tcBorders/>
            <w:shd w:fill="auto" w:val="clear"/>
            <w:vAlign w:val="center"/>
          </w:tcPr>
          <w:p>
            <w:pPr>
              <w:pStyle w:val="Normal"/>
              <w:spacing w:lineRule="auto" w:line="240" w:before="0" w:after="0"/>
              <w:jc w:val="center"/>
              <w:rPr>
                <w:lang w:val="fr-FR"/>
              </w:rPr>
            </w:pPr>
            <w:r>
              <w:rPr>
                <w:lang w:val="fr-FR"/>
              </w:rPr>
              <w:t>NA</w:t>
            </w:r>
          </w:p>
        </w:tc>
        <w:tc>
          <w:tcPr>
            <w:tcW w:w="1369" w:type="dxa"/>
            <w:tcBorders/>
            <w:shd w:fill="auto" w:val="clear"/>
            <w:vAlign w:val="center"/>
          </w:tcPr>
          <w:p>
            <w:pPr>
              <w:pStyle w:val="Normal"/>
              <w:spacing w:lineRule="auto" w:line="240" w:before="0" w:after="0"/>
              <w:jc w:val="center"/>
              <w:rPr>
                <w:lang w:val="fr-FR"/>
              </w:rPr>
            </w:pPr>
            <w:r>
              <w:rPr>
                <w:lang w:val="fr-FR"/>
              </w:rPr>
              <w:t>NA</w:t>
            </w:r>
          </w:p>
        </w:tc>
        <w:tc>
          <w:tcPr>
            <w:tcW w:w="1369" w:type="dxa"/>
            <w:tcBorders/>
            <w:shd w:fill="auto" w:val="clear"/>
            <w:vAlign w:val="center"/>
          </w:tcPr>
          <w:p>
            <w:pPr>
              <w:pStyle w:val="Normal"/>
              <w:spacing w:lineRule="auto" w:line="240" w:before="0" w:after="0"/>
              <w:jc w:val="center"/>
              <w:rPr>
                <w:lang w:val="fr-FR"/>
              </w:rPr>
            </w:pPr>
            <w:r>
              <w:rPr>
                <w:lang w:val="fr-FR"/>
              </w:rPr>
              <w:t>NA</w:t>
            </w:r>
          </w:p>
        </w:tc>
        <w:tc>
          <w:tcPr>
            <w:tcW w:w="1363" w:type="dxa"/>
            <w:tcBorders/>
            <w:shd w:fill="auto" w:val="clear"/>
            <w:vAlign w:val="center"/>
          </w:tcPr>
          <w:p>
            <w:pPr>
              <w:pStyle w:val="Normal"/>
              <w:spacing w:lineRule="auto" w:line="240" w:before="0" w:after="0"/>
              <w:jc w:val="center"/>
              <w:rPr>
                <w:lang w:val="fr-FR"/>
              </w:rPr>
            </w:pPr>
            <w:r>
              <w:rPr>
                <w:lang w:val="fr-FR"/>
              </w:rPr>
              <w:t>NA</w:t>
            </w:r>
          </w:p>
        </w:tc>
      </w:tr>
    </w:tbl>
    <w:p>
      <w:pPr>
        <w:pStyle w:val="Normal"/>
        <w:rPr>
          <w:lang w:val="en-GB"/>
          <w:ins w:id="52" w:author="Isaac Troyano Pujadas" w:date="2015-09-18T16:51:00Z"/>
        </w:rPr>
      </w:pPr>
      <w:ins w:id="51" w:author="Isaac Troyano Pujadas" w:date="2015-09-18T16:51:00Z">
        <w:r>
          <w:rPr>
            <w:lang w:val="en-GB"/>
          </w:rPr>
        </w:r>
      </w:ins>
    </w:p>
    <w:p>
      <w:pPr>
        <w:pStyle w:val="Normal"/>
        <w:rPr>
          <w:lang w:val="en-GB"/>
        </w:rPr>
      </w:pPr>
      <w:r>
        <w:rPr>
          <w:lang w:val="en-GB"/>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1368"/>
        <w:gridCol w:w="1368"/>
        <w:gridCol w:w="1370"/>
        <w:gridCol w:w="1368"/>
        <w:gridCol w:w="1369"/>
        <w:gridCol w:w="1369"/>
        <w:gridCol w:w="1363"/>
      </w:tblGrid>
      <w:tr>
        <w:trPr>
          <w:ins w:id="53" w:author="Isaac Troyano Pujadas" w:date="2015-09-18T16:51:00Z"/>
        </w:trPr>
        <w:tc>
          <w:tcPr>
            <w:tcW w:w="9575" w:type="dxa"/>
            <w:gridSpan w:val="7"/>
            <w:tcBorders/>
            <w:shd w:fill="auto" w:val="clear"/>
          </w:tcPr>
          <w:p>
            <w:pPr>
              <w:pStyle w:val="Normal"/>
              <w:spacing w:lineRule="auto" w:line="240" w:before="0" w:after="0"/>
              <w:jc w:val="center"/>
              <w:rPr>
                <w:lang w:val="fr-FR"/>
              </w:rPr>
            </w:pPr>
            <w:ins w:id="54" w:author="Isaac Troyano Pujadas" w:date="2015-09-18T16:51:00Z">
              <w:r>
                <w:rPr>
                  <w:lang w:val="fr-FR"/>
                </w:rPr>
                <w:t>Data field – Frame #1</w:t>
              </w:r>
            </w:ins>
          </w:p>
        </w:tc>
      </w:tr>
      <w:tr>
        <w:trPr>
          <w:ins w:id="55" w:author="Isaac Troyano Pujadas" w:date="2015-09-18T16:51:00Z"/>
          <w:trHeight w:val="155" w:hRule="atLeast"/>
        </w:trPr>
        <w:tc>
          <w:tcPr>
            <w:tcW w:w="1368" w:type="dxa"/>
            <w:tcBorders/>
            <w:shd w:fill="auto" w:val="clear"/>
          </w:tcPr>
          <w:p>
            <w:pPr>
              <w:pStyle w:val="Normal"/>
              <w:spacing w:lineRule="auto" w:line="240" w:before="0" w:after="0"/>
              <w:jc w:val="center"/>
              <w:rPr>
                <w:lang w:val="fr-FR"/>
              </w:rPr>
            </w:pPr>
            <w:ins w:id="56" w:author="Isaac Troyano Pujadas" w:date="2015-09-18T16:51:00Z">
              <w:r>
                <w:rPr>
                  <w:lang w:val="fr-FR"/>
                </w:rPr>
                <w:t>Byte 1</w:t>
              </w:r>
            </w:ins>
          </w:p>
        </w:tc>
        <w:tc>
          <w:tcPr>
            <w:tcW w:w="1368" w:type="dxa"/>
            <w:tcBorders/>
            <w:shd w:fill="auto" w:val="clear"/>
          </w:tcPr>
          <w:p>
            <w:pPr>
              <w:pStyle w:val="Normal"/>
              <w:spacing w:lineRule="auto" w:line="240" w:before="0" w:after="0"/>
              <w:jc w:val="center"/>
              <w:rPr>
                <w:lang w:val="fr-FR"/>
              </w:rPr>
            </w:pPr>
            <w:ins w:id="57" w:author="Isaac Troyano Pujadas" w:date="2015-09-18T16:51:00Z">
              <w:r>
                <w:rPr>
                  <w:lang w:val="fr-FR"/>
                </w:rPr>
                <w:t>Byte 2</w:t>
              </w:r>
            </w:ins>
          </w:p>
        </w:tc>
        <w:tc>
          <w:tcPr>
            <w:tcW w:w="1370" w:type="dxa"/>
            <w:tcBorders/>
            <w:shd w:fill="auto" w:val="clear"/>
          </w:tcPr>
          <w:p>
            <w:pPr>
              <w:pStyle w:val="Normal"/>
              <w:spacing w:lineRule="auto" w:line="240" w:before="0" w:after="0"/>
              <w:jc w:val="center"/>
              <w:rPr>
                <w:lang w:val="fr-FR"/>
              </w:rPr>
            </w:pPr>
            <w:ins w:id="58" w:author="Isaac Troyano Pujadas" w:date="2015-09-18T16:51:00Z">
              <w:r>
                <w:rPr>
                  <w:lang w:val="fr-FR"/>
                </w:rPr>
                <w:t>Byte 3</w:t>
              </w:r>
            </w:ins>
          </w:p>
        </w:tc>
        <w:tc>
          <w:tcPr>
            <w:tcW w:w="1368" w:type="dxa"/>
            <w:tcBorders/>
            <w:shd w:fill="auto" w:val="clear"/>
          </w:tcPr>
          <w:p>
            <w:pPr>
              <w:pStyle w:val="Normal"/>
              <w:spacing w:lineRule="auto" w:line="240" w:before="0" w:after="0"/>
              <w:jc w:val="center"/>
              <w:rPr>
                <w:lang w:val="fr-FR"/>
              </w:rPr>
            </w:pPr>
            <w:ins w:id="59" w:author="Isaac Troyano Pujadas" w:date="2015-09-18T16:51:00Z">
              <w:r>
                <w:rPr>
                  <w:lang w:val="fr-FR"/>
                </w:rPr>
                <w:t>Byte 4</w:t>
              </w:r>
            </w:ins>
          </w:p>
        </w:tc>
        <w:tc>
          <w:tcPr>
            <w:tcW w:w="1369" w:type="dxa"/>
            <w:tcBorders/>
            <w:shd w:fill="auto" w:val="clear"/>
          </w:tcPr>
          <w:p>
            <w:pPr>
              <w:pStyle w:val="Normal"/>
              <w:spacing w:lineRule="auto" w:line="240" w:before="0" w:after="0"/>
              <w:jc w:val="center"/>
              <w:rPr>
                <w:lang w:val="fr-FR"/>
              </w:rPr>
            </w:pPr>
            <w:ins w:id="60" w:author="Isaac Troyano Pujadas" w:date="2015-09-18T16:51:00Z">
              <w:r>
                <w:rPr>
                  <w:lang w:val="fr-FR"/>
                </w:rPr>
                <w:t>Byte 5</w:t>
              </w:r>
            </w:ins>
          </w:p>
        </w:tc>
        <w:tc>
          <w:tcPr>
            <w:tcW w:w="1369" w:type="dxa"/>
            <w:tcBorders/>
            <w:shd w:fill="auto" w:val="clear"/>
          </w:tcPr>
          <w:p>
            <w:pPr>
              <w:pStyle w:val="Normal"/>
              <w:spacing w:lineRule="auto" w:line="240" w:before="0" w:after="0"/>
              <w:jc w:val="center"/>
              <w:rPr>
                <w:lang w:val="fr-FR"/>
              </w:rPr>
            </w:pPr>
            <w:ins w:id="61" w:author="Isaac Troyano Pujadas" w:date="2015-09-18T16:51:00Z">
              <w:r>
                <w:rPr>
                  <w:lang w:val="fr-FR"/>
                </w:rPr>
                <w:t>Byte 6</w:t>
              </w:r>
            </w:ins>
          </w:p>
        </w:tc>
        <w:tc>
          <w:tcPr>
            <w:tcW w:w="1363" w:type="dxa"/>
            <w:tcBorders/>
            <w:shd w:fill="auto" w:val="clear"/>
          </w:tcPr>
          <w:p>
            <w:pPr>
              <w:pStyle w:val="Normal"/>
              <w:spacing w:lineRule="auto" w:line="240" w:before="0" w:after="0"/>
              <w:jc w:val="center"/>
              <w:rPr>
                <w:lang w:val="fr-FR"/>
              </w:rPr>
            </w:pPr>
            <w:ins w:id="62" w:author="Isaac Troyano Pujadas" w:date="2015-09-18T16:51:00Z">
              <w:r>
                <w:rPr>
                  <w:lang w:val="fr-FR"/>
                </w:rPr>
                <w:t xml:space="preserve">Byte 7 </w:t>
              </w:r>
            </w:ins>
          </w:p>
        </w:tc>
      </w:tr>
      <w:tr>
        <w:trPr>
          <w:ins w:id="63" w:author="Isaac Troyano Pujadas" w:date="2015-09-18T16:51:00Z"/>
          <w:trHeight w:val="826" w:hRule="atLeast"/>
        </w:trPr>
        <w:tc>
          <w:tcPr>
            <w:tcW w:w="1368" w:type="dxa"/>
            <w:tcBorders/>
            <w:shd w:fill="auto" w:val="clear"/>
            <w:vAlign w:val="center"/>
          </w:tcPr>
          <w:p>
            <w:pPr>
              <w:pStyle w:val="Normal"/>
              <w:tabs>
                <w:tab w:val="left" w:pos="993" w:leader="none"/>
              </w:tabs>
              <w:spacing w:lineRule="auto" w:line="240" w:before="0" w:after="0"/>
              <w:jc w:val="center"/>
              <w:rPr>
                <w:lang w:val="fr-FR"/>
              </w:rPr>
            </w:pPr>
            <w:ins w:id="64" w:author="Isaac Troyano Pujadas" w:date="2015-09-18T16:51:00Z">
              <w:r>
                <w:rPr>
                  <w:lang w:val="fr-FR"/>
                </w:rPr>
                <w:t>Error code</w:t>
              </w:r>
            </w:ins>
          </w:p>
        </w:tc>
        <w:tc>
          <w:tcPr>
            <w:tcW w:w="1368" w:type="dxa"/>
            <w:tcBorders/>
            <w:shd w:fill="auto" w:val="clear"/>
            <w:vAlign w:val="center"/>
          </w:tcPr>
          <w:p>
            <w:pPr>
              <w:pStyle w:val="Normal"/>
              <w:tabs>
                <w:tab w:val="left" w:pos="993" w:leader="none"/>
              </w:tabs>
              <w:spacing w:lineRule="auto" w:line="240" w:before="0" w:after="0"/>
              <w:jc w:val="center"/>
              <w:rPr>
                <w:lang w:val="fr-FR"/>
              </w:rPr>
            </w:pPr>
            <w:ins w:id="65" w:author="Isaac Troyano Pujadas" w:date="2015-09-18T16:51:00Z">
              <w:r>
                <w:rPr>
                  <w:lang w:val="fr-FR"/>
                </w:rPr>
                <w:t>NA</w:t>
              </w:r>
            </w:ins>
          </w:p>
        </w:tc>
        <w:tc>
          <w:tcPr>
            <w:tcW w:w="1370" w:type="dxa"/>
            <w:tcBorders/>
            <w:shd w:fill="auto" w:val="clear"/>
            <w:vAlign w:val="center"/>
          </w:tcPr>
          <w:p>
            <w:pPr>
              <w:pStyle w:val="Normal"/>
              <w:spacing w:lineRule="auto" w:line="240" w:before="0" w:after="0"/>
              <w:jc w:val="center"/>
              <w:rPr>
                <w:lang w:val="fr-FR"/>
              </w:rPr>
            </w:pPr>
            <w:ins w:id="66" w:author="Isaac Troyano Pujadas" w:date="2015-09-18T16:51:00Z">
              <w:r>
                <w:rPr>
                  <w:lang w:val="fr-FR"/>
                </w:rPr>
                <w:t>NA</w:t>
              </w:r>
            </w:ins>
          </w:p>
        </w:tc>
        <w:tc>
          <w:tcPr>
            <w:tcW w:w="1368" w:type="dxa"/>
            <w:tcBorders/>
            <w:shd w:fill="auto" w:val="clear"/>
            <w:vAlign w:val="center"/>
          </w:tcPr>
          <w:p>
            <w:pPr>
              <w:pStyle w:val="Normal"/>
              <w:spacing w:lineRule="auto" w:line="240" w:before="0" w:after="0"/>
              <w:jc w:val="center"/>
              <w:rPr>
                <w:lang w:val="fr-FR"/>
              </w:rPr>
            </w:pPr>
            <w:ins w:id="67" w:author="Isaac Troyano Pujadas" w:date="2015-09-18T16:51:00Z">
              <w:r>
                <w:rPr>
                  <w:lang w:val="fr-FR"/>
                </w:rPr>
                <w:t>NA</w:t>
              </w:r>
            </w:ins>
          </w:p>
        </w:tc>
        <w:tc>
          <w:tcPr>
            <w:tcW w:w="1369" w:type="dxa"/>
            <w:tcBorders/>
            <w:shd w:fill="auto" w:val="clear"/>
            <w:vAlign w:val="center"/>
          </w:tcPr>
          <w:p>
            <w:pPr>
              <w:pStyle w:val="Normal"/>
              <w:spacing w:lineRule="auto" w:line="240" w:before="0" w:after="0"/>
              <w:jc w:val="center"/>
              <w:rPr>
                <w:lang w:val="fr-FR"/>
              </w:rPr>
            </w:pPr>
            <w:ins w:id="68" w:author="Isaac Troyano Pujadas" w:date="2015-09-18T16:51:00Z">
              <w:r>
                <w:rPr>
                  <w:lang w:val="fr-FR"/>
                </w:rPr>
                <w:t>NA</w:t>
              </w:r>
            </w:ins>
          </w:p>
        </w:tc>
        <w:tc>
          <w:tcPr>
            <w:tcW w:w="1369" w:type="dxa"/>
            <w:tcBorders/>
            <w:shd w:fill="auto" w:val="clear"/>
            <w:vAlign w:val="center"/>
          </w:tcPr>
          <w:p>
            <w:pPr>
              <w:pStyle w:val="Normal"/>
              <w:spacing w:lineRule="auto" w:line="240" w:before="0" w:after="0"/>
              <w:jc w:val="center"/>
              <w:rPr>
                <w:lang w:val="fr-FR"/>
              </w:rPr>
            </w:pPr>
            <w:ins w:id="69" w:author="Isaac Troyano Pujadas" w:date="2015-09-18T16:51:00Z">
              <w:r>
                <w:rPr>
                  <w:lang w:val="fr-FR"/>
                </w:rPr>
                <w:t>NA</w:t>
              </w:r>
            </w:ins>
          </w:p>
        </w:tc>
        <w:tc>
          <w:tcPr>
            <w:tcW w:w="1363" w:type="dxa"/>
            <w:tcBorders/>
            <w:shd w:fill="auto" w:val="clear"/>
            <w:vAlign w:val="center"/>
          </w:tcPr>
          <w:p>
            <w:pPr>
              <w:pStyle w:val="Normal"/>
              <w:spacing w:lineRule="auto" w:line="240" w:before="0" w:after="0"/>
              <w:jc w:val="center"/>
              <w:rPr>
                <w:lang w:val="fr-FR"/>
              </w:rPr>
            </w:pPr>
            <w:ins w:id="70" w:author="Isaac Troyano Pujadas" w:date="2015-09-18T16:51:00Z">
              <w:r>
                <w:rPr>
                  <w:lang w:val="fr-FR"/>
                </w:rPr>
                <w:t>NA</w:t>
              </w:r>
            </w:ins>
          </w:p>
        </w:tc>
      </w:tr>
    </w:tbl>
    <w:p>
      <w:pPr>
        <w:pStyle w:val="Normal"/>
        <w:rPr>
          <w:lang w:val="en-GB"/>
          <w:ins w:id="72" w:author="Isaac Troyano Pujadas" w:date="2015-09-18T16:51:00Z"/>
        </w:rPr>
      </w:pPr>
      <w:ins w:id="71" w:author="Isaac Troyano Pujadas" w:date="2015-09-18T16:51:00Z">
        <w:r>
          <w:rPr>
            <w:lang w:val="en-GB"/>
          </w:rPr>
        </w:r>
      </w:ins>
    </w:p>
    <w:p>
      <w:pPr>
        <w:pStyle w:val="Normal"/>
        <w:rPr>
          <w:lang w:val="en-GB"/>
        </w:rPr>
      </w:pPr>
      <w:r>
        <w:rPr>
          <w:lang w:val="en-GB"/>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1368"/>
        <w:gridCol w:w="1368"/>
        <w:gridCol w:w="1370"/>
        <w:gridCol w:w="1368"/>
        <w:gridCol w:w="1369"/>
        <w:gridCol w:w="1369"/>
        <w:gridCol w:w="1363"/>
      </w:tblGrid>
      <w:tr>
        <w:trPr>
          <w:ins w:id="73" w:author="Isaac Troyano Pujadas" w:date="2015-09-18T16:51:00Z"/>
        </w:trPr>
        <w:tc>
          <w:tcPr>
            <w:tcW w:w="9575" w:type="dxa"/>
            <w:gridSpan w:val="7"/>
            <w:tcBorders/>
            <w:shd w:fill="auto" w:val="clear"/>
          </w:tcPr>
          <w:p>
            <w:pPr>
              <w:pStyle w:val="Normal"/>
              <w:spacing w:lineRule="auto" w:line="240" w:before="0" w:after="0"/>
              <w:jc w:val="center"/>
              <w:rPr>
                <w:lang w:val="fr-FR"/>
              </w:rPr>
            </w:pPr>
            <w:ins w:id="74" w:author="Isaac Troyano Pujadas" w:date="2015-09-18T16:51:00Z">
              <w:r>
                <w:rPr>
                  <w:lang w:val="fr-FR"/>
                </w:rPr>
                <w:t>Data field – Frame #2</w:t>
              </w:r>
            </w:ins>
          </w:p>
        </w:tc>
      </w:tr>
      <w:tr>
        <w:trPr>
          <w:ins w:id="75" w:author="Isaac Troyano Pujadas" w:date="2015-09-18T16:51:00Z"/>
          <w:trHeight w:val="155" w:hRule="atLeast"/>
        </w:trPr>
        <w:tc>
          <w:tcPr>
            <w:tcW w:w="1368" w:type="dxa"/>
            <w:tcBorders/>
            <w:shd w:fill="auto" w:val="clear"/>
          </w:tcPr>
          <w:p>
            <w:pPr>
              <w:pStyle w:val="Normal"/>
              <w:spacing w:lineRule="auto" w:line="240" w:before="0" w:after="0"/>
              <w:jc w:val="center"/>
              <w:rPr>
                <w:lang w:val="fr-FR"/>
              </w:rPr>
            </w:pPr>
            <w:ins w:id="76" w:author="Isaac Troyano Pujadas" w:date="2015-09-18T16:51:00Z">
              <w:r>
                <w:rPr>
                  <w:lang w:val="fr-FR"/>
                </w:rPr>
                <w:t>Byte 1</w:t>
              </w:r>
            </w:ins>
          </w:p>
        </w:tc>
        <w:tc>
          <w:tcPr>
            <w:tcW w:w="1368" w:type="dxa"/>
            <w:tcBorders/>
            <w:shd w:fill="auto" w:val="clear"/>
          </w:tcPr>
          <w:p>
            <w:pPr>
              <w:pStyle w:val="Normal"/>
              <w:spacing w:lineRule="auto" w:line="240" w:before="0" w:after="0"/>
              <w:jc w:val="center"/>
              <w:rPr>
                <w:lang w:val="fr-FR"/>
              </w:rPr>
            </w:pPr>
            <w:ins w:id="77" w:author="Isaac Troyano Pujadas" w:date="2015-09-18T16:51:00Z">
              <w:r>
                <w:rPr>
                  <w:lang w:val="fr-FR"/>
                </w:rPr>
                <w:t>Byte 2</w:t>
              </w:r>
            </w:ins>
          </w:p>
        </w:tc>
        <w:tc>
          <w:tcPr>
            <w:tcW w:w="1370" w:type="dxa"/>
            <w:tcBorders/>
            <w:shd w:fill="auto" w:val="clear"/>
          </w:tcPr>
          <w:p>
            <w:pPr>
              <w:pStyle w:val="Normal"/>
              <w:spacing w:lineRule="auto" w:line="240" w:before="0" w:after="0"/>
              <w:jc w:val="center"/>
              <w:rPr>
                <w:lang w:val="fr-FR"/>
              </w:rPr>
            </w:pPr>
            <w:ins w:id="78" w:author="Isaac Troyano Pujadas" w:date="2015-09-18T16:51:00Z">
              <w:r>
                <w:rPr>
                  <w:lang w:val="fr-FR"/>
                </w:rPr>
                <w:t>Byte 3</w:t>
              </w:r>
            </w:ins>
          </w:p>
        </w:tc>
        <w:tc>
          <w:tcPr>
            <w:tcW w:w="1368" w:type="dxa"/>
            <w:tcBorders/>
            <w:shd w:fill="auto" w:val="clear"/>
          </w:tcPr>
          <w:p>
            <w:pPr>
              <w:pStyle w:val="Normal"/>
              <w:spacing w:lineRule="auto" w:line="240" w:before="0" w:after="0"/>
              <w:jc w:val="center"/>
              <w:rPr>
                <w:lang w:val="fr-FR"/>
              </w:rPr>
            </w:pPr>
            <w:ins w:id="79" w:author="Isaac Troyano Pujadas" w:date="2015-09-18T16:51:00Z">
              <w:r>
                <w:rPr>
                  <w:lang w:val="fr-FR"/>
                </w:rPr>
                <w:t>Byte 4</w:t>
              </w:r>
            </w:ins>
          </w:p>
        </w:tc>
        <w:tc>
          <w:tcPr>
            <w:tcW w:w="1369" w:type="dxa"/>
            <w:tcBorders/>
            <w:shd w:fill="auto" w:val="clear"/>
          </w:tcPr>
          <w:p>
            <w:pPr>
              <w:pStyle w:val="Normal"/>
              <w:spacing w:lineRule="auto" w:line="240" w:before="0" w:after="0"/>
              <w:jc w:val="center"/>
              <w:rPr>
                <w:lang w:val="fr-FR"/>
              </w:rPr>
            </w:pPr>
            <w:ins w:id="80" w:author="Isaac Troyano Pujadas" w:date="2015-09-18T16:51:00Z">
              <w:r>
                <w:rPr>
                  <w:lang w:val="fr-FR"/>
                </w:rPr>
                <w:t>Byte 5</w:t>
              </w:r>
            </w:ins>
          </w:p>
        </w:tc>
        <w:tc>
          <w:tcPr>
            <w:tcW w:w="1369" w:type="dxa"/>
            <w:tcBorders/>
            <w:shd w:fill="auto" w:val="clear"/>
          </w:tcPr>
          <w:p>
            <w:pPr>
              <w:pStyle w:val="Normal"/>
              <w:spacing w:lineRule="auto" w:line="240" w:before="0" w:after="0"/>
              <w:jc w:val="center"/>
              <w:rPr>
                <w:lang w:val="fr-FR"/>
              </w:rPr>
            </w:pPr>
            <w:ins w:id="81" w:author="Isaac Troyano Pujadas" w:date="2015-09-18T16:51:00Z">
              <w:r>
                <w:rPr>
                  <w:lang w:val="fr-FR"/>
                </w:rPr>
                <w:t>Byte 6</w:t>
              </w:r>
            </w:ins>
          </w:p>
        </w:tc>
        <w:tc>
          <w:tcPr>
            <w:tcW w:w="1363" w:type="dxa"/>
            <w:tcBorders/>
            <w:shd w:fill="auto" w:val="clear"/>
          </w:tcPr>
          <w:p>
            <w:pPr>
              <w:pStyle w:val="Normal"/>
              <w:spacing w:lineRule="auto" w:line="240" w:before="0" w:after="0"/>
              <w:jc w:val="center"/>
              <w:rPr>
                <w:lang w:val="fr-FR"/>
              </w:rPr>
            </w:pPr>
            <w:ins w:id="82" w:author="Isaac Troyano Pujadas" w:date="2015-09-18T16:51:00Z">
              <w:r>
                <w:rPr>
                  <w:lang w:val="fr-FR"/>
                </w:rPr>
                <w:t xml:space="preserve">Byte 7 </w:t>
              </w:r>
            </w:ins>
          </w:p>
        </w:tc>
      </w:tr>
      <w:tr>
        <w:trPr>
          <w:ins w:id="83" w:author="Isaac Troyano Pujadas" w:date="2015-09-18T16:51:00Z"/>
          <w:trHeight w:val="826" w:hRule="atLeast"/>
        </w:trPr>
        <w:tc>
          <w:tcPr>
            <w:tcW w:w="1368" w:type="dxa"/>
            <w:tcBorders/>
            <w:shd w:fill="auto" w:val="clear"/>
            <w:vAlign w:val="center"/>
          </w:tcPr>
          <w:p>
            <w:pPr>
              <w:pStyle w:val="Normal"/>
              <w:tabs>
                <w:tab w:val="left" w:pos="993" w:leader="none"/>
              </w:tabs>
              <w:spacing w:lineRule="auto" w:line="240" w:before="0" w:after="0"/>
              <w:jc w:val="center"/>
              <w:rPr>
                <w:lang w:val="fr-FR"/>
              </w:rPr>
            </w:pPr>
            <w:ins w:id="84" w:author="Isaac Troyano Pujadas" w:date="2015-09-18T16:51:00Z">
              <w:r>
                <w:rPr>
                  <w:lang w:val="fr-FR"/>
                </w:rPr>
                <w:t>Error code</w:t>
              </w:r>
            </w:ins>
          </w:p>
        </w:tc>
        <w:tc>
          <w:tcPr>
            <w:tcW w:w="1368" w:type="dxa"/>
            <w:tcBorders/>
            <w:shd w:fill="auto" w:val="clear"/>
            <w:vAlign w:val="center"/>
          </w:tcPr>
          <w:p>
            <w:pPr>
              <w:pStyle w:val="Normal"/>
              <w:tabs>
                <w:tab w:val="left" w:pos="993" w:leader="none"/>
              </w:tabs>
              <w:spacing w:lineRule="auto" w:line="240" w:before="0" w:after="0"/>
              <w:jc w:val="center"/>
              <w:rPr>
                <w:lang w:val="fr-FR"/>
              </w:rPr>
            </w:pPr>
            <w:ins w:id="85" w:author="Isaac Troyano Pujadas" w:date="2015-09-18T16:51:00Z">
              <w:r>
                <w:rPr>
                  <w:lang w:val="fr-FR"/>
                </w:rPr>
                <w:t>NA</w:t>
              </w:r>
            </w:ins>
          </w:p>
        </w:tc>
        <w:tc>
          <w:tcPr>
            <w:tcW w:w="1370" w:type="dxa"/>
            <w:tcBorders/>
            <w:shd w:fill="auto" w:val="clear"/>
            <w:vAlign w:val="center"/>
          </w:tcPr>
          <w:p>
            <w:pPr>
              <w:pStyle w:val="Normal"/>
              <w:spacing w:lineRule="auto" w:line="240" w:before="0" w:after="0"/>
              <w:jc w:val="center"/>
              <w:rPr>
                <w:lang w:val="fr-FR"/>
              </w:rPr>
            </w:pPr>
            <w:ins w:id="86" w:author="Isaac Troyano Pujadas" w:date="2015-09-18T16:51:00Z">
              <w:r>
                <w:rPr>
                  <w:lang w:val="fr-FR"/>
                </w:rPr>
                <w:t>NA</w:t>
              </w:r>
            </w:ins>
          </w:p>
        </w:tc>
        <w:tc>
          <w:tcPr>
            <w:tcW w:w="1368" w:type="dxa"/>
            <w:tcBorders/>
            <w:shd w:fill="auto" w:val="clear"/>
            <w:vAlign w:val="center"/>
          </w:tcPr>
          <w:p>
            <w:pPr>
              <w:pStyle w:val="Normal"/>
              <w:spacing w:lineRule="auto" w:line="240" w:before="0" w:after="0"/>
              <w:jc w:val="center"/>
              <w:rPr>
                <w:lang w:val="fr-FR"/>
              </w:rPr>
            </w:pPr>
            <w:ins w:id="87" w:author="Isaac Troyano Pujadas" w:date="2015-09-18T16:51:00Z">
              <w:r>
                <w:rPr>
                  <w:lang w:val="fr-FR"/>
                </w:rPr>
                <w:t>NA</w:t>
              </w:r>
            </w:ins>
          </w:p>
        </w:tc>
        <w:tc>
          <w:tcPr>
            <w:tcW w:w="1369" w:type="dxa"/>
            <w:tcBorders/>
            <w:shd w:fill="auto" w:val="clear"/>
            <w:vAlign w:val="center"/>
          </w:tcPr>
          <w:p>
            <w:pPr>
              <w:pStyle w:val="Normal"/>
              <w:spacing w:lineRule="auto" w:line="240" w:before="0" w:after="0"/>
              <w:jc w:val="center"/>
              <w:rPr>
                <w:lang w:val="fr-FR"/>
              </w:rPr>
            </w:pPr>
            <w:ins w:id="88" w:author="Isaac Troyano Pujadas" w:date="2015-09-18T16:51:00Z">
              <w:r>
                <w:rPr>
                  <w:lang w:val="fr-FR"/>
                </w:rPr>
                <w:t>NA</w:t>
              </w:r>
            </w:ins>
          </w:p>
        </w:tc>
        <w:tc>
          <w:tcPr>
            <w:tcW w:w="1369" w:type="dxa"/>
            <w:tcBorders/>
            <w:shd w:fill="auto" w:val="clear"/>
            <w:vAlign w:val="center"/>
          </w:tcPr>
          <w:p>
            <w:pPr>
              <w:pStyle w:val="Normal"/>
              <w:spacing w:lineRule="auto" w:line="240" w:before="0" w:after="0"/>
              <w:jc w:val="center"/>
              <w:rPr>
                <w:lang w:val="fr-FR"/>
              </w:rPr>
            </w:pPr>
            <w:ins w:id="89" w:author="Isaac Troyano Pujadas" w:date="2015-09-18T16:51:00Z">
              <w:r>
                <w:rPr>
                  <w:lang w:val="fr-FR"/>
                </w:rPr>
                <w:t>NA</w:t>
              </w:r>
            </w:ins>
          </w:p>
        </w:tc>
        <w:tc>
          <w:tcPr>
            <w:tcW w:w="1363" w:type="dxa"/>
            <w:tcBorders/>
            <w:shd w:fill="auto" w:val="clear"/>
            <w:vAlign w:val="center"/>
          </w:tcPr>
          <w:p>
            <w:pPr>
              <w:pStyle w:val="Normal"/>
              <w:spacing w:lineRule="auto" w:line="240" w:before="0" w:after="0"/>
              <w:jc w:val="center"/>
              <w:rPr>
                <w:lang w:val="fr-FR"/>
              </w:rPr>
            </w:pPr>
            <w:ins w:id="90" w:author="Isaac Troyano Pujadas" w:date="2015-09-18T16:51:00Z">
              <w:r>
                <w:rPr>
                  <w:lang w:val="fr-FR"/>
                </w:rPr>
                <w:t>NA</w:t>
              </w:r>
            </w:ins>
          </w:p>
        </w:tc>
      </w:tr>
    </w:tbl>
    <w:p>
      <w:pPr>
        <w:pStyle w:val="Normal"/>
        <w:rPr>
          <w:lang w:val="en-GB"/>
          <w:ins w:id="92" w:author="Isaac Troyano Pujadas" w:date="2015-09-18T16:51:00Z"/>
        </w:rPr>
      </w:pPr>
      <w:ins w:id="91" w:author="Isaac Troyano Pujadas" w:date="2015-09-18T16:51:00Z">
        <w:r>
          <w:rPr>
            <w:lang w:val="en-GB"/>
          </w:rPr>
        </w:r>
      </w:ins>
    </w:p>
    <w:p>
      <w:pPr>
        <w:pStyle w:val="Normal"/>
        <w:rPr>
          <w:lang w:val="en-GB"/>
        </w:rPr>
      </w:pPr>
      <w:r>
        <w:rPr>
          <w:lang w:val="en-GB"/>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1368"/>
        <w:gridCol w:w="1368"/>
        <w:gridCol w:w="1370"/>
        <w:gridCol w:w="1368"/>
        <w:gridCol w:w="1369"/>
        <w:gridCol w:w="1369"/>
        <w:gridCol w:w="1363"/>
      </w:tblGrid>
      <w:tr>
        <w:trPr>
          <w:ins w:id="93" w:author="Isaac Troyano Pujadas" w:date="2015-09-18T16:51:00Z"/>
        </w:trPr>
        <w:tc>
          <w:tcPr>
            <w:tcW w:w="9575" w:type="dxa"/>
            <w:gridSpan w:val="7"/>
            <w:tcBorders/>
            <w:shd w:fill="auto" w:val="clear"/>
          </w:tcPr>
          <w:p>
            <w:pPr>
              <w:pStyle w:val="Normal"/>
              <w:spacing w:lineRule="auto" w:line="240" w:before="0" w:after="0"/>
              <w:jc w:val="center"/>
              <w:rPr>
                <w:lang w:val="fr-FR"/>
              </w:rPr>
            </w:pPr>
            <w:ins w:id="94" w:author="Isaac Troyano Pujadas" w:date="2015-09-18T16:51:00Z">
              <w:r>
                <w:rPr>
                  <w:lang w:val="fr-FR"/>
                </w:rPr>
                <w:t>Data field – Frame #3</w:t>
              </w:r>
            </w:ins>
          </w:p>
        </w:tc>
      </w:tr>
      <w:tr>
        <w:trPr>
          <w:ins w:id="95" w:author="Isaac Troyano Pujadas" w:date="2015-09-18T16:51:00Z"/>
          <w:trHeight w:val="155" w:hRule="atLeast"/>
        </w:trPr>
        <w:tc>
          <w:tcPr>
            <w:tcW w:w="1368" w:type="dxa"/>
            <w:tcBorders/>
            <w:shd w:fill="auto" w:val="clear"/>
          </w:tcPr>
          <w:p>
            <w:pPr>
              <w:pStyle w:val="Normal"/>
              <w:spacing w:lineRule="auto" w:line="240" w:before="0" w:after="0"/>
              <w:jc w:val="center"/>
              <w:rPr>
                <w:lang w:val="fr-FR"/>
              </w:rPr>
            </w:pPr>
            <w:ins w:id="96" w:author="Isaac Troyano Pujadas" w:date="2015-09-18T16:51:00Z">
              <w:r>
                <w:rPr>
                  <w:lang w:val="fr-FR"/>
                </w:rPr>
                <w:t>Byte 1</w:t>
              </w:r>
            </w:ins>
          </w:p>
        </w:tc>
        <w:tc>
          <w:tcPr>
            <w:tcW w:w="1368" w:type="dxa"/>
            <w:tcBorders/>
            <w:shd w:fill="auto" w:val="clear"/>
          </w:tcPr>
          <w:p>
            <w:pPr>
              <w:pStyle w:val="Normal"/>
              <w:spacing w:lineRule="auto" w:line="240" w:before="0" w:after="0"/>
              <w:jc w:val="center"/>
              <w:rPr>
                <w:lang w:val="fr-FR"/>
              </w:rPr>
            </w:pPr>
            <w:ins w:id="97" w:author="Isaac Troyano Pujadas" w:date="2015-09-18T16:51:00Z">
              <w:r>
                <w:rPr>
                  <w:lang w:val="fr-FR"/>
                </w:rPr>
                <w:t>Byte 2</w:t>
              </w:r>
            </w:ins>
          </w:p>
        </w:tc>
        <w:tc>
          <w:tcPr>
            <w:tcW w:w="1370" w:type="dxa"/>
            <w:tcBorders/>
            <w:shd w:fill="auto" w:val="clear"/>
          </w:tcPr>
          <w:p>
            <w:pPr>
              <w:pStyle w:val="Normal"/>
              <w:spacing w:lineRule="auto" w:line="240" w:before="0" w:after="0"/>
              <w:jc w:val="center"/>
              <w:rPr>
                <w:lang w:val="fr-FR"/>
              </w:rPr>
            </w:pPr>
            <w:ins w:id="98" w:author="Isaac Troyano Pujadas" w:date="2015-09-18T16:51:00Z">
              <w:r>
                <w:rPr>
                  <w:lang w:val="fr-FR"/>
                </w:rPr>
                <w:t>Byte 3</w:t>
              </w:r>
            </w:ins>
          </w:p>
        </w:tc>
        <w:tc>
          <w:tcPr>
            <w:tcW w:w="1368" w:type="dxa"/>
            <w:tcBorders/>
            <w:shd w:fill="auto" w:val="clear"/>
          </w:tcPr>
          <w:p>
            <w:pPr>
              <w:pStyle w:val="Normal"/>
              <w:spacing w:lineRule="auto" w:line="240" w:before="0" w:after="0"/>
              <w:jc w:val="center"/>
              <w:rPr>
                <w:lang w:val="fr-FR"/>
              </w:rPr>
            </w:pPr>
            <w:ins w:id="99" w:author="Isaac Troyano Pujadas" w:date="2015-09-18T16:51:00Z">
              <w:r>
                <w:rPr>
                  <w:lang w:val="fr-FR"/>
                </w:rPr>
                <w:t>Byte 4</w:t>
              </w:r>
            </w:ins>
          </w:p>
        </w:tc>
        <w:tc>
          <w:tcPr>
            <w:tcW w:w="1369" w:type="dxa"/>
            <w:tcBorders/>
            <w:shd w:fill="auto" w:val="clear"/>
          </w:tcPr>
          <w:p>
            <w:pPr>
              <w:pStyle w:val="Normal"/>
              <w:spacing w:lineRule="auto" w:line="240" w:before="0" w:after="0"/>
              <w:jc w:val="center"/>
              <w:rPr>
                <w:lang w:val="fr-FR"/>
              </w:rPr>
            </w:pPr>
            <w:ins w:id="100" w:author="Isaac Troyano Pujadas" w:date="2015-09-18T16:51:00Z">
              <w:r>
                <w:rPr>
                  <w:lang w:val="fr-FR"/>
                </w:rPr>
                <w:t>Byte 5</w:t>
              </w:r>
            </w:ins>
          </w:p>
        </w:tc>
        <w:tc>
          <w:tcPr>
            <w:tcW w:w="1369" w:type="dxa"/>
            <w:tcBorders/>
            <w:shd w:fill="auto" w:val="clear"/>
          </w:tcPr>
          <w:p>
            <w:pPr>
              <w:pStyle w:val="Normal"/>
              <w:spacing w:lineRule="auto" w:line="240" w:before="0" w:after="0"/>
              <w:jc w:val="center"/>
              <w:rPr>
                <w:lang w:val="fr-FR"/>
              </w:rPr>
            </w:pPr>
            <w:ins w:id="101" w:author="Isaac Troyano Pujadas" w:date="2015-09-18T16:51:00Z">
              <w:r>
                <w:rPr>
                  <w:lang w:val="fr-FR"/>
                </w:rPr>
                <w:t>Byte 6</w:t>
              </w:r>
            </w:ins>
          </w:p>
        </w:tc>
        <w:tc>
          <w:tcPr>
            <w:tcW w:w="1363" w:type="dxa"/>
            <w:tcBorders/>
            <w:shd w:fill="auto" w:val="clear"/>
          </w:tcPr>
          <w:p>
            <w:pPr>
              <w:pStyle w:val="Normal"/>
              <w:spacing w:lineRule="auto" w:line="240" w:before="0" w:after="0"/>
              <w:jc w:val="center"/>
              <w:rPr>
                <w:lang w:val="fr-FR"/>
              </w:rPr>
            </w:pPr>
            <w:ins w:id="102" w:author="Isaac Troyano Pujadas" w:date="2015-09-18T16:51:00Z">
              <w:r>
                <w:rPr>
                  <w:lang w:val="fr-FR"/>
                </w:rPr>
                <w:t xml:space="preserve">Byte 7 </w:t>
              </w:r>
            </w:ins>
          </w:p>
        </w:tc>
      </w:tr>
      <w:tr>
        <w:trPr>
          <w:ins w:id="103" w:author="Isaac Troyano Pujadas" w:date="2015-09-18T16:51:00Z"/>
          <w:trHeight w:val="826" w:hRule="atLeast"/>
        </w:trPr>
        <w:tc>
          <w:tcPr>
            <w:tcW w:w="1368" w:type="dxa"/>
            <w:tcBorders/>
            <w:shd w:fill="auto" w:val="clear"/>
            <w:vAlign w:val="center"/>
          </w:tcPr>
          <w:p>
            <w:pPr>
              <w:pStyle w:val="Normal"/>
              <w:tabs>
                <w:tab w:val="left" w:pos="993" w:leader="none"/>
              </w:tabs>
              <w:spacing w:lineRule="auto" w:line="240" w:before="0" w:after="0"/>
              <w:jc w:val="center"/>
              <w:rPr>
                <w:lang w:val="fr-FR"/>
              </w:rPr>
            </w:pPr>
            <w:ins w:id="104" w:author="Isaac Troyano Pujadas" w:date="2015-09-18T16:51:00Z">
              <w:r>
                <w:rPr>
                  <w:lang w:val="fr-FR"/>
                </w:rPr>
                <w:t>Error code</w:t>
              </w:r>
            </w:ins>
          </w:p>
        </w:tc>
        <w:tc>
          <w:tcPr>
            <w:tcW w:w="1368" w:type="dxa"/>
            <w:tcBorders/>
            <w:shd w:fill="auto" w:val="clear"/>
            <w:vAlign w:val="center"/>
          </w:tcPr>
          <w:p>
            <w:pPr>
              <w:pStyle w:val="Normal"/>
              <w:tabs>
                <w:tab w:val="left" w:pos="993" w:leader="none"/>
              </w:tabs>
              <w:spacing w:lineRule="auto" w:line="240" w:before="0" w:after="0"/>
              <w:jc w:val="center"/>
              <w:rPr>
                <w:lang w:val="fr-FR"/>
              </w:rPr>
            </w:pPr>
            <w:ins w:id="105" w:author="Isaac Troyano Pujadas" w:date="2015-09-18T16:51:00Z">
              <w:r>
                <w:rPr>
                  <w:lang w:val="fr-FR"/>
                </w:rPr>
                <w:t>NA</w:t>
              </w:r>
            </w:ins>
          </w:p>
        </w:tc>
        <w:tc>
          <w:tcPr>
            <w:tcW w:w="1370" w:type="dxa"/>
            <w:tcBorders/>
            <w:shd w:fill="auto" w:val="clear"/>
            <w:vAlign w:val="center"/>
          </w:tcPr>
          <w:p>
            <w:pPr>
              <w:pStyle w:val="Normal"/>
              <w:spacing w:lineRule="auto" w:line="240" w:before="0" w:after="0"/>
              <w:jc w:val="center"/>
              <w:rPr>
                <w:lang w:val="fr-FR"/>
              </w:rPr>
            </w:pPr>
            <w:ins w:id="106" w:author="Isaac Troyano Pujadas" w:date="2015-09-18T16:51:00Z">
              <w:r>
                <w:rPr>
                  <w:lang w:val="fr-FR"/>
                </w:rPr>
                <w:t>NA</w:t>
              </w:r>
            </w:ins>
          </w:p>
        </w:tc>
        <w:tc>
          <w:tcPr>
            <w:tcW w:w="1368" w:type="dxa"/>
            <w:tcBorders/>
            <w:shd w:fill="auto" w:val="clear"/>
            <w:vAlign w:val="center"/>
          </w:tcPr>
          <w:p>
            <w:pPr>
              <w:pStyle w:val="Normal"/>
              <w:spacing w:lineRule="auto" w:line="240" w:before="0" w:after="0"/>
              <w:jc w:val="center"/>
              <w:rPr>
                <w:lang w:val="fr-FR"/>
              </w:rPr>
            </w:pPr>
            <w:ins w:id="107" w:author="Isaac Troyano Pujadas" w:date="2015-09-18T16:51:00Z">
              <w:r>
                <w:rPr>
                  <w:lang w:val="fr-FR"/>
                </w:rPr>
                <w:t>NA</w:t>
              </w:r>
            </w:ins>
          </w:p>
        </w:tc>
        <w:tc>
          <w:tcPr>
            <w:tcW w:w="1369" w:type="dxa"/>
            <w:tcBorders/>
            <w:shd w:fill="auto" w:val="clear"/>
            <w:vAlign w:val="center"/>
          </w:tcPr>
          <w:p>
            <w:pPr>
              <w:pStyle w:val="Normal"/>
              <w:spacing w:lineRule="auto" w:line="240" w:before="0" w:after="0"/>
              <w:jc w:val="center"/>
              <w:rPr>
                <w:lang w:val="fr-FR"/>
              </w:rPr>
            </w:pPr>
            <w:ins w:id="108" w:author="Isaac Troyano Pujadas" w:date="2015-09-18T16:51:00Z">
              <w:r>
                <w:rPr>
                  <w:lang w:val="fr-FR"/>
                </w:rPr>
                <w:t>NA</w:t>
              </w:r>
            </w:ins>
          </w:p>
        </w:tc>
        <w:tc>
          <w:tcPr>
            <w:tcW w:w="1369" w:type="dxa"/>
            <w:tcBorders/>
            <w:shd w:fill="auto" w:val="clear"/>
            <w:vAlign w:val="center"/>
          </w:tcPr>
          <w:p>
            <w:pPr>
              <w:pStyle w:val="Normal"/>
              <w:spacing w:lineRule="auto" w:line="240" w:before="0" w:after="0"/>
              <w:jc w:val="center"/>
              <w:rPr>
                <w:lang w:val="fr-FR"/>
              </w:rPr>
            </w:pPr>
            <w:ins w:id="109" w:author="Isaac Troyano Pujadas" w:date="2015-09-18T16:51:00Z">
              <w:r>
                <w:rPr>
                  <w:lang w:val="fr-FR"/>
                </w:rPr>
                <w:t>NA</w:t>
              </w:r>
            </w:ins>
          </w:p>
        </w:tc>
        <w:tc>
          <w:tcPr>
            <w:tcW w:w="1363" w:type="dxa"/>
            <w:tcBorders/>
            <w:shd w:fill="auto" w:val="clear"/>
            <w:vAlign w:val="center"/>
          </w:tcPr>
          <w:p>
            <w:pPr>
              <w:pStyle w:val="Normal"/>
              <w:spacing w:lineRule="auto" w:line="240" w:before="0" w:after="0"/>
              <w:jc w:val="center"/>
              <w:rPr>
                <w:lang w:val="fr-FR"/>
              </w:rPr>
            </w:pPr>
            <w:ins w:id="110" w:author="Isaac Troyano Pujadas" w:date="2015-09-18T16:51:00Z">
              <w:r>
                <w:rPr>
                  <w:lang w:val="fr-FR"/>
                </w:rPr>
                <w:t>NA</w:t>
              </w:r>
            </w:ins>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ListParagraph"/>
        <w:widowControl/>
        <w:numPr>
          <w:ilvl w:val="2"/>
          <w:numId w:val="8"/>
        </w:numPr>
        <w:spacing w:before="0" w:after="200"/>
        <w:contextualSpacing/>
        <w:rPr>
          <w:b/>
          <w:b/>
          <w:sz w:val="17"/>
          <w:szCs w:val="17"/>
        </w:rPr>
      </w:pPr>
      <w:r>
        <w:rPr>
          <w:b/>
          <w:sz w:val="17"/>
          <w:szCs w:val="17"/>
        </w:rPr>
        <w:t>Byte 1: Error code :</w:t>
      </w:r>
    </w:p>
    <w:p>
      <w:pPr>
        <w:pStyle w:val="ListParagraph"/>
        <w:widowControl/>
        <w:numPr>
          <w:ilvl w:val="3"/>
          <w:numId w:val="8"/>
        </w:numPr>
        <w:spacing w:before="0" w:after="200"/>
        <w:contextualSpacing/>
        <w:rPr>
          <w:sz w:val="17"/>
          <w:szCs w:val="17"/>
        </w:rPr>
      </w:pPr>
      <w:r>
        <w:rPr>
          <w:sz w:val="17"/>
          <w:szCs w:val="17"/>
        </w:rPr>
        <w:t>0 : acknowledge (no error)</w:t>
      </w:r>
    </w:p>
    <w:p>
      <w:pPr>
        <w:pStyle w:val="ListParagraph"/>
        <w:widowControl/>
        <w:numPr>
          <w:ilvl w:val="3"/>
          <w:numId w:val="8"/>
        </w:numPr>
        <w:spacing w:before="0" w:after="200"/>
        <w:contextualSpacing/>
        <w:rPr>
          <w:sz w:val="17"/>
          <w:szCs w:val="17"/>
        </w:rPr>
      </w:pPr>
      <w:r>
        <w:rPr>
          <w:sz w:val="17"/>
          <w:szCs w:val="17"/>
        </w:rPr>
        <w:t>1 : out of range slave address error</w:t>
      </w:r>
    </w:p>
    <w:p>
      <w:pPr>
        <w:pStyle w:val="ListParagraph"/>
        <w:widowControl/>
        <w:numPr>
          <w:ilvl w:val="3"/>
          <w:numId w:val="8"/>
        </w:numPr>
        <w:spacing w:before="0" w:after="200"/>
        <w:contextualSpacing/>
        <w:rPr>
          <w:sz w:val="17"/>
          <w:szCs w:val="17"/>
        </w:rPr>
      </w:pPr>
      <w:r>
        <w:rPr>
          <w:sz w:val="17"/>
          <w:szCs w:val="17"/>
        </w:rPr>
        <w:t>2 : EEPROM error on Address</w:t>
      </w:r>
    </w:p>
    <w:p>
      <w:pPr>
        <w:pStyle w:val="ListParagraph"/>
        <w:widowControl/>
        <w:numPr>
          <w:ilvl w:val="3"/>
          <w:numId w:val="8"/>
        </w:numPr>
        <w:spacing w:before="0" w:after="200"/>
        <w:contextualSpacing/>
        <w:rPr>
          <w:sz w:val="17"/>
          <w:szCs w:val="17"/>
        </w:rPr>
      </w:pPr>
      <w:r>
        <w:rPr>
          <w:sz w:val="17"/>
          <w:szCs w:val="17"/>
        </w:rPr>
        <w:t>3 : broadcast command rejected</w:t>
      </w:r>
    </w:p>
    <w:p>
      <w:pPr>
        <w:pStyle w:val="ListParagraph"/>
        <w:widowControl/>
        <w:numPr>
          <w:ilvl w:val="3"/>
          <w:numId w:val="8"/>
        </w:numPr>
        <w:spacing w:before="0" w:after="200"/>
        <w:contextualSpacing/>
        <w:rPr>
          <w:sz w:val="17"/>
          <w:szCs w:val="17"/>
        </w:rPr>
      </w:pPr>
      <w:r>
        <w:rPr>
          <w:sz w:val="17"/>
          <w:szCs w:val="17"/>
        </w:rPr>
        <w:t>4 : wrong variable type request</w:t>
      </w:r>
    </w:p>
    <w:p>
      <w:pPr>
        <w:pStyle w:val="ListParagraph"/>
        <w:widowControl/>
        <w:numPr>
          <w:ilvl w:val="3"/>
          <w:numId w:val="8"/>
        </w:numPr>
        <w:spacing w:before="0" w:after="200"/>
        <w:contextualSpacing/>
        <w:rPr>
          <w:sz w:val="17"/>
          <w:szCs w:val="17"/>
        </w:rPr>
      </w:pPr>
      <w:r>
        <w:rPr>
          <w:sz w:val="17"/>
          <w:szCs w:val="17"/>
        </w:rPr>
        <w:t>5 : wrong protect parameter request</w:t>
      </w:r>
    </w:p>
    <w:p>
      <w:pPr>
        <w:pStyle w:val="ListParagraph"/>
        <w:widowControl/>
        <w:numPr>
          <w:ilvl w:val="3"/>
          <w:numId w:val="8"/>
        </w:numPr>
        <w:spacing w:before="0" w:after="200"/>
        <w:contextualSpacing/>
        <w:rPr>
          <w:sz w:val="17"/>
          <w:szCs w:val="17"/>
        </w:rPr>
      </w:pPr>
      <w:r>
        <w:rPr>
          <w:sz w:val="17"/>
          <w:szCs w:val="17"/>
        </w:rPr>
        <w:t>6 : forbidden CAN address</w:t>
      </w:r>
      <w:ins w:id="111" w:author="Yannick Favre" w:date="2015-06-08T11:20:00Z">
        <w:r>
          <w:rPr>
            <w:sz w:val="17"/>
            <w:szCs w:val="17"/>
          </w:rPr>
          <w:t xml:space="preserve"> (i.e. not modulo 4 address, see remark above)</w:t>
        </w:r>
      </w:ins>
    </w:p>
    <w:p>
      <w:pPr>
        <w:pStyle w:val="Normal"/>
        <w:rPr>
          <w:lang w:val="en-GB"/>
        </w:rPr>
      </w:pPr>
      <w:r>
        <w:rPr>
          <w:lang w:val="en-GB"/>
        </w:rPr>
      </w:r>
    </w:p>
    <w:p>
      <w:pPr>
        <w:pStyle w:val="Normal"/>
        <w:rPr>
          <w:lang w:val="en-GB"/>
        </w:rPr>
      </w:pPr>
      <w:r>
        <w:rPr>
          <w:lang w:val="en-GB"/>
        </w:rPr>
      </w:r>
    </w:p>
    <w:p>
      <w:pPr>
        <w:pStyle w:val="Normal"/>
        <w:widowControl/>
        <w:suppressAutoHyphens w:val="false"/>
        <w:spacing w:lineRule="auto" w:line="276" w:before="0" w:after="200"/>
        <w:jc w:val="left"/>
        <w:rPr>
          <w:b/>
          <w:b/>
          <w:lang w:val="en-GB"/>
          <w:ins w:id="113" w:author="Yannick Favre" w:date="2015-06-08T11:25:00Z"/>
        </w:rPr>
      </w:pPr>
      <w:ins w:id="112" w:author="Yannick Favre" w:date="2015-06-08T11:25:00Z">
        <w:r>
          <w:rPr>
            <w:b/>
            <w:lang w:val="en-GB"/>
          </w:rPr>
        </w:r>
      </w:ins>
      <w:r>
        <w:br w:type="page"/>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keepLines/>
        <w:widowControl/>
        <w:shd w:val="clear" w:fill="BFBFBF"/>
        <w:suppressAutoHyphens w:val="false"/>
        <w:spacing w:lineRule="auto" w:line="276" w:before="200" w:after="200"/>
        <w:jc w:val="left"/>
        <w:rPr>
          <w:lang w:val="en-GB"/>
        </w:rPr>
      </w:pPr>
      <w:bookmarkStart w:id="60" w:name="_Toc418758705"/>
      <w:r>
        <w:rPr>
          <w:lang w:val="en-GB"/>
        </w:rPr>
        <w:t>REQ: Set DAC level</w:t>
      </w:r>
      <w:bookmarkEnd w:id="60"/>
    </w:p>
    <w:p>
      <w:pPr>
        <w:pStyle w:val="ListParagraph"/>
        <w:widowControl/>
        <w:numPr>
          <w:ilvl w:val="1"/>
          <w:numId w:val="8"/>
        </w:numPr>
        <w:spacing w:before="0" w:after="200"/>
        <w:contextualSpacing/>
        <w:rPr>
          <w:szCs w:val="20"/>
        </w:rPr>
      </w:pPr>
      <w:r>
        <w:rPr>
          <w:szCs w:val="20"/>
        </w:rPr>
        <w:t>Description: set DAC level 10 bits</w:t>
      </w:r>
    </w:p>
    <w:p>
      <w:pPr>
        <w:pStyle w:val="ListParagraph"/>
        <w:widowControl/>
        <w:numPr>
          <w:ilvl w:val="1"/>
          <w:numId w:val="8"/>
        </w:numPr>
        <w:spacing w:before="0" w:after="200"/>
        <w:contextualSpacing/>
        <w:rPr>
          <w:szCs w:val="20"/>
        </w:rPr>
      </w:pPr>
      <w:r>
        <w:rPr>
          <w:szCs w:val="20"/>
        </w:rPr>
        <w:t xml:space="preserve">Command ID: </w:t>
      </w:r>
      <w:r>
        <w:rPr>
          <w:b/>
          <w:szCs w:val="20"/>
        </w:rPr>
        <w:t>0x02</w:t>
      </w:r>
    </w:p>
    <w:p>
      <w:pPr>
        <w:pStyle w:val="ListParagraph"/>
        <w:widowControl/>
        <w:numPr>
          <w:ilvl w:val="1"/>
          <w:numId w:val="8"/>
        </w:numPr>
        <w:spacing w:before="0" w:after="200"/>
        <w:contextualSpacing/>
        <w:rPr>
          <w:szCs w:val="20"/>
        </w:rPr>
      </w:pPr>
      <w:r>
        <w:rPr>
          <w:szCs w:val="20"/>
        </w:rPr>
        <w:t>Frame number: 1</w:t>
      </w:r>
    </w:p>
    <w:p>
      <w:pPr>
        <w:pStyle w:val="ListParagraph"/>
        <w:widowControl/>
        <w:numPr>
          <w:ilvl w:val="1"/>
          <w:numId w:val="8"/>
        </w:numPr>
        <w:spacing w:before="0" w:after="200"/>
        <w:contextualSpacing/>
        <w:rPr>
          <w:szCs w:val="20"/>
        </w:rPr>
      </w:pPr>
      <w:r>
        <w:rPr>
          <w:szCs w:val="20"/>
        </w:rPr>
        <w:t>Parameters: 3 bytes</w:t>
      </w:r>
    </w:p>
    <w:p>
      <w:pPr>
        <w:pStyle w:val="Normal"/>
        <w:ind w:left="708" w:hanging="708"/>
        <w:rPr>
          <w:lang w:val="en-GB"/>
        </w:rPr>
      </w:pPr>
      <w:r>
        <w:rPr>
          <w:lang w:val="en-GB"/>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1368"/>
        <w:gridCol w:w="1368"/>
        <w:gridCol w:w="1370"/>
        <w:gridCol w:w="1368"/>
        <w:gridCol w:w="1369"/>
        <w:gridCol w:w="1369"/>
        <w:gridCol w:w="1363"/>
      </w:tblGrid>
      <w:tr>
        <w:trPr/>
        <w:tc>
          <w:tcPr>
            <w:tcW w:w="9575" w:type="dxa"/>
            <w:gridSpan w:val="7"/>
            <w:tcBorders/>
            <w:shd w:fill="auto" w:val="clear"/>
          </w:tcPr>
          <w:p>
            <w:pPr>
              <w:pStyle w:val="Normal"/>
              <w:spacing w:lineRule="auto" w:line="240" w:before="0" w:after="0"/>
              <w:jc w:val="center"/>
              <w:rPr>
                <w:lang w:val="fr-FR"/>
              </w:rPr>
            </w:pPr>
            <w:r>
              <w:rPr>
                <w:lang w:val="fr-FR"/>
              </w:rPr>
              <w:t>Data field</w:t>
            </w:r>
          </w:p>
        </w:tc>
      </w:tr>
      <w:tr>
        <w:trPr>
          <w:trHeight w:val="155" w:hRule="atLeast"/>
        </w:trPr>
        <w:tc>
          <w:tcPr>
            <w:tcW w:w="1368" w:type="dxa"/>
            <w:tcBorders/>
            <w:shd w:fill="auto" w:val="clear"/>
          </w:tcPr>
          <w:p>
            <w:pPr>
              <w:pStyle w:val="Normal"/>
              <w:spacing w:lineRule="auto" w:line="240" w:before="0" w:after="0"/>
              <w:jc w:val="center"/>
              <w:rPr>
                <w:lang w:val="fr-FR"/>
              </w:rPr>
            </w:pPr>
            <w:r>
              <w:rPr>
                <w:lang w:val="fr-FR"/>
              </w:rPr>
              <w:t>Byte 1</w:t>
            </w:r>
          </w:p>
        </w:tc>
        <w:tc>
          <w:tcPr>
            <w:tcW w:w="1368" w:type="dxa"/>
            <w:tcBorders/>
            <w:shd w:fill="auto" w:val="clear"/>
          </w:tcPr>
          <w:p>
            <w:pPr>
              <w:pStyle w:val="Normal"/>
              <w:spacing w:lineRule="auto" w:line="240" w:before="0" w:after="0"/>
              <w:jc w:val="center"/>
              <w:rPr>
                <w:lang w:val="fr-FR"/>
              </w:rPr>
            </w:pPr>
            <w:r>
              <w:rPr>
                <w:lang w:val="fr-FR"/>
              </w:rPr>
              <w:t>Byte 2</w:t>
            </w:r>
          </w:p>
        </w:tc>
        <w:tc>
          <w:tcPr>
            <w:tcW w:w="1370" w:type="dxa"/>
            <w:tcBorders/>
            <w:shd w:fill="auto" w:val="clear"/>
          </w:tcPr>
          <w:p>
            <w:pPr>
              <w:pStyle w:val="Normal"/>
              <w:spacing w:lineRule="auto" w:line="240" w:before="0" w:after="0"/>
              <w:jc w:val="center"/>
              <w:rPr>
                <w:lang w:val="fr-FR"/>
              </w:rPr>
            </w:pPr>
            <w:r>
              <w:rPr>
                <w:lang w:val="fr-FR"/>
              </w:rPr>
              <w:t>Byte 3</w:t>
            </w:r>
          </w:p>
        </w:tc>
        <w:tc>
          <w:tcPr>
            <w:tcW w:w="1368" w:type="dxa"/>
            <w:tcBorders/>
            <w:shd w:fill="auto" w:val="clear"/>
          </w:tcPr>
          <w:p>
            <w:pPr>
              <w:pStyle w:val="Normal"/>
              <w:spacing w:lineRule="auto" w:line="240" w:before="0" w:after="0"/>
              <w:jc w:val="center"/>
              <w:rPr>
                <w:lang w:val="fr-FR"/>
              </w:rPr>
            </w:pPr>
            <w:r>
              <w:rPr>
                <w:lang w:val="fr-FR"/>
              </w:rPr>
              <w:t>Byte 4</w:t>
            </w:r>
          </w:p>
        </w:tc>
        <w:tc>
          <w:tcPr>
            <w:tcW w:w="1369" w:type="dxa"/>
            <w:tcBorders/>
            <w:shd w:fill="auto" w:val="clear"/>
          </w:tcPr>
          <w:p>
            <w:pPr>
              <w:pStyle w:val="Normal"/>
              <w:spacing w:lineRule="auto" w:line="240" w:before="0" w:after="0"/>
              <w:jc w:val="center"/>
              <w:rPr>
                <w:lang w:val="fr-FR"/>
              </w:rPr>
            </w:pPr>
            <w:r>
              <w:rPr>
                <w:lang w:val="fr-FR"/>
              </w:rPr>
              <w:t>Byte 5</w:t>
            </w:r>
          </w:p>
        </w:tc>
        <w:tc>
          <w:tcPr>
            <w:tcW w:w="1369" w:type="dxa"/>
            <w:tcBorders/>
            <w:shd w:fill="auto" w:val="clear"/>
          </w:tcPr>
          <w:p>
            <w:pPr>
              <w:pStyle w:val="Normal"/>
              <w:spacing w:lineRule="auto" w:line="240" w:before="0" w:after="0"/>
              <w:jc w:val="center"/>
              <w:rPr>
                <w:lang w:val="fr-FR"/>
              </w:rPr>
            </w:pPr>
            <w:r>
              <w:rPr>
                <w:lang w:val="fr-FR"/>
              </w:rPr>
              <w:t>Byte 6</w:t>
            </w:r>
          </w:p>
        </w:tc>
        <w:tc>
          <w:tcPr>
            <w:tcW w:w="1363" w:type="dxa"/>
            <w:tcBorders/>
            <w:shd w:fill="auto" w:val="clear"/>
          </w:tcPr>
          <w:p>
            <w:pPr>
              <w:pStyle w:val="Normal"/>
              <w:spacing w:lineRule="auto" w:line="240" w:before="0" w:after="0"/>
              <w:jc w:val="center"/>
              <w:rPr>
                <w:lang w:val="fr-FR"/>
              </w:rPr>
            </w:pPr>
            <w:r>
              <w:rPr>
                <w:lang w:val="fr-FR"/>
              </w:rPr>
              <w:t xml:space="preserve">Byte 7 </w:t>
            </w:r>
          </w:p>
        </w:tc>
      </w:tr>
      <w:tr>
        <w:trPr>
          <w:trHeight w:val="851" w:hRule="atLeast"/>
        </w:trPr>
        <w:tc>
          <w:tcPr>
            <w:tcW w:w="1368" w:type="dxa"/>
            <w:tcBorders/>
            <w:shd w:fill="auto" w:val="clear"/>
            <w:vAlign w:val="center"/>
          </w:tcPr>
          <w:p>
            <w:pPr>
              <w:pStyle w:val="Normal"/>
              <w:tabs>
                <w:tab w:val="left" w:pos="993" w:leader="none"/>
              </w:tabs>
              <w:spacing w:lineRule="auto" w:line="240" w:before="0" w:after="0"/>
              <w:jc w:val="center"/>
              <w:rPr>
                <w:lang w:val="fr-FR"/>
              </w:rPr>
            </w:pPr>
            <w:r>
              <w:rPr>
                <w:lang w:val="fr-FR"/>
              </w:rPr>
              <w:t>Channel Num</w:t>
            </w:r>
          </w:p>
        </w:tc>
        <w:tc>
          <w:tcPr>
            <w:tcW w:w="1368" w:type="dxa"/>
            <w:tcBorders/>
            <w:shd w:fill="auto" w:val="clear"/>
            <w:vAlign w:val="center"/>
          </w:tcPr>
          <w:p>
            <w:pPr>
              <w:pStyle w:val="Normal"/>
              <w:tabs>
                <w:tab w:val="left" w:pos="993" w:leader="none"/>
              </w:tabs>
              <w:spacing w:lineRule="auto" w:line="240" w:before="0" w:after="0"/>
              <w:jc w:val="center"/>
              <w:rPr>
                <w:lang w:val="fr-FR"/>
              </w:rPr>
            </w:pPr>
            <w:r>
              <w:rPr>
                <w:lang w:val="fr-FR"/>
              </w:rPr>
              <w:t>DAC level (MSB)</w:t>
            </w:r>
          </w:p>
        </w:tc>
        <w:tc>
          <w:tcPr>
            <w:tcW w:w="1370" w:type="dxa"/>
            <w:tcBorders/>
            <w:shd w:fill="auto" w:val="clear"/>
            <w:vAlign w:val="center"/>
          </w:tcPr>
          <w:p>
            <w:pPr>
              <w:pStyle w:val="Normal"/>
              <w:tabs>
                <w:tab w:val="left" w:pos="993" w:leader="none"/>
              </w:tabs>
              <w:spacing w:lineRule="auto" w:line="240" w:before="0" w:after="0"/>
              <w:jc w:val="center"/>
              <w:rPr>
                <w:lang w:val="fr-FR"/>
              </w:rPr>
            </w:pPr>
            <w:r>
              <w:rPr>
                <w:lang w:val="fr-FR"/>
              </w:rPr>
              <w:t>DAC level (LSB)</w:t>
            </w:r>
          </w:p>
        </w:tc>
        <w:tc>
          <w:tcPr>
            <w:tcW w:w="1368" w:type="dxa"/>
            <w:tcBorders/>
            <w:shd w:fill="auto" w:val="clear"/>
            <w:vAlign w:val="center"/>
          </w:tcPr>
          <w:p>
            <w:pPr>
              <w:pStyle w:val="Normal"/>
              <w:spacing w:lineRule="auto" w:line="240" w:before="0" w:after="0"/>
              <w:jc w:val="center"/>
              <w:rPr>
                <w:lang w:val="fr-FR"/>
              </w:rPr>
            </w:pPr>
            <w:r>
              <w:rPr>
                <w:lang w:val="fr-FR"/>
              </w:rPr>
              <w:t>NA</w:t>
            </w:r>
          </w:p>
        </w:tc>
        <w:tc>
          <w:tcPr>
            <w:tcW w:w="1369" w:type="dxa"/>
            <w:tcBorders/>
            <w:shd w:fill="auto" w:val="clear"/>
            <w:vAlign w:val="center"/>
          </w:tcPr>
          <w:p>
            <w:pPr>
              <w:pStyle w:val="Normal"/>
              <w:spacing w:lineRule="auto" w:line="240" w:before="0" w:after="0"/>
              <w:jc w:val="center"/>
              <w:rPr>
                <w:lang w:val="fr-FR"/>
              </w:rPr>
            </w:pPr>
            <w:r>
              <w:rPr>
                <w:lang w:val="fr-FR"/>
              </w:rPr>
              <w:t>NA</w:t>
            </w:r>
          </w:p>
        </w:tc>
        <w:tc>
          <w:tcPr>
            <w:tcW w:w="1369" w:type="dxa"/>
            <w:tcBorders/>
            <w:shd w:fill="auto" w:val="clear"/>
            <w:vAlign w:val="center"/>
          </w:tcPr>
          <w:p>
            <w:pPr>
              <w:pStyle w:val="Normal"/>
              <w:spacing w:lineRule="auto" w:line="240" w:before="0" w:after="0"/>
              <w:jc w:val="center"/>
              <w:rPr>
                <w:lang w:val="fr-FR"/>
              </w:rPr>
            </w:pPr>
            <w:r>
              <w:rPr>
                <w:lang w:val="fr-FR"/>
              </w:rPr>
              <w:t>NA</w:t>
            </w:r>
          </w:p>
        </w:tc>
        <w:tc>
          <w:tcPr>
            <w:tcW w:w="1363" w:type="dxa"/>
            <w:tcBorders/>
            <w:shd w:fill="auto" w:val="clear"/>
            <w:vAlign w:val="center"/>
          </w:tcPr>
          <w:p>
            <w:pPr>
              <w:pStyle w:val="Normal"/>
              <w:spacing w:lineRule="auto" w:line="240" w:before="0" w:after="0"/>
              <w:jc w:val="center"/>
              <w:rPr>
                <w:lang w:val="fr-FR"/>
              </w:rPr>
            </w:pPr>
            <w:r>
              <w:rPr>
                <w:lang w:val="fr-FR"/>
              </w:rPr>
              <w:t>NA</w:t>
            </w:r>
          </w:p>
        </w:tc>
      </w:tr>
    </w:tbl>
    <w:p>
      <w:pPr>
        <w:pStyle w:val="ListParagraph"/>
        <w:widowControl/>
        <w:numPr>
          <w:ilvl w:val="2"/>
          <w:numId w:val="8"/>
        </w:numPr>
        <w:spacing w:before="0" w:after="200"/>
        <w:contextualSpacing/>
        <w:rPr>
          <w:szCs w:val="17"/>
        </w:rPr>
      </w:pPr>
      <w:r>
        <w:rPr>
          <w:b/>
          <w:sz w:val="17"/>
          <w:szCs w:val="17"/>
        </w:rPr>
        <w:t>Byte 1 : Channel value:</w:t>
      </w:r>
      <w:r>
        <w:rPr>
          <w:sz w:val="17"/>
          <w:szCs w:val="17"/>
        </w:rPr>
        <w:t xml:space="preserve"> </w:t>
      </w:r>
    </w:p>
    <w:p>
      <w:pPr>
        <w:pStyle w:val="ListParagraph"/>
        <w:widowControl/>
        <w:numPr>
          <w:ilvl w:val="3"/>
          <w:numId w:val="8"/>
        </w:numPr>
        <w:spacing w:before="0" w:after="200"/>
        <w:contextualSpacing/>
        <w:rPr>
          <w:szCs w:val="17"/>
        </w:rPr>
      </w:pPr>
      <w:r>
        <w:rPr>
          <w:sz w:val="17"/>
          <w:szCs w:val="17"/>
        </w:rPr>
        <w:t>[0-7] : set the value for only the specified channel</w:t>
      </w:r>
    </w:p>
    <w:p>
      <w:pPr>
        <w:pStyle w:val="ListParagraph"/>
        <w:widowControl/>
        <w:numPr>
          <w:ilvl w:val="3"/>
          <w:numId w:val="8"/>
        </w:numPr>
        <w:spacing w:before="0" w:after="200"/>
        <w:contextualSpacing/>
        <w:rPr>
          <w:szCs w:val="17"/>
        </w:rPr>
      </w:pPr>
      <w:r>
        <w:rPr>
          <w:sz w:val="17"/>
          <w:szCs w:val="17"/>
        </w:rPr>
        <w:t xml:space="preserve">8 = set the value for </w:t>
      </w:r>
      <w:ins w:id="114" w:author="Thibault MAINAND, stagiaire 2015" w:date="2015-05-26T11:37:00Z">
        <w:r>
          <w:rPr>
            <w:sz w:val="17"/>
            <w:szCs w:val="17"/>
          </w:rPr>
          <w:t xml:space="preserve">all </w:t>
        </w:r>
      </w:ins>
      <w:r>
        <w:rPr>
          <w:sz w:val="17"/>
          <w:szCs w:val="17"/>
        </w:rPr>
        <w:t>channels</w:t>
      </w:r>
    </w:p>
    <w:p>
      <w:pPr>
        <w:pStyle w:val="ListParagraph"/>
        <w:widowControl/>
        <w:numPr>
          <w:ilvl w:val="2"/>
          <w:numId w:val="8"/>
        </w:numPr>
        <w:spacing w:before="0" w:after="200"/>
        <w:contextualSpacing/>
        <w:rPr>
          <w:b/>
          <w:b/>
          <w:sz w:val="17"/>
          <w:szCs w:val="17"/>
        </w:rPr>
      </w:pPr>
      <w:r>
        <w:rPr>
          <w:b/>
          <w:sz w:val="17"/>
          <w:szCs w:val="17"/>
        </w:rPr>
        <w:t>Byte 2 [MSB] &amp; Byte 3 [LSB] : Value of DAC level</w:t>
      </w:r>
    </w:p>
    <w:p>
      <w:pPr>
        <w:pStyle w:val="ListParagraph"/>
        <w:widowControl/>
        <w:numPr>
          <w:ilvl w:val="3"/>
          <w:numId w:val="8"/>
        </w:numPr>
        <w:spacing w:before="0" w:after="200"/>
        <w:contextualSpacing/>
        <w:rPr>
          <w:sz w:val="17"/>
          <w:szCs w:val="17"/>
        </w:rPr>
      </w:pPr>
      <w:r>
        <w:rPr>
          <w:sz w:val="17"/>
          <w:szCs w:val="17"/>
        </w:rPr>
        <w:t xml:space="preserve">Range: </w:t>
      </w:r>
      <w:r>
        <w:rPr>
          <w:sz w:val="17"/>
          <w:szCs w:val="17"/>
          <w:highlight w:val="yellow"/>
        </w:rPr>
        <w:t>TBD</w:t>
      </w:r>
    </w:p>
    <w:p>
      <w:pPr>
        <w:pStyle w:val="ListParagraph"/>
        <w:widowControl/>
        <w:numPr>
          <w:ilvl w:val="3"/>
          <w:numId w:val="8"/>
        </w:numPr>
        <w:spacing w:before="0" w:after="200"/>
        <w:contextualSpacing/>
        <w:rPr>
          <w:sz w:val="17"/>
          <w:szCs w:val="17"/>
        </w:rPr>
      </w:pPr>
      <w:r>
        <w:rPr>
          <w:sz w:val="17"/>
          <w:szCs w:val="17"/>
        </w:rPr>
        <w:t xml:space="preserve">Coding: </w:t>
      </w:r>
    </w:p>
    <w:p>
      <w:pPr>
        <w:pStyle w:val="ListParagraph"/>
        <w:widowControl/>
        <w:numPr>
          <w:ilvl w:val="4"/>
          <w:numId w:val="8"/>
        </w:numPr>
        <w:spacing w:before="0" w:after="200"/>
        <w:contextualSpacing/>
        <w:rPr>
          <w:sz w:val="17"/>
          <w:szCs w:val="17"/>
        </w:rPr>
      </w:pPr>
      <w:r>
        <w:rPr>
          <w:sz w:val="17"/>
          <w:szCs w:val="17"/>
        </w:rPr>
        <w:t xml:space="preserve">10-bits: 0x000 to 0x3FF with Byte1[1..0] &amp; Byte2 </w:t>
      </w:r>
    </w:p>
    <w:p>
      <w:pPr>
        <w:pStyle w:val="Normal"/>
        <w:rPr>
          <w:szCs w:val="20"/>
        </w:rPr>
      </w:pPr>
      <w:r>
        <w:rPr>
          <w:szCs w:val="20"/>
        </w:rPr>
      </w:r>
    </w:p>
    <w:p>
      <w:pPr>
        <w:pStyle w:val="Normal"/>
        <w:rPr>
          <w:szCs w:val="20"/>
        </w:rPr>
      </w:pPr>
      <w:ins w:id="115" w:author="Yannick Favre" w:date="2015-06-08T11:21:00Z">
        <w:r>
          <w:rPr>
            <w:szCs w:val="20"/>
          </w:rPr>
          <w:t>Specificities:</w:t>
        </w:r>
      </w:ins>
    </w:p>
    <w:p>
      <w:pPr>
        <w:pStyle w:val="ListParagraph"/>
        <w:numPr>
          <w:ilvl w:val="0"/>
          <w:numId w:val="8"/>
        </w:numPr>
        <w:rPr>
          <w:szCs w:val="20"/>
        </w:rPr>
      </w:pPr>
      <w:ins w:id="116" w:author="Yannick Favre" w:date="2015-06-08T11:22:00Z">
        <w:r>
          <w:rPr>
            <w:szCs w:val="20"/>
          </w:rPr>
          <w:t>AC part, HW address 0 &amp; 1:</w:t>
        </w:r>
      </w:ins>
    </w:p>
    <w:p>
      <w:pPr>
        <w:pStyle w:val="ListParagraph"/>
        <w:numPr>
          <w:ilvl w:val="1"/>
          <w:numId w:val="8"/>
        </w:numPr>
        <w:rPr>
          <w:szCs w:val="20"/>
        </w:rPr>
      </w:pPr>
      <w:ins w:id="117" w:author="Yannick Favre" w:date="2015-06-08T11:24:00Z">
        <w:r>
          <w:rPr>
            <w:szCs w:val="20"/>
          </w:rPr>
          <w:t>all</w:t>
        </w:r>
      </w:ins>
      <w:ins w:id="118" w:author="Yannick Favre" w:date="2015-06-08T11:24:00Z">
        <w:r>
          <w:rPr>
            <w:szCs w:val="20"/>
            <w:lang w:val="en-GB"/>
          </w:rPr>
          <w:t xml:space="preserve"> channels (0 à 7) are available</w:t>
        </w:r>
      </w:ins>
    </w:p>
    <w:p>
      <w:pPr>
        <w:pStyle w:val="ListParagraph"/>
        <w:numPr>
          <w:ilvl w:val="0"/>
          <w:numId w:val="8"/>
        </w:numPr>
        <w:rPr>
          <w:szCs w:val="20"/>
        </w:rPr>
      </w:pPr>
      <w:ins w:id="119" w:author="Yannick Favre" w:date="2015-06-08T11:22:00Z">
        <w:r>
          <w:rPr>
            <w:szCs w:val="20"/>
          </w:rPr>
          <w:t>DC part:</w:t>
        </w:r>
      </w:ins>
    </w:p>
    <w:p>
      <w:pPr>
        <w:pStyle w:val="ListParagraph"/>
        <w:numPr>
          <w:ilvl w:val="1"/>
          <w:numId w:val="8"/>
        </w:numPr>
        <w:rPr>
          <w:szCs w:val="20"/>
        </w:rPr>
      </w:pPr>
      <w:ins w:id="120" w:author="Yannick Favre" w:date="2015-06-08T11:23:00Z">
        <w:r>
          <w:rPr>
            <w:szCs w:val="20"/>
          </w:rPr>
          <w:t xml:space="preserve">HW address 2: </w:t>
        </w:r>
      </w:ins>
      <w:ins w:id="121" w:author="Yannick Favre" w:date="2015-06-08T11:23:00Z">
        <w:r>
          <w:rPr>
            <w:szCs w:val="20"/>
            <w:lang w:val="en-GB"/>
          </w:rPr>
          <w:t>only the channel 0 is available, the others channels (1 to 7) are rejected</w:t>
        </w:r>
      </w:ins>
    </w:p>
    <w:p>
      <w:pPr>
        <w:pStyle w:val="ListParagraph"/>
        <w:numPr>
          <w:ilvl w:val="1"/>
          <w:numId w:val="8"/>
        </w:numPr>
        <w:rPr>
          <w:szCs w:val="20"/>
          <w:ins w:id="129" w:author="Yannick Favre" w:date="2015-06-08T11:22:00Z"/>
        </w:rPr>
      </w:pPr>
      <w:ins w:id="122" w:author="Yannick Favre" w:date="2015-06-08T11:23:00Z">
        <w:r>
          <w:rPr>
            <w:szCs w:val="20"/>
          </w:rPr>
          <w:t xml:space="preserve">HW address </w:t>
        </w:r>
      </w:ins>
      <w:ins w:id="123" w:author="Yannick Favre" w:date="2015-06-08T11:24:00Z">
        <w:r>
          <w:rPr>
            <w:szCs w:val="20"/>
          </w:rPr>
          <w:t>3</w:t>
        </w:r>
      </w:ins>
      <w:ins w:id="124" w:author="Yannick Favre" w:date="2015-06-08T11:23:00Z">
        <w:r>
          <w:rPr>
            <w:szCs w:val="20"/>
          </w:rPr>
          <w:t xml:space="preserve">: </w:t>
        </w:r>
      </w:ins>
      <w:ins w:id="125" w:author="Yannick Favre" w:date="2015-06-08T11:24:00Z">
        <w:r>
          <w:rPr>
            <w:szCs w:val="20"/>
          </w:rPr>
          <w:t>all</w:t>
        </w:r>
      </w:ins>
      <w:ins w:id="126" w:author="Yannick Favre" w:date="2015-06-08T11:23:00Z">
        <w:r>
          <w:rPr>
            <w:szCs w:val="20"/>
            <w:lang w:val="en-GB"/>
          </w:rPr>
          <w:t xml:space="preserve"> channels (</w:t>
        </w:r>
      </w:ins>
      <w:ins w:id="127" w:author="Yannick Favre" w:date="2015-06-08T11:24:00Z">
        <w:r>
          <w:rPr>
            <w:szCs w:val="20"/>
            <w:lang w:val="en-GB"/>
          </w:rPr>
          <w:t>0 à 7</w:t>
        </w:r>
      </w:ins>
      <w:ins w:id="128" w:author="Yannick Favre" w:date="2015-06-08T11:23:00Z">
        <w:r>
          <w:rPr>
            <w:szCs w:val="20"/>
            <w:lang w:val="en-GB"/>
          </w:rPr>
          <w:t>) are rejected</w:t>
        </w:r>
      </w:ins>
    </w:p>
    <w:p>
      <w:pPr>
        <w:pStyle w:val="Normal"/>
        <w:rPr>
          <w:szCs w:val="20"/>
          <w:lang w:val="en-GB"/>
        </w:rPr>
      </w:pPr>
      <w:del w:id="130" w:author="Yannick Favre" w:date="2015-06-08T11:23:00Z">
        <w:r>
          <w:rPr>
            <w:szCs w:val="20"/>
          </w:rPr>
          <w:delText>HW address 0&amp;1 µCs control the AC part. HW address 2&amp;3 µCs control the DC part</w:delText>
        </w:r>
      </w:del>
      <w:del w:id="131" w:author="Yannick Favre" w:date="2015-06-08T11:23:00Z">
        <w:r>
          <w:rPr>
            <w:szCs w:val="20"/>
            <w:lang w:val="en-GB"/>
          </w:rPr>
          <w:delText xml:space="preserve"> For the </w:delText>
        </w:r>
      </w:del>
      <w:del w:id="132" w:author="Yannick Favre" w:date="2015-06-08T11:21:00Z">
        <w:r>
          <w:rPr>
            <w:szCs w:val="20"/>
            <w:lang w:val="en-GB"/>
          </w:rPr>
          <w:delText xml:space="preserve">DAC of </w:delText>
        </w:r>
      </w:del>
      <w:del w:id="133" w:author="Yannick Favre" w:date="2015-06-08T11:23:00Z">
        <w:r>
          <w:rPr>
            <w:szCs w:val="20"/>
            <w:lang w:val="en-GB"/>
          </w:rPr>
          <w:delText>DC part, there is only the channel 0 of the HW address 2 µC which is available. The others (1 to 15) are rejected.</w:delText>
        </w:r>
      </w:del>
    </w:p>
    <w:p>
      <w:pPr>
        <w:pStyle w:val="Normal"/>
        <w:rPr>
          <w:lang w:val="en-GB"/>
        </w:rPr>
      </w:pPr>
      <w:r>
        <w:rPr>
          <w:lang w:val="en-GB"/>
        </w:rPr>
      </w:r>
    </w:p>
    <w:p>
      <w:pPr>
        <w:pStyle w:val="Normal"/>
        <w:rPr>
          <w:lang w:val="en-GB"/>
        </w:rPr>
      </w:pPr>
      <w:r>
        <w:rPr>
          <w:lang w:val="en-GB"/>
        </w:rPr>
      </w:r>
    </w:p>
    <w:p>
      <w:pPr>
        <w:pStyle w:val="Heading5"/>
        <w:keepLines/>
        <w:widowControl/>
        <w:shd w:val="clear" w:fill="BFBFBF"/>
        <w:suppressAutoHyphens w:val="false"/>
        <w:spacing w:lineRule="auto" w:line="276" w:before="200" w:after="200"/>
        <w:jc w:val="left"/>
        <w:rPr>
          <w:lang w:val="en-GB"/>
        </w:rPr>
      </w:pPr>
      <w:bookmarkStart w:id="61" w:name="_Toc418758706"/>
      <w:r>
        <w:rPr>
          <w:lang w:val="en-GB"/>
        </w:rPr>
        <w:t>ANS: Set DAC level</w:t>
      </w:r>
      <w:bookmarkEnd w:id="61"/>
    </w:p>
    <w:p>
      <w:pPr>
        <w:pStyle w:val="ListParagraph"/>
        <w:widowControl/>
        <w:numPr>
          <w:ilvl w:val="1"/>
          <w:numId w:val="8"/>
        </w:numPr>
        <w:spacing w:before="0" w:after="200"/>
        <w:contextualSpacing/>
        <w:rPr>
          <w:szCs w:val="20"/>
        </w:rPr>
      </w:pPr>
      <w:r>
        <w:rPr>
          <w:szCs w:val="20"/>
        </w:rPr>
        <w:t>Description: answer error about set DAC level request</w:t>
      </w:r>
    </w:p>
    <w:p>
      <w:pPr>
        <w:pStyle w:val="ListParagraph"/>
        <w:widowControl/>
        <w:numPr>
          <w:ilvl w:val="1"/>
          <w:numId w:val="8"/>
        </w:numPr>
        <w:spacing w:before="0" w:after="200"/>
        <w:contextualSpacing/>
        <w:rPr>
          <w:szCs w:val="20"/>
        </w:rPr>
      </w:pPr>
      <w:r>
        <w:rPr>
          <w:szCs w:val="20"/>
        </w:rPr>
        <w:t xml:space="preserve">Command ID: </w:t>
      </w:r>
      <w:r>
        <w:rPr>
          <w:b/>
          <w:szCs w:val="20"/>
        </w:rPr>
        <w:t>0x02</w:t>
      </w:r>
    </w:p>
    <w:p>
      <w:pPr>
        <w:pStyle w:val="ListParagraph"/>
        <w:widowControl/>
        <w:numPr>
          <w:ilvl w:val="1"/>
          <w:numId w:val="8"/>
        </w:numPr>
        <w:spacing w:before="0" w:after="200"/>
        <w:contextualSpacing/>
        <w:rPr>
          <w:szCs w:val="20"/>
        </w:rPr>
      </w:pPr>
      <w:r>
        <w:rPr>
          <w:szCs w:val="20"/>
        </w:rPr>
        <w:t>Frame number: 1</w:t>
      </w:r>
    </w:p>
    <w:p>
      <w:pPr>
        <w:pStyle w:val="ListParagraph"/>
        <w:widowControl/>
        <w:numPr>
          <w:ilvl w:val="1"/>
          <w:numId w:val="8"/>
        </w:numPr>
        <w:spacing w:before="0" w:after="200"/>
        <w:contextualSpacing/>
        <w:rPr>
          <w:szCs w:val="20"/>
        </w:rPr>
      </w:pPr>
      <w:r>
        <w:rPr>
          <w:szCs w:val="20"/>
        </w:rPr>
        <w:t>Parameters: 1 byte</w:t>
      </w:r>
      <w:del w:id="134" w:author="Thibault MAINAND, stagiaire 2015" w:date="2015-05-26T11:42:00Z">
        <w:r>
          <w:rPr>
            <w:szCs w:val="20"/>
          </w:rPr>
          <w:delText>s</w:delText>
        </w:r>
      </w:del>
    </w:p>
    <w:p>
      <w:pPr>
        <w:pStyle w:val="Normal"/>
        <w:ind w:left="708" w:hanging="708"/>
        <w:rPr>
          <w:lang w:val="en-GB"/>
        </w:rPr>
      </w:pPr>
      <w:r>
        <w:rPr>
          <w:lang w:val="en-GB"/>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1368"/>
        <w:gridCol w:w="1368"/>
        <w:gridCol w:w="1370"/>
        <w:gridCol w:w="1368"/>
        <w:gridCol w:w="1369"/>
        <w:gridCol w:w="1369"/>
        <w:gridCol w:w="1363"/>
      </w:tblGrid>
      <w:tr>
        <w:trPr/>
        <w:tc>
          <w:tcPr>
            <w:tcW w:w="9575" w:type="dxa"/>
            <w:gridSpan w:val="7"/>
            <w:tcBorders/>
            <w:shd w:fill="auto" w:val="clear"/>
          </w:tcPr>
          <w:p>
            <w:pPr>
              <w:pStyle w:val="Normal"/>
              <w:spacing w:lineRule="auto" w:line="240" w:before="0" w:after="0"/>
              <w:jc w:val="center"/>
              <w:rPr>
                <w:lang w:val="fr-FR"/>
              </w:rPr>
            </w:pPr>
            <w:r>
              <w:rPr>
                <w:lang w:val="fr-FR"/>
              </w:rPr>
              <w:t>Data field</w:t>
            </w:r>
          </w:p>
        </w:tc>
      </w:tr>
      <w:tr>
        <w:trPr>
          <w:trHeight w:val="155" w:hRule="atLeast"/>
        </w:trPr>
        <w:tc>
          <w:tcPr>
            <w:tcW w:w="1368" w:type="dxa"/>
            <w:tcBorders/>
            <w:shd w:fill="auto" w:val="clear"/>
          </w:tcPr>
          <w:p>
            <w:pPr>
              <w:pStyle w:val="Normal"/>
              <w:spacing w:lineRule="auto" w:line="240" w:before="0" w:after="0"/>
              <w:jc w:val="center"/>
              <w:rPr>
                <w:lang w:val="fr-FR"/>
              </w:rPr>
            </w:pPr>
            <w:r>
              <w:rPr>
                <w:lang w:val="fr-FR"/>
              </w:rPr>
              <w:t>Byte 1</w:t>
            </w:r>
          </w:p>
        </w:tc>
        <w:tc>
          <w:tcPr>
            <w:tcW w:w="1368" w:type="dxa"/>
            <w:tcBorders/>
            <w:shd w:fill="auto" w:val="clear"/>
          </w:tcPr>
          <w:p>
            <w:pPr>
              <w:pStyle w:val="Normal"/>
              <w:spacing w:lineRule="auto" w:line="240" w:before="0" w:after="0"/>
              <w:jc w:val="center"/>
              <w:rPr>
                <w:lang w:val="fr-FR"/>
              </w:rPr>
            </w:pPr>
            <w:r>
              <w:rPr>
                <w:lang w:val="fr-FR"/>
              </w:rPr>
              <w:t>Byte 2</w:t>
            </w:r>
          </w:p>
        </w:tc>
        <w:tc>
          <w:tcPr>
            <w:tcW w:w="1370" w:type="dxa"/>
            <w:tcBorders/>
            <w:shd w:fill="auto" w:val="clear"/>
          </w:tcPr>
          <w:p>
            <w:pPr>
              <w:pStyle w:val="Normal"/>
              <w:spacing w:lineRule="auto" w:line="240" w:before="0" w:after="0"/>
              <w:jc w:val="center"/>
              <w:rPr>
                <w:lang w:val="fr-FR"/>
              </w:rPr>
            </w:pPr>
            <w:r>
              <w:rPr>
                <w:lang w:val="fr-FR"/>
              </w:rPr>
              <w:t>Byte 3</w:t>
            </w:r>
          </w:p>
        </w:tc>
        <w:tc>
          <w:tcPr>
            <w:tcW w:w="1368" w:type="dxa"/>
            <w:tcBorders/>
            <w:shd w:fill="auto" w:val="clear"/>
          </w:tcPr>
          <w:p>
            <w:pPr>
              <w:pStyle w:val="Normal"/>
              <w:spacing w:lineRule="auto" w:line="240" w:before="0" w:after="0"/>
              <w:jc w:val="center"/>
              <w:rPr>
                <w:lang w:val="fr-FR"/>
              </w:rPr>
            </w:pPr>
            <w:r>
              <w:rPr>
                <w:lang w:val="fr-FR"/>
              </w:rPr>
              <w:t>Byte 4</w:t>
            </w:r>
          </w:p>
        </w:tc>
        <w:tc>
          <w:tcPr>
            <w:tcW w:w="1369" w:type="dxa"/>
            <w:tcBorders/>
            <w:shd w:fill="auto" w:val="clear"/>
          </w:tcPr>
          <w:p>
            <w:pPr>
              <w:pStyle w:val="Normal"/>
              <w:spacing w:lineRule="auto" w:line="240" w:before="0" w:after="0"/>
              <w:jc w:val="center"/>
              <w:rPr>
                <w:lang w:val="fr-FR"/>
              </w:rPr>
            </w:pPr>
            <w:r>
              <w:rPr>
                <w:lang w:val="fr-FR"/>
              </w:rPr>
              <w:t>Byte 5</w:t>
            </w:r>
          </w:p>
        </w:tc>
        <w:tc>
          <w:tcPr>
            <w:tcW w:w="1369" w:type="dxa"/>
            <w:tcBorders/>
            <w:shd w:fill="auto" w:val="clear"/>
          </w:tcPr>
          <w:p>
            <w:pPr>
              <w:pStyle w:val="Normal"/>
              <w:spacing w:lineRule="auto" w:line="240" w:before="0" w:after="0"/>
              <w:jc w:val="center"/>
              <w:rPr>
                <w:lang w:val="fr-FR"/>
              </w:rPr>
            </w:pPr>
            <w:r>
              <w:rPr>
                <w:lang w:val="fr-FR"/>
              </w:rPr>
              <w:t>Byte 6</w:t>
            </w:r>
          </w:p>
        </w:tc>
        <w:tc>
          <w:tcPr>
            <w:tcW w:w="1363" w:type="dxa"/>
            <w:tcBorders/>
            <w:shd w:fill="auto" w:val="clear"/>
          </w:tcPr>
          <w:p>
            <w:pPr>
              <w:pStyle w:val="Normal"/>
              <w:spacing w:lineRule="auto" w:line="240" w:before="0" w:after="0"/>
              <w:jc w:val="center"/>
              <w:rPr>
                <w:lang w:val="fr-FR"/>
              </w:rPr>
            </w:pPr>
            <w:r>
              <w:rPr>
                <w:lang w:val="fr-FR"/>
              </w:rPr>
              <w:t xml:space="preserve">Byte 7 </w:t>
            </w:r>
          </w:p>
        </w:tc>
      </w:tr>
      <w:tr>
        <w:trPr>
          <w:trHeight w:val="826" w:hRule="atLeast"/>
        </w:trPr>
        <w:tc>
          <w:tcPr>
            <w:tcW w:w="1368" w:type="dxa"/>
            <w:tcBorders/>
            <w:shd w:fill="auto" w:val="clear"/>
            <w:vAlign w:val="center"/>
          </w:tcPr>
          <w:p>
            <w:pPr>
              <w:pStyle w:val="Normal"/>
              <w:tabs>
                <w:tab w:val="left" w:pos="993" w:leader="none"/>
              </w:tabs>
              <w:spacing w:lineRule="auto" w:line="240" w:before="0" w:after="0"/>
              <w:jc w:val="center"/>
              <w:rPr>
                <w:lang w:val="fr-FR"/>
              </w:rPr>
            </w:pPr>
            <w:r>
              <w:rPr>
                <w:lang w:val="fr-FR"/>
              </w:rPr>
              <w:t>Error code</w:t>
            </w:r>
          </w:p>
        </w:tc>
        <w:tc>
          <w:tcPr>
            <w:tcW w:w="1368" w:type="dxa"/>
            <w:tcBorders/>
            <w:shd w:fill="auto" w:val="clear"/>
            <w:vAlign w:val="center"/>
          </w:tcPr>
          <w:p>
            <w:pPr>
              <w:pStyle w:val="Normal"/>
              <w:tabs>
                <w:tab w:val="left" w:pos="993" w:leader="none"/>
              </w:tabs>
              <w:spacing w:lineRule="auto" w:line="240" w:before="0" w:after="0"/>
              <w:jc w:val="center"/>
              <w:rPr>
                <w:lang w:val="fr-FR"/>
              </w:rPr>
            </w:pPr>
            <w:r>
              <w:rPr>
                <w:lang w:val="fr-FR"/>
              </w:rPr>
              <w:t>NA</w:t>
            </w:r>
          </w:p>
        </w:tc>
        <w:tc>
          <w:tcPr>
            <w:tcW w:w="1370" w:type="dxa"/>
            <w:tcBorders/>
            <w:shd w:fill="auto" w:val="clear"/>
            <w:vAlign w:val="center"/>
          </w:tcPr>
          <w:p>
            <w:pPr>
              <w:pStyle w:val="Normal"/>
              <w:spacing w:lineRule="auto" w:line="240" w:before="0" w:after="0"/>
              <w:jc w:val="center"/>
              <w:rPr>
                <w:lang w:val="fr-FR"/>
              </w:rPr>
            </w:pPr>
            <w:r>
              <w:rPr>
                <w:lang w:val="fr-FR"/>
              </w:rPr>
              <w:t>NA</w:t>
            </w:r>
          </w:p>
        </w:tc>
        <w:tc>
          <w:tcPr>
            <w:tcW w:w="1368" w:type="dxa"/>
            <w:tcBorders/>
            <w:shd w:fill="auto" w:val="clear"/>
            <w:vAlign w:val="center"/>
          </w:tcPr>
          <w:p>
            <w:pPr>
              <w:pStyle w:val="Normal"/>
              <w:spacing w:lineRule="auto" w:line="240" w:before="0" w:after="0"/>
              <w:jc w:val="center"/>
              <w:rPr>
                <w:lang w:val="fr-FR"/>
              </w:rPr>
            </w:pPr>
            <w:r>
              <w:rPr>
                <w:lang w:val="fr-FR"/>
              </w:rPr>
              <w:t>NA</w:t>
            </w:r>
          </w:p>
        </w:tc>
        <w:tc>
          <w:tcPr>
            <w:tcW w:w="1369" w:type="dxa"/>
            <w:tcBorders/>
            <w:shd w:fill="auto" w:val="clear"/>
            <w:vAlign w:val="center"/>
          </w:tcPr>
          <w:p>
            <w:pPr>
              <w:pStyle w:val="Normal"/>
              <w:spacing w:lineRule="auto" w:line="240" w:before="0" w:after="0"/>
              <w:jc w:val="center"/>
              <w:rPr>
                <w:lang w:val="fr-FR"/>
              </w:rPr>
            </w:pPr>
            <w:r>
              <w:rPr>
                <w:lang w:val="fr-FR"/>
              </w:rPr>
              <w:t>NA</w:t>
            </w:r>
          </w:p>
        </w:tc>
        <w:tc>
          <w:tcPr>
            <w:tcW w:w="1369" w:type="dxa"/>
            <w:tcBorders/>
            <w:shd w:fill="auto" w:val="clear"/>
            <w:vAlign w:val="center"/>
          </w:tcPr>
          <w:p>
            <w:pPr>
              <w:pStyle w:val="Normal"/>
              <w:spacing w:lineRule="auto" w:line="240" w:before="0" w:after="0"/>
              <w:jc w:val="center"/>
              <w:rPr>
                <w:lang w:val="fr-FR"/>
              </w:rPr>
            </w:pPr>
            <w:r>
              <w:rPr>
                <w:lang w:val="fr-FR"/>
              </w:rPr>
              <w:t>NA</w:t>
            </w:r>
          </w:p>
        </w:tc>
        <w:tc>
          <w:tcPr>
            <w:tcW w:w="1363" w:type="dxa"/>
            <w:tcBorders/>
            <w:shd w:fill="auto" w:val="clear"/>
            <w:vAlign w:val="center"/>
          </w:tcPr>
          <w:p>
            <w:pPr>
              <w:pStyle w:val="Normal"/>
              <w:spacing w:lineRule="auto" w:line="240" w:before="0" w:after="0"/>
              <w:jc w:val="center"/>
              <w:rPr>
                <w:lang w:val="fr-FR"/>
              </w:rPr>
            </w:pPr>
            <w:r>
              <w:rPr>
                <w:lang w:val="fr-FR"/>
              </w:rPr>
              <w:t>NA</w:t>
            </w:r>
          </w:p>
        </w:tc>
      </w:tr>
    </w:tbl>
    <w:p>
      <w:pPr>
        <w:pStyle w:val="Normal"/>
        <w:rPr>
          <w:lang w:val="en-GB"/>
        </w:rPr>
      </w:pPr>
      <w:r>
        <w:rPr>
          <w:lang w:val="en-GB"/>
        </w:rPr>
      </w:r>
    </w:p>
    <w:p>
      <w:pPr>
        <w:pStyle w:val="ListParagraph"/>
        <w:widowControl/>
        <w:numPr>
          <w:ilvl w:val="2"/>
          <w:numId w:val="8"/>
        </w:numPr>
        <w:spacing w:before="0" w:after="200"/>
        <w:contextualSpacing/>
        <w:rPr>
          <w:b/>
          <w:b/>
          <w:sz w:val="17"/>
          <w:szCs w:val="17"/>
        </w:rPr>
      </w:pPr>
      <w:r>
        <w:rPr>
          <w:b/>
          <w:sz w:val="17"/>
          <w:szCs w:val="17"/>
        </w:rPr>
        <w:t>Byte 1: Error code :</w:t>
      </w:r>
    </w:p>
    <w:p>
      <w:pPr>
        <w:pStyle w:val="ListParagraph"/>
        <w:widowControl/>
        <w:numPr>
          <w:ilvl w:val="3"/>
          <w:numId w:val="8"/>
        </w:numPr>
        <w:spacing w:before="0" w:after="200"/>
        <w:contextualSpacing/>
        <w:rPr>
          <w:sz w:val="17"/>
          <w:szCs w:val="17"/>
        </w:rPr>
      </w:pPr>
      <w:r>
        <w:rPr>
          <w:sz w:val="17"/>
          <w:szCs w:val="17"/>
        </w:rPr>
        <w:t>0 : acknowledge (no error)</w:t>
      </w:r>
    </w:p>
    <w:p>
      <w:pPr>
        <w:pStyle w:val="ListParagraph"/>
        <w:widowControl/>
        <w:numPr>
          <w:ilvl w:val="3"/>
          <w:numId w:val="8"/>
        </w:numPr>
        <w:spacing w:before="0" w:after="200"/>
        <w:contextualSpacing/>
        <w:rPr>
          <w:sz w:val="17"/>
          <w:szCs w:val="17"/>
        </w:rPr>
      </w:pPr>
      <w:r>
        <w:rPr>
          <w:sz w:val="17"/>
          <w:szCs w:val="17"/>
        </w:rPr>
        <w:t>1 : out of range or forbidden (DC) DAC channel</w:t>
      </w:r>
    </w:p>
    <w:p>
      <w:pPr>
        <w:pStyle w:val="ListParagraph"/>
        <w:widowControl/>
        <w:numPr>
          <w:ilvl w:val="3"/>
          <w:numId w:val="8"/>
        </w:numPr>
        <w:spacing w:before="0" w:after="200"/>
        <w:contextualSpacing/>
        <w:rPr>
          <w:sz w:val="17"/>
          <w:szCs w:val="17"/>
        </w:rPr>
      </w:pPr>
      <w:r>
        <w:rPr>
          <w:sz w:val="17"/>
          <w:szCs w:val="17"/>
        </w:rPr>
        <w:t>2 : out of range value</w:t>
      </w:r>
    </w:p>
    <w:p>
      <w:pPr>
        <w:pStyle w:val="Normal"/>
        <w:rPr>
          <w:lang w:val="en-GB"/>
        </w:rPr>
      </w:pPr>
      <w:r>
        <w:rPr>
          <w:lang w:val="en-GB"/>
        </w:rPr>
      </w:r>
    </w:p>
    <w:p>
      <w:pPr>
        <w:pStyle w:val="Normal"/>
        <w:widowControl/>
        <w:suppressAutoHyphens w:val="false"/>
        <w:spacing w:lineRule="auto" w:line="276" w:before="0" w:after="200"/>
        <w:jc w:val="left"/>
        <w:rPr>
          <w:lang w:val="en-GB"/>
          <w:ins w:id="136" w:author="Yannick Favre" w:date="2015-06-08T11:25:00Z"/>
        </w:rPr>
      </w:pPr>
      <w:ins w:id="135" w:author="Yannick Favre" w:date="2015-06-08T11:25:00Z">
        <w:r>
          <w:rPr>
            <w:lang w:val="en-GB"/>
          </w:rPr>
        </w:r>
      </w:ins>
      <w:r>
        <w:br w:type="page"/>
      </w:r>
    </w:p>
    <w:p>
      <w:pPr>
        <w:pStyle w:val="Normal"/>
        <w:rPr>
          <w:lang w:val="en-GB"/>
        </w:rPr>
      </w:pPr>
      <w:r>
        <w:rPr>
          <w:lang w:val="en-GB"/>
        </w:rPr>
      </w:r>
    </w:p>
    <w:p>
      <w:pPr>
        <w:pStyle w:val="Heading5"/>
        <w:keepLines/>
        <w:widowControl/>
        <w:shd w:val="clear" w:fill="BFBFBF"/>
        <w:suppressAutoHyphens w:val="false"/>
        <w:spacing w:lineRule="auto" w:line="276" w:before="200" w:after="200"/>
        <w:jc w:val="left"/>
        <w:rPr>
          <w:lang w:val="en-GB"/>
        </w:rPr>
      </w:pPr>
      <w:bookmarkStart w:id="62" w:name="_Toc418758707"/>
      <w:r>
        <w:rPr>
          <w:lang w:val="en-GB"/>
        </w:rPr>
        <w:t>REQ:</w:t>
      </w:r>
      <w:bookmarkStart w:id="63" w:name="_Toc408496768"/>
      <w:bookmarkStart w:id="64" w:name="_Toc408496952"/>
      <w:bookmarkStart w:id="65" w:name="_Toc408496954"/>
      <w:bookmarkStart w:id="66" w:name="_Toc408497250"/>
      <w:bookmarkStart w:id="67" w:name="_Toc408497890"/>
      <w:bookmarkStart w:id="68" w:name="_Toc408497892"/>
      <w:bookmarkStart w:id="69" w:name="_Toc408496452"/>
      <w:bookmarkStart w:id="70" w:name="_Toc408496769"/>
      <w:bookmarkStart w:id="71" w:name="_Toc408496953"/>
      <w:bookmarkStart w:id="72" w:name="_Toc408497251"/>
      <w:bookmarkStart w:id="73" w:name="_Toc408496453"/>
      <w:bookmarkStart w:id="74" w:name="_Toc408496451"/>
      <w:bookmarkStart w:id="75" w:name="_Toc408497891"/>
      <w:bookmarkStart w:id="76" w:name="_Toc408497893"/>
      <w:bookmarkStart w:id="77" w:name="_Toc408497253"/>
      <w:bookmarkStart w:id="78" w:name="_Toc408496955"/>
      <w:bookmarkStart w:id="79" w:name="_Toc408496454"/>
      <w:bookmarkStart w:id="80" w:name="_Toc408497252"/>
      <w:bookmarkStart w:id="81" w:name="_Toc408496770"/>
      <w:bookmarkStart w:id="82" w:name="_Toc40849677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Pr>
          <w:lang w:val="en-GB"/>
        </w:rPr>
        <w:t xml:space="preserve"> </w:t>
      </w:r>
      <w:bookmarkEnd w:id="62"/>
      <w:r>
        <w:rPr>
          <w:lang w:val="en-GB"/>
        </w:rPr>
        <w:t>Set LED</w:t>
      </w:r>
    </w:p>
    <w:p>
      <w:pPr>
        <w:pStyle w:val="ListParagraph"/>
        <w:widowControl/>
        <w:numPr>
          <w:ilvl w:val="1"/>
          <w:numId w:val="8"/>
        </w:numPr>
        <w:spacing w:before="0" w:after="200"/>
        <w:contextualSpacing/>
        <w:rPr>
          <w:szCs w:val="20"/>
        </w:rPr>
      </w:pPr>
      <w:r>
        <w:rPr>
          <w:szCs w:val="20"/>
        </w:rPr>
        <w:t>Description: request to turn On/Off LED</w:t>
      </w:r>
    </w:p>
    <w:p>
      <w:pPr>
        <w:pStyle w:val="ListParagraph"/>
        <w:widowControl/>
        <w:numPr>
          <w:ilvl w:val="1"/>
          <w:numId w:val="8"/>
        </w:numPr>
        <w:spacing w:before="0" w:after="200"/>
        <w:contextualSpacing/>
        <w:rPr>
          <w:szCs w:val="20"/>
        </w:rPr>
      </w:pPr>
      <w:r>
        <w:rPr>
          <w:szCs w:val="20"/>
        </w:rPr>
        <w:t xml:space="preserve">Command ID: </w:t>
      </w:r>
      <w:r>
        <w:rPr>
          <w:b/>
          <w:szCs w:val="20"/>
        </w:rPr>
        <w:t>0x03</w:t>
      </w:r>
    </w:p>
    <w:p>
      <w:pPr>
        <w:pStyle w:val="ListParagraph"/>
        <w:widowControl/>
        <w:numPr>
          <w:ilvl w:val="1"/>
          <w:numId w:val="8"/>
        </w:numPr>
        <w:spacing w:before="0" w:after="200"/>
        <w:contextualSpacing/>
        <w:rPr>
          <w:szCs w:val="20"/>
        </w:rPr>
      </w:pPr>
      <w:r>
        <w:rPr>
          <w:szCs w:val="20"/>
        </w:rPr>
        <w:t>Frame number: 1</w:t>
      </w:r>
    </w:p>
    <w:p>
      <w:pPr>
        <w:pStyle w:val="ListParagraph"/>
        <w:widowControl/>
        <w:numPr>
          <w:ilvl w:val="1"/>
          <w:numId w:val="8"/>
        </w:numPr>
        <w:spacing w:before="0" w:after="200"/>
        <w:contextualSpacing/>
        <w:rPr>
          <w:szCs w:val="20"/>
        </w:rPr>
      </w:pPr>
      <w:r>
        <w:rPr>
          <w:szCs w:val="20"/>
        </w:rPr>
        <w:t>Parameters: 4 bytes</w:t>
      </w:r>
    </w:p>
    <w:p>
      <w:pPr>
        <w:pStyle w:val="Normal"/>
        <w:ind w:left="708" w:hanging="708"/>
        <w:rPr>
          <w:lang w:val="en-GB"/>
        </w:rPr>
      </w:pPr>
      <w:r>
        <w:rPr>
          <w:lang w:val="en-GB"/>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1368"/>
        <w:gridCol w:w="1368"/>
        <w:gridCol w:w="1370"/>
        <w:gridCol w:w="1368"/>
        <w:gridCol w:w="1369"/>
        <w:gridCol w:w="1369"/>
        <w:gridCol w:w="1363"/>
      </w:tblGrid>
      <w:tr>
        <w:trPr/>
        <w:tc>
          <w:tcPr>
            <w:tcW w:w="9575" w:type="dxa"/>
            <w:gridSpan w:val="7"/>
            <w:tcBorders/>
            <w:shd w:fill="auto" w:val="clear"/>
          </w:tcPr>
          <w:p>
            <w:pPr>
              <w:pStyle w:val="Normal"/>
              <w:spacing w:lineRule="auto" w:line="240" w:before="0" w:after="0"/>
              <w:jc w:val="center"/>
              <w:rPr>
                <w:lang w:val="fr-FR"/>
              </w:rPr>
            </w:pPr>
            <w:r>
              <w:rPr>
                <w:lang w:val="fr-FR"/>
              </w:rPr>
              <w:t>Data field</w:t>
            </w:r>
          </w:p>
        </w:tc>
      </w:tr>
      <w:tr>
        <w:trPr>
          <w:trHeight w:val="155" w:hRule="atLeast"/>
        </w:trPr>
        <w:tc>
          <w:tcPr>
            <w:tcW w:w="1368" w:type="dxa"/>
            <w:tcBorders/>
            <w:shd w:fill="auto" w:val="clear"/>
          </w:tcPr>
          <w:p>
            <w:pPr>
              <w:pStyle w:val="Normal"/>
              <w:spacing w:lineRule="auto" w:line="240" w:before="0" w:after="0"/>
              <w:jc w:val="center"/>
              <w:rPr>
                <w:lang w:val="fr-FR"/>
              </w:rPr>
            </w:pPr>
            <w:r>
              <w:rPr>
                <w:lang w:val="fr-FR"/>
              </w:rPr>
              <w:t>Byte 1</w:t>
            </w:r>
          </w:p>
        </w:tc>
        <w:tc>
          <w:tcPr>
            <w:tcW w:w="1368" w:type="dxa"/>
            <w:tcBorders/>
            <w:shd w:fill="auto" w:val="clear"/>
          </w:tcPr>
          <w:p>
            <w:pPr>
              <w:pStyle w:val="Normal"/>
              <w:spacing w:lineRule="auto" w:line="240" w:before="0" w:after="0"/>
              <w:jc w:val="center"/>
              <w:rPr>
                <w:lang w:val="fr-FR"/>
              </w:rPr>
            </w:pPr>
            <w:r>
              <w:rPr>
                <w:lang w:val="fr-FR"/>
              </w:rPr>
              <w:t>Byte 2</w:t>
            </w:r>
          </w:p>
        </w:tc>
        <w:tc>
          <w:tcPr>
            <w:tcW w:w="1370" w:type="dxa"/>
            <w:tcBorders/>
            <w:shd w:fill="auto" w:val="clear"/>
          </w:tcPr>
          <w:p>
            <w:pPr>
              <w:pStyle w:val="Normal"/>
              <w:spacing w:lineRule="auto" w:line="240" w:before="0" w:after="0"/>
              <w:jc w:val="center"/>
              <w:rPr>
                <w:lang w:val="fr-FR"/>
              </w:rPr>
            </w:pPr>
            <w:r>
              <w:rPr>
                <w:lang w:val="fr-FR"/>
              </w:rPr>
              <w:t>Byte 3</w:t>
            </w:r>
          </w:p>
        </w:tc>
        <w:tc>
          <w:tcPr>
            <w:tcW w:w="1368" w:type="dxa"/>
            <w:tcBorders/>
            <w:shd w:fill="auto" w:val="clear"/>
          </w:tcPr>
          <w:p>
            <w:pPr>
              <w:pStyle w:val="Normal"/>
              <w:spacing w:lineRule="auto" w:line="240" w:before="0" w:after="0"/>
              <w:jc w:val="center"/>
              <w:rPr>
                <w:lang w:val="fr-FR"/>
              </w:rPr>
            </w:pPr>
            <w:r>
              <w:rPr>
                <w:lang w:val="fr-FR"/>
              </w:rPr>
              <w:t>Byte 4</w:t>
            </w:r>
          </w:p>
        </w:tc>
        <w:tc>
          <w:tcPr>
            <w:tcW w:w="1369" w:type="dxa"/>
            <w:tcBorders/>
            <w:shd w:fill="auto" w:val="clear"/>
          </w:tcPr>
          <w:p>
            <w:pPr>
              <w:pStyle w:val="Normal"/>
              <w:spacing w:lineRule="auto" w:line="240" w:before="0" w:after="0"/>
              <w:jc w:val="center"/>
              <w:rPr>
                <w:lang w:val="fr-FR"/>
              </w:rPr>
            </w:pPr>
            <w:r>
              <w:rPr>
                <w:lang w:val="fr-FR"/>
              </w:rPr>
              <w:t>Byte 5</w:t>
            </w:r>
          </w:p>
        </w:tc>
        <w:tc>
          <w:tcPr>
            <w:tcW w:w="1369" w:type="dxa"/>
            <w:tcBorders/>
            <w:shd w:fill="auto" w:val="clear"/>
          </w:tcPr>
          <w:p>
            <w:pPr>
              <w:pStyle w:val="Normal"/>
              <w:spacing w:lineRule="auto" w:line="240" w:before="0" w:after="0"/>
              <w:jc w:val="center"/>
              <w:rPr>
                <w:lang w:val="fr-FR"/>
              </w:rPr>
            </w:pPr>
            <w:r>
              <w:rPr>
                <w:lang w:val="fr-FR"/>
              </w:rPr>
              <w:t>Byte 6</w:t>
            </w:r>
          </w:p>
        </w:tc>
        <w:tc>
          <w:tcPr>
            <w:tcW w:w="1363" w:type="dxa"/>
            <w:tcBorders/>
            <w:shd w:fill="auto" w:val="clear"/>
          </w:tcPr>
          <w:p>
            <w:pPr>
              <w:pStyle w:val="Normal"/>
              <w:spacing w:lineRule="auto" w:line="240" w:before="0" w:after="0"/>
              <w:jc w:val="center"/>
              <w:rPr>
                <w:lang w:val="fr-FR"/>
              </w:rPr>
            </w:pPr>
            <w:r>
              <w:rPr>
                <w:lang w:val="fr-FR"/>
              </w:rPr>
              <w:t xml:space="preserve">Byte 7 </w:t>
            </w:r>
          </w:p>
        </w:tc>
      </w:tr>
      <w:tr>
        <w:trPr>
          <w:trHeight w:val="826" w:hRule="atLeast"/>
        </w:trPr>
        <w:tc>
          <w:tcPr>
            <w:tcW w:w="1368" w:type="dxa"/>
            <w:tcBorders/>
            <w:shd w:fill="auto" w:val="clear"/>
            <w:vAlign w:val="center"/>
          </w:tcPr>
          <w:p>
            <w:pPr>
              <w:pStyle w:val="Normal"/>
              <w:tabs>
                <w:tab w:val="left" w:pos="993" w:leader="none"/>
              </w:tabs>
              <w:spacing w:lineRule="auto" w:line="240" w:before="0" w:after="0"/>
              <w:jc w:val="center"/>
              <w:rPr>
                <w:lang w:val="fr-FR"/>
              </w:rPr>
            </w:pPr>
            <w:r>
              <w:rPr>
                <w:lang w:val="fr-FR"/>
              </w:rPr>
              <w:t>LED</w:t>
            </w:r>
          </w:p>
          <w:p>
            <w:pPr>
              <w:pStyle w:val="Normal"/>
              <w:tabs>
                <w:tab w:val="left" w:pos="993" w:leader="none"/>
              </w:tabs>
              <w:spacing w:lineRule="auto" w:line="240" w:before="0" w:after="0"/>
              <w:jc w:val="center"/>
              <w:rPr>
                <w:lang w:val="fr-FR"/>
              </w:rPr>
            </w:pPr>
            <w:r>
              <w:rPr>
                <w:lang w:val="fr-FR"/>
              </w:rPr>
              <w:t>(23 to 16)</w:t>
            </w:r>
          </w:p>
        </w:tc>
        <w:tc>
          <w:tcPr>
            <w:tcW w:w="1368" w:type="dxa"/>
            <w:tcBorders/>
            <w:shd w:fill="auto" w:val="clear"/>
            <w:vAlign w:val="center"/>
          </w:tcPr>
          <w:p>
            <w:pPr>
              <w:pStyle w:val="Normal"/>
              <w:tabs>
                <w:tab w:val="left" w:pos="993" w:leader="none"/>
              </w:tabs>
              <w:spacing w:lineRule="auto" w:line="240" w:before="0" w:after="0"/>
              <w:jc w:val="center"/>
              <w:rPr>
                <w:lang w:val="fr-FR"/>
              </w:rPr>
            </w:pPr>
            <w:r>
              <w:rPr>
                <w:lang w:val="fr-FR"/>
              </w:rPr>
              <w:t>LED</w:t>
            </w:r>
          </w:p>
          <w:p>
            <w:pPr>
              <w:pStyle w:val="Normal"/>
              <w:tabs>
                <w:tab w:val="left" w:pos="993" w:leader="none"/>
              </w:tabs>
              <w:spacing w:lineRule="auto" w:line="240" w:before="0" w:after="0"/>
              <w:jc w:val="center"/>
              <w:rPr>
                <w:lang w:val="fr-FR"/>
              </w:rPr>
            </w:pPr>
            <w:r>
              <w:rPr>
                <w:lang w:val="fr-FR"/>
              </w:rPr>
              <w:t>(15 to 8)</w:t>
            </w:r>
          </w:p>
        </w:tc>
        <w:tc>
          <w:tcPr>
            <w:tcW w:w="1370" w:type="dxa"/>
            <w:tcBorders/>
            <w:shd w:fill="auto" w:val="clear"/>
            <w:vAlign w:val="center"/>
          </w:tcPr>
          <w:p>
            <w:pPr>
              <w:pStyle w:val="Normal"/>
              <w:spacing w:lineRule="auto" w:line="240" w:before="0" w:after="0"/>
              <w:jc w:val="center"/>
              <w:rPr>
                <w:lang w:val="fr-FR"/>
              </w:rPr>
            </w:pPr>
            <w:r>
              <w:rPr>
                <w:lang w:val="fr-FR"/>
              </w:rPr>
              <w:t>LED</w:t>
            </w:r>
          </w:p>
          <w:p>
            <w:pPr>
              <w:pStyle w:val="Normal"/>
              <w:spacing w:lineRule="auto" w:line="240" w:before="0" w:after="0"/>
              <w:jc w:val="center"/>
              <w:rPr>
                <w:lang w:val="fr-FR"/>
              </w:rPr>
            </w:pPr>
            <w:r>
              <w:rPr>
                <w:lang w:val="fr-FR"/>
              </w:rPr>
              <w:t>(7 to 0)</w:t>
            </w:r>
          </w:p>
        </w:tc>
        <w:tc>
          <w:tcPr>
            <w:tcW w:w="1368" w:type="dxa"/>
            <w:tcBorders/>
            <w:shd w:fill="auto" w:val="clear"/>
            <w:vAlign w:val="center"/>
          </w:tcPr>
          <w:p>
            <w:pPr>
              <w:pStyle w:val="Normal"/>
              <w:spacing w:lineRule="auto" w:line="240" w:before="0" w:after="0"/>
              <w:jc w:val="center"/>
              <w:rPr>
                <w:lang w:val="fr-FR"/>
              </w:rPr>
            </w:pPr>
            <w:r>
              <w:rPr>
                <w:lang w:val="fr-FR"/>
              </w:rPr>
              <w:t>Global ON</w:t>
            </w:r>
          </w:p>
        </w:tc>
        <w:tc>
          <w:tcPr>
            <w:tcW w:w="1369" w:type="dxa"/>
            <w:tcBorders/>
            <w:shd w:fill="auto" w:val="clear"/>
            <w:vAlign w:val="center"/>
          </w:tcPr>
          <w:p>
            <w:pPr>
              <w:pStyle w:val="Normal"/>
              <w:spacing w:lineRule="auto" w:line="240" w:before="0" w:after="0"/>
              <w:jc w:val="center"/>
              <w:rPr>
                <w:lang w:val="fr-FR"/>
              </w:rPr>
            </w:pPr>
            <w:r>
              <w:rPr>
                <w:lang w:val="fr-FR"/>
              </w:rPr>
              <w:t>NA</w:t>
            </w:r>
          </w:p>
        </w:tc>
        <w:tc>
          <w:tcPr>
            <w:tcW w:w="1369" w:type="dxa"/>
            <w:tcBorders/>
            <w:shd w:fill="auto" w:val="clear"/>
            <w:vAlign w:val="center"/>
          </w:tcPr>
          <w:p>
            <w:pPr>
              <w:pStyle w:val="Normal"/>
              <w:spacing w:lineRule="auto" w:line="240" w:before="0" w:after="0"/>
              <w:jc w:val="center"/>
              <w:rPr>
                <w:lang w:val="fr-FR"/>
              </w:rPr>
            </w:pPr>
            <w:r>
              <w:rPr>
                <w:lang w:val="fr-FR"/>
              </w:rPr>
              <w:t>NA</w:t>
            </w:r>
          </w:p>
        </w:tc>
        <w:tc>
          <w:tcPr>
            <w:tcW w:w="1363" w:type="dxa"/>
            <w:tcBorders/>
            <w:shd w:fill="auto" w:val="clear"/>
            <w:vAlign w:val="center"/>
          </w:tcPr>
          <w:p>
            <w:pPr>
              <w:pStyle w:val="Normal"/>
              <w:spacing w:lineRule="auto" w:line="240" w:before="0" w:after="0"/>
              <w:jc w:val="center"/>
              <w:rPr>
                <w:lang w:val="fr-FR"/>
              </w:rPr>
            </w:pPr>
            <w:r>
              <w:rPr>
                <w:lang w:val="fr-FR"/>
              </w:rPr>
              <w:t>NA</w:t>
            </w:r>
          </w:p>
        </w:tc>
      </w:tr>
    </w:tbl>
    <w:p>
      <w:pPr>
        <w:pStyle w:val="Normal"/>
        <w:rPr>
          <w:szCs w:val="17"/>
          <w:lang w:val="en-GB"/>
        </w:rPr>
      </w:pPr>
      <w:r>
        <w:rPr>
          <w:szCs w:val="17"/>
          <w:lang w:val="en-GB"/>
        </w:rPr>
      </w:r>
    </w:p>
    <w:p>
      <w:pPr>
        <w:pStyle w:val="ListParagraph"/>
        <w:widowControl/>
        <w:numPr>
          <w:ilvl w:val="2"/>
          <w:numId w:val="8"/>
        </w:numPr>
        <w:spacing w:before="0" w:after="200"/>
        <w:contextualSpacing/>
        <w:rPr>
          <w:szCs w:val="17"/>
          <w:lang w:val="en-GB"/>
        </w:rPr>
      </w:pPr>
      <w:r>
        <w:rPr>
          <w:b/>
          <w:sz w:val="17"/>
          <w:szCs w:val="17"/>
        </w:rPr>
        <w:t xml:space="preserve">Byte 1 to 3 : </w:t>
      </w:r>
    </w:p>
    <w:p>
      <w:pPr>
        <w:pStyle w:val="ListParagraph"/>
        <w:widowControl/>
        <w:numPr>
          <w:ilvl w:val="3"/>
          <w:numId w:val="8"/>
        </w:numPr>
        <w:spacing w:before="0" w:after="200"/>
        <w:contextualSpacing/>
        <w:rPr>
          <w:szCs w:val="17"/>
          <w:lang w:val="en-GB"/>
        </w:rPr>
      </w:pPr>
      <w:r>
        <w:rPr>
          <w:sz w:val="17"/>
          <w:szCs w:val="17"/>
        </w:rPr>
        <w:t>Bit = 0 : corresponding led OFF</w:t>
      </w:r>
    </w:p>
    <w:p>
      <w:pPr>
        <w:pStyle w:val="ListParagraph"/>
        <w:widowControl/>
        <w:numPr>
          <w:ilvl w:val="3"/>
          <w:numId w:val="8"/>
        </w:numPr>
        <w:spacing w:before="0" w:after="200"/>
        <w:contextualSpacing/>
        <w:rPr>
          <w:szCs w:val="17"/>
          <w:lang w:val="en-GB"/>
        </w:rPr>
      </w:pPr>
      <w:r>
        <w:rPr>
          <w:sz w:val="17"/>
          <w:szCs w:val="17"/>
        </w:rPr>
        <w:t>Bit = 1 : corresponding led ON</w:t>
      </w:r>
    </w:p>
    <w:p>
      <w:pPr>
        <w:pStyle w:val="ListParagraph"/>
        <w:widowControl/>
        <w:numPr>
          <w:ilvl w:val="2"/>
          <w:numId w:val="8"/>
        </w:numPr>
        <w:spacing w:before="0" w:after="200"/>
        <w:contextualSpacing/>
        <w:rPr>
          <w:b/>
          <w:b/>
          <w:sz w:val="17"/>
          <w:szCs w:val="17"/>
        </w:rPr>
      </w:pPr>
      <w:r>
        <w:rPr>
          <w:b/>
          <w:sz w:val="17"/>
          <w:szCs w:val="17"/>
        </w:rPr>
        <w:t>Byte 4 : global ON</w:t>
      </w:r>
    </w:p>
    <w:p>
      <w:pPr>
        <w:pStyle w:val="ListParagraph"/>
        <w:widowControl/>
        <w:numPr>
          <w:ilvl w:val="3"/>
          <w:numId w:val="8"/>
        </w:numPr>
        <w:spacing w:before="0" w:after="200"/>
        <w:contextualSpacing/>
        <w:rPr>
          <w:sz w:val="17"/>
          <w:szCs w:val="17"/>
        </w:rPr>
      </w:pPr>
      <w:r>
        <w:rPr>
          <w:sz w:val="17"/>
          <w:szCs w:val="17"/>
        </w:rPr>
        <w:t>0: DC/DC converter OFF</w:t>
      </w:r>
    </w:p>
    <w:p>
      <w:pPr>
        <w:pStyle w:val="ListParagraph"/>
        <w:widowControl/>
        <w:numPr>
          <w:ilvl w:val="3"/>
          <w:numId w:val="8"/>
        </w:numPr>
        <w:spacing w:before="0" w:after="200"/>
        <w:contextualSpacing/>
        <w:rPr>
          <w:sz w:val="17"/>
          <w:szCs w:val="17"/>
        </w:rPr>
      </w:pPr>
      <w:r>
        <w:rPr>
          <w:sz w:val="17"/>
          <w:szCs w:val="17"/>
        </w:rPr>
        <w:t>1: DC/DC converter ON</w:t>
      </w:r>
    </w:p>
    <w:p>
      <w:pPr>
        <w:pStyle w:val="Normal"/>
        <w:widowControl/>
        <w:rPr>
          <w:szCs w:val="20"/>
        </w:rPr>
      </w:pPr>
      <w:r>
        <w:rPr>
          <w:szCs w:val="20"/>
        </w:rPr>
      </w:r>
    </w:p>
    <w:p>
      <w:pPr>
        <w:pStyle w:val="Normal"/>
        <w:widowControl/>
        <w:rPr>
          <w:szCs w:val="20"/>
        </w:rPr>
      </w:pPr>
      <w:r>
        <w:rPr>
          <w:szCs w:val="20"/>
        </w:rPr>
        <w:t>NB:  the Global ON</w:t>
      </w:r>
      <w:ins w:id="137" w:author="Thibault MAINAND, stagiaire 2015" w:date="2015-05-26T13:35:00Z">
        <w:r>
          <w:rPr>
            <w:szCs w:val="20"/>
          </w:rPr>
          <w:t xml:space="preserve"> = 1 command</w:t>
        </w:r>
      </w:ins>
      <w:r>
        <w:rPr>
          <w:szCs w:val="20"/>
        </w:rPr>
        <w:t xml:space="preserve"> is rejected on µC HW address 1 &amp; 3. HW address 0 µC controls the DC/DC converter for the AC part, HW address </w:t>
      </w:r>
      <w:del w:id="138" w:author="Thibault MAINAND, stagiaire 2015" w:date="2015-05-26T11:40:00Z">
        <w:r>
          <w:rPr>
            <w:szCs w:val="20"/>
          </w:rPr>
          <w:delText xml:space="preserve">1 </w:delText>
        </w:r>
      </w:del>
      <w:ins w:id="139" w:author="Thibault MAINAND, stagiaire 2015" w:date="2015-05-26T11:40:00Z">
        <w:r>
          <w:rPr>
            <w:szCs w:val="20"/>
          </w:rPr>
          <w:t xml:space="preserve">2 </w:t>
        </w:r>
      </w:ins>
      <w:r>
        <w:rPr>
          <w:szCs w:val="20"/>
        </w:rPr>
        <w:t>µC controls the DC/DC converter for the DC part.</w:t>
      </w:r>
    </w:p>
    <w:p>
      <w:pPr>
        <w:pStyle w:val="Normal"/>
        <w:rPr>
          <w:lang w:val="en-GB"/>
        </w:rPr>
      </w:pPr>
      <w:r>
        <w:rPr>
          <w:lang w:val="en-GB"/>
        </w:rPr>
      </w:r>
    </w:p>
    <w:p>
      <w:pPr>
        <w:pStyle w:val="Heading5"/>
        <w:keepLines/>
        <w:widowControl/>
        <w:shd w:val="clear" w:fill="BFBFBF"/>
        <w:suppressAutoHyphens w:val="false"/>
        <w:spacing w:lineRule="auto" w:line="276" w:before="200" w:after="200"/>
        <w:jc w:val="left"/>
        <w:rPr>
          <w:lang w:val="en-GB"/>
        </w:rPr>
      </w:pPr>
      <w:bookmarkStart w:id="83" w:name="_Toc418758708"/>
      <w:r>
        <w:rPr>
          <w:lang w:val="en-GB"/>
        </w:rPr>
        <w:t xml:space="preserve">ANS: </w:t>
      </w:r>
      <w:bookmarkEnd w:id="83"/>
      <w:r>
        <w:rPr>
          <w:lang w:val="en-GB"/>
        </w:rPr>
        <w:t>Set LED</w:t>
      </w:r>
    </w:p>
    <w:p>
      <w:pPr>
        <w:pStyle w:val="ListParagraph"/>
        <w:widowControl/>
        <w:numPr>
          <w:ilvl w:val="1"/>
          <w:numId w:val="8"/>
        </w:numPr>
        <w:spacing w:before="0" w:after="200"/>
        <w:contextualSpacing/>
        <w:rPr>
          <w:szCs w:val="20"/>
        </w:rPr>
      </w:pPr>
      <w:r>
        <w:rPr>
          <w:szCs w:val="20"/>
        </w:rPr>
        <w:t>Description: request to return error about turn On/Off LED</w:t>
      </w:r>
    </w:p>
    <w:p>
      <w:pPr>
        <w:pStyle w:val="ListParagraph"/>
        <w:widowControl/>
        <w:numPr>
          <w:ilvl w:val="1"/>
          <w:numId w:val="8"/>
        </w:numPr>
        <w:spacing w:before="0" w:after="200"/>
        <w:contextualSpacing/>
        <w:rPr>
          <w:szCs w:val="20"/>
        </w:rPr>
      </w:pPr>
      <w:r>
        <w:rPr>
          <w:szCs w:val="20"/>
        </w:rPr>
        <w:t xml:space="preserve">Command ID: </w:t>
      </w:r>
      <w:r>
        <w:rPr>
          <w:b/>
          <w:szCs w:val="20"/>
        </w:rPr>
        <w:t>0x03</w:t>
      </w:r>
    </w:p>
    <w:p>
      <w:pPr>
        <w:pStyle w:val="ListParagraph"/>
        <w:widowControl/>
        <w:numPr>
          <w:ilvl w:val="1"/>
          <w:numId w:val="8"/>
        </w:numPr>
        <w:spacing w:before="0" w:after="200"/>
        <w:contextualSpacing/>
        <w:rPr>
          <w:szCs w:val="20"/>
        </w:rPr>
      </w:pPr>
      <w:r>
        <w:rPr>
          <w:szCs w:val="20"/>
        </w:rPr>
        <w:t>Frame number: 1</w:t>
      </w:r>
    </w:p>
    <w:p>
      <w:pPr>
        <w:pStyle w:val="ListParagraph"/>
        <w:widowControl/>
        <w:numPr>
          <w:ilvl w:val="1"/>
          <w:numId w:val="8"/>
        </w:numPr>
        <w:spacing w:before="0" w:after="200"/>
        <w:contextualSpacing/>
        <w:rPr>
          <w:szCs w:val="20"/>
        </w:rPr>
      </w:pPr>
      <w:r>
        <w:rPr>
          <w:szCs w:val="20"/>
        </w:rPr>
        <w:t>Parameters: 1 byte</w:t>
      </w:r>
      <w:del w:id="140" w:author="Thibault MAINAND, stagiaire 2015" w:date="2015-05-26T11:41:00Z">
        <w:r>
          <w:rPr>
            <w:szCs w:val="20"/>
          </w:rPr>
          <w:delText>s</w:delText>
        </w:r>
      </w:del>
    </w:p>
    <w:p>
      <w:pPr>
        <w:pStyle w:val="Normal"/>
        <w:ind w:left="708" w:hanging="708"/>
        <w:rPr>
          <w:lang w:val="en-GB"/>
        </w:rPr>
      </w:pPr>
      <w:r>
        <w:rPr>
          <w:lang w:val="en-GB"/>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1368"/>
        <w:gridCol w:w="1368"/>
        <w:gridCol w:w="1370"/>
        <w:gridCol w:w="1368"/>
        <w:gridCol w:w="1369"/>
        <w:gridCol w:w="1369"/>
        <w:gridCol w:w="1363"/>
      </w:tblGrid>
      <w:tr>
        <w:trPr/>
        <w:tc>
          <w:tcPr>
            <w:tcW w:w="9575" w:type="dxa"/>
            <w:gridSpan w:val="7"/>
            <w:tcBorders/>
            <w:shd w:fill="auto" w:val="clear"/>
          </w:tcPr>
          <w:p>
            <w:pPr>
              <w:pStyle w:val="Normal"/>
              <w:spacing w:lineRule="auto" w:line="240" w:before="0" w:after="0"/>
              <w:jc w:val="center"/>
              <w:rPr>
                <w:lang w:val="fr-FR"/>
              </w:rPr>
            </w:pPr>
            <w:r>
              <w:rPr>
                <w:lang w:val="fr-FR"/>
              </w:rPr>
              <w:t>Data field</w:t>
            </w:r>
          </w:p>
        </w:tc>
      </w:tr>
      <w:tr>
        <w:trPr>
          <w:trHeight w:val="155" w:hRule="atLeast"/>
        </w:trPr>
        <w:tc>
          <w:tcPr>
            <w:tcW w:w="1368" w:type="dxa"/>
            <w:tcBorders/>
            <w:shd w:fill="auto" w:val="clear"/>
          </w:tcPr>
          <w:p>
            <w:pPr>
              <w:pStyle w:val="Normal"/>
              <w:spacing w:lineRule="auto" w:line="240" w:before="0" w:after="0"/>
              <w:jc w:val="center"/>
              <w:rPr>
                <w:lang w:val="fr-FR"/>
              </w:rPr>
            </w:pPr>
            <w:r>
              <w:rPr>
                <w:lang w:val="fr-FR"/>
              </w:rPr>
              <w:t>Byte 1</w:t>
            </w:r>
          </w:p>
        </w:tc>
        <w:tc>
          <w:tcPr>
            <w:tcW w:w="1368" w:type="dxa"/>
            <w:tcBorders/>
            <w:shd w:fill="auto" w:val="clear"/>
          </w:tcPr>
          <w:p>
            <w:pPr>
              <w:pStyle w:val="Normal"/>
              <w:spacing w:lineRule="auto" w:line="240" w:before="0" w:after="0"/>
              <w:jc w:val="center"/>
              <w:rPr>
                <w:lang w:val="fr-FR"/>
              </w:rPr>
            </w:pPr>
            <w:r>
              <w:rPr>
                <w:lang w:val="fr-FR"/>
              </w:rPr>
              <w:t>Byte 2</w:t>
            </w:r>
          </w:p>
        </w:tc>
        <w:tc>
          <w:tcPr>
            <w:tcW w:w="1370" w:type="dxa"/>
            <w:tcBorders/>
            <w:shd w:fill="auto" w:val="clear"/>
          </w:tcPr>
          <w:p>
            <w:pPr>
              <w:pStyle w:val="Normal"/>
              <w:spacing w:lineRule="auto" w:line="240" w:before="0" w:after="0"/>
              <w:jc w:val="center"/>
              <w:rPr>
                <w:lang w:val="fr-FR"/>
              </w:rPr>
            </w:pPr>
            <w:r>
              <w:rPr>
                <w:lang w:val="fr-FR"/>
              </w:rPr>
              <w:t>Byte 3</w:t>
            </w:r>
          </w:p>
        </w:tc>
        <w:tc>
          <w:tcPr>
            <w:tcW w:w="1368" w:type="dxa"/>
            <w:tcBorders/>
            <w:shd w:fill="auto" w:val="clear"/>
          </w:tcPr>
          <w:p>
            <w:pPr>
              <w:pStyle w:val="Normal"/>
              <w:spacing w:lineRule="auto" w:line="240" w:before="0" w:after="0"/>
              <w:jc w:val="center"/>
              <w:rPr>
                <w:lang w:val="fr-FR"/>
              </w:rPr>
            </w:pPr>
            <w:r>
              <w:rPr>
                <w:lang w:val="fr-FR"/>
              </w:rPr>
              <w:t>Byte 4</w:t>
            </w:r>
          </w:p>
        </w:tc>
        <w:tc>
          <w:tcPr>
            <w:tcW w:w="1369" w:type="dxa"/>
            <w:tcBorders/>
            <w:shd w:fill="auto" w:val="clear"/>
          </w:tcPr>
          <w:p>
            <w:pPr>
              <w:pStyle w:val="Normal"/>
              <w:spacing w:lineRule="auto" w:line="240" w:before="0" w:after="0"/>
              <w:jc w:val="center"/>
              <w:rPr>
                <w:lang w:val="fr-FR"/>
              </w:rPr>
            </w:pPr>
            <w:r>
              <w:rPr>
                <w:lang w:val="fr-FR"/>
              </w:rPr>
              <w:t>Byte 5</w:t>
            </w:r>
          </w:p>
        </w:tc>
        <w:tc>
          <w:tcPr>
            <w:tcW w:w="1369" w:type="dxa"/>
            <w:tcBorders/>
            <w:shd w:fill="auto" w:val="clear"/>
          </w:tcPr>
          <w:p>
            <w:pPr>
              <w:pStyle w:val="Normal"/>
              <w:spacing w:lineRule="auto" w:line="240" w:before="0" w:after="0"/>
              <w:jc w:val="center"/>
              <w:rPr>
                <w:lang w:val="fr-FR"/>
              </w:rPr>
            </w:pPr>
            <w:r>
              <w:rPr>
                <w:lang w:val="fr-FR"/>
              </w:rPr>
              <w:t>Byte 6</w:t>
            </w:r>
          </w:p>
        </w:tc>
        <w:tc>
          <w:tcPr>
            <w:tcW w:w="1363" w:type="dxa"/>
            <w:tcBorders/>
            <w:shd w:fill="auto" w:val="clear"/>
          </w:tcPr>
          <w:p>
            <w:pPr>
              <w:pStyle w:val="Normal"/>
              <w:spacing w:lineRule="auto" w:line="240" w:before="0" w:after="0"/>
              <w:jc w:val="center"/>
              <w:rPr>
                <w:lang w:val="fr-FR"/>
              </w:rPr>
            </w:pPr>
            <w:r>
              <w:rPr>
                <w:lang w:val="fr-FR"/>
              </w:rPr>
              <w:t xml:space="preserve">Byte 7 </w:t>
            </w:r>
          </w:p>
        </w:tc>
      </w:tr>
      <w:tr>
        <w:trPr>
          <w:trHeight w:val="826" w:hRule="atLeast"/>
        </w:trPr>
        <w:tc>
          <w:tcPr>
            <w:tcW w:w="1368" w:type="dxa"/>
            <w:tcBorders/>
            <w:shd w:fill="auto" w:val="clear"/>
            <w:vAlign w:val="center"/>
          </w:tcPr>
          <w:p>
            <w:pPr>
              <w:pStyle w:val="Normal"/>
              <w:tabs>
                <w:tab w:val="left" w:pos="993" w:leader="none"/>
              </w:tabs>
              <w:spacing w:lineRule="auto" w:line="240" w:before="0" w:after="0"/>
              <w:jc w:val="center"/>
              <w:rPr>
                <w:lang w:val="fr-FR"/>
              </w:rPr>
            </w:pPr>
            <w:r>
              <w:rPr>
                <w:lang w:val="fr-FR"/>
              </w:rPr>
              <w:t>Error code</w:t>
            </w:r>
          </w:p>
        </w:tc>
        <w:tc>
          <w:tcPr>
            <w:tcW w:w="1368" w:type="dxa"/>
            <w:tcBorders/>
            <w:shd w:fill="auto" w:val="clear"/>
            <w:vAlign w:val="center"/>
          </w:tcPr>
          <w:p>
            <w:pPr>
              <w:pStyle w:val="Normal"/>
              <w:tabs>
                <w:tab w:val="left" w:pos="993" w:leader="none"/>
              </w:tabs>
              <w:spacing w:lineRule="auto" w:line="240" w:before="0" w:after="0"/>
              <w:jc w:val="center"/>
              <w:rPr>
                <w:lang w:val="fr-FR"/>
              </w:rPr>
            </w:pPr>
            <w:r>
              <w:rPr>
                <w:lang w:val="fr-FR"/>
              </w:rPr>
              <w:t>NA</w:t>
            </w:r>
          </w:p>
        </w:tc>
        <w:tc>
          <w:tcPr>
            <w:tcW w:w="1370" w:type="dxa"/>
            <w:tcBorders/>
            <w:shd w:fill="auto" w:val="clear"/>
            <w:vAlign w:val="center"/>
          </w:tcPr>
          <w:p>
            <w:pPr>
              <w:pStyle w:val="Normal"/>
              <w:spacing w:lineRule="auto" w:line="240" w:before="0" w:after="0"/>
              <w:jc w:val="center"/>
              <w:rPr>
                <w:lang w:val="fr-FR"/>
              </w:rPr>
            </w:pPr>
            <w:r>
              <w:rPr>
                <w:lang w:val="fr-FR"/>
              </w:rPr>
              <w:t>NA</w:t>
            </w:r>
          </w:p>
        </w:tc>
        <w:tc>
          <w:tcPr>
            <w:tcW w:w="1368" w:type="dxa"/>
            <w:tcBorders/>
            <w:shd w:fill="auto" w:val="clear"/>
            <w:vAlign w:val="center"/>
          </w:tcPr>
          <w:p>
            <w:pPr>
              <w:pStyle w:val="Normal"/>
              <w:spacing w:lineRule="auto" w:line="240" w:before="0" w:after="0"/>
              <w:jc w:val="center"/>
              <w:rPr>
                <w:lang w:val="fr-FR"/>
              </w:rPr>
            </w:pPr>
            <w:r>
              <w:rPr>
                <w:lang w:val="fr-FR"/>
              </w:rPr>
              <w:t>NA</w:t>
            </w:r>
          </w:p>
        </w:tc>
        <w:tc>
          <w:tcPr>
            <w:tcW w:w="1369" w:type="dxa"/>
            <w:tcBorders/>
            <w:shd w:fill="auto" w:val="clear"/>
            <w:vAlign w:val="center"/>
          </w:tcPr>
          <w:p>
            <w:pPr>
              <w:pStyle w:val="Normal"/>
              <w:spacing w:lineRule="auto" w:line="240" w:before="0" w:after="0"/>
              <w:jc w:val="center"/>
              <w:rPr>
                <w:lang w:val="fr-FR"/>
              </w:rPr>
            </w:pPr>
            <w:r>
              <w:rPr>
                <w:lang w:val="fr-FR"/>
              </w:rPr>
              <w:t>NA</w:t>
            </w:r>
          </w:p>
        </w:tc>
        <w:tc>
          <w:tcPr>
            <w:tcW w:w="1369" w:type="dxa"/>
            <w:tcBorders/>
            <w:shd w:fill="auto" w:val="clear"/>
            <w:vAlign w:val="center"/>
          </w:tcPr>
          <w:p>
            <w:pPr>
              <w:pStyle w:val="Normal"/>
              <w:spacing w:lineRule="auto" w:line="240" w:before="0" w:after="0"/>
              <w:jc w:val="center"/>
              <w:rPr>
                <w:lang w:val="fr-FR"/>
              </w:rPr>
            </w:pPr>
            <w:r>
              <w:rPr>
                <w:lang w:val="fr-FR"/>
              </w:rPr>
              <w:t>NA</w:t>
            </w:r>
          </w:p>
        </w:tc>
        <w:tc>
          <w:tcPr>
            <w:tcW w:w="1363" w:type="dxa"/>
            <w:tcBorders/>
            <w:shd w:fill="auto" w:val="clear"/>
            <w:vAlign w:val="center"/>
          </w:tcPr>
          <w:p>
            <w:pPr>
              <w:pStyle w:val="Normal"/>
              <w:spacing w:lineRule="auto" w:line="240" w:before="0" w:after="0"/>
              <w:jc w:val="center"/>
              <w:rPr>
                <w:lang w:val="fr-FR"/>
              </w:rPr>
            </w:pPr>
            <w:r>
              <w:rPr>
                <w:lang w:val="fr-FR"/>
              </w:rPr>
              <w:t>NA</w:t>
            </w:r>
          </w:p>
        </w:tc>
      </w:tr>
    </w:tbl>
    <w:p>
      <w:pPr>
        <w:pStyle w:val="Normal"/>
        <w:rPr>
          <w:lang w:val="en-GB"/>
        </w:rPr>
      </w:pPr>
      <w:r>
        <w:rPr>
          <w:lang w:val="en-GB"/>
        </w:rPr>
      </w:r>
    </w:p>
    <w:p>
      <w:pPr>
        <w:pStyle w:val="ListParagraph"/>
        <w:widowControl/>
        <w:numPr>
          <w:ilvl w:val="2"/>
          <w:numId w:val="8"/>
        </w:numPr>
        <w:spacing w:before="0" w:after="200"/>
        <w:contextualSpacing/>
        <w:rPr>
          <w:b/>
          <w:b/>
          <w:sz w:val="17"/>
          <w:szCs w:val="17"/>
        </w:rPr>
      </w:pPr>
      <w:r>
        <w:rPr>
          <w:b/>
          <w:sz w:val="17"/>
          <w:szCs w:val="17"/>
        </w:rPr>
        <w:t>Byte 1: Error code :</w:t>
      </w:r>
    </w:p>
    <w:p>
      <w:pPr>
        <w:pStyle w:val="ListParagraph"/>
        <w:widowControl/>
        <w:numPr>
          <w:ilvl w:val="3"/>
          <w:numId w:val="8"/>
        </w:numPr>
        <w:spacing w:before="0" w:after="200"/>
        <w:contextualSpacing/>
        <w:rPr>
          <w:sz w:val="17"/>
          <w:szCs w:val="17"/>
        </w:rPr>
      </w:pPr>
      <w:r>
        <w:rPr>
          <w:sz w:val="17"/>
          <w:szCs w:val="17"/>
        </w:rPr>
        <w:t>0 : acknowledge (no error)</w:t>
      </w:r>
    </w:p>
    <w:p>
      <w:pPr>
        <w:pStyle w:val="ListParagraph"/>
        <w:widowControl/>
        <w:numPr>
          <w:ilvl w:val="3"/>
          <w:numId w:val="8"/>
        </w:numPr>
        <w:spacing w:before="0" w:after="200"/>
        <w:contextualSpacing/>
        <w:rPr>
          <w:sz w:val="17"/>
          <w:szCs w:val="17"/>
        </w:rPr>
      </w:pPr>
      <w:r>
        <w:rPr>
          <w:sz w:val="17"/>
          <w:szCs w:val="17"/>
        </w:rPr>
        <w:t>1 : global ON rejected on µC HW address 1 &amp; 3</w:t>
      </w:r>
    </w:p>
    <w:p>
      <w:pPr>
        <w:pStyle w:val="Normal"/>
        <w:widowControl/>
        <w:rPr>
          <w:sz w:val="17"/>
          <w:szCs w:val="17"/>
        </w:rPr>
      </w:pPr>
      <w:r>
        <w:rPr>
          <w:sz w:val="17"/>
          <w:szCs w:val="17"/>
        </w:rPr>
      </w:r>
    </w:p>
    <w:p>
      <w:pPr>
        <w:pStyle w:val="Normal"/>
        <w:widowControl/>
        <w:suppressAutoHyphens w:val="false"/>
        <w:spacing w:lineRule="auto" w:line="276" w:before="0" w:after="200"/>
        <w:jc w:val="left"/>
        <w:rPr>
          <w:sz w:val="17"/>
          <w:szCs w:val="17"/>
          <w:del w:id="142" w:author="Yannick Favre" w:date="2015-06-08T11:26:00Z"/>
        </w:rPr>
      </w:pPr>
      <w:del w:id="141" w:author="Yannick Favre" w:date="2015-06-08T11:26:00Z">
        <w:r>
          <w:rPr>
            <w:sz w:val="17"/>
            <w:szCs w:val="17"/>
          </w:rPr>
        </w:r>
      </w:del>
    </w:p>
    <w:p>
      <w:pPr>
        <w:pStyle w:val="Normal"/>
        <w:widowControl/>
        <w:suppressAutoHyphens w:val="false"/>
        <w:spacing w:lineRule="auto" w:line="276" w:before="0" w:after="200"/>
        <w:jc w:val="left"/>
        <w:rPr>
          <w:b/>
          <w:b/>
          <w:lang w:val="en-GB"/>
          <w:ins w:id="144" w:author="Yannick Favre" w:date="2015-06-08T11:26:00Z"/>
        </w:rPr>
      </w:pPr>
      <w:ins w:id="143" w:author="Yannick Favre" w:date="2015-06-08T11:26:00Z">
        <w:r>
          <w:rPr>
            <w:b/>
            <w:lang w:val="en-GB"/>
          </w:rPr>
        </w:r>
      </w:ins>
      <w:r>
        <w:br w:type="page"/>
      </w:r>
    </w:p>
    <w:p>
      <w:pPr>
        <w:pStyle w:val="Heading5"/>
        <w:keepLines/>
        <w:widowControl/>
        <w:shd w:val="clear" w:fill="BFBFBF"/>
        <w:suppressAutoHyphens w:val="false"/>
        <w:spacing w:lineRule="auto" w:line="276" w:before="200" w:after="200"/>
        <w:jc w:val="left"/>
        <w:rPr>
          <w:lang w:val="en-GB"/>
        </w:rPr>
      </w:pPr>
      <w:r>
        <w:rPr>
          <w:lang w:val="en-GB"/>
        </w:rPr>
        <w:t>REQ: Get LED &amp; DAC values</w:t>
      </w:r>
    </w:p>
    <w:p>
      <w:pPr>
        <w:pStyle w:val="ListParagraph"/>
        <w:widowControl/>
        <w:numPr>
          <w:ilvl w:val="1"/>
          <w:numId w:val="8"/>
        </w:numPr>
        <w:spacing w:before="0" w:after="200"/>
        <w:contextualSpacing/>
        <w:rPr>
          <w:szCs w:val="20"/>
        </w:rPr>
      </w:pPr>
      <w:r>
        <w:rPr>
          <w:szCs w:val="20"/>
        </w:rPr>
        <w:t>Description: request to get LED status and DAC level values</w:t>
      </w:r>
    </w:p>
    <w:p>
      <w:pPr>
        <w:pStyle w:val="ListParagraph"/>
        <w:widowControl/>
        <w:numPr>
          <w:ilvl w:val="1"/>
          <w:numId w:val="8"/>
        </w:numPr>
        <w:spacing w:before="0" w:after="200"/>
        <w:contextualSpacing/>
        <w:rPr>
          <w:szCs w:val="20"/>
        </w:rPr>
      </w:pPr>
      <w:r>
        <w:rPr>
          <w:szCs w:val="20"/>
        </w:rPr>
        <w:t xml:space="preserve">Command ID: </w:t>
      </w:r>
      <w:r>
        <w:rPr>
          <w:b/>
          <w:szCs w:val="20"/>
        </w:rPr>
        <w:t>0x04</w:t>
      </w:r>
    </w:p>
    <w:p>
      <w:pPr>
        <w:pStyle w:val="ListParagraph"/>
        <w:widowControl/>
        <w:numPr>
          <w:ilvl w:val="1"/>
          <w:numId w:val="8"/>
        </w:numPr>
        <w:spacing w:before="0" w:after="200"/>
        <w:contextualSpacing/>
        <w:rPr>
          <w:szCs w:val="20"/>
        </w:rPr>
      </w:pPr>
      <w:r>
        <w:rPr>
          <w:szCs w:val="20"/>
        </w:rPr>
        <w:t>Frame number: 1</w:t>
      </w:r>
    </w:p>
    <w:p>
      <w:pPr>
        <w:pStyle w:val="ListParagraph"/>
        <w:widowControl/>
        <w:numPr>
          <w:ilvl w:val="1"/>
          <w:numId w:val="8"/>
        </w:numPr>
        <w:spacing w:before="0" w:after="200"/>
        <w:contextualSpacing/>
        <w:rPr>
          <w:szCs w:val="20"/>
        </w:rPr>
      </w:pPr>
      <w:r>
        <w:rPr>
          <w:szCs w:val="20"/>
        </w:rPr>
        <w:t xml:space="preserve">Parameters: </w:t>
      </w:r>
      <w:del w:id="145" w:author="Thibault MAINAND, stagiaire 2015" w:date="2015-05-26T11:41:00Z">
        <w:r>
          <w:rPr>
            <w:szCs w:val="20"/>
          </w:rPr>
          <w:delText xml:space="preserve">3 </w:delText>
        </w:r>
      </w:del>
      <w:ins w:id="146" w:author="Thibault MAINAND, stagiaire 2015" w:date="2015-05-26T11:41:00Z">
        <w:r>
          <w:rPr>
            <w:szCs w:val="20"/>
          </w:rPr>
          <w:t xml:space="preserve">1 </w:t>
        </w:r>
      </w:ins>
      <w:r>
        <w:rPr>
          <w:szCs w:val="20"/>
        </w:rPr>
        <w:t>byte</w:t>
      </w:r>
      <w:del w:id="147" w:author="Thibault MAINAND, stagiaire 2015" w:date="2015-05-26T11:41:00Z">
        <w:r>
          <w:rPr>
            <w:szCs w:val="20"/>
          </w:rPr>
          <w:delText>s</w:delText>
        </w:r>
      </w:del>
    </w:p>
    <w:p>
      <w:pPr>
        <w:pStyle w:val="Normal"/>
        <w:ind w:left="708" w:hanging="708"/>
        <w:rPr>
          <w:lang w:val="en-GB"/>
        </w:rPr>
      </w:pPr>
      <w:r>
        <w:rPr>
          <w:lang w:val="en-GB"/>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1368"/>
        <w:gridCol w:w="1368"/>
        <w:gridCol w:w="1370"/>
        <w:gridCol w:w="1368"/>
        <w:gridCol w:w="1369"/>
        <w:gridCol w:w="1369"/>
        <w:gridCol w:w="1363"/>
      </w:tblGrid>
      <w:tr>
        <w:trPr/>
        <w:tc>
          <w:tcPr>
            <w:tcW w:w="9575" w:type="dxa"/>
            <w:gridSpan w:val="7"/>
            <w:tcBorders/>
            <w:shd w:fill="auto" w:val="clear"/>
          </w:tcPr>
          <w:p>
            <w:pPr>
              <w:pStyle w:val="Normal"/>
              <w:spacing w:lineRule="auto" w:line="240" w:before="0" w:after="0"/>
              <w:jc w:val="center"/>
              <w:rPr>
                <w:lang w:val="fr-FR"/>
              </w:rPr>
            </w:pPr>
            <w:r>
              <w:rPr>
                <w:lang w:val="fr-FR"/>
              </w:rPr>
              <w:t>Data field</w:t>
            </w:r>
          </w:p>
        </w:tc>
      </w:tr>
      <w:tr>
        <w:trPr>
          <w:trHeight w:val="155" w:hRule="atLeast"/>
        </w:trPr>
        <w:tc>
          <w:tcPr>
            <w:tcW w:w="1368" w:type="dxa"/>
            <w:tcBorders/>
            <w:shd w:fill="auto" w:val="clear"/>
          </w:tcPr>
          <w:p>
            <w:pPr>
              <w:pStyle w:val="Normal"/>
              <w:spacing w:lineRule="auto" w:line="240" w:before="0" w:after="0"/>
              <w:jc w:val="center"/>
              <w:rPr>
                <w:lang w:val="fr-FR"/>
              </w:rPr>
            </w:pPr>
            <w:r>
              <w:rPr>
                <w:lang w:val="fr-FR"/>
              </w:rPr>
              <w:t>Byte 1</w:t>
            </w:r>
          </w:p>
        </w:tc>
        <w:tc>
          <w:tcPr>
            <w:tcW w:w="1368" w:type="dxa"/>
            <w:tcBorders/>
            <w:shd w:fill="auto" w:val="clear"/>
          </w:tcPr>
          <w:p>
            <w:pPr>
              <w:pStyle w:val="Normal"/>
              <w:spacing w:lineRule="auto" w:line="240" w:before="0" w:after="0"/>
              <w:jc w:val="center"/>
              <w:rPr>
                <w:lang w:val="fr-FR"/>
              </w:rPr>
            </w:pPr>
            <w:r>
              <w:rPr>
                <w:lang w:val="fr-FR"/>
              </w:rPr>
              <w:t>Byte 2</w:t>
            </w:r>
          </w:p>
        </w:tc>
        <w:tc>
          <w:tcPr>
            <w:tcW w:w="1370" w:type="dxa"/>
            <w:tcBorders/>
            <w:shd w:fill="auto" w:val="clear"/>
          </w:tcPr>
          <w:p>
            <w:pPr>
              <w:pStyle w:val="Normal"/>
              <w:spacing w:lineRule="auto" w:line="240" w:before="0" w:after="0"/>
              <w:jc w:val="center"/>
              <w:rPr>
                <w:lang w:val="fr-FR"/>
              </w:rPr>
            </w:pPr>
            <w:r>
              <w:rPr>
                <w:lang w:val="fr-FR"/>
              </w:rPr>
              <w:t>Byte 3</w:t>
            </w:r>
          </w:p>
        </w:tc>
        <w:tc>
          <w:tcPr>
            <w:tcW w:w="1368" w:type="dxa"/>
            <w:tcBorders/>
            <w:shd w:fill="auto" w:val="clear"/>
          </w:tcPr>
          <w:p>
            <w:pPr>
              <w:pStyle w:val="Normal"/>
              <w:spacing w:lineRule="auto" w:line="240" w:before="0" w:after="0"/>
              <w:jc w:val="center"/>
              <w:rPr>
                <w:lang w:val="fr-FR"/>
              </w:rPr>
            </w:pPr>
            <w:r>
              <w:rPr>
                <w:lang w:val="fr-FR"/>
              </w:rPr>
              <w:t>Byte 4</w:t>
            </w:r>
          </w:p>
        </w:tc>
        <w:tc>
          <w:tcPr>
            <w:tcW w:w="1369" w:type="dxa"/>
            <w:tcBorders/>
            <w:shd w:fill="auto" w:val="clear"/>
          </w:tcPr>
          <w:p>
            <w:pPr>
              <w:pStyle w:val="Normal"/>
              <w:spacing w:lineRule="auto" w:line="240" w:before="0" w:after="0"/>
              <w:jc w:val="center"/>
              <w:rPr>
                <w:lang w:val="fr-FR"/>
              </w:rPr>
            </w:pPr>
            <w:r>
              <w:rPr>
                <w:lang w:val="fr-FR"/>
              </w:rPr>
              <w:t>Byte 5</w:t>
            </w:r>
          </w:p>
        </w:tc>
        <w:tc>
          <w:tcPr>
            <w:tcW w:w="1369" w:type="dxa"/>
            <w:tcBorders/>
            <w:shd w:fill="auto" w:val="clear"/>
          </w:tcPr>
          <w:p>
            <w:pPr>
              <w:pStyle w:val="Normal"/>
              <w:spacing w:lineRule="auto" w:line="240" w:before="0" w:after="0"/>
              <w:jc w:val="center"/>
              <w:rPr>
                <w:lang w:val="fr-FR"/>
              </w:rPr>
            </w:pPr>
            <w:r>
              <w:rPr>
                <w:lang w:val="fr-FR"/>
              </w:rPr>
              <w:t>Byte 6</w:t>
            </w:r>
          </w:p>
        </w:tc>
        <w:tc>
          <w:tcPr>
            <w:tcW w:w="1363" w:type="dxa"/>
            <w:tcBorders/>
            <w:shd w:fill="auto" w:val="clear"/>
          </w:tcPr>
          <w:p>
            <w:pPr>
              <w:pStyle w:val="Normal"/>
              <w:spacing w:lineRule="auto" w:line="240" w:before="0" w:after="0"/>
              <w:jc w:val="center"/>
              <w:rPr>
                <w:lang w:val="fr-FR"/>
              </w:rPr>
            </w:pPr>
            <w:r>
              <w:rPr>
                <w:lang w:val="fr-FR"/>
              </w:rPr>
              <w:t xml:space="preserve">Byte 7 </w:t>
            </w:r>
          </w:p>
        </w:tc>
      </w:tr>
      <w:tr>
        <w:trPr>
          <w:trHeight w:val="826" w:hRule="atLeast"/>
        </w:trPr>
        <w:tc>
          <w:tcPr>
            <w:tcW w:w="1368" w:type="dxa"/>
            <w:tcBorders/>
            <w:shd w:fill="auto" w:val="clear"/>
            <w:vAlign w:val="center"/>
          </w:tcPr>
          <w:p>
            <w:pPr>
              <w:pStyle w:val="Normal"/>
              <w:tabs>
                <w:tab w:val="left" w:pos="993" w:leader="none"/>
              </w:tabs>
              <w:spacing w:lineRule="auto" w:line="240" w:before="0" w:after="0"/>
              <w:jc w:val="center"/>
              <w:rPr>
                <w:lang w:val="fr-FR"/>
              </w:rPr>
            </w:pPr>
            <w:r>
              <w:rPr>
                <w:lang w:val="fr-FR"/>
              </w:rPr>
              <w:t>Variable type</w:t>
            </w:r>
          </w:p>
        </w:tc>
        <w:tc>
          <w:tcPr>
            <w:tcW w:w="1368" w:type="dxa"/>
            <w:tcBorders/>
            <w:shd w:fill="auto" w:val="clear"/>
            <w:vAlign w:val="center"/>
          </w:tcPr>
          <w:p>
            <w:pPr>
              <w:pStyle w:val="Normal"/>
              <w:tabs>
                <w:tab w:val="left" w:pos="993" w:leader="none"/>
              </w:tabs>
              <w:spacing w:lineRule="auto" w:line="240" w:before="0" w:after="0"/>
              <w:jc w:val="center"/>
              <w:rPr>
                <w:lang w:val="fr-FR"/>
              </w:rPr>
            </w:pPr>
            <w:r>
              <w:rPr>
                <w:lang w:val="fr-FR"/>
              </w:rPr>
              <w:t>NA</w:t>
            </w:r>
          </w:p>
        </w:tc>
        <w:tc>
          <w:tcPr>
            <w:tcW w:w="1370" w:type="dxa"/>
            <w:tcBorders/>
            <w:shd w:fill="auto" w:val="clear"/>
            <w:vAlign w:val="center"/>
          </w:tcPr>
          <w:p>
            <w:pPr>
              <w:pStyle w:val="Normal"/>
              <w:spacing w:lineRule="auto" w:line="240" w:before="0" w:after="0"/>
              <w:jc w:val="center"/>
              <w:rPr>
                <w:lang w:val="fr-FR"/>
              </w:rPr>
            </w:pPr>
            <w:r>
              <w:rPr>
                <w:lang w:val="fr-FR"/>
              </w:rPr>
              <w:t>NA</w:t>
            </w:r>
          </w:p>
        </w:tc>
        <w:tc>
          <w:tcPr>
            <w:tcW w:w="1368" w:type="dxa"/>
            <w:tcBorders/>
            <w:shd w:fill="auto" w:val="clear"/>
            <w:vAlign w:val="center"/>
          </w:tcPr>
          <w:p>
            <w:pPr>
              <w:pStyle w:val="Normal"/>
              <w:spacing w:lineRule="auto" w:line="240" w:before="0" w:after="0"/>
              <w:jc w:val="center"/>
              <w:rPr>
                <w:lang w:val="fr-FR"/>
              </w:rPr>
            </w:pPr>
            <w:r>
              <w:rPr>
                <w:lang w:val="fr-FR"/>
              </w:rPr>
              <w:t>NA</w:t>
            </w:r>
          </w:p>
        </w:tc>
        <w:tc>
          <w:tcPr>
            <w:tcW w:w="1369" w:type="dxa"/>
            <w:tcBorders/>
            <w:shd w:fill="auto" w:val="clear"/>
            <w:vAlign w:val="center"/>
          </w:tcPr>
          <w:p>
            <w:pPr>
              <w:pStyle w:val="Normal"/>
              <w:spacing w:lineRule="auto" w:line="240" w:before="0" w:after="0"/>
              <w:jc w:val="center"/>
              <w:rPr>
                <w:lang w:val="fr-FR"/>
              </w:rPr>
            </w:pPr>
            <w:r>
              <w:rPr>
                <w:lang w:val="fr-FR"/>
              </w:rPr>
              <w:t>NA</w:t>
            </w:r>
          </w:p>
        </w:tc>
        <w:tc>
          <w:tcPr>
            <w:tcW w:w="1369" w:type="dxa"/>
            <w:tcBorders/>
            <w:shd w:fill="auto" w:val="clear"/>
            <w:vAlign w:val="center"/>
          </w:tcPr>
          <w:p>
            <w:pPr>
              <w:pStyle w:val="Normal"/>
              <w:spacing w:lineRule="auto" w:line="240" w:before="0" w:after="0"/>
              <w:jc w:val="center"/>
              <w:rPr>
                <w:lang w:val="fr-FR"/>
              </w:rPr>
            </w:pPr>
            <w:r>
              <w:rPr>
                <w:lang w:val="fr-FR"/>
              </w:rPr>
              <w:t>NA</w:t>
            </w:r>
          </w:p>
        </w:tc>
        <w:tc>
          <w:tcPr>
            <w:tcW w:w="1363" w:type="dxa"/>
            <w:tcBorders/>
            <w:shd w:fill="auto" w:val="clear"/>
            <w:vAlign w:val="center"/>
          </w:tcPr>
          <w:p>
            <w:pPr>
              <w:pStyle w:val="Normal"/>
              <w:spacing w:lineRule="auto" w:line="240" w:before="0" w:after="0"/>
              <w:jc w:val="center"/>
              <w:rPr>
                <w:lang w:val="fr-FR"/>
              </w:rPr>
            </w:pPr>
            <w:r>
              <w:rPr>
                <w:lang w:val="fr-FR"/>
              </w:rPr>
              <w:t>NA</w:t>
            </w:r>
          </w:p>
        </w:tc>
      </w:tr>
    </w:tbl>
    <w:p>
      <w:pPr>
        <w:pStyle w:val="Normal"/>
        <w:rPr>
          <w:szCs w:val="17"/>
          <w:lang w:val="en-GB"/>
        </w:rPr>
      </w:pPr>
      <w:r>
        <w:rPr>
          <w:szCs w:val="17"/>
          <w:lang w:val="en-GB"/>
        </w:rPr>
      </w:r>
    </w:p>
    <w:p>
      <w:pPr>
        <w:pStyle w:val="ListParagraph"/>
        <w:widowControl/>
        <w:numPr>
          <w:ilvl w:val="2"/>
          <w:numId w:val="8"/>
        </w:numPr>
        <w:spacing w:before="0" w:after="200"/>
        <w:contextualSpacing/>
        <w:rPr>
          <w:szCs w:val="17"/>
          <w:lang w:val="en-GB"/>
        </w:rPr>
      </w:pPr>
      <w:r>
        <w:rPr>
          <w:b/>
          <w:sz w:val="17"/>
          <w:szCs w:val="17"/>
        </w:rPr>
        <w:t xml:space="preserve">Byte 1 : </w:t>
      </w:r>
    </w:p>
    <w:p>
      <w:pPr>
        <w:pStyle w:val="ListParagraph"/>
        <w:widowControl/>
        <w:numPr>
          <w:ilvl w:val="3"/>
          <w:numId w:val="8"/>
        </w:numPr>
        <w:spacing w:before="0" w:after="200"/>
        <w:contextualSpacing/>
        <w:rPr>
          <w:szCs w:val="17"/>
          <w:lang w:val="en-GB"/>
        </w:rPr>
      </w:pPr>
      <w:r>
        <w:rPr>
          <w:sz w:val="17"/>
          <w:szCs w:val="17"/>
        </w:rPr>
        <w:t>0: LED status</w:t>
      </w:r>
    </w:p>
    <w:p>
      <w:pPr>
        <w:pStyle w:val="ListParagraph"/>
        <w:widowControl/>
        <w:numPr>
          <w:ilvl w:val="3"/>
          <w:numId w:val="8"/>
        </w:numPr>
        <w:spacing w:before="0" w:after="200"/>
        <w:contextualSpacing/>
        <w:rPr>
          <w:szCs w:val="17"/>
          <w:lang w:val="en-GB"/>
        </w:rPr>
      </w:pPr>
      <w:r>
        <w:rPr>
          <w:sz w:val="17"/>
          <w:szCs w:val="17"/>
        </w:rPr>
        <w:t xml:space="preserve">1: DAC level for </w:t>
      </w:r>
      <w:del w:id="148" w:author="Thibault MAINAND, stagiaire 2015" w:date="2015-05-26T11:41:00Z">
        <w:r>
          <w:rPr>
            <w:sz w:val="17"/>
            <w:szCs w:val="17"/>
          </w:rPr>
          <w:delText xml:space="preserve">each </w:delText>
        </w:r>
      </w:del>
      <w:ins w:id="149" w:author="Thibault MAINAND, stagiaire 2015" w:date="2015-05-26T11:41:00Z">
        <w:r>
          <w:rPr>
            <w:sz w:val="17"/>
            <w:szCs w:val="17"/>
          </w:rPr>
          <w:t xml:space="preserve">all </w:t>
        </w:r>
      </w:ins>
      <w:r>
        <w:rPr>
          <w:sz w:val="17"/>
          <w:szCs w:val="17"/>
        </w:rPr>
        <w:t>channel</w:t>
      </w:r>
      <w:ins w:id="150" w:author="Thibault MAINAND, stagiaire 2015" w:date="2015-05-26T11:41:00Z">
        <w:r>
          <w:rPr>
            <w:sz w:val="17"/>
            <w:szCs w:val="17"/>
          </w:rPr>
          <w:t>s</w:t>
        </w:r>
      </w:ins>
    </w:p>
    <w:p>
      <w:pPr>
        <w:pStyle w:val="Normal"/>
        <w:widowControl/>
        <w:rPr>
          <w:szCs w:val="17"/>
          <w:lang w:val="en-GB"/>
          <w:ins w:id="152" w:author="Yannick Favre" w:date="2015-06-08T11:26:00Z"/>
        </w:rPr>
      </w:pPr>
      <w:ins w:id="151" w:author="Yannick Favre" w:date="2015-06-08T11:26:00Z">
        <w:r>
          <w:rPr>
            <w:szCs w:val="17"/>
            <w:lang w:val="en-GB"/>
          </w:rPr>
        </w:r>
      </w:ins>
    </w:p>
    <w:p>
      <w:pPr>
        <w:pStyle w:val="Normal"/>
        <w:widowControl/>
        <w:rPr>
          <w:szCs w:val="17"/>
          <w:lang w:val="en-GB"/>
        </w:rPr>
      </w:pPr>
      <w:r>
        <w:rPr>
          <w:szCs w:val="17"/>
          <w:lang w:val="en-GB"/>
        </w:rPr>
      </w:r>
    </w:p>
    <w:p>
      <w:pPr>
        <w:pStyle w:val="Normal"/>
        <w:widowControl/>
        <w:rPr>
          <w:szCs w:val="17"/>
          <w:lang w:val="en-GB"/>
        </w:rPr>
      </w:pPr>
      <w:r>
        <w:rPr>
          <w:szCs w:val="17"/>
          <w:lang w:val="en-GB"/>
        </w:rPr>
      </w:r>
    </w:p>
    <w:p>
      <w:pPr>
        <w:pStyle w:val="Normal"/>
        <w:widowControl/>
        <w:rPr>
          <w:szCs w:val="17"/>
          <w:lang w:val="en-GB"/>
        </w:rPr>
      </w:pPr>
      <w:r>
        <w:rPr>
          <w:szCs w:val="17"/>
          <w:lang w:val="en-GB"/>
        </w:rPr>
      </w:r>
    </w:p>
    <w:p>
      <w:pPr>
        <w:pStyle w:val="Normal"/>
        <w:widowControl/>
        <w:rPr>
          <w:szCs w:val="17"/>
          <w:lang w:val="en-GB"/>
        </w:rPr>
      </w:pPr>
      <w:r>
        <w:rPr>
          <w:szCs w:val="17"/>
          <w:lang w:val="en-GB"/>
        </w:rPr>
      </w:r>
    </w:p>
    <w:p>
      <w:pPr>
        <w:pStyle w:val="Normal"/>
        <w:widowControl/>
        <w:rPr>
          <w:szCs w:val="17"/>
          <w:lang w:val="en-GB"/>
        </w:rPr>
      </w:pPr>
      <w:r>
        <w:rPr>
          <w:szCs w:val="17"/>
          <w:lang w:val="en-GB"/>
        </w:rPr>
      </w:r>
    </w:p>
    <w:p>
      <w:pPr>
        <w:pStyle w:val="Normal"/>
        <w:widowControl/>
        <w:rPr>
          <w:szCs w:val="17"/>
          <w:lang w:val="en-GB"/>
        </w:rPr>
      </w:pPr>
      <w:r>
        <w:rPr>
          <w:szCs w:val="17"/>
          <w:lang w:val="en-GB"/>
        </w:rPr>
      </w:r>
    </w:p>
    <w:p>
      <w:pPr>
        <w:pStyle w:val="Normal"/>
        <w:widowControl/>
        <w:rPr>
          <w:szCs w:val="17"/>
          <w:lang w:val="en-GB"/>
        </w:rPr>
      </w:pPr>
      <w:r>
        <w:rPr>
          <w:szCs w:val="17"/>
          <w:lang w:val="en-GB"/>
        </w:rPr>
      </w:r>
    </w:p>
    <w:p>
      <w:pPr>
        <w:pStyle w:val="Normal"/>
        <w:widowControl/>
        <w:rPr>
          <w:szCs w:val="17"/>
          <w:lang w:val="en-GB"/>
        </w:rPr>
      </w:pPr>
      <w:r>
        <w:rPr>
          <w:szCs w:val="17"/>
          <w:lang w:val="en-GB"/>
        </w:rPr>
      </w:r>
    </w:p>
    <w:p>
      <w:pPr>
        <w:pStyle w:val="Normal"/>
        <w:widowControl/>
        <w:rPr>
          <w:szCs w:val="17"/>
          <w:lang w:val="en-GB"/>
        </w:rPr>
      </w:pPr>
      <w:r>
        <w:rPr>
          <w:szCs w:val="17"/>
          <w:lang w:val="en-GB"/>
        </w:rPr>
      </w:r>
    </w:p>
    <w:p>
      <w:pPr>
        <w:pStyle w:val="Normal"/>
        <w:widowControl/>
        <w:rPr>
          <w:szCs w:val="17"/>
          <w:lang w:val="en-GB"/>
        </w:rPr>
      </w:pPr>
      <w:r>
        <w:rPr>
          <w:szCs w:val="17"/>
          <w:lang w:val="en-GB"/>
        </w:rPr>
      </w:r>
    </w:p>
    <w:p>
      <w:pPr>
        <w:pStyle w:val="Normal"/>
        <w:rPr>
          <w:lang w:val="en-GB"/>
        </w:rPr>
      </w:pPr>
      <w:r>
        <w:rPr>
          <w:lang w:val="en-GB"/>
        </w:rPr>
      </w:r>
    </w:p>
    <w:p>
      <w:pPr>
        <w:pStyle w:val="Normal"/>
        <w:keepLines/>
        <w:widowControl/>
        <w:shd w:val="clear" w:fill="BFBFBF"/>
        <w:suppressAutoHyphens w:val="false"/>
        <w:spacing w:lineRule="auto" w:line="276" w:before="200" w:after="200"/>
        <w:jc w:val="left"/>
        <w:rPr>
          <w:lang w:val="en-GB"/>
        </w:rPr>
      </w:pPr>
      <w:r>
        <w:rPr>
          <w:lang w:val="en-GB"/>
        </w:rPr>
        <w:t>ANS: Get LED &amp; DAC values</w:t>
      </w:r>
    </w:p>
    <w:p>
      <w:pPr>
        <w:pStyle w:val="ListParagraph"/>
        <w:widowControl/>
        <w:numPr>
          <w:ilvl w:val="1"/>
          <w:numId w:val="8"/>
        </w:numPr>
        <w:spacing w:before="0" w:after="200"/>
        <w:contextualSpacing/>
        <w:rPr>
          <w:szCs w:val="20"/>
        </w:rPr>
      </w:pPr>
      <w:r>
        <w:rPr>
          <w:szCs w:val="20"/>
        </w:rPr>
        <w:t>Description: answer to return LED status and DAC level values</w:t>
      </w:r>
    </w:p>
    <w:p>
      <w:pPr>
        <w:pStyle w:val="ListParagraph"/>
        <w:widowControl/>
        <w:numPr>
          <w:ilvl w:val="1"/>
          <w:numId w:val="8"/>
        </w:numPr>
        <w:spacing w:before="0" w:after="200"/>
        <w:contextualSpacing/>
        <w:rPr>
          <w:szCs w:val="20"/>
        </w:rPr>
      </w:pPr>
      <w:r>
        <w:rPr>
          <w:szCs w:val="20"/>
        </w:rPr>
        <w:t xml:space="preserve">Command ID: </w:t>
      </w:r>
      <w:r>
        <w:rPr>
          <w:b/>
          <w:szCs w:val="20"/>
        </w:rPr>
        <w:t>0x04</w:t>
      </w:r>
    </w:p>
    <w:p>
      <w:pPr>
        <w:pStyle w:val="ListParagraph"/>
        <w:widowControl/>
        <w:numPr>
          <w:ilvl w:val="1"/>
          <w:numId w:val="8"/>
        </w:numPr>
        <w:spacing w:before="0" w:after="200"/>
        <w:contextualSpacing/>
        <w:rPr>
          <w:szCs w:val="20"/>
        </w:rPr>
      </w:pPr>
      <w:r>
        <w:rPr>
          <w:szCs w:val="20"/>
        </w:rPr>
        <w:t>Frame number: 1 or 3</w:t>
      </w:r>
    </w:p>
    <w:p>
      <w:pPr>
        <w:pStyle w:val="ListParagraph"/>
        <w:widowControl/>
        <w:numPr>
          <w:ilvl w:val="1"/>
          <w:numId w:val="8"/>
        </w:numPr>
        <w:spacing w:before="0" w:after="200"/>
        <w:contextualSpacing/>
        <w:rPr>
          <w:szCs w:val="20"/>
        </w:rPr>
      </w:pPr>
      <w:r>
        <w:rPr>
          <w:szCs w:val="20"/>
        </w:rPr>
        <w:t>Parameters: 3 or 6 bytes/frame</w:t>
      </w:r>
    </w:p>
    <w:p>
      <w:pPr>
        <w:pStyle w:val="ListParagraph"/>
        <w:widowControl/>
        <w:spacing w:before="0" w:after="200"/>
        <w:ind w:left="1800" w:hanging="0"/>
        <w:contextualSpacing/>
        <w:rPr>
          <w:szCs w:val="20"/>
        </w:rPr>
      </w:pPr>
      <w:r>
        <w:rPr>
          <w:szCs w:val="20"/>
        </w:rPr>
      </w:r>
    </w:p>
    <w:p>
      <w:pPr>
        <w:pStyle w:val="Normal"/>
        <w:ind w:left="708" w:hanging="708"/>
        <w:rPr>
          <w:lang w:val="en-GB"/>
        </w:rPr>
      </w:pPr>
      <w:r>
        <w:rPr>
          <w:lang w:val="en-GB"/>
        </w:rPr>
        <w:t xml:space="preserve">For the </w:t>
      </w:r>
      <w:r>
        <w:rPr>
          <w:b/>
          <w:lang w:val="en-GB"/>
        </w:rPr>
        <w:t>variable type = 0</w:t>
      </w:r>
      <w:r>
        <w:rPr>
          <w:lang w:val="en-GB"/>
        </w:rPr>
        <w:t xml:space="preserve"> set from a master request, the answer is the following type:</w:t>
      </w:r>
    </w:p>
    <w:p>
      <w:pPr>
        <w:pStyle w:val="Normal"/>
        <w:ind w:left="708" w:hanging="708"/>
        <w:rPr>
          <w:lang w:val="en-GB"/>
        </w:rPr>
      </w:pPr>
      <w:r>
        <w:rPr>
          <w:lang w:val="en-GB"/>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1368"/>
        <w:gridCol w:w="1368"/>
        <w:gridCol w:w="1370"/>
        <w:gridCol w:w="1368"/>
        <w:gridCol w:w="1369"/>
        <w:gridCol w:w="1369"/>
        <w:gridCol w:w="1363"/>
      </w:tblGrid>
      <w:tr>
        <w:trPr/>
        <w:tc>
          <w:tcPr>
            <w:tcW w:w="9575" w:type="dxa"/>
            <w:gridSpan w:val="7"/>
            <w:tcBorders/>
            <w:shd w:fill="auto" w:val="clear"/>
          </w:tcPr>
          <w:p>
            <w:pPr>
              <w:pStyle w:val="Normal"/>
              <w:spacing w:lineRule="auto" w:line="240" w:before="0" w:after="0"/>
              <w:jc w:val="center"/>
              <w:rPr>
                <w:lang w:val="fr-FR"/>
              </w:rPr>
            </w:pPr>
            <w:r>
              <w:rPr>
                <w:lang w:val="fr-FR"/>
              </w:rPr>
              <w:t>Data field – Frame #0</w:t>
            </w:r>
          </w:p>
        </w:tc>
      </w:tr>
      <w:tr>
        <w:trPr>
          <w:trHeight w:val="155" w:hRule="atLeast"/>
        </w:trPr>
        <w:tc>
          <w:tcPr>
            <w:tcW w:w="1368" w:type="dxa"/>
            <w:tcBorders/>
            <w:shd w:fill="auto" w:val="clear"/>
          </w:tcPr>
          <w:p>
            <w:pPr>
              <w:pStyle w:val="Normal"/>
              <w:spacing w:lineRule="auto" w:line="240" w:before="0" w:after="0"/>
              <w:jc w:val="center"/>
              <w:rPr>
                <w:lang w:val="fr-FR"/>
              </w:rPr>
            </w:pPr>
            <w:r>
              <w:rPr>
                <w:lang w:val="fr-FR"/>
              </w:rPr>
              <w:t>Byte 1</w:t>
            </w:r>
          </w:p>
        </w:tc>
        <w:tc>
          <w:tcPr>
            <w:tcW w:w="1368" w:type="dxa"/>
            <w:tcBorders/>
            <w:shd w:fill="auto" w:val="clear"/>
          </w:tcPr>
          <w:p>
            <w:pPr>
              <w:pStyle w:val="Normal"/>
              <w:spacing w:lineRule="auto" w:line="240" w:before="0" w:after="0"/>
              <w:jc w:val="center"/>
              <w:rPr>
                <w:lang w:val="fr-FR"/>
              </w:rPr>
            </w:pPr>
            <w:r>
              <w:rPr>
                <w:lang w:val="fr-FR"/>
              </w:rPr>
              <w:t>Byte 2</w:t>
            </w:r>
          </w:p>
        </w:tc>
        <w:tc>
          <w:tcPr>
            <w:tcW w:w="1370" w:type="dxa"/>
            <w:tcBorders/>
            <w:shd w:fill="auto" w:val="clear"/>
          </w:tcPr>
          <w:p>
            <w:pPr>
              <w:pStyle w:val="Normal"/>
              <w:spacing w:lineRule="auto" w:line="240" w:before="0" w:after="0"/>
              <w:jc w:val="center"/>
              <w:rPr>
                <w:lang w:val="fr-FR"/>
              </w:rPr>
            </w:pPr>
            <w:r>
              <w:rPr>
                <w:lang w:val="fr-FR"/>
              </w:rPr>
              <w:t>Byte 3</w:t>
            </w:r>
          </w:p>
        </w:tc>
        <w:tc>
          <w:tcPr>
            <w:tcW w:w="1368" w:type="dxa"/>
            <w:tcBorders/>
            <w:shd w:fill="auto" w:val="clear"/>
          </w:tcPr>
          <w:p>
            <w:pPr>
              <w:pStyle w:val="Normal"/>
              <w:spacing w:lineRule="auto" w:line="240" w:before="0" w:after="0"/>
              <w:jc w:val="center"/>
              <w:rPr>
                <w:lang w:val="fr-FR"/>
              </w:rPr>
            </w:pPr>
            <w:r>
              <w:rPr>
                <w:lang w:val="fr-FR"/>
              </w:rPr>
              <w:t>Byte 4</w:t>
            </w:r>
          </w:p>
        </w:tc>
        <w:tc>
          <w:tcPr>
            <w:tcW w:w="1369" w:type="dxa"/>
            <w:tcBorders/>
            <w:shd w:fill="auto" w:val="clear"/>
          </w:tcPr>
          <w:p>
            <w:pPr>
              <w:pStyle w:val="Normal"/>
              <w:spacing w:lineRule="auto" w:line="240" w:before="0" w:after="0"/>
              <w:jc w:val="center"/>
              <w:rPr>
                <w:lang w:val="fr-FR"/>
              </w:rPr>
            </w:pPr>
            <w:r>
              <w:rPr>
                <w:lang w:val="fr-FR"/>
              </w:rPr>
              <w:t>Byte 5</w:t>
            </w:r>
          </w:p>
        </w:tc>
        <w:tc>
          <w:tcPr>
            <w:tcW w:w="1369" w:type="dxa"/>
            <w:tcBorders/>
            <w:shd w:fill="auto" w:val="clear"/>
          </w:tcPr>
          <w:p>
            <w:pPr>
              <w:pStyle w:val="Normal"/>
              <w:spacing w:lineRule="auto" w:line="240" w:before="0" w:after="0"/>
              <w:jc w:val="center"/>
              <w:rPr>
                <w:lang w:val="fr-FR"/>
              </w:rPr>
            </w:pPr>
            <w:r>
              <w:rPr>
                <w:lang w:val="fr-FR"/>
              </w:rPr>
              <w:t>Byte 6</w:t>
            </w:r>
          </w:p>
        </w:tc>
        <w:tc>
          <w:tcPr>
            <w:tcW w:w="1363" w:type="dxa"/>
            <w:tcBorders/>
            <w:shd w:fill="auto" w:val="clear"/>
          </w:tcPr>
          <w:p>
            <w:pPr>
              <w:pStyle w:val="Normal"/>
              <w:spacing w:lineRule="auto" w:line="240" w:before="0" w:after="0"/>
              <w:jc w:val="center"/>
              <w:rPr>
                <w:lang w:val="fr-FR"/>
              </w:rPr>
            </w:pPr>
            <w:r>
              <w:rPr>
                <w:lang w:val="fr-FR"/>
              </w:rPr>
              <w:t xml:space="preserve">Byte 7 </w:t>
            </w:r>
          </w:p>
        </w:tc>
      </w:tr>
      <w:tr>
        <w:trPr>
          <w:trHeight w:val="826" w:hRule="atLeast"/>
        </w:trPr>
        <w:tc>
          <w:tcPr>
            <w:tcW w:w="1368" w:type="dxa"/>
            <w:tcBorders/>
            <w:shd w:fill="auto" w:val="clear"/>
            <w:vAlign w:val="center"/>
          </w:tcPr>
          <w:p>
            <w:pPr>
              <w:pStyle w:val="Normal"/>
              <w:tabs>
                <w:tab w:val="left" w:pos="993" w:leader="none"/>
              </w:tabs>
              <w:spacing w:lineRule="auto" w:line="240" w:before="0" w:after="0"/>
              <w:jc w:val="center"/>
              <w:rPr>
                <w:lang w:val="fr-FR"/>
              </w:rPr>
            </w:pPr>
            <w:r>
              <w:rPr>
                <w:lang w:val="fr-FR"/>
              </w:rPr>
              <w:t>LED</w:t>
            </w:r>
          </w:p>
          <w:p>
            <w:pPr>
              <w:pStyle w:val="Normal"/>
              <w:tabs>
                <w:tab w:val="left" w:pos="993" w:leader="none"/>
              </w:tabs>
              <w:spacing w:lineRule="auto" w:line="240" w:before="0" w:after="0"/>
              <w:jc w:val="center"/>
              <w:rPr>
                <w:lang w:val="fr-FR"/>
              </w:rPr>
            </w:pPr>
            <w:r>
              <w:rPr>
                <w:lang w:val="fr-FR"/>
              </w:rPr>
              <w:t>(23 to 16)</w:t>
            </w:r>
          </w:p>
        </w:tc>
        <w:tc>
          <w:tcPr>
            <w:tcW w:w="1368" w:type="dxa"/>
            <w:tcBorders/>
            <w:shd w:fill="auto" w:val="clear"/>
            <w:vAlign w:val="center"/>
          </w:tcPr>
          <w:p>
            <w:pPr>
              <w:pStyle w:val="Normal"/>
              <w:tabs>
                <w:tab w:val="left" w:pos="993" w:leader="none"/>
              </w:tabs>
              <w:spacing w:lineRule="auto" w:line="240" w:before="0" w:after="0"/>
              <w:jc w:val="center"/>
              <w:rPr>
                <w:lang w:val="fr-FR"/>
              </w:rPr>
            </w:pPr>
            <w:r>
              <w:rPr>
                <w:lang w:val="fr-FR"/>
              </w:rPr>
              <w:t>LED</w:t>
            </w:r>
          </w:p>
          <w:p>
            <w:pPr>
              <w:pStyle w:val="Normal"/>
              <w:tabs>
                <w:tab w:val="left" w:pos="993" w:leader="none"/>
              </w:tabs>
              <w:spacing w:lineRule="auto" w:line="240" w:before="0" w:after="0"/>
              <w:jc w:val="center"/>
              <w:rPr>
                <w:lang w:val="fr-FR"/>
              </w:rPr>
            </w:pPr>
            <w:r>
              <w:rPr>
                <w:lang w:val="fr-FR"/>
              </w:rPr>
              <w:t>(15 to 8)</w:t>
            </w:r>
          </w:p>
        </w:tc>
        <w:tc>
          <w:tcPr>
            <w:tcW w:w="1370" w:type="dxa"/>
            <w:tcBorders/>
            <w:shd w:fill="auto" w:val="clear"/>
            <w:vAlign w:val="center"/>
          </w:tcPr>
          <w:p>
            <w:pPr>
              <w:pStyle w:val="Normal"/>
              <w:spacing w:lineRule="auto" w:line="240" w:before="0" w:after="0"/>
              <w:jc w:val="center"/>
              <w:rPr>
                <w:lang w:val="fr-FR"/>
              </w:rPr>
            </w:pPr>
            <w:r>
              <w:rPr>
                <w:lang w:val="fr-FR"/>
              </w:rPr>
              <w:t>LED</w:t>
            </w:r>
          </w:p>
          <w:p>
            <w:pPr>
              <w:pStyle w:val="Normal"/>
              <w:spacing w:lineRule="auto" w:line="240" w:before="0" w:after="0"/>
              <w:jc w:val="center"/>
              <w:rPr>
                <w:lang w:val="fr-FR"/>
              </w:rPr>
            </w:pPr>
            <w:r>
              <w:rPr>
                <w:lang w:val="fr-FR"/>
              </w:rPr>
              <w:t>(7 to 0)</w:t>
            </w:r>
          </w:p>
        </w:tc>
        <w:tc>
          <w:tcPr>
            <w:tcW w:w="1368" w:type="dxa"/>
            <w:tcBorders/>
            <w:shd w:fill="auto" w:val="clear"/>
            <w:vAlign w:val="center"/>
          </w:tcPr>
          <w:p>
            <w:pPr>
              <w:pStyle w:val="Normal"/>
              <w:spacing w:lineRule="auto" w:line="240" w:before="0" w:after="0"/>
              <w:jc w:val="center"/>
              <w:rPr>
                <w:lang w:val="fr-FR"/>
              </w:rPr>
            </w:pPr>
            <w:ins w:id="153" w:author="Thibault MAINAND, stagiaire 2015" w:date="2015-05-26T11:42:00Z">
              <w:r>
                <w:rPr>
                  <w:lang w:val="fr-FR"/>
                </w:rPr>
                <w:t>Global ON</w:t>
              </w:r>
            </w:ins>
            <w:del w:id="154" w:author="Thibault MAINAND, stagiaire 2015" w:date="2015-05-26T11:42:00Z">
              <w:r>
                <w:rPr>
                  <w:lang w:val="fr-FR"/>
                </w:rPr>
                <w:delText>NA</w:delText>
              </w:r>
            </w:del>
          </w:p>
        </w:tc>
        <w:tc>
          <w:tcPr>
            <w:tcW w:w="1369" w:type="dxa"/>
            <w:tcBorders/>
            <w:shd w:fill="auto" w:val="clear"/>
            <w:vAlign w:val="center"/>
          </w:tcPr>
          <w:p>
            <w:pPr>
              <w:pStyle w:val="Normal"/>
              <w:spacing w:lineRule="auto" w:line="240" w:before="0" w:after="0"/>
              <w:jc w:val="center"/>
              <w:rPr>
                <w:lang w:val="fr-FR"/>
              </w:rPr>
            </w:pPr>
            <w:r>
              <w:rPr>
                <w:lang w:val="fr-FR"/>
              </w:rPr>
              <w:t>NA</w:t>
            </w:r>
          </w:p>
        </w:tc>
        <w:tc>
          <w:tcPr>
            <w:tcW w:w="1369" w:type="dxa"/>
            <w:tcBorders/>
            <w:shd w:fill="auto" w:val="clear"/>
            <w:vAlign w:val="center"/>
          </w:tcPr>
          <w:p>
            <w:pPr>
              <w:pStyle w:val="Normal"/>
              <w:spacing w:lineRule="auto" w:line="240" w:before="0" w:after="0"/>
              <w:jc w:val="center"/>
              <w:rPr>
                <w:lang w:val="fr-FR"/>
              </w:rPr>
            </w:pPr>
            <w:r>
              <w:rPr>
                <w:lang w:val="fr-FR"/>
              </w:rPr>
              <w:t>NA</w:t>
            </w:r>
          </w:p>
        </w:tc>
        <w:tc>
          <w:tcPr>
            <w:tcW w:w="1363" w:type="dxa"/>
            <w:tcBorders/>
            <w:shd w:fill="auto" w:val="clear"/>
            <w:vAlign w:val="center"/>
          </w:tcPr>
          <w:p>
            <w:pPr>
              <w:pStyle w:val="Normal"/>
              <w:spacing w:lineRule="auto" w:line="240" w:before="0" w:after="0"/>
              <w:jc w:val="center"/>
              <w:rPr>
                <w:lang w:val="fr-FR"/>
              </w:rPr>
            </w:pPr>
            <w:r>
              <w:rPr>
                <w:lang w:val="fr-FR"/>
              </w:rPr>
              <w:t>NA</w:t>
            </w:r>
          </w:p>
        </w:tc>
      </w:tr>
    </w:tbl>
    <w:p>
      <w:pPr>
        <w:pStyle w:val="ListParagraph"/>
        <w:widowControl/>
        <w:spacing w:before="0" w:after="200"/>
        <w:ind w:left="2520" w:hanging="0"/>
        <w:contextualSpacing/>
        <w:rPr>
          <w:szCs w:val="17"/>
          <w:lang w:val="en-GB"/>
        </w:rPr>
      </w:pPr>
      <w:r>
        <w:rPr>
          <w:szCs w:val="17"/>
          <w:lang w:val="en-GB"/>
        </w:rPr>
      </w:r>
    </w:p>
    <w:p>
      <w:pPr>
        <w:pStyle w:val="ListParagraph"/>
        <w:widowControl/>
        <w:numPr>
          <w:ilvl w:val="2"/>
          <w:numId w:val="8"/>
        </w:numPr>
        <w:spacing w:before="0" w:after="200"/>
        <w:contextualSpacing/>
        <w:rPr>
          <w:szCs w:val="17"/>
          <w:lang w:val="en-GB"/>
        </w:rPr>
      </w:pPr>
      <w:r>
        <w:rPr>
          <w:b/>
          <w:sz w:val="17"/>
          <w:szCs w:val="17"/>
        </w:rPr>
        <w:t xml:space="preserve">Byte 1 to 3 : </w:t>
      </w:r>
    </w:p>
    <w:p>
      <w:pPr>
        <w:pStyle w:val="ListParagraph"/>
        <w:widowControl/>
        <w:numPr>
          <w:ilvl w:val="3"/>
          <w:numId w:val="8"/>
        </w:numPr>
        <w:spacing w:before="0" w:after="200"/>
        <w:contextualSpacing/>
        <w:rPr>
          <w:szCs w:val="17"/>
          <w:lang w:val="en-GB"/>
        </w:rPr>
      </w:pPr>
      <w:r>
        <w:rPr>
          <w:sz w:val="17"/>
          <w:szCs w:val="17"/>
        </w:rPr>
        <w:t>Bit = 0 : corresponding led OFF</w:t>
      </w:r>
    </w:p>
    <w:p>
      <w:pPr>
        <w:pStyle w:val="ListParagraph"/>
        <w:widowControl/>
        <w:numPr>
          <w:ilvl w:val="3"/>
          <w:numId w:val="8"/>
        </w:numPr>
        <w:spacing w:before="0" w:after="200"/>
        <w:contextualSpacing/>
        <w:rPr>
          <w:szCs w:val="17"/>
          <w:lang w:val="en-GB"/>
          <w:ins w:id="155" w:author="Thibault MAINAND, stagiaire 2015" w:date="2015-05-26T11:42:00Z"/>
        </w:rPr>
      </w:pPr>
      <w:r>
        <w:rPr>
          <w:sz w:val="17"/>
          <w:szCs w:val="17"/>
        </w:rPr>
        <w:t>Bit = 1 : corresponding led ON</w:t>
      </w:r>
    </w:p>
    <w:p>
      <w:pPr>
        <w:pStyle w:val="ListParagraph"/>
        <w:widowControl/>
        <w:numPr>
          <w:ilvl w:val="2"/>
          <w:numId w:val="8"/>
        </w:numPr>
        <w:spacing w:before="0" w:after="200"/>
        <w:contextualSpacing/>
        <w:rPr>
          <w:b/>
          <w:b/>
          <w:sz w:val="17"/>
          <w:szCs w:val="17"/>
        </w:rPr>
      </w:pPr>
      <w:ins w:id="156" w:author="Thibault MAINAND, stagiaire 2015" w:date="2015-05-26T11:43:00Z">
        <w:r>
          <w:rPr>
            <w:b/>
            <w:sz w:val="17"/>
            <w:szCs w:val="17"/>
          </w:rPr>
          <w:t>Byte 4 : global ON</w:t>
        </w:r>
      </w:ins>
    </w:p>
    <w:p>
      <w:pPr>
        <w:pStyle w:val="ListParagraph"/>
        <w:widowControl/>
        <w:numPr>
          <w:ilvl w:val="3"/>
          <w:numId w:val="8"/>
        </w:numPr>
        <w:spacing w:before="0" w:after="200"/>
        <w:contextualSpacing/>
        <w:rPr>
          <w:sz w:val="17"/>
          <w:szCs w:val="17"/>
        </w:rPr>
      </w:pPr>
      <w:ins w:id="157" w:author="Thibault MAINAND, stagiaire 2015" w:date="2015-05-26T11:43:00Z">
        <w:r>
          <w:rPr>
            <w:sz w:val="17"/>
            <w:szCs w:val="17"/>
          </w:rPr>
          <w:t>0: DC/DC converter OFF</w:t>
        </w:r>
      </w:ins>
      <w:ins w:id="158" w:author="Thibault MAINAND, stagiaire 2015" w:date="2015-05-26T11:44:00Z">
        <w:r>
          <w:rPr>
            <w:sz w:val="17"/>
            <w:szCs w:val="17"/>
          </w:rPr>
          <w:t xml:space="preserve"> (</w:t>
        </w:r>
      </w:ins>
      <w:ins w:id="159" w:author="Thibault MAINAND, stagiaire 2015" w:date="2015-05-26T11:45:00Z">
        <w:r>
          <w:rPr>
            <w:sz w:val="17"/>
            <w:szCs w:val="17"/>
          </w:rPr>
          <w:t>always 0 for µC addr. 1 &amp; 3)</w:t>
        </w:r>
      </w:ins>
    </w:p>
    <w:p>
      <w:pPr>
        <w:pStyle w:val="ListParagraph"/>
        <w:widowControl/>
        <w:numPr>
          <w:ilvl w:val="3"/>
          <w:numId w:val="8"/>
        </w:numPr>
        <w:spacing w:before="0" w:after="200"/>
        <w:contextualSpacing/>
        <w:rPr>
          <w:sz w:val="17"/>
          <w:szCs w:val="17"/>
        </w:rPr>
      </w:pPr>
      <w:ins w:id="160" w:author="Thibault MAINAND, stagiaire 2015" w:date="2015-05-26T11:43:00Z">
        <w:r>
          <w:rPr>
            <w:sz w:val="17"/>
            <w:szCs w:val="17"/>
          </w:rPr>
          <w:t>1: DC/DC converter ON</w:t>
        </w:r>
      </w:ins>
    </w:p>
    <w:p>
      <w:pPr>
        <w:pStyle w:val="Normal"/>
        <w:widowControl/>
        <w:rPr>
          <w:szCs w:val="17"/>
          <w:lang w:val="en-GB"/>
        </w:rPr>
      </w:pPr>
      <w:r>
        <w:rPr>
          <w:szCs w:val="17"/>
          <w:lang w:val="en-GB"/>
        </w:rPr>
      </w:r>
    </w:p>
    <w:p>
      <w:pPr>
        <w:pStyle w:val="Normal"/>
        <w:widowControl/>
        <w:rPr>
          <w:szCs w:val="17"/>
          <w:lang w:val="en-GB"/>
        </w:rPr>
      </w:pPr>
      <w:r>
        <w:rPr>
          <w:szCs w:val="17"/>
          <w:lang w:val="en-GB"/>
        </w:rPr>
      </w:r>
    </w:p>
    <w:p>
      <w:pPr>
        <w:pStyle w:val="Normal"/>
        <w:widowControl/>
        <w:rPr>
          <w:szCs w:val="17"/>
          <w:lang w:val="en-GB"/>
        </w:rPr>
      </w:pPr>
      <w:r>
        <w:rPr>
          <w:szCs w:val="17"/>
          <w:lang w:val="en-GB"/>
        </w:rPr>
      </w:r>
    </w:p>
    <w:p>
      <w:pPr>
        <w:pStyle w:val="Normal"/>
        <w:widowControl/>
        <w:rPr>
          <w:szCs w:val="17"/>
          <w:lang w:val="en-GB"/>
        </w:rPr>
      </w:pPr>
      <w:r>
        <w:rPr>
          <w:szCs w:val="17"/>
          <w:lang w:val="en-GB"/>
        </w:rPr>
      </w:r>
    </w:p>
    <w:p>
      <w:pPr>
        <w:pStyle w:val="Normal"/>
        <w:rPr>
          <w:szCs w:val="17"/>
          <w:lang w:val="en-GB"/>
        </w:rPr>
      </w:pPr>
      <w:r>
        <w:rPr>
          <w:szCs w:val="17"/>
          <w:lang w:val="en-GB"/>
        </w:rPr>
      </w:r>
    </w:p>
    <w:p>
      <w:pPr>
        <w:pStyle w:val="Normal"/>
        <w:rPr>
          <w:lang w:val="en-GB"/>
        </w:rPr>
      </w:pPr>
      <w:r>
        <w:rPr>
          <w:lang w:val="en-GB"/>
        </w:rPr>
        <w:t xml:space="preserve">For the </w:t>
      </w:r>
      <w:r>
        <w:rPr>
          <w:b/>
          <w:lang w:val="en-GB"/>
        </w:rPr>
        <w:t>variable type = 1</w:t>
      </w:r>
      <w:r>
        <w:rPr>
          <w:lang w:val="en-GB"/>
        </w:rPr>
        <w:t xml:space="preserve"> set from a master request, the answer is the following type</w:t>
      </w:r>
    </w:p>
    <w:p>
      <w:pPr>
        <w:pStyle w:val="Normal"/>
        <w:ind w:left="708" w:hanging="708"/>
        <w:rPr>
          <w:lang w:val="en-GB"/>
        </w:rPr>
      </w:pPr>
      <w:r>
        <w:rPr>
          <w:lang w:val="en-GB"/>
        </w:rPr>
      </w:r>
    </w:p>
    <w:tbl>
      <w:tblPr>
        <w:tblStyle w:val="TableGrid"/>
        <w:tblW w:w="9595" w:type="dxa"/>
        <w:jc w:val="left"/>
        <w:tblInd w:w="0" w:type="dxa"/>
        <w:tblCellMar>
          <w:top w:w="0" w:type="dxa"/>
          <w:left w:w="108" w:type="dxa"/>
          <w:bottom w:w="0" w:type="dxa"/>
          <w:right w:w="108" w:type="dxa"/>
        </w:tblCellMar>
        <w:tblLook w:noVBand="1" w:val="04a0" w:noHBand="0" w:lastColumn="0" w:firstColumn="1" w:lastRow="0" w:firstRow="1"/>
      </w:tblPr>
      <w:tblGrid>
        <w:gridCol w:w="1370"/>
        <w:gridCol w:w="1371"/>
        <w:gridCol w:w="1371"/>
        <w:gridCol w:w="1370"/>
        <w:gridCol w:w="1371"/>
        <w:gridCol w:w="1370"/>
        <w:gridCol w:w="1"/>
        <w:gridCol w:w="1370"/>
      </w:tblGrid>
      <w:tr>
        <w:trPr>
          <w:trHeight w:val="175" w:hRule="atLeast"/>
        </w:trPr>
        <w:tc>
          <w:tcPr>
            <w:tcW w:w="9594" w:type="dxa"/>
            <w:gridSpan w:val="8"/>
            <w:tcBorders/>
            <w:shd w:fill="auto" w:val="clear"/>
          </w:tcPr>
          <w:p>
            <w:pPr>
              <w:pStyle w:val="Normal"/>
              <w:spacing w:lineRule="auto" w:line="240" w:before="0" w:after="0"/>
              <w:jc w:val="center"/>
              <w:rPr>
                <w:lang w:val="fr-FR"/>
              </w:rPr>
            </w:pPr>
            <w:r>
              <w:rPr>
                <w:lang w:val="fr-FR"/>
              </w:rPr>
              <w:t>Data field – Frame #0</w:t>
            </w:r>
          </w:p>
        </w:tc>
      </w:tr>
      <w:tr>
        <w:trPr>
          <w:trHeight w:val="112" w:hRule="atLeast"/>
        </w:trPr>
        <w:tc>
          <w:tcPr>
            <w:tcW w:w="1370" w:type="dxa"/>
            <w:tcBorders/>
            <w:shd w:fill="auto" w:val="clear"/>
          </w:tcPr>
          <w:p>
            <w:pPr>
              <w:pStyle w:val="Normal"/>
              <w:spacing w:lineRule="auto" w:line="240" w:before="0" w:after="0"/>
              <w:jc w:val="center"/>
              <w:rPr>
                <w:lang w:val="fr-FR"/>
              </w:rPr>
            </w:pPr>
            <w:r>
              <w:rPr>
                <w:lang w:val="fr-FR"/>
              </w:rPr>
              <w:t>Byte 1</w:t>
            </w:r>
          </w:p>
        </w:tc>
        <w:tc>
          <w:tcPr>
            <w:tcW w:w="1371" w:type="dxa"/>
            <w:tcBorders/>
            <w:shd w:fill="auto" w:val="clear"/>
          </w:tcPr>
          <w:p>
            <w:pPr>
              <w:pStyle w:val="Normal"/>
              <w:spacing w:lineRule="auto" w:line="240" w:before="0" w:after="0"/>
              <w:jc w:val="center"/>
              <w:rPr>
                <w:lang w:val="fr-FR"/>
              </w:rPr>
            </w:pPr>
            <w:r>
              <w:rPr>
                <w:lang w:val="fr-FR"/>
              </w:rPr>
              <w:t>Byte 2</w:t>
            </w:r>
          </w:p>
        </w:tc>
        <w:tc>
          <w:tcPr>
            <w:tcW w:w="1371" w:type="dxa"/>
            <w:tcBorders/>
            <w:shd w:fill="auto" w:val="clear"/>
          </w:tcPr>
          <w:p>
            <w:pPr>
              <w:pStyle w:val="Normal"/>
              <w:spacing w:lineRule="auto" w:line="240" w:before="0" w:after="0"/>
              <w:jc w:val="center"/>
              <w:rPr>
                <w:lang w:val="fr-FR"/>
              </w:rPr>
            </w:pPr>
            <w:r>
              <w:rPr>
                <w:lang w:val="fr-FR"/>
              </w:rPr>
              <w:t>Byte 3</w:t>
            </w:r>
          </w:p>
        </w:tc>
        <w:tc>
          <w:tcPr>
            <w:tcW w:w="1370" w:type="dxa"/>
            <w:tcBorders/>
            <w:shd w:fill="auto" w:val="clear"/>
          </w:tcPr>
          <w:p>
            <w:pPr>
              <w:pStyle w:val="Normal"/>
              <w:spacing w:lineRule="auto" w:line="240" w:before="0" w:after="0"/>
              <w:jc w:val="center"/>
              <w:rPr>
                <w:lang w:val="fr-FR"/>
              </w:rPr>
            </w:pPr>
            <w:r>
              <w:rPr>
                <w:lang w:val="fr-FR"/>
              </w:rPr>
              <w:t>Byte 4</w:t>
            </w:r>
          </w:p>
        </w:tc>
        <w:tc>
          <w:tcPr>
            <w:tcW w:w="1371" w:type="dxa"/>
            <w:tcBorders/>
            <w:shd w:fill="auto" w:val="clear"/>
          </w:tcPr>
          <w:p>
            <w:pPr>
              <w:pStyle w:val="Normal"/>
              <w:spacing w:lineRule="auto" w:line="240" w:before="0" w:after="0"/>
              <w:jc w:val="center"/>
              <w:rPr>
                <w:lang w:val="fr-FR"/>
              </w:rPr>
            </w:pPr>
            <w:r>
              <w:rPr>
                <w:lang w:val="fr-FR"/>
              </w:rPr>
              <w:t>Byte 5</w:t>
            </w:r>
          </w:p>
        </w:tc>
        <w:tc>
          <w:tcPr>
            <w:tcW w:w="1371" w:type="dxa"/>
            <w:gridSpan w:val="2"/>
            <w:tcBorders/>
            <w:shd w:fill="auto" w:val="clear"/>
          </w:tcPr>
          <w:p>
            <w:pPr>
              <w:pStyle w:val="Normal"/>
              <w:spacing w:lineRule="auto" w:line="240" w:before="0" w:after="0"/>
              <w:jc w:val="center"/>
              <w:rPr>
                <w:lang w:val="fr-FR"/>
              </w:rPr>
            </w:pPr>
            <w:r>
              <w:rPr>
                <w:lang w:val="fr-FR"/>
              </w:rPr>
              <w:t>Byte 6</w:t>
            </w:r>
          </w:p>
        </w:tc>
        <w:tc>
          <w:tcPr>
            <w:tcW w:w="1370" w:type="dxa"/>
            <w:tcBorders/>
            <w:shd w:fill="auto" w:val="clear"/>
          </w:tcPr>
          <w:p>
            <w:pPr>
              <w:pStyle w:val="Normal"/>
              <w:spacing w:lineRule="auto" w:line="240" w:before="0" w:after="0"/>
              <w:jc w:val="center"/>
              <w:rPr>
                <w:lang w:val="fr-FR"/>
              </w:rPr>
            </w:pPr>
            <w:r>
              <w:rPr>
                <w:lang w:val="fr-FR"/>
              </w:rPr>
              <w:t xml:space="preserve">Byte 7 </w:t>
            </w:r>
          </w:p>
        </w:tc>
      </w:tr>
      <w:tr>
        <w:trPr>
          <w:trHeight w:val="597" w:hRule="atLeast"/>
        </w:trPr>
        <w:tc>
          <w:tcPr>
            <w:tcW w:w="1370" w:type="dxa"/>
            <w:tcBorders/>
            <w:shd w:fill="auto" w:val="clear"/>
            <w:vAlign w:val="center"/>
          </w:tcPr>
          <w:p>
            <w:pPr>
              <w:pStyle w:val="Normal"/>
              <w:tabs>
                <w:tab w:val="left" w:pos="993" w:leader="none"/>
              </w:tabs>
              <w:spacing w:lineRule="auto" w:line="240" w:before="0" w:after="0"/>
              <w:jc w:val="center"/>
              <w:rPr>
                <w:lang w:val="fr-FR"/>
              </w:rPr>
            </w:pPr>
            <w:r>
              <w:rPr>
                <w:lang w:val="fr-FR"/>
              </w:rPr>
              <w:t>DAC level (MSB)</w:t>
            </w:r>
          </w:p>
        </w:tc>
        <w:tc>
          <w:tcPr>
            <w:tcW w:w="1371" w:type="dxa"/>
            <w:tcBorders/>
            <w:shd w:fill="auto" w:val="clear"/>
            <w:vAlign w:val="center"/>
          </w:tcPr>
          <w:p>
            <w:pPr>
              <w:pStyle w:val="Normal"/>
              <w:tabs>
                <w:tab w:val="left" w:pos="993" w:leader="none"/>
              </w:tabs>
              <w:spacing w:lineRule="auto" w:line="240" w:before="0" w:after="0"/>
              <w:jc w:val="center"/>
              <w:rPr>
                <w:lang w:val="fr-FR"/>
              </w:rPr>
            </w:pPr>
            <w:r>
              <w:rPr>
                <w:lang w:val="fr-FR"/>
              </w:rPr>
              <w:t>DAC level (LSB)</w:t>
            </w:r>
          </w:p>
        </w:tc>
        <w:tc>
          <w:tcPr>
            <w:tcW w:w="1371" w:type="dxa"/>
            <w:tcBorders/>
            <w:shd w:fill="auto" w:val="clear"/>
            <w:vAlign w:val="center"/>
          </w:tcPr>
          <w:p>
            <w:pPr>
              <w:pStyle w:val="Normal"/>
              <w:spacing w:lineRule="auto" w:line="240" w:before="0" w:after="0"/>
              <w:jc w:val="center"/>
              <w:rPr>
                <w:lang w:val="fr-FR"/>
              </w:rPr>
            </w:pPr>
            <w:r>
              <w:rPr>
                <w:lang w:val="fr-FR"/>
              </w:rPr>
              <w:t>DAC level (MSB)</w:t>
            </w:r>
          </w:p>
        </w:tc>
        <w:tc>
          <w:tcPr>
            <w:tcW w:w="1370" w:type="dxa"/>
            <w:tcBorders/>
            <w:shd w:fill="auto" w:val="clear"/>
            <w:vAlign w:val="center"/>
          </w:tcPr>
          <w:p>
            <w:pPr>
              <w:pStyle w:val="Normal"/>
              <w:spacing w:lineRule="auto" w:line="240" w:before="0" w:after="0"/>
              <w:jc w:val="center"/>
              <w:rPr>
                <w:lang w:val="fr-FR"/>
              </w:rPr>
            </w:pPr>
            <w:r>
              <w:rPr>
                <w:lang w:val="fr-FR"/>
              </w:rPr>
              <w:t>DAC level (LSB)</w:t>
            </w:r>
          </w:p>
        </w:tc>
        <w:tc>
          <w:tcPr>
            <w:tcW w:w="1371" w:type="dxa"/>
            <w:tcBorders/>
            <w:shd w:fill="auto" w:val="clear"/>
            <w:vAlign w:val="center"/>
          </w:tcPr>
          <w:p>
            <w:pPr>
              <w:pStyle w:val="Normal"/>
              <w:spacing w:lineRule="auto" w:line="240" w:before="0" w:after="0"/>
              <w:jc w:val="center"/>
              <w:rPr>
                <w:lang w:val="fr-FR"/>
              </w:rPr>
            </w:pPr>
            <w:r>
              <w:rPr>
                <w:lang w:val="fr-FR"/>
              </w:rPr>
              <w:t>DAC level (MSB)</w:t>
            </w:r>
          </w:p>
        </w:tc>
        <w:tc>
          <w:tcPr>
            <w:tcW w:w="1371" w:type="dxa"/>
            <w:gridSpan w:val="2"/>
            <w:tcBorders/>
            <w:shd w:fill="auto" w:val="clear"/>
            <w:vAlign w:val="center"/>
          </w:tcPr>
          <w:p>
            <w:pPr>
              <w:pStyle w:val="Normal"/>
              <w:spacing w:lineRule="auto" w:line="240" w:before="0" w:after="0"/>
              <w:jc w:val="center"/>
              <w:rPr>
                <w:lang w:val="fr-FR"/>
              </w:rPr>
            </w:pPr>
            <w:r>
              <w:rPr>
                <w:lang w:val="fr-FR"/>
              </w:rPr>
              <w:t>DAC level (LSB)</w:t>
            </w:r>
          </w:p>
        </w:tc>
        <w:tc>
          <w:tcPr>
            <w:tcW w:w="1370" w:type="dxa"/>
            <w:tcBorders/>
            <w:shd w:fill="auto" w:val="clear"/>
            <w:vAlign w:val="center"/>
          </w:tcPr>
          <w:p>
            <w:pPr>
              <w:pStyle w:val="Normal"/>
              <w:spacing w:lineRule="auto" w:line="240" w:before="0" w:after="0"/>
              <w:jc w:val="center"/>
              <w:rPr>
                <w:lang w:val="fr-FR"/>
              </w:rPr>
            </w:pPr>
            <w:r>
              <w:rPr>
                <w:lang w:val="fr-FR"/>
              </w:rPr>
              <w:t>NA</w:t>
            </w:r>
          </w:p>
        </w:tc>
      </w:tr>
      <w:tr>
        <w:trPr>
          <w:trHeight w:val="203" w:hRule="atLeast"/>
        </w:trPr>
        <w:tc>
          <w:tcPr>
            <w:tcW w:w="2741" w:type="dxa"/>
            <w:gridSpan w:val="2"/>
            <w:tcBorders/>
            <w:shd w:fill="auto" w:val="clear"/>
            <w:vAlign w:val="center"/>
          </w:tcPr>
          <w:p>
            <w:pPr>
              <w:pStyle w:val="Normal"/>
              <w:tabs>
                <w:tab w:val="left" w:pos="993" w:leader="none"/>
              </w:tabs>
              <w:spacing w:lineRule="auto" w:line="240" w:before="0" w:after="0"/>
              <w:jc w:val="center"/>
              <w:rPr>
                <w:lang w:val="fr-FR"/>
              </w:rPr>
            </w:pPr>
            <w:r>
              <w:rPr>
                <w:lang w:val="fr-FR"/>
              </w:rPr>
              <w:t>Channel#0</w:t>
            </w:r>
          </w:p>
        </w:tc>
        <w:tc>
          <w:tcPr>
            <w:tcW w:w="2741" w:type="dxa"/>
            <w:gridSpan w:val="2"/>
            <w:tcBorders/>
            <w:shd w:fill="auto" w:val="clear"/>
            <w:vAlign w:val="center"/>
          </w:tcPr>
          <w:p>
            <w:pPr>
              <w:pStyle w:val="Normal"/>
              <w:spacing w:lineRule="auto" w:line="240" w:before="0" w:after="0"/>
              <w:jc w:val="center"/>
              <w:rPr>
                <w:lang w:val="fr-FR"/>
              </w:rPr>
            </w:pPr>
            <w:r>
              <w:rPr>
                <w:lang w:val="fr-FR"/>
              </w:rPr>
              <w:t>Channel#1</w:t>
            </w:r>
          </w:p>
        </w:tc>
        <w:tc>
          <w:tcPr>
            <w:tcW w:w="2741" w:type="dxa"/>
            <w:gridSpan w:val="2"/>
            <w:tcBorders/>
            <w:shd w:fill="auto" w:val="clear"/>
            <w:vAlign w:val="center"/>
          </w:tcPr>
          <w:p>
            <w:pPr>
              <w:pStyle w:val="Normal"/>
              <w:spacing w:lineRule="auto" w:line="240" w:before="0" w:after="0"/>
              <w:jc w:val="center"/>
              <w:rPr>
                <w:lang w:val="fr-FR"/>
              </w:rPr>
            </w:pPr>
            <w:r>
              <w:rPr>
                <w:lang w:val="fr-FR"/>
              </w:rPr>
              <w:t>Channel#2</w:t>
            </w:r>
          </w:p>
        </w:tc>
        <w:tc>
          <w:tcPr>
            <w:tcW w:w="1371" w:type="dxa"/>
            <w:gridSpan w:val="2"/>
            <w:tcBorders/>
            <w:shd w:fill="auto" w:val="clear"/>
            <w:vAlign w:val="center"/>
          </w:tcPr>
          <w:p>
            <w:pPr>
              <w:pStyle w:val="Normal"/>
              <w:spacing w:lineRule="auto" w:line="240" w:before="0" w:after="0"/>
              <w:jc w:val="center"/>
              <w:rPr>
                <w:lang w:val="fr-FR"/>
              </w:rPr>
            </w:pPr>
            <w:r>
              <w:rPr>
                <w:lang w:val="fr-FR"/>
              </w:rPr>
            </w:r>
          </w:p>
        </w:tc>
      </w:tr>
    </w:tbl>
    <w:p>
      <w:pPr>
        <w:pStyle w:val="ListParagraph"/>
        <w:widowControl/>
        <w:spacing w:before="0" w:after="200"/>
        <w:ind w:left="2520" w:hanging="0"/>
        <w:contextualSpacing/>
        <w:rPr>
          <w:szCs w:val="17"/>
          <w:lang w:val="en-GB"/>
        </w:rPr>
      </w:pPr>
      <w:r>
        <w:rPr>
          <w:szCs w:val="17"/>
          <w:lang w:val="en-GB"/>
        </w:rPr>
      </w:r>
    </w:p>
    <w:tbl>
      <w:tblPr>
        <w:tblStyle w:val="TableGrid"/>
        <w:tblW w:w="9595" w:type="dxa"/>
        <w:jc w:val="left"/>
        <w:tblInd w:w="0" w:type="dxa"/>
        <w:tblCellMar>
          <w:top w:w="0" w:type="dxa"/>
          <w:left w:w="108" w:type="dxa"/>
          <w:bottom w:w="0" w:type="dxa"/>
          <w:right w:w="108" w:type="dxa"/>
        </w:tblCellMar>
        <w:tblLook w:noVBand="1" w:val="04a0" w:noHBand="0" w:lastColumn="0" w:firstColumn="1" w:lastRow="0" w:firstRow="1"/>
      </w:tblPr>
      <w:tblGrid>
        <w:gridCol w:w="1370"/>
        <w:gridCol w:w="1371"/>
        <w:gridCol w:w="1371"/>
        <w:gridCol w:w="1370"/>
        <w:gridCol w:w="1371"/>
        <w:gridCol w:w="1370"/>
        <w:gridCol w:w="1"/>
        <w:gridCol w:w="1370"/>
      </w:tblGrid>
      <w:tr>
        <w:trPr>
          <w:trHeight w:val="175" w:hRule="atLeast"/>
        </w:trPr>
        <w:tc>
          <w:tcPr>
            <w:tcW w:w="9594" w:type="dxa"/>
            <w:gridSpan w:val="8"/>
            <w:tcBorders/>
            <w:shd w:fill="auto" w:val="clear"/>
          </w:tcPr>
          <w:p>
            <w:pPr>
              <w:pStyle w:val="Normal"/>
              <w:spacing w:lineRule="auto" w:line="240" w:before="0" w:after="0"/>
              <w:jc w:val="center"/>
              <w:rPr>
                <w:lang w:val="fr-FR"/>
              </w:rPr>
            </w:pPr>
            <w:r>
              <w:rPr>
                <w:lang w:val="fr-FR"/>
              </w:rPr>
              <w:t>Data field – Frame #1</w:t>
            </w:r>
          </w:p>
        </w:tc>
      </w:tr>
      <w:tr>
        <w:trPr>
          <w:trHeight w:val="112" w:hRule="atLeast"/>
        </w:trPr>
        <w:tc>
          <w:tcPr>
            <w:tcW w:w="1370" w:type="dxa"/>
            <w:tcBorders/>
            <w:shd w:fill="auto" w:val="clear"/>
          </w:tcPr>
          <w:p>
            <w:pPr>
              <w:pStyle w:val="Normal"/>
              <w:spacing w:lineRule="auto" w:line="240" w:before="0" w:after="0"/>
              <w:jc w:val="center"/>
              <w:rPr>
                <w:lang w:val="fr-FR"/>
              </w:rPr>
            </w:pPr>
            <w:r>
              <w:rPr>
                <w:lang w:val="fr-FR"/>
              </w:rPr>
              <w:t>Byte 1</w:t>
            </w:r>
          </w:p>
        </w:tc>
        <w:tc>
          <w:tcPr>
            <w:tcW w:w="1371" w:type="dxa"/>
            <w:tcBorders/>
            <w:shd w:fill="auto" w:val="clear"/>
          </w:tcPr>
          <w:p>
            <w:pPr>
              <w:pStyle w:val="Normal"/>
              <w:spacing w:lineRule="auto" w:line="240" w:before="0" w:after="0"/>
              <w:jc w:val="center"/>
              <w:rPr>
                <w:lang w:val="fr-FR"/>
              </w:rPr>
            </w:pPr>
            <w:r>
              <w:rPr>
                <w:lang w:val="fr-FR"/>
              </w:rPr>
              <w:t>Byte 2</w:t>
            </w:r>
          </w:p>
        </w:tc>
        <w:tc>
          <w:tcPr>
            <w:tcW w:w="1371" w:type="dxa"/>
            <w:tcBorders/>
            <w:shd w:fill="auto" w:val="clear"/>
          </w:tcPr>
          <w:p>
            <w:pPr>
              <w:pStyle w:val="Normal"/>
              <w:spacing w:lineRule="auto" w:line="240" w:before="0" w:after="0"/>
              <w:jc w:val="center"/>
              <w:rPr>
                <w:lang w:val="fr-FR"/>
              </w:rPr>
            </w:pPr>
            <w:r>
              <w:rPr>
                <w:lang w:val="fr-FR"/>
              </w:rPr>
              <w:t>Byte 3</w:t>
            </w:r>
          </w:p>
        </w:tc>
        <w:tc>
          <w:tcPr>
            <w:tcW w:w="1370" w:type="dxa"/>
            <w:tcBorders/>
            <w:shd w:fill="auto" w:val="clear"/>
          </w:tcPr>
          <w:p>
            <w:pPr>
              <w:pStyle w:val="Normal"/>
              <w:spacing w:lineRule="auto" w:line="240" w:before="0" w:after="0"/>
              <w:jc w:val="center"/>
              <w:rPr>
                <w:lang w:val="fr-FR"/>
              </w:rPr>
            </w:pPr>
            <w:r>
              <w:rPr>
                <w:lang w:val="fr-FR"/>
              </w:rPr>
              <w:t>Byte 4</w:t>
            </w:r>
          </w:p>
        </w:tc>
        <w:tc>
          <w:tcPr>
            <w:tcW w:w="1371" w:type="dxa"/>
            <w:tcBorders/>
            <w:shd w:fill="auto" w:val="clear"/>
          </w:tcPr>
          <w:p>
            <w:pPr>
              <w:pStyle w:val="Normal"/>
              <w:spacing w:lineRule="auto" w:line="240" w:before="0" w:after="0"/>
              <w:jc w:val="center"/>
              <w:rPr>
                <w:lang w:val="fr-FR"/>
              </w:rPr>
            </w:pPr>
            <w:r>
              <w:rPr>
                <w:lang w:val="fr-FR"/>
              </w:rPr>
              <w:t>Byte 5</w:t>
            </w:r>
          </w:p>
        </w:tc>
        <w:tc>
          <w:tcPr>
            <w:tcW w:w="1371" w:type="dxa"/>
            <w:gridSpan w:val="2"/>
            <w:tcBorders/>
            <w:shd w:fill="auto" w:val="clear"/>
          </w:tcPr>
          <w:p>
            <w:pPr>
              <w:pStyle w:val="Normal"/>
              <w:spacing w:lineRule="auto" w:line="240" w:before="0" w:after="0"/>
              <w:jc w:val="center"/>
              <w:rPr>
                <w:lang w:val="fr-FR"/>
              </w:rPr>
            </w:pPr>
            <w:r>
              <w:rPr>
                <w:lang w:val="fr-FR"/>
              </w:rPr>
              <w:t>Byte 6</w:t>
            </w:r>
          </w:p>
        </w:tc>
        <w:tc>
          <w:tcPr>
            <w:tcW w:w="1370" w:type="dxa"/>
            <w:tcBorders/>
            <w:shd w:fill="auto" w:val="clear"/>
          </w:tcPr>
          <w:p>
            <w:pPr>
              <w:pStyle w:val="Normal"/>
              <w:spacing w:lineRule="auto" w:line="240" w:before="0" w:after="0"/>
              <w:jc w:val="center"/>
              <w:rPr>
                <w:lang w:val="fr-FR"/>
              </w:rPr>
            </w:pPr>
            <w:r>
              <w:rPr>
                <w:lang w:val="fr-FR"/>
              </w:rPr>
              <w:t xml:space="preserve">Byte 7 </w:t>
            </w:r>
          </w:p>
        </w:tc>
      </w:tr>
      <w:tr>
        <w:trPr>
          <w:trHeight w:val="597" w:hRule="atLeast"/>
        </w:trPr>
        <w:tc>
          <w:tcPr>
            <w:tcW w:w="1370" w:type="dxa"/>
            <w:tcBorders/>
            <w:shd w:fill="auto" w:val="clear"/>
            <w:vAlign w:val="center"/>
          </w:tcPr>
          <w:p>
            <w:pPr>
              <w:pStyle w:val="Normal"/>
              <w:tabs>
                <w:tab w:val="left" w:pos="993" w:leader="none"/>
              </w:tabs>
              <w:spacing w:lineRule="auto" w:line="240" w:before="0" w:after="0"/>
              <w:jc w:val="center"/>
              <w:rPr>
                <w:lang w:val="fr-FR"/>
              </w:rPr>
            </w:pPr>
            <w:r>
              <w:rPr>
                <w:lang w:val="fr-FR"/>
              </w:rPr>
              <w:t>DAC level (MSB)</w:t>
            </w:r>
          </w:p>
        </w:tc>
        <w:tc>
          <w:tcPr>
            <w:tcW w:w="1371" w:type="dxa"/>
            <w:tcBorders/>
            <w:shd w:fill="auto" w:val="clear"/>
            <w:vAlign w:val="center"/>
          </w:tcPr>
          <w:p>
            <w:pPr>
              <w:pStyle w:val="Normal"/>
              <w:tabs>
                <w:tab w:val="left" w:pos="993" w:leader="none"/>
              </w:tabs>
              <w:spacing w:lineRule="auto" w:line="240" w:before="0" w:after="0"/>
              <w:jc w:val="center"/>
              <w:rPr>
                <w:lang w:val="fr-FR"/>
              </w:rPr>
            </w:pPr>
            <w:r>
              <w:rPr>
                <w:lang w:val="fr-FR"/>
              </w:rPr>
              <w:t>DAC level (LSB)</w:t>
            </w:r>
          </w:p>
        </w:tc>
        <w:tc>
          <w:tcPr>
            <w:tcW w:w="1371" w:type="dxa"/>
            <w:tcBorders/>
            <w:shd w:fill="auto" w:val="clear"/>
            <w:vAlign w:val="center"/>
          </w:tcPr>
          <w:p>
            <w:pPr>
              <w:pStyle w:val="Normal"/>
              <w:spacing w:lineRule="auto" w:line="240" w:before="0" w:after="0"/>
              <w:jc w:val="center"/>
              <w:rPr>
                <w:lang w:val="fr-FR"/>
              </w:rPr>
            </w:pPr>
            <w:r>
              <w:rPr>
                <w:lang w:val="fr-FR"/>
              </w:rPr>
              <w:t>DAC level (MSB)</w:t>
            </w:r>
          </w:p>
        </w:tc>
        <w:tc>
          <w:tcPr>
            <w:tcW w:w="1370" w:type="dxa"/>
            <w:tcBorders/>
            <w:shd w:fill="auto" w:val="clear"/>
            <w:vAlign w:val="center"/>
          </w:tcPr>
          <w:p>
            <w:pPr>
              <w:pStyle w:val="Normal"/>
              <w:spacing w:lineRule="auto" w:line="240" w:before="0" w:after="0"/>
              <w:jc w:val="center"/>
              <w:rPr>
                <w:lang w:val="fr-FR"/>
              </w:rPr>
            </w:pPr>
            <w:r>
              <w:rPr>
                <w:lang w:val="fr-FR"/>
              </w:rPr>
              <w:t>DAC level (LSB)</w:t>
            </w:r>
          </w:p>
        </w:tc>
        <w:tc>
          <w:tcPr>
            <w:tcW w:w="1371" w:type="dxa"/>
            <w:tcBorders/>
            <w:shd w:fill="auto" w:val="clear"/>
            <w:vAlign w:val="center"/>
          </w:tcPr>
          <w:p>
            <w:pPr>
              <w:pStyle w:val="Normal"/>
              <w:spacing w:lineRule="auto" w:line="240" w:before="0" w:after="0"/>
              <w:jc w:val="center"/>
              <w:rPr>
                <w:lang w:val="fr-FR"/>
              </w:rPr>
            </w:pPr>
            <w:r>
              <w:rPr>
                <w:lang w:val="fr-FR"/>
              </w:rPr>
              <w:t>DAC level (MSB)</w:t>
            </w:r>
          </w:p>
        </w:tc>
        <w:tc>
          <w:tcPr>
            <w:tcW w:w="1371" w:type="dxa"/>
            <w:gridSpan w:val="2"/>
            <w:tcBorders/>
            <w:shd w:fill="auto" w:val="clear"/>
            <w:vAlign w:val="center"/>
          </w:tcPr>
          <w:p>
            <w:pPr>
              <w:pStyle w:val="Normal"/>
              <w:spacing w:lineRule="auto" w:line="240" w:before="0" w:after="0"/>
              <w:jc w:val="center"/>
              <w:rPr>
                <w:lang w:val="fr-FR"/>
              </w:rPr>
            </w:pPr>
            <w:r>
              <w:rPr>
                <w:lang w:val="fr-FR"/>
              </w:rPr>
              <w:t>DAC level (LSB)</w:t>
            </w:r>
          </w:p>
        </w:tc>
        <w:tc>
          <w:tcPr>
            <w:tcW w:w="1370" w:type="dxa"/>
            <w:tcBorders/>
            <w:shd w:fill="auto" w:val="clear"/>
            <w:vAlign w:val="center"/>
          </w:tcPr>
          <w:p>
            <w:pPr>
              <w:pStyle w:val="Normal"/>
              <w:spacing w:lineRule="auto" w:line="240" w:before="0" w:after="0"/>
              <w:jc w:val="center"/>
              <w:rPr>
                <w:lang w:val="fr-FR"/>
              </w:rPr>
            </w:pPr>
            <w:r>
              <w:rPr>
                <w:lang w:val="fr-FR"/>
              </w:rPr>
              <w:t>NA</w:t>
            </w:r>
          </w:p>
        </w:tc>
      </w:tr>
      <w:tr>
        <w:trPr>
          <w:trHeight w:val="203" w:hRule="atLeast"/>
        </w:trPr>
        <w:tc>
          <w:tcPr>
            <w:tcW w:w="2741" w:type="dxa"/>
            <w:gridSpan w:val="2"/>
            <w:tcBorders/>
            <w:shd w:fill="auto" w:val="clear"/>
            <w:vAlign w:val="center"/>
          </w:tcPr>
          <w:p>
            <w:pPr>
              <w:pStyle w:val="Normal"/>
              <w:tabs>
                <w:tab w:val="left" w:pos="993" w:leader="none"/>
              </w:tabs>
              <w:spacing w:lineRule="auto" w:line="240" w:before="0" w:after="0"/>
              <w:jc w:val="center"/>
              <w:rPr>
                <w:lang w:val="fr-FR"/>
              </w:rPr>
            </w:pPr>
            <w:r>
              <w:rPr>
                <w:lang w:val="fr-FR"/>
              </w:rPr>
              <w:t>Channel#3</w:t>
            </w:r>
          </w:p>
        </w:tc>
        <w:tc>
          <w:tcPr>
            <w:tcW w:w="2741" w:type="dxa"/>
            <w:gridSpan w:val="2"/>
            <w:tcBorders/>
            <w:shd w:fill="auto" w:val="clear"/>
            <w:vAlign w:val="center"/>
          </w:tcPr>
          <w:p>
            <w:pPr>
              <w:pStyle w:val="Normal"/>
              <w:spacing w:lineRule="auto" w:line="240" w:before="0" w:after="0"/>
              <w:jc w:val="center"/>
              <w:rPr>
                <w:lang w:val="fr-FR"/>
              </w:rPr>
            </w:pPr>
            <w:r>
              <w:rPr>
                <w:lang w:val="fr-FR"/>
              </w:rPr>
              <w:t>Channel#4</w:t>
            </w:r>
          </w:p>
        </w:tc>
        <w:tc>
          <w:tcPr>
            <w:tcW w:w="2741" w:type="dxa"/>
            <w:gridSpan w:val="2"/>
            <w:tcBorders/>
            <w:shd w:fill="auto" w:val="clear"/>
            <w:vAlign w:val="center"/>
          </w:tcPr>
          <w:p>
            <w:pPr>
              <w:pStyle w:val="Normal"/>
              <w:spacing w:lineRule="auto" w:line="240" w:before="0" w:after="0"/>
              <w:jc w:val="center"/>
              <w:rPr>
                <w:lang w:val="fr-FR"/>
              </w:rPr>
            </w:pPr>
            <w:r>
              <w:rPr>
                <w:lang w:val="fr-FR"/>
              </w:rPr>
              <w:t>Channel#5</w:t>
            </w:r>
          </w:p>
        </w:tc>
        <w:tc>
          <w:tcPr>
            <w:tcW w:w="1371" w:type="dxa"/>
            <w:gridSpan w:val="2"/>
            <w:tcBorders/>
            <w:shd w:fill="auto" w:val="clear"/>
            <w:vAlign w:val="center"/>
          </w:tcPr>
          <w:p>
            <w:pPr>
              <w:pStyle w:val="Normal"/>
              <w:spacing w:lineRule="auto" w:line="240" w:before="0" w:after="0"/>
              <w:jc w:val="center"/>
              <w:rPr>
                <w:lang w:val="fr-FR"/>
              </w:rPr>
            </w:pPr>
            <w:r>
              <w:rPr>
                <w:lang w:val="fr-FR"/>
              </w:rPr>
            </w:r>
          </w:p>
        </w:tc>
      </w:tr>
    </w:tbl>
    <w:p>
      <w:pPr>
        <w:pStyle w:val="ListParagraph"/>
        <w:widowControl/>
        <w:spacing w:before="0" w:after="200"/>
        <w:ind w:left="2520" w:hanging="0"/>
        <w:contextualSpacing/>
        <w:rPr>
          <w:szCs w:val="17"/>
          <w:lang w:val="en-GB"/>
        </w:rPr>
      </w:pPr>
      <w:r>
        <w:rPr>
          <w:szCs w:val="17"/>
          <w:lang w:val="en-GB"/>
        </w:rPr>
      </w:r>
    </w:p>
    <w:p>
      <w:pPr>
        <w:pStyle w:val="Normal"/>
        <w:widowControl/>
        <w:suppressAutoHyphens w:val="false"/>
        <w:spacing w:lineRule="auto" w:line="276" w:before="0" w:after="200"/>
        <w:jc w:val="left"/>
        <w:rPr>
          <w:rFonts w:cs="Mangal"/>
          <w:szCs w:val="17"/>
          <w:lang w:val="en-GB"/>
        </w:rPr>
      </w:pPr>
      <w:r>
        <w:rPr>
          <w:rFonts w:cs="Mangal"/>
          <w:szCs w:val="17"/>
          <w:lang w:val="en-GB"/>
        </w:rPr>
      </w:r>
      <w:r>
        <w:br w:type="page"/>
      </w:r>
    </w:p>
    <w:p>
      <w:pPr>
        <w:pStyle w:val="ListParagraph"/>
        <w:widowControl/>
        <w:spacing w:before="0" w:after="200"/>
        <w:ind w:left="2520" w:hanging="0"/>
        <w:contextualSpacing/>
        <w:rPr>
          <w:szCs w:val="17"/>
          <w:lang w:val="en-GB"/>
        </w:rPr>
      </w:pPr>
      <w:r>
        <w:rPr>
          <w:szCs w:val="17"/>
          <w:lang w:val="en-GB"/>
        </w:rPr>
      </w:r>
    </w:p>
    <w:tbl>
      <w:tblPr>
        <w:tblStyle w:val="TableGrid"/>
        <w:tblW w:w="9595" w:type="dxa"/>
        <w:jc w:val="left"/>
        <w:tblInd w:w="0" w:type="dxa"/>
        <w:tblCellMar>
          <w:top w:w="0" w:type="dxa"/>
          <w:left w:w="108" w:type="dxa"/>
          <w:bottom w:w="0" w:type="dxa"/>
          <w:right w:w="108" w:type="dxa"/>
        </w:tblCellMar>
        <w:tblLook w:noVBand="1" w:val="04a0" w:noHBand="0" w:lastColumn="0" w:firstColumn="1" w:lastRow="0" w:firstRow="1"/>
      </w:tblPr>
      <w:tblGrid>
        <w:gridCol w:w="1370"/>
        <w:gridCol w:w="1371"/>
        <w:gridCol w:w="1371"/>
        <w:gridCol w:w="1370"/>
        <w:gridCol w:w="1371"/>
        <w:gridCol w:w="1370"/>
        <w:gridCol w:w="1"/>
        <w:gridCol w:w="1370"/>
      </w:tblGrid>
      <w:tr>
        <w:trPr>
          <w:trHeight w:val="175" w:hRule="atLeast"/>
        </w:trPr>
        <w:tc>
          <w:tcPr>
            <w:tcW w:w="9594" w:type="dxa"/>
            <w:gridSpan w:val="8"/>
            <w:tcBorders/>
            <w:shd w:fill="auto" w:val="clear"/>
          </w:tcPr>
          <w:p>
            <w:pPr>
              <w:pStyle w:val="Normal"/>
              <w:spacing w:lineRule="auto" w:line="240" w:before="0" w:after="0"/>
              <w:jc w:val="center"/>
              <w:rPr>
                <w:lang w:val="fr-FR"/>
              </w:rPr>
            </w:pPr>
            <w:r>
              <w:rPr>
                <w:lang w:val="fr-FR"/>
              </w:rPr>
              <w:t>Data field – Frame #2</w:t>
            </w:r>
          </w:p>
        </w:tc>
      </w:tr>
      <w:tr>
        <w:trPr>
          <w:trHeight w:val="112" w:hRule="atLeast"/>
        </w:trPr>
        <w:tc>
          <w:tcPr>
            <w:tcW w:w="1370" w:type="dxa"/>
            <w:tcBorders/>
            <w:shd w:fill="auto" w:val="clear"/>
          </w:tcPr>
          <w:p>
            <w:pPr>
              <w:pStyle w:val="Normal"/>
              <w:spacing w:lineRule="auto" w:line="240" w:before="0" w:after="0"/>
              <w:jc w:val="center"/>
              <w:rPr>
                <w:lang w:val="fr-FR"/>
              </w:rPr>
            </w:pPr>
            <w:r>
              <w:rPr>
                <w:lang w:val="fr-FR"/>
              </w:rPr>
              <w:t>Byte 1</w:t>
            </w:r>
          </w:p>
        </w:tc>
        <w:tc>
          <w:tcPr>
            <w:tcW w:w="1371" w:type="dxa"/>
            <w:tcBorders/>
            <w:shd w:fill="auto" w:val="clear"/>
          </w:tcPr>
          <w:p>
            <w:pPr>
              <w:pStyle w:val="Normal"/>
              <w:spacing w:lineRule="auto" w:line="240" w:before="0" w:after="0"/>
              <w:jc w:val="center"/>
              <w:rPr>
                <w:lang w:val="fr-FR"/>
              </w:rPr>
            </w:pPr>
            <w:r>
              <w:rPr>
                <w:lang w:val="fr-FR"/>
              </w:rPr>
              <w:t>Byte 2</w:t>
            </w:r>
          </w:p>
        </w:tc>
        <w:tc>
          <w:tcPr>
            <w:tcW w:w="1371" w:type="dxa"/>
            <w:tcBorders/>
            <w:shd w:fill="auto" w:val="clear"/>
          </w:tcPr>
          <w:p>
            <w:pPr>
              <w:pStyle w:val="Normal"/>
              <w:spacing w:lineRule="auto" w:line="240" w:before="0" w:after="0"/>
              <w:jc w:val="center"/>
              <w:rPr>
                <w:lang w:val="fr-FR"/>
              </w:rPr>
            </w:pPr>
            <w:r>
              <w:rPr>
                <w:lang w:val="fr-FR"/>
              </w:rPr>
              <w:t>Byte 3</w:t>
            </w:r>
          </w:p>
        </w:tc>
        <w:tc>
          <w:tcPr>
            <w:tcW w:w="1370" w:type="dxa"/>
            <w:tcBorders/>
            <w:shd w:fill="auto" w:val="clear"/>
          </w:tcPr>
          <w:p>
            <w:pPr>
              <w:pStyle w:val="Normal"/>
              <w:spacing w:lineRule="auto" w:line="240" w:before="0" w:after="0"/>
              <w:jc w:val="center"/>
              <w:rPr>
                <w:lang w:val="fr-FR"/>
              </w:rPr>
            </w:pPr>
            <w:r>
              <w:rPr>
                <w:lang w:val="fr-FR"/>
              </w:rPr>
              <w:t>Byte 4</w:t>
            </w:r>
          </w:p>
        </w:tc>
        <w:tc>
          <w:tcPr>
            <w:tcW w:w="1371" w:type="dxa"/>
            <w:tcBorders/>
            <w:shd w:fill="auto" w:val="clear"/>
          </w:tcPr>
          <w:p>
            <w:pPr>
              <w:pStyle w:val="Normal"/>
              <w:spacing w:lineRule="auto" w:line="240" w:before="0" w:after="0"/>
              <w:jc w:val="center"/>
              <w:rPr>
                <w:lang w:val="fr-FR"/>
              </w:rPr>
            </w:pPr>
            <w:r>
              <w:rPr>
                <w:lang w:val="fr-FR"/>
              </w:rPr>
              <w:t>Byte 5</w:t>
            </w:r>
          </w:p>
        </w:tc>
        <w:tc>
          <w:tcPr>
            <w:tcW w:w="1371" w:type="dxa"/>
            <w:gridSpan w:val="2"/>
            <w:tcBorders/>
            <w:shd w:fill="auto" w:val="clear"/>
          </w:tcPr>
          <w:p>
            <w:pPr>
              <w:pStyle w:val="Normal"/>
              <w:spacing w:lineRule="auto" w:line="240" w:before="0" w:after="0"/>
              <w:jc w:val="center"/>
              <w:rPr>
                <w:lang w:val="fr-FR"/>
              </w:rPr>
            </w:pPr>
            <w:r>
              <w:rPr>
                <w:lang w:val="fr-FR"/>
              </w:rPr>
              <w:t>Byte 6</w:t>
            </w:r>
          </w:p>
        </w:tc>
        <w:tc>
          <w:tcPr>
            <w:tcW w:w="1370" w:type="dxa"/>
            <w:tcBorders/>
            <w:shd w:fill="auto" w:val="clear"/>
          </w:tcPr>
          <w:p>
            <w:pPr>
              <w:pStyle w:val="Normal"/>
              <w:spacing w:lineRule="auto" w:line="240" w:before="0" w:after="0"/>
              <w:jc w:val="center"/>
              <w:rPr>
                <w:lang w:val="fr-FR"/>
              </w:rPr>
            </w:pPr>
            <w:r>
              <w:rPr>
                <w:lang w:val="fr-FR"/>
              </w:rPr>
              <w:t xml:space="preserve">Byte 7 </w:t>
            </w:r>
          </w:p>
        </w:tc>
      </w:tr>
      <w:tr>
        <w:trPr>
          <w:trHeight w:val="597" w:hRule="atLeast"/>
        </w:trPr>
        <w:tc>
          <w:tcPr>
            <w:tcW w:w="1370" w:type="dxa"/>
            <w:tcBorders/>
            <w:shd w:fill="auto" w:val="clear"/>
            <w:vAlign w:val="center"/>
          </w:tcPr>
          <w:p>
            <w:pPr>
              <w:pStyle w:val="Normal"/>
              <w:tabs>
                <w:tab w:val="left" w:pos="993" w:leader="none"/>
              </w:tabs>
              <w:spacing w:lineRule="auto" w:line="240" w:before="0" w:after="0"/>
              <w:jc w:val="center"/>
              <w:rPr>
                <w:lang w:val="fr-FR"/>
              </w:rPr>
            </w:pPr>
            <w:r>
              <w:rPr>
                <w:lang w:val="fr-FR"/>
              </w:rPr>
              <w:t>DAC level (MSB)</w:t>
            </w:r>
          </w:p>
        </w:tc>
        <w:tc>
          <w:tcPr>
            <w:tcW w:w="1371" w:type="dxa"/>
            <w:tcBorders/>
            <w:shd w:fill="auto" w:val="clear"/>
            <w:vAlign w:val="center"/>
          </w:tcPr>
          <w:p>
            <w:pPr>
              <w:pStyle w:val="Normal"/>
              <w:tabs>
                <w:tab w:val="left" w:pos="993" w:leader="none"/>
              </w:tabs>
              <w:spacing w:lineRule="auto" w:line="240" w:before="0" w:after="0"/>
              <w:jc w:val="center"/>
              <w:rPr>
                <w:lang w:val="fr-FR"/>
              </w:rPr>
            </w:pPr>
            <w:r>
              <w:rPr>
                <w:lang w:val="fr-FR"/>
              </w:rPr>
              <w:t>DAC level (LSB)</w:t>
            </w:r>
          </w:p>
        </w:tc>
        <w:tc>
          <w:tcPr>
            <w:tcW w:w="1371" w:type="dxa"/>
            <w:tcBorders/>
            <w:shd w:fill="auto" w:val="clear"/>
            <w:vAlign w:val="center"/>
          </w:tcPr>
          <w:p>
            <w:pPr>
              <w:pStyle w:val="Normal"/>
              <w:spacing w:lineRule="auto" w:line="240" w:before="0" w:after="0"/>
              <w:jc w:val="center"/>
              <w:rPr>
                <w:lang w:val="fr-FR"/>
              </w:rPr>
            </w:pPr>
            <w:r>
              <w:rPr>
                <w:lang w:val="fr-FR"/>
              </w:rPr>
              <w:t>DAC level (MSB)</w:t>
            </w:r>
          </w:p>
        </w:tc>
        <w:tc>
          <w:tcPr>
            <w:tcW w:w="1370" w:type="dxa"/>
            <w:tcBorders/>
            <w:shd w:fill="auto" w:val="clear"/>
            <w:vAlign w:val="center"/>
          </w:tcPr>
          <w:p>
            <w:pPr>
              <w:pStyle w:val="Normal"/>
              <w:spacing w:lineRule="auto" w:line="240" w:before="0" w:after="0"/>
              <w:jc w:val="center"/>
              <w:rPr>
                <w:lang w:val="fr-FR"/>
              </w:rPr>
            </w:pPr>
            <w:r>
              <w:rPr>
                <w:lang w:val="fr-FR"/>
              </w:rPr>
              <w:t>DAC level (LSB)</w:t>
            </w:r>
          </w:p>
        </w:tc>
        <w:tc>
          <w:tcPr>
            <w:tcW w:w="1371" w:type="dxa"/>
            <w:tcBorders/>
            <w:shd w:fill="auto" w:val="clear"/>
            <w:vAlign w:val="center"/>
          </w:tcPr>
          <w:p>
            <w:pPr>
              <w:pStyle w:val="Normal"/>
              <w:spacing w:lineRule="auto" w:line="240" w:before="0" w:after="0"/>
              <w:jc w:val="center"/>
              <w:rPr>
                <w:lang w:val="fr-FR"/>
              </w:rPr>
            </w:pPr>
            <w:r>
              <w:rPr>
                <w:lang w:val="fr-FR"/>
              </w:rPr>
              <w:t>0</w:t>
            </w:r>
          </w:p>
        </w:tc>
        <w:tc>
          <w:tcPr>
            <w:tcW w:w="1371" w:type="dxa"/>
            <w:gridSpan w:val="2"/>
            <w:tcBorders/>
            <w:shd w:fill="auto" w:val="clear"/>
            <w:vAlign w:val="center"/>
          </w:tcPr>
          <w:p>
            <w:pPr>
              <w:pStyle w:val="Normal"/>
              <w:spacing w:lineRule="auto" w:line="240" w:before="0" w:after="0"/>
              <w:jc w:val="center"/>
              <w:rPr>
                <w:lang w:val="fr-FR"/>
              </w:rPr>
            </w:pPr>
            <w:r>
              <w:rPr>
                <w:lang w:val="fr-FR"/>
              </w:rPr>
              <w:t>0</w:t>
            </w:r>
          </w:p>
        </w:tc>
        <w:tc>
          <w:tcPr>
            <w:tcW w:w="1370" w:type="dxa"/>
            <w:tcBorders/>
            <w:shd w:fill="auto" w:val="clear"/>
            <w:vAlign w:val="center"/>
          </w:tcPr>
          <w:p>
            <w:pPr>
              <w:pStyle w:val="Normal"/>
              <w:spacing w:lineRule="auto" w:line="240" w:before="0" w:after="0"/>
              <w:jc w:val="center"/>
              <w:rPr>
                <w:lang w:val="fr-FR"/>
              </w:rPr>
            </w:pPr>
            <w:r>
              <w:rPr>
                <w:lang w:val="fr-FR"/>
              </w:rPr>
              <w:t>NA</w:t>
            </w:r>
          </w:p>
        </w:tc>
      </w:tr>
      <w:tr>
        <w:trPr>
          <w:trHeight w:val="203" w:hRule="atLeast"/>
        </w:trPr>
        <w:tc>
          <w:tcPr>
            <w:tcW w:w="2741" w:type="dxa"/>
            <w:gridSpan w:val="2"/>
            <w:tcBorders/>
            <w:shd w:fill="auto" w:val="clear"/>
            <w:vAlign w:val="center"/>
          </w:tcPr>
          <w:p>
            <w:pPr>
              <w:pStyle w:val="Normal"/>
              <w:tabs>
                <w:tab w:val="left" w:pos="993" w:leader="none"/>
              </w:tabs>
              <w:spacing w:lineRule="auto" w:line="240" w:before="0" w:after="0"/>
              <w:jc w:val="center"/>
              <w:rPr>
                <w:lang w:val="fr-FR"/>
              </w:rPr>
            </w:pPr>
            <w:r>
              <w:rPr>
                <w:lang w:val="fr-FR"/>
              </w:rPr>
              <w:t>Channel#6</w:t>
            </w:r>
          </w:p>
        </w:tc>
        <w:tc>
          <w:tcPr>
            <w:tcW w:w="2741" w:type="dxa"/>
            <w:gridSpan w:val="2"/>
            <w:tcBorders/>
            <w:shd w:fill="auto" w:val="clear"/>
            <w:vAlign w:val="center"/>
          </w:tcPr>
          <w:p>
            <w:pPr>
              <w:pStyle w:val="Normal"/>
              <w:spacing w:lineRule="auto" w:line="240" w:before="0" w:after="0"/>
              <w:jc w:val="center"/>
              <w:rPr>
                <w:lang w:val="fr-FR"/>
              </w:rPr>
            </w:pPr>
            <w:r>
              <w:rPr>
                <w:lang w:val="fr-FR"/>
              </w:rPr>
              <w:t>Channel#7</w:t>
            </w:r>
          </w:p>
        </w:tc>
        <w:tc>
          <w:tcPr>
            <w:tcW w:w="2741" w:type="dxa"/>
            <w:gridSpan w:val="2"/>
            <w:tcBorders/>
            <w:shd w:fill="auto" w:val="clear"/>
            <w:vAlign w:val="center"/>
          </w:tcPr>
          <w:p>
            <w:pPr>
              <w:pStyle w:val="Normal"/>
              <w:spacing w:lineRule="auto" w:line="240" w:before="0" w:after="0"/>
              <w:jc w:val="center"/>
              <w:rPr>
                <w:lang w:val="fr-FR"/>
              </w:rPr>
            </w:pPr>
            <w:ins w:id="161" w:author="Thibault MAINAND, stagiaire 2015" w:date="2015-05-26T11:46:00Z">
              <w:r>
                <w:rPr>
                  <w:lang w:val="fr-FR"/>
                </w:rPr>
                <w:t>NA</w:t>
              </w:r>
            </w:ins>
            <w:del w:id="162" w:author="Thibault MAINAND, stagiaire 2015" w:date="2015-05-26T11:46:00Z">
              <w:r>
                <w:rPr>
                  <w:lang w:val="fr-FR"/>
                </w:rPr>
                <w:delText>Channel#8</w:delText>
              </w:r>
            </w:del>
          </w:p>
        </w:tc>
        <w:tc>
          <w:tcPr>
            <w:tcW w:w="1371" w:type="dxa"/>
            <w:gridSpan w:val="2"/>
            <w:tcBorders/>
            <w:shd w:fill="auto" w:val="clear"/>
            <w:vAlign w:val="center"/>
          </w:tcPr>
          <w:p>
            <w:pPr>
              <w:pStyle w:val="Normal"/>
              <w:spacing w:lineRule="auto" w:line="240" w:before="0" w:after="0"/>
              <w:jc w:val="center"/>
              <w:rPr>
                <w:lang w:val="fr-FR"/>
              </w:rPr>
            </w:pPr>
            <w:r>
              <w:rPr>
                <w:lang w:val="fr-FR"/>
              </w:rPr>
            </w:r>
          </w:p>
        </w:tc>
      </w:tr>
    </w:tbl>
    <w:p>
      <w:pPr>
        <w:pStyle w:val="ListParagraph"/>
        <w:widowControl/>
        <w:spacing w:before="0" w:after="200"/>
        <w:ind w:left="2520" w:hanging="0"/>
        <w:contextualSpacing/>
        <w:rPr>
          <w:szCs w:val="17"/>
          <w:lang w:val="en-GB"/>
        </w:rPr>
      </w:pPr>
      <w:r>
        <w:rPr>
          <w:szCs w:val="17"/>
          <w:lang w:val="en-GB"/>
        </w:rPr>
      </w:r>
    </w:p>
    <w:p>
      <w:pPr>
        <w:pStyle w:val="Normal"/>
        <w:widowControl/>
        <w:rPr>
          <w:rFonts w:cs="Mangal"/>
          <w:b/>
          <w:b/>
          <w:szCs w:val="17"/>
          <w:lang w:val="en-GB"/>
        </w:rPr>
      </w:pPr>
      <w:r>
        <w:rPr>
          <w:rFonts w:cs="Mangal"/>
          <w:b/>
          <w:szCs w:val="17"/>
          <w:lang w:val="en-GB"/>
        </w:rPr>
      </w:r>
    </w:p>
    <w:p>
      <w:pPr>
        <w:pStyle w:val="Normal"/>
        <w:widowControl/>
        <w:rPr>
          <w:szCs w:val="17"/>
          <w:lang w:val="en-GB"/>
        </w:rPr>
      </w:pPr>
      <w:r>
        <w:rPr>
          <w:rFonts w:cs="Mangal"/>
          <w:b/>
          <w:szCs w:val="17"/>
          <w:lang w:val="en-GB"/>
        </w:rPr>
        <w:t>NB: in case of error due to an incorrect variable type, a general error answer will be returned with error code = 8</w:t>
      </w:r>
    </w:p>
    <w:p>
      <w:pPr>
        <w:pStyle w:val="Normal"/>
        <w:widowControl/>
        <w:rPr>
          <w:szCs w:val="17"/>
          <w:lang w:val="en-GB"/>
          <w:ins w:id="164" w:author="Thibault MAINAND, stagiaire 2015" w:date="2015-05-28T14:49:00Z"/>
        </w:rPr>
      </w:pPr>
      <w:ins w:id="163" w:author="Thibault MAINAND, stagiaire 2015" w:date="2015-05-28T14:49:00Z">
        <w:r>
          <w:rPr>
            <w:szCs w:val="17"/>
            <w:lang w:val="en-GB"/>
          </w:rPr>
        </w:r>
      </w:ins>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uppressAutoHyphens w:val="false"/>
        <w:spacing w:lineRule="auto" w:line="276" w:before="0" w:after="200"/>
        <w:contextualSpacing/>
        <w:jc w:val="left"/>
        <w:rPr>
          <w:b/>
          <w:b/>
          <w:ins w:id="166" w:author="Thibault MAINAND, stagiaire 2015" w:date="2015-05-28T14:49:00Z"/>
        </w:rPr>
      </w:pPr>
      <w:ins w:id="165" w:author="Thibault MAINAND, stagiaire 2015" w:date="2015-05-28T14:49:00Z">
        <w:r>
          <w:rPr>
            <w:b/>
          </w:rPr>
        </w:r>
      </w:ins>
      <w:r>
        <w:br w:type="page"/>
      </w:r>
    </w:p>
    <w:p>
      <w:pPr>
        <w:pStyle w:val="Heading5"/>
        <w:shd w:val="clear" w:fill="BFBFBF"/>
        <w:rPr/>
      </w:pPr>
      <w:ins w:id="167" w:author="Thibault MAINAND, stagiaire 2015" w:date="2015-05-26T16:10:00Z">
        <w:bookmarkStart w:id="84" w:name="_Toc408496456"/>
        <w:bookmarkStart w:id="85" w:name="_Toc410112675"/>
        <w:r>
          <w:rPr/>
          <w:t>REQ:</w:t>
        </w:r>
      </w:ins>
      <w:ins w:id="168" w:author="Thibault MAINAND, stagiaire 2015" w:date="2015-05-26T16:10:00Z">
        <w:bookmarkEnd w:id="84"/>
        <w:bookmarkEnd w:id="85"/>
        <w:r>
          <w:rPr/>
          <w:t xml:space="preserve"> Get version</w:t>
        </w:r>
      </w:ins>
    </w:p>
    <w:p>
      <w:pPr>
        <w:pStyle w:val="ListParagraph"/>
        <w:widowControl/>
        <w:numPr>
          <w:ilvl w:val="1"/>
          <w:numId w:val="8"/>
        </w:numPr>
        <w:spacing w:before="0" w:after="200"/>
        <w:contextualSpacing/>
        <w:rPr>
          <w:sz w:val="17"/>
          <w:szCs w:val="17"/>
        </w:rPr>
      </w:pPr>
      <w:ins w:id="169" w:author="Thibault MAINAND, stagiaire 2015" w:date="2015-05-26T16:10:00Z">
        <w:r>
          <w:rPr>
            <w:sz w:val="17"/>
            <w:szCs w:val="17"/>
          </w:rPr>
          <w:t>Description: request for status &amp; firmware version of the microcontroller module</w:t>
        </w:r>
      </w:ins>
    </w:p>
    <w:p>
      <w:pPr>
        <w:pStyle w:val="ListParagraph"/>
        <w:widowControl/>
        <w:numPr>
          <w:ilvl w:val="1"/>
          <w:numId w:val="8"/>
        </w:numPr>
        <w:spacing w:before="0" w:after="200"/>
        <w:contextualSpacing/>
        <w:rPr>
          <w:sz w:val="17"/>
          <w:szCs w:val="17"/>
        </w:rPr>
      </w:pPr>
      <w:ins w:id="170" w:author="Thibault MAINAND, stagiaire 2015" w:date="2015-05-26T16:10:00Z">
        <w:r>
          <w:rPr>
            <w:sz w:val="17"/>
            <w:szCs w:val="17"/>
          </w:rPr>
          <w:t xml:space="preserve">Command ID: </w:t>
        </w:r>
      </w:ins>
      <w:ins w:id="171" w:author="Thibault MAINAND, stagiaire 2015" w:date="2015-05-26T16:10:00Z">
        <w:r>
          <w:rPr>
            <w:b/>
            <w:sz w:val="17"/>
            <w:szCs w:val="17"/>
          </w:rPr>
          <w:t>0x1E</w:t>
        </w:r>
      </w:ins>
    </w:p>
    <w:p>
      <w:pPr>
        <w:pStyle w:val="ListParagraph"/>
        <w:widowControl/>
        <w:numPr>
          <w:ilvl w:val="1"/>
          <w:numId w:val="8"/>
        </w:numPr>
        <w:spacing w:before="0" w:after="200"/>
        <w:contextualSpacing/>
        <w:rPr>
          <w:sz w:val="17"/>
          <w:szCs w:val="17"/>
        </w:rPr>
      </w:pPr>
      <w:ins w:id="172" w:author="Thibault MAINAND, stagiaire 2015" w:date="2015-05-26T16:10:00Z">
        <w:r>
          <w:rPr>
            <w:sz w:val="17"/>
            <w:szCs w:val="17"/>
          </w:rPr>
          <w:t>Frame number: 1</w:t>
        </w:r>
      </w:ins>
    </w:p>
    <w:p>
      <w:pPr>
        <w:pStyle w:val="ListParagraph"/>
        <w:widowControl/>
        <w:numPr>
          <w:ilvl w:val="1"/>
          <w:numId w:val="8"/>
        </w:numPr>
        <w:spacing w:before="0" w:after="200"/>
        <w:contextualSpacing/>
        <w:rPr>
          <w:sz w:val="17"/>
          <w:szCs w:val="17"/>
        </w:rPr>
      </w:pPr>
      <w:ins w:id="173" w:author="Thibault MAINAND, stagiaire 2015" w:date="2015-05-26T16:10:00Z">
        <w:r>
          <w:rPr>
            <w:sz w:val="17"/>
            <w:szCs w:val="17"/>
          </w:rPr>
          <w:t xml:space="preserve">Parameters: </w:t>
        </w:r>
      </w:ins>
      <w:ins w:id="174" w:author="Thibault MAINAND, stagiaire 2015" w:date="2015-05-26T16:13:00Z">
        <w:r>
          <w:rPr>
            <w:sz w:val="17"/>
            <w:szCs w:val="17"/>
          </w:rPr>
          <w:t>0</w:t>
        </w:r>
      </w:ins>
      <w:ins w:id="175" w:author="Thibault MAINAND, stagiaire 2015" w:date="2015-05-26T16:10:00Z">
        <w:r>
          <w:rPr>
            <w:sz w:val="17"/>
            <w:szCs w:val="17"/>
          </w:rPr>
          <w:t xml:space="preserve"> byte</w:t>
        </w:r>
      </w:ins>
    </w:p>
    <w:p>
      <w:pPr>
        <w:pStyle w:val="Normal"/>
        <w:widowControl/>
        <w:rPr>
          <w:szCs w:val="17"/>
        </w:rPr>
      </w:pPr>
      <w:r>
        <w:rPr>
          <w:szCs w:val="17"/>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del w:id="177" w:author="Thibault MAINAND, stagiaire 2015" w:date="2015-05-26T16:09:00Z"/>
        </w:rPr>
      </w:pPr>
      <w:del w:id="176" w:author="Thibault MAINAND, stagiaire 2015" w:date="2015-05-26T16:09:00Z">
        <w:r>
          <w:rPr>
            <w:szCs w:val="17"/>
            <w:lang w:val="en-GB"/>
          </w:rPr>
        </w:r>
      </w:del>
    </w:p>
    <w:p>
      <w:pPr>
        <w:pStyle w:val="ListParagraph"/>
        <w:rPr/>
      </w:pPr>
      <w:ins w:id="178" w:author="Thibault MAINAND, stagiaire 2015" w:date="2015-05-26T16:09:00Z">
        <w:bookmarkStart w:id="86" w:name="_Toc408496619"/>
        <w:bookmarkStart w:id="87" w:name="_Toc410112688"/>
        <w:r>
          <w:rPr/>
          <w:t>ANS:</w:t>
        </w:r>
      </w:ins>
      <w:ins w:id="179" w:author="Thibault MAINAND, stagiaire 2015" w:date="2015-05-26T16:11:00Z">
        <w:bookmarkEnd w:id="86"/>
        <w:bookmarkEnd w:id="87"/>
        <w:r>
          <w:rPr/>
          <w:t xml:space="preserve"> Get version</w:t>
        </w:r>
      </w:ins>
      <w:ins w:id="180" w:author="Thibault MAINAND, stagiaire 2015" w:date="2015-05-26T16:09:00Z">
        <w:r>
          <w:rPr/>
          <w:t xml:space="preserve"> </w:t>
        </w:r>
      </w:ins>
    </w:p>
    <w:p>
      <w:pPr>
        <w:pStyle w:val="ListParagraph"/>
        <w:widowControl/>
        <w:numPr>
          <w:ilvl w:val="1"/>
          <w:numId w:val="8"/>
        </w:numPr>
        <w:spacing w:before="0" w:after="200"/>
        <w:contextualSpacing/>
        <w:rPr>
          <w:sz w:val="17"/>
          <w:szCs w:val="17"/>
        </w:rPr>
      </w:pPr>
      <w:ins w:id="181" w:author="Thibault MAINAND, stagiaire 2015" w:date="2015-05-26T16:09:00Z">
        <w:r>
          <w:rPr>
            <w:sz w:val="17"/>
            <w:szCs w:val="17"/>
          </w:rPr>
          <w:t>Description: answer from master “status get” request</w:t>
        </w:r>
      </w:ins>
    </w:p>
    <w:p>
      <w:pPr>
        <w:pStyle w:val="ListParagraph"/>
        <w:widowControl/>
        <w:numPr>
          <w:ilvl w:val="1"/>
          <w:numId w:val="8"/>
        </w:numPr>
        <w:suppressAutoHyphens w:val="false"/>
        <w:spacing w:lineRule="auto" w:line="276" w:before="0" w:after="200"/>
        <w:contextualSpacing/>
        <w:jc w:val="left"/>
        <w:rPr>
          <w:sz w:val="17"/>
          <w:szCs w:val="17"/>
        </w:rPr>
      </w:pPr>
      <w:ins w:id="182" w:author="Thibault MAINAND, stagiaire 2015" w:date="2015-05-26T16:09:00Z">
        <w:r>
          <w:rPr>
            <w:sz w:val="17"/>
            <w:szCs w:val="17"/>
          </w:rPr>
          <w:t xml:space="preserve">Command number: </w:t>
        </w:r>
      </w:ins>
      <w:ins w:id="183" w:author="Thibault MAINAND, stagiaire 2015" w:date="2015-05-26T16:09:00Z">
        <w:r>
          <w:rPr>
            <w:b/>
            <w:sz w:val="17"/>
            <w:szCs w:val="17"/>
          </w:rPr>
          <w:t>0x1E</w:t>
        </w:r>
      </w:ins>
    </w:p>
    <w:p>
      <w:pPr>
        <w:pStyle w:val="ListParagraph"/>
        <w:widowControl/>
        <w:numPr>
          <w:ilvl w:val="1"/>
          <w:numId w:val="8"/>
        </w:numPr>
        <w:suppressAutoHyphens w:val="false"/>
        <w:spacing w:lineRule="auto" w:line="276" w:before="0" w:after="200"/>
        <w:contextualSpacing/>
        <w:jc w:val="left"/>
        <w:rPr>
          <w:sz w:val="17"/>
          <w:szCs w:val="17"/>
        </w:rPr>
      </w:pPr>
      <w:ins w:id="184" w:author="Thibault MAINAND, stagiaire 2015" w:date="2015-05-26T16:09:00Z">
        <w:r>
          <w:rPr>
            <w:sz w:val="17"/>
            <w:szCs w:val="17"/>
          </w:rPr>
          <w:t>Frame number:  1</w:t>
        </w:r>
      </w:ins>
    </w:p>
    <w:p>
      <w:pPr>
        <w:pStyle w:val="ListParagraph"/>
        <w:widowControl/>
        <w:numPr>
          <w:ilvl w:val="1"/>
          <w:numId w:val="8"/>
        </w:numPr>
        <w:spacing w:before="0" w:after="200"/>
        <w:contextualSpacing/>
        <w:rPr>
          <w:sz w:val="17"/>
          <w:szCs w:val="17"/>
        </w:rPr>
      </w:pPr>
      <w:ins w:id="185" w:author="Thibault MAINAND, stagiaire 2015" w:date="2015-05-26T16:09:00Z">
        <w:r>
          <w:rPr>
            <w:sz w:val="17"/>
            <w:szCs w:val="17"/>
          </w:rPr>
          <w:t xml:space="preserve">Parameters: </w:t>
        </w:r>
      </w:ins>
      <w:ins w:id="186" w:author="Thibault MAINAND, stagiaire 2015" w:date="2015-05-27T08:21:00Z">
        <w:r>
          <w:rPr>
            <w:sz w:val="17"/>
            <w:szCs w:val="17"/>
          </w:rPr>
          <w:t>3</w:t>
        </w:r>
      </w:ins>
      <w:ins w:id="187" w:author="Thibault MAINAND, stagiaire 2015" w:date="2015-05-26T16:09:00Z">
        <w:r>
          <w:rPr>
            <w:sz w:val="17"/>
            <w:szCs w:val="17"/>
          </w:rPr>
          <w:t xml:space="preserve"> bytes</w:t>
        </w:r>
      </w:ins>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1368"/>
        <w:gridCol w:w="1366"/>
        <w:gridCol w:w="2"/>
        <w:gridCol w:w="1368"/>
        <w:gridCol w:w="2"/>
        <w:gridCol w:w="1366"/>
        <w:gridCol w:w="2"/>
        <w:gridCol w:w="1368"/>
        <w:gridCol w:w="1"/>
        <w:gridCol w:w="1367"/>
        <w:gridCol w:w="2"/>
        <w:gridCol w:w="1363"/>
      </w:tblGrid>
      <w:tr>
        <w:trPr>
          <w:ins w:id="188" w:author="Thibault MAINAND, stagiaire 2015" w:date="2015-05-26T16:09:00Z"/>
        </w:trPr>
        <w:tc>
          <w:tcPr>
            <w:tcW w:w="9575" w:type="dxa"/>
            <w:gridSpan w:val="12"/>
            <w:tcBorders/>
            <w:shd w:fill="auto" w:val="clear"/>
          </w:tcPr>
          <w:p>
            <w:pPr>
              <w:pStyle w:val="Normal"/>
              <w:spacing w:lineRule="auto" w:line="240" w:before="0" w:after="0"/>
              <w:jc w:val="center"/>
              <w:rPr>
                <w:lang w:val="fr-FR"/>
              </w:rPr>
            </w:pPr>
            <w:ins w:id="189" w:author="Thibault MAINAND, stagiaire 2015" w:date="2015-05-26T16:09:00Z">
              <w:r>
                <w:rPr>
                  <w:lang w:val="fr-FR"/>
                </w:rPr>
                <w:t>Data field – Frame #0</w:t>
              </w:r>
            </w:ins>
          </w:p>
        </w:tc>
      </w:tr>
      <w:tr>
        <w:trPr>
          <w:ins w:id="190" w:author="Thibault MAINAND, stagiaire 2015" w:date="2015-05-26T16:09:00Z"/>
          <w:trHeight w:val="155" w:hRule="atLeast"/>
        </w:trPr>
        <w:tc>
          <w:tcPr>
            <w:tcW w:w="1368" w:type="dxa"/>
            <w:tcBorders/>
            <w:shd w:fill="auto" w:val="clear"/>
          </w:tcPr>
          <w:p>
            <w:pPr>
              <w:pStyle w:val="Normal"/>
              <w:spacing w:lineRule="auto" w:line="240" w:before="0" w:after="0"/>
              <w:jc w:val="center"/>
              <w:rPr>
                <w:lang w:val="fr-FR"/>
              </w:rPr>
            </w:pPr>
            <w:ins w:id="191" w:author="Thibault MAINAND, stagiaire 2015" w:date="2015-05-26T16:09:00Z">
              <w:r>
                <w:rPr>
                  <w:lang w:val="fr-FR"/>
                </w:rPr>
                <w:t>Byte 1</w:t>
              </w:r>
            </w:ins>
          </w:p>
        </w:tc>
        <w:tc>
          <w:tcPr>
            <w:tcW w:w="1368" w:type="dxa"/>
            <w:gridSpan w:val="2"/>
            <w:tcBorders/>
            <w:shd w:fill="auto" w:val="clear"/>
          </w:tcPr>
          <w:p>
            <w:pPr>
              <w:pStyle w:val="Normal"/>
              <w:spacing w:lineRule="auto" w:line="240" w:before="0" w:after="0"/>
              <w:jc w:val="center"/>
              <w:rPr>
                <w:lang w:val="fr-FR"/>
              </w:rPr>
            </w:pPr>
            <w:ins w:id="192" w:author="Thibault MAINAND, stagiaire 2015" w:date="2015-05-26T16:09:00Z">
              <w:r>
                <w:rPr>
                  <w:lang w:val="fr-FR"/>
                </w:rPr>
                <w:t>Byte 2</w:t>
              </w:r>
            </w:ins>
          </w:p>
        </w:tc>
        <w:tc>
          <w:tcPr>
            <w:tcW w:w="1370" w:type="dxa"/>
            <w:gridSpan w:val="2"/>
            <w:tcBorders/>
            <w:shd w:fill="auto" w:val="clear"/>
          </w:tcPr>
          <w:p>
            <w:pPr>
              <w:pStyle w:val="Normal"/>
              <w:spacing w:lineRule="auto" w:line="240" w:before="0" w:after="0"/>
              <w:jc w:val="center"/>
              <w:rPr>
                <w:lang w:val="fr-FR"/>
              </w:rPr>
            </w:pPr>
            <w:ins w:id="193" w:author="Thibault MAINAND, stagiaire 2015" w:date="2015-05-26T16:09:00Z">
              <w:r>
                <w:rPr>
                  <w:lang w:val="fr-FR"/>
                </w:rPr>
                <w:t>Byte 3</w:t>
              </w:r>
            </w:ins>
          </w:p>
        </w:tc>
        <w:tc>
          <w:tcPr>
            <w:tcW w:w="1368" w:type="dxa"/>
            <w:gridSpan w:val="2"/>
            <w:tcBorders/>
            <w:shd w:fill="auto" w:val="clear"/>
          </w:tcPr>
          <w:p>
            <w:pPr>
              <w:pStyle w:val="Normal"/>
              <w:spacing w:lineRule="auto" w:line="240" w:before="0" w:after="0"/>
              <w:jc w:val="center"/>
              <w:rPr>
                <w:lang w:val="fr-FR"/>
              </w:rPr>
            </w:pPr>
            <w:ins w:id="194" w:author="Thibault MAINAND, stagiaire 2015" w:date="2015-05-26T16:09:00Z">
              <w:r>
                <w:rPr>
                  <w:lang w:val="fr-FR"/>
                </w:rPr>
                <w:t>Byte 4</w:t>
              </w:r>
            </w:ins>
          </w:p>
        </w:tc>
        <w:tc>
          <w:tcPr>
            <w:tcW w:w="1369" w:type="dxa"/>
            <w:gridSpan w:val="2"/>
            <w:tcBorders/>
            <w:shd w:fill="auto" w:val="clear"/>
          </w:tcPr>
          <w:p>
            <w:pPr>
              <w:pStyle w:val="Normal"/>
              <w:spacing w:lineRule="auto" w:line="240" w:before="0" w:after="0"/>
              <w:jc w:val="center"/>
              <w:rPr>
                <w:lang w:val="fr-FR"/>
              </w:rPr>
            </w:pPr>
            <w:ins w:id="195" w:author="Thibault MAINAND, stagiaire 2015" w:date="2015-05-26T16:09:00Z">
              <w:r>
                <w:rPr>
                  <w:lang w:val="fr-FR"/>
                </w:rPr>
                <w:t>Byte 5</w:t>
              </w:r>
            </w:ins>
          </w:p>
        </w:tc>
        <w:tc>
          <w:tcPr>
            <w:tcW w:w="1369" w:type="dxa"/>
            <w:gridSpan w:val="2"/>
            <w:tcBorders/>
            <w:shd w:fill="auto" w:val="clear"/>
          </w:tcPr>
          <w:p>
            <w:pPr>
              <w:pStyle w:val="Normal"/>
              <w:spacing w:lineRule="auto" w:line="240" w:before="0" w:after="0"/>
              <w:jc w:val="center"/>
              <w:rPr>
                <w:lang w:val="fr-FR"/>
              </w:rPr>
            </w:pPr>
            <w:ins w:id="196" w:author="Thibault MAINAND, stagiaire 2015" w:date="2015-05-26T16:09:00Z">
              <w:r>
                <w:rPr>
                  <w:lang w:val="fr-FR"/>
                </w:rPr>
                <w:t>Byte 6</w:t>
              </w:r>
            </w:ins>
          </w:p>
        </w:tc>
        <w:tc>
          <w:tcPr>
            <w:tcW w:w="1363" w:type="dxa"/>
            <w:tcBorders/>
            <w:shd w:fill="auto" w:val="clear"/>
          </w:tcPr>
          <w:p>
            <w:pPr>
              <w:pStyle w:val="Normal"/>
              <w:spacing w:lineRule="auto" w:line="240" w:before="0" w:after="0"/>
              <w:jc w:val="center"/>
              <w:rPr>
                <w:lang w:val="fr-FR"/>
              </w:rPr>
            </w:pPr>
            <w:ins w:id="197" w:author="Thibault MAINAND, stagiaire 2015" w:date="2015-05-26T16:09:00Z">
              <w:r>
                <w:rPr>
                  <w:lang w:val="fr-FR"/>
                </w:rPr>
                <w:t xml:space="preserve">Byte 7 </w:t>
              </w:r>
            </w:ins>
          </w:p>
        </w:tc>
      </w:tr>
      <w:tr>
        <w:trPr>
          <w:ins w:id="198" w:author="Thibault MAINAND, stagiaire 2015" w:date="2015-05-26T16:09:00Z"/>
          <w:trHeight w:val="155" w:hRule="atLeast"/>
        </w:trPr>
        <w:tc>
          <w:tcPr>
            <w:tcW w:w="1368" w:type="dxa"/>
            <w:tcBorders/>
            <w:shd w:fill="auto" w:val="clear"/>
          </w:tcPr>
          <w:p>
            <w:pPr>
              <w:pStyle w:val="Normal"/>
              <w:spacing w:lineRule="auto" w:line="240" w:before="0" w:after="0"/>
              <w:jc w:val="center"/>
              <w:rPr>
                <w:lang w:val="fr-FR"/>
              </w:rPr>
            </w:pPr>
            <w:ins w:id="199" w:author="Thibault MAINAND, stagiaire 2015" w:date="2015-05-26T16:09:00Z">
              <w:r>
                <w:rPr>
                  <w:lang w:val="fr-FR"/>
                </w:rPr>
                <w:t>MSB</w:t>
              </w:r>
            </w:ins>
          </w:p>
        </w:tc>
        <w:tc>
          <w:tcPr>
            <w:tcW w:w="1368" w:type="dxa"/>
            <w:gridSpan w:val="2"/>
            <w:tcBorders/>
            <w:shd w:fill="auto" w:val="clear"/>
          </w:tcPr>
          <w:p>
            <w:pPr>
              <w:pStyle w:val="Normal"/>
              <w:spacing w:lineRule="auto" w:line="240" w:before="0" w:after="0"/>
              <w:jc w:val="center"/>
              <w:rPr>
                <w:lang w:val="fr-FR"/>
              </w:rPr>
            </w:pPr>
            <w:ins w:id="200" w:author="Thibault MAINAND, stagiaire 2015" w:date="2015-05-26T16:09:00Z">
              <w:r>
                <w:rPr>
                  <w:lang w:val="fr-FR"/>
                </w:rPr>
                <w:t>LSB</w:t>
              </w:r>
            </w:ins>
          </w:p>
        </w:tc>
        <w:tc>
          <w:tcPr>
            <w:tcW w:w="1370" w:type="dxa"/>
            <w:gridSpan w:val="2"/>
            <w:tcBorders/>
            <w:shd w:fill="auto" w:val="clear"/>
            <w:vAlign w:val="center"/>
          </w:tcPr>
          <w:p>
            <w:pPr>
              <w:pStyle w:val="Normal"/>
              <w:spacing w:lineRule="auto" w:line="240" w:before="0" w:after="0"/>
              <w:jc w:val="center"/>
              <w:rPr>
                <w:lang w:val="fr-FR"/>
              </w:rPr>
            </w:pPr>
            <w:ins w:id="201" w:author="Thibault MAINAND, stagiaire 2015" w:date="2015-05-27T08:03:00Z">
              <w:r>
                <w:rPr>
                  <w:lang w:val="fr-FR"/>
                </w:rPr>
                <w:t>hw_version</w:t>
              </w:r>
            </w:ins>
          </w:p>
        </w:tc>
        <w:tc>
          <w:tcPr>
            <w:tcW w:w="1368" w:type="dxa"/>
            <w:gridSpan w:val="2"/>
            <w:tcBorders/>
            <w:shd w:fill="auto" w:val="clear"/>
            <w:vAlign w:val="center"/>
          </w:tcPr>
          <w:p>
            <w:pPr>
              <w:pStyle w:val="Normal"/>
              <w:spacing w:lineRule="auto" w:line="240" w:before="0" w:after="0"/>
              <w:jc w:val="center"/>
              <w:rPr>
                <w:lang w:val="fr-FR"/>
              </w:rPr>
            </w:pPr>
            <w:ins w:id="202" w:author="Thibault MAINAND, stagiaire 2015" w:date="2015-05-26T16:09:00Z">
              <w:r>
                <w:rPr>
                  <w:lang w:val="fr-FR"/>
                </w:rPr>
                <w:t>NA</w:t>
              </w:r>
            </w:ins>
          </w:p>
        </w:tc>
        <w:tc>
          <w:tcPr>
            <w:tcW w:w="1369" w:type="dxa"/>
            <w:gridSpan w:val="2"/>
            <w:tcBorders/>
            <w:shd w:fill="auto" w:val="clear"/>
            <w:vAlign w:val="center"/>
          </w:tcPr>
          <w:p>
            <w:pPr>
              <w:pStyle w:val="Normal"/>
              <w:spacing w:lineRule="auto" w:line="240" w:before="0" w:after="0"/>
              <w:jc w:val="center"/>
              <w:rPr>
                <w:lang w:val="fr-FR"/>
              </w:rPr>
            </w:pPr>
            <w:ins w:id="203" w:author="Thibault MAINAND, stagiaire 2015" w:date="2015-05-26T16:09:00Z">
              <w:r>
                <w:rPr>
                  <w:lang w:val="fr-FR"/>
                </w:rPr>
                <w:t>NA</w:t>
              </w:r>
            </w:ins>
          </w:p>
        </w:tc>
        <w:tc>
          <w:tcPr>
            <w:tcW w:w="1369" w:type="dxa"/>
            <w:gridSpan w:val="2"/>
            <w:tcBorders/>
            <w:shd w:fill="auto" w:val="clear"/>
            <w:vAlign w:val="center"/>
          </w:tcPr>
          <w:p>
            <w:pPr>
              <w:pStyle w:val="Normal"/>
              <w:spacing w:lineRule="auto" w:line="240" w:before="0" w:after="0"/>
              <w:jc w:val="center"/>
              <w:rPr>
                <w:lang w:val="fr-FR"/>
              </w:rPr>
            </w:pPr>
            <w:ins w:id="204" w:author="Thibault MAINAND, stagiaire 2015" w:date="2015-05-26T16:09:00Z">
              <w:r>
                <w:rPr>
                  <w:lang w:val="fr-FR"/>
                </w:rPr>
                <w:t>NA</w:t>
              </w:r>
            </w:ins>
          </w:p>
        </w:tc>
        <w:tc>
          <w:tcPr>
            <w:tcW w:w="1363" w:type="dxa"/>
            <w:tcBorders/>
            <w:shd w:fill="auto" w:val="clear"/>
            <w:vAlign w:val="center"/>
          </w:tcPr>
          <w:p>
            <w:pPr>
              <w:pStyle w:val="Normal"/>
              <w:spacing w:lineRule="auto" w:line="240" w:before="0" w:after="0"/>
              <w:jc w:val="center"/>
              <w:rPr>
                <w:lang w:val="fr-FR"/>
              </w:rPr>
            </w:pPr>
            <w:ins w:id="205" w:author="Thibault MAINAND, stagiaire 2015" w:date="2015-05-26T16:09:00Z">
              <w:r>
                <w:rPr>
                  <w:lang w:val="fr-FR"/>
                </w:rPr>
                <w:t>NA</w:t>
              </w:r>
            </w:ins>
          </w:p>
        </w:tc>
      </w:tr>
      <w:tr>
        <w:trPr>
          <w:ins w:id="206" w:author="Thibault MAINAND, stagiaire 2015" w:date="2015-05-26T16:09:00Z"/>
          <w:trHeight w:val="155" w:hRule="atLeast"/>
        </w:trPr>
        <w:tc>
          <w:tcPr>
            <w:tcW w:w="2734" w:type="dxa"/>
            <w:gridSpan w:val="2"/>
            <w:tcBorders/>
            <w:shd w:fill="auto" w:val="clear"/>
          </w:tcPr>
          <w:p>
            <w:pPr>
              <w:pStyle w:val="Normal"/>
              <w:spacing w:lineRule="auto" w:line="240" w:before="0" w:after="0"/>
              <w:jc w:val="center"/>
              <w:rPr>
                <w:lang w:val="fr-FR"/>
              </w:rPr>
            </w:pPr>
            <w:ins w:id="207" w:author="Thibault MAINAND, stagiaire 2015" w:date="2015-05-26T16:09:00Z">
              <w:r>
                <w:rPr>
                  <w:lang w:val="fr-FR"/>
                </w:rPr>
                <w:t>Firmware version</w:t>
              </w:r>
            </w:ins>
          </w:p>
        </w:tc>
        <w:tc>
          <w:tcPr>
            <w:tcW w:w="1370" w:type="dxa"/>
            <w:gridSpan w:val="2"/>
            <w:tcBorders/>
            <w:shd w:fill="auto" w:val="clear"/>
            <w:vAlign w:val="center"/>
          </w:tcPr>
          <w:p>
            <w:pPr>
              <w:pStyle w:val="Normal"/>
              <w:spacing w:lineRule="auto" w:line="240" w:before="0" w:after="0"/>
              <w:jc w:val="center"/>
              <w:rPr>
                <w:lang w:val="fr-FR"/>
              </w:rPr>
            </w:pPr>
            <w:r>
              <w:rPr>
                <w:lang w:val="fr-FR"/>
              </w:rPr>
            </w:r>
          </w:p>
        </w:tc>
        <w:tc>
          <w:tcPr>
            <w:tcW w:w="1368" w:type="dxa"/>
            <w:gridSpan w:val="2"/>
            <w:tcBorders/>
            <w:shd w:fill="auto" w:val="clear"/>
            <w:vAlign w:val="center"/>
          </w:tcPr>
          <w:p>
            <w:pPr>
              <w:pStyle w:val="Normal"/>
              <w:spacing w:lineRule="auto" w:line="240" w:before="0" w:after="0"/>
              <w:jc w:val="center"/>
              <w:rPr>
                <w:lang w:val="fr-FR"/>
              </w:rPr>
            </w:pPr>
            <w:r>
              <w:rPr>
                <w:lang w:val="fr-FR"/>
              </w:rPr>
            </w:r>
          </w:p>
        </w:tc>
        <w:tc>
          <w:tcPr>
            <w:tcW w:w="1370" w:type="dxa"/>
            <w:gridSpan w:val="2"/>
            <w:tcBorders/>
            <w:shd w:fill="auto" w:val="clear"/>
            <w:vAlign w:val="center"/>
          </w:tcPr>
          <w:p>
            <w:pPr>
              <w:pStyle w:val="Normal"/>
              <w:spacing w:lineRule="auto" w:line="240" w:before="0" w:after="0"/>
              <w:jc w:val="center"/>
              <w:rPr>
                <w:lang w:val="fr-FR"/>
              </w:rPr>
            </w:pPr>
            <w:r>
              <w:rPr>
                <w:lang w:val="fr-FR"/>
              </w:rPr>
            </w:r>
          </w:p>
        </w:tc>
        <w:tc>
          <w:tcPr>
            <w:tcW w:w="1368" w:type="dxa"/>
            <w:gridSpan w:val="2"/>
            <w:tcBorders/>
            <w:shd w:fill="auto" w:val="clear"/>
            <w:vAlign w:val="center"/>
          </w:tcPr>
          <w:p>
            <w:pPr>
              <w:pStyle w:val="Normal"/>
              <w:spacing w:lineRule="auto" w:line="240" w:before="0" w:after="0"/>
              <w:jc w:val="center"/>
              <w:rPr>
                <w:lang w:val="fr-FR"/>
              </w:rPr>
            </w:pPr>
            <w:r>
              <w:rPr>
                <w:lang w:val="fr-FR"/>
              </w:rPr>
            </w:r>
          </w:p>
        </w:tc>
        <w:tc>
          <w:tcPr>
            <w:tcW w:w="1365" w:type="dxa"/>
            <w:gridSpan w:val="2"/>
            <w:tcBorders/>
            <w:shd w:fill="auto" w:val="clear"/>
            <w:vAlign w:val="center"/>
          </w:tcPr>
          <w:p>
            <w:pPr>
              <w:pStyle w:val="Normal"/>
              <w:spacing w:lineRule="auto" w:line="240" w:before="0" w:after="0"/>
              <w:jc w:val="center"/>
              <w:rPr>
                <w:lang w:val="fr-FR"/>
              </w:rPr>
            </w:pPr>
            <w:r>
              <w:rPr>
                <w:lang w:val="fr-FR"/>
              </w:rPr>
            </w:r>
          </w:p>
        </w:tc>
      </w:tr>
    </w:tbl>
    <w:p>
      <w:pPr>
        <w:pStyle w:val="Normal"/>
        <w:rPr>
          <w:szCs w:val="17"/>
        </w:rPr>
      </w:pPr>
      <w:r>
        <w:rPr>
          <w:szCs w:val="17"/>
        </w:rPr>
      </w:r>
    </w:p>
    <w:p>
      <w:pPr>
        <w:pStyle w:val="ListParagraph"/>
        <w:widowControl/>
        <w:numPr>
          <w:ilvl w:val="1"/>
          <w:numId w:val="8"/>
        </w:numPr>
        <w:spacing w:before="0" w:after="200"/>
        <w:contextualSpacing/>
        <w:rPr>
          <w:sz w:val="17"/>
          <w:szCs w:val="17"/>
        </w:rPr>
      </w:pPr>
      <w:ins w:id="208" w:author="Thibault MAINAND, stagiaire 2015" w:date="2015-05-26T16:09:00Z">
        <w:r>
          <w:rPr>
            <w:sz w:val="17"/>
            <w:szCs w:val="17"/>
          </w:rPr>
          <w:t>Byte 1&amp;2 : returns the firmware version on 16-bits :</w:t>
        </w:r>
      </w:ins>
    </w:p>
    <w:p>
      <w:pPr>
        <w:pStyle w:val="Normal"/>
        <w:rPr>
          <w:szCs w:val="17"/>
          <w:lang w:val="en-GB"/>
        </w:rPr>
      </w:pPr>
      <w:r>
        <w:rPr>
          <w:szCs w:val="17"/>
          <w:lang w:val="en-GB"/>
        </w:rPr>
      </w:r>
    </w:p>
    <w:tbl>
      <w:tblPr>
        <w:tblStyle w:val="TableGrid"/>
        <w:tblW w:w="9565" w:type="dxa"/>
        <w:jc w:val="left"/>
        <w:tblInd w:w="0" w:type="dxa"/>
        <w:tblCellMar>
          <w:top w:w="0" w:type="dxa"/>
          <w:left w:w="108" w:type="dxa"/>
          <w:bottom w:w="0" w:type="dxa"/>
          <w:right w:w="108" w:type="dxa"/>
        </w:tblCellMar>
        <w:tblLook w:noVBand="1" w:val="04a0" w:noHBand="0" w:lastColumn="0" w:firstColumn="1" w:lastRow="0" w:firstRow="1"/>
      </w:tblPr>
      <w:tblGrid>
        <w:gridCol w:w="6486"/>
        <w:gridCol w:w="3078"/>
      </w:tblGrid>
      <w:tr>
        <w:trPr>
          <w:ins w:id="209" w:author="Thibault MAINAND, stagiaire 2015" w:date="2015-05-26T16:09:00Z"/>
        </w:trPr>
        <w:tc>
          <w:tcPr>
            <w:tcW w:w="9564" w:type="dxa"/>
            <w:gridSpan w:val="2"/>
            <w:tcBorders/>
            <w:shd w:fill="auto" w:val="clear"/>
          </w:tcPr>
          <w:p>
            <w:pPr>
              <w:pStyle w:val="Normal"/>
              <w:spacing w:lineRule="auto" w:line="240" w:before="0" w:after="0"/>
              <w:jc w:val="center"/>
              <w:rPr>
                <w:lang w:val="fr-FR"/>
              </w:rPr>
            </w:pPr>
            <w:ins w:id="210" w:author="Thibault MAINAND, stagiaire 2015" w:date="2015-05-26T16:09:00Z">
              <w:r>
                <w:rPr>
                  <w:lang w:val="fr-FR"/>
                </w:rPr>
                <w:t>Firmware version (16-bits)</w:t>
              </w:r>
            </w:ins>
          </w:p>
        </w:tc>
      </w:tr>
      <w:tr>
        <w:trPr>
          <w:ins w:id="211" w:author="Thibault MAINAND, stagiaire 2015" w:date="2015-05-26T16:09:00Z"/>
        </w:trPr>
        <w:tc>
          <w:tcPr>
            <w:tcW w:w="6486" w:type="dxa"/>
            <w:tcBorders/>
            <w:shd w:fill="auto" w:val="clear"/>
          </w:tcPr>
          <w:p>
            <w:pPr>
              <w:pStyle w:val="Normal"/>
              <w:spacing w:lineRule="auto" w:line="240" w:before="0" w:after="0"/>
              <w:jc w:val="center"/>
              <w:rPr>
                <w:lang w:val="fr-FR"/>
              </w:rPr>
            </w:pPr>
            <w:ins w:id="212" w:author="Thibault MAINAND, stagiaire 2015" w:date="2015-05-26T16:09:00Z">
              <w:r>
                <w:rPr>
                  <w:lang w:val="fr-FR"/>
                </w:rPr>
                <w:t>Bit-15..Bit-4</w:t>
              </w:r>
            </w:ins>
          </w:p>
        </w:tc>
        <w:tc>
          <w:tcPr>
            <w:tcW w:w="3078" w:type="dxa"/>
            <w:tcBorders/>
            <w:shd w:fill="auto" w:val="clear"/>
          </w:tcPr>
          <w:p>
            <w:pPr>
              <w:pStyle w:val="Normal"/>
              <w:spacing w:lineRule="auto" w:line="240" w:before="0" w:after="0"/>
              <w:jc w:val="center"/>
              <w:rPr>
                <w:lang w:val="fr-FR"/>
              </w:rPr>
            </w:pPr>
            <w:ins w:id="213" w:author="Thibault MAINAND, stagiaire 2015" w:date="2015-05-26T16:09:00Z">
              <w:r>
                <w:rPr>
                  <w:lang w:val="fr-FR"/>
                </w:rPr>
                <w:t>Bit-3..bit-0</w:t>
              </w:r>
            </w:ins>
          </w:p>
        </w:tc>
      </w:tr>
      <w:tr>
        <w:trPr>
          <w:ins w:id="214" w:author="Thibault MAINAND, stagiaire 2015" w:date="2015-05-26T16:09:00Z"/>
        </w:trPr>
        <w:tc>
          <w:tcPr>
            <w:tcW w:w="6486" w:type="dxa"/>
            <w:tcBorders/>
            <w:shd w:fill="auto" w:val="clear"/>
          </w:tcPr>
          <w:p>
            <w:pPr>
              <w:pStyle w:val="Normal"/>
              <w:spacing w:lineRule="auto" w:line="240" w:before="0" w:after="0"/>
              <w:jc w:val="center"/>
              <w:rPr>
                <w:szCs w:val="17"/>
              </w:rPr>
            </w:pPr>
            <w:ins w:id="215" w:author="Thibault MAINAND, stagiaire 2015" w:date="2015-05-26T16:09:00Z">
              <w:r>
                <w:rPr>
                  <w:szCs w:val="17"/>
                  <w:lang w:val="fr-FR"/>
                </w:rPr>
                <w:t>Major revision (12-bits)</w:t>
              </w:r>
            </w:ins>
          </w:p>
        </w:tc>
        <w:tc>
          <w:tcPr>
            <w:tcW w:w="3078" w:type="dxa"/>
            <w:tcBorders/>
            <w:shd w:fill="auto" w:val="clear"/>
          </w:tcPr>
          <w:p>
            <w:pPr>
              <w:pStyle w:val="Normal"/>
              <w:spacing w:lineRule="auto" w:line="240" w:before="0" w:after="0"/>
              <w:jc w:val="center"/>
              <w:rPr>
                <w:szCs w:val="17"/>
              </w:rPr>
            </w:pPr>
            <w:ins w:id="216" w:author="Thibault MAINAND, stagiaire 2015" w:date="2015-05-26T16:09:00Z">
              <w:r>
                <w:rPr>
                  <w:szCs w:val="17"/>
                  <w:lang w:val="fr-FR"/>
                </w:rPr>
                <w:t>Minor revision (4-bits)</w:t>
              </w:r>
            </w:ins>
          </w:p>
        </w:tc>
      </w:tr>
    </w:tbl>
    <w:p>
      <w:pPr>
        <w:pStyle w:val="Normal"/>
        <w:rPr>
          <w:szCs w:val="17"/>
        </w:rPr>
      </w:pPr>
      <w:r>
        <w:rPr>
          <w:szCs w:val="17"/>
        </w:rPr>
      </w:r>
    </w:p>
    <w:p>
      <w:pPr>
        <w:pStyle w:val="Normal"/>
        <w:rPr>
          <w:szCs w:val="17"/>
        </w:rPr>
      </w:pPr>
      <w:r>
        <w:rPr>
          <w:szCs w:val="17"/>
        </w:rPr>
      </w:r>
    </w:p>
    <w:p>
      <w:pPr>
        <w:pStyle w:val="Normal"/>
        <w:rPr>
          <w:szCs w:val="17"/>
        </w:rPr>
      </w:pPr>
      <w:ins w:id="217" w:author="Thibault MAINAND, stagiaire 2015" w:date="2015-05-27T08:03:00Z">
        <w:r>
          <w:rPr>
            <w:szCs w:val="17"/>
          </w:rPr>
          <w:t>The byte 3 : hw_version is only available for µC</w:t>
        </w:r>
      </w:ins>
      <w:ins w:id="218" w:author="Thibault MAINAND, stagiaire 2015" w:date="2015-05-27T08:04:00Z">
        <w:r>
          <w:rPr>
            <w:szCs w:val="17"/>
          </w:rPr>
          <w:t xml:space="preserve"> addr 0. The others will set the byte 3 to 0.</w:t>
        </w:r>
      </w:ins>
    </w:p>
    <w:p>
      <w:pPr>
        <w:pStyle w:val="Normal"/>
        <w:rPr>
          <w:szCs w:val="17"/>
        </w:rPr>
      </w:pPr>
      <w:r>
        <w:rPr>
          <w:szCs w:val="17"/>
        </w:rPr>
      </w:r>
    </w:p>
    <w:p>
      <w:pPr>
        <w:pStyle w:val="Normal"/>
        <w:rPr>
          <w:szCs w:val="17"/>
        </w:rPr>
      </w:pPr>
      <w:r>
        <w:rPr>
          <w:szCs w:val="17"/>
        </w:rPr>
      </w:r>
    </w:p>
    <w:p>
      <w:pPr>
        <w:pStyle w:val="Normal"/>
        <w:rPr>
          <w:szCs w:val="17"/>
        </w:rPr>
      </w:pPr>
      <w:ins w:id="219" w:author="Thibault MAINAND, stagiaire 2015" w:date="2015-05-26T16:09:00Z">
        <w:r>
          <w:rPr>
            <w:szCs w:val="17"/>
          </w:rPr>
          <w:t>NB: 0xFAFE is reserved word for the bootloader (i.e. revision 4015.14)</w:t>
        </w:r>
      </w:ins>
    </w:p>
    <w:p>
      <w:pPr>
        <w:pStyle w:val="Normal"/>
        <w:rPr>
          <w:szCs w:val="17"/>
        </w:rPr>
      </w:pPr>
      <w:r>
        <w:rPr>
          <w:szCs w:val="17"/>
        </w:rPr>
      </w:r>
    </w:p>
    <w:p>
      <w:pPr>
        <w:pStyle w:val="Normal"/>
        <w:widowControl/>
        <w:suppressAutoHyphens w:val="false"/>
        <w:spacing w:lineRule="auto" w:line="276" w:before="0" w:after="200"/>
        <w:jc w:val="left"/>
        <w:rPr>
          <w:b/>
          <w:b/>
          <w:szCs w:val="17"/>
        </w:rPr>
      </w:pPr>
      <w:r>
        <w:rPr>
          <w:b/>
          <w:szCs w:val="17"/>
        </w:rPr>
      </w:r>
      <w:r>
        <w:br w:type="page"/>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widowControl/>
        <w:spacing w:before="0" w:after="200"/>
        <w:ind w:left="2520" w:hanging="0"/>
        <w:contextualSpacing/>
        <w:rPr>
          <w:szCs w:val="17"/>
          <w:lang w:val="en-GB"/>
        </w:rPr>
      </w:pPr>
      <w:r>
        <w:rPr>
          <w:szCs w:val="17"/>
          <w:lang w:val="en-GB"/>
        </w:rPr>
      </w:r>
    </w:p>
    <w:p>
      <w:pPr>
        <w:pStyle w:val="ListParagraph"/>
        <w:numPr>
          <w:ilvl w:val="1"/>
          <w:numId w:val="2"/>
        </w:numPr>
        <w:rPr>
          <w:lang w:val="en-US"/>
        </w:rPr>
      </w:pPr>
      <w:bookmarkStart w:id="88" w:name="_Toc410112627"/>
      <w:r>
        <w:rPr>
          <w:lang w:val="en-US"/>
        </w:rPr>
        <w:t>Microcontroller software</w:t>
      </w:r>
      <w:bookmarkEnd w:id="88"/>
    </w:p>
    <w:p>
      <w:pPr>
        <w:pStyle w:val="Heading3"/>
        <w:numPr>
          <w:ilvl w:val="2"/>
          <w:numId w:val="2"/>
        </w:numPr>
        <w:rPr/>
      </w:pPr>
      <w:bookmarkStart w:id="89" w:name="_Toc390691536"/>
      <w:bookmarkStart w:id="90" w:name="_Toc391541437"/>
      <w:bookmarkStart w:id="91" w:name="_Toc395247699"/>
      <w:bookmarkStart w:id="92" w:name="_Toc390691526"/>
      <w:bookmarkStart w:id="93" w:name="_Toc391541438"/>
      <w:bookmarkStart w:id="94" w:name="_Toc395247700"/>
      <w:bookmarkStart w:id="95" w:name="_Toc390691527"/>
      <w:bookmarkStart w:id="96" w:name="_Toc391541439"/>
      <w:bookmarkStart w:id="97" w:name="_Toc395247701"/>
      <w:bookmarkStart w:id="98" w:name="_Toc390691528"/>
      <w:bookmarkStart w:id="99" w:name="_Toc391541440"/>
      <w:bookmarkStart w:id="100" w:name="_Toc395247708"/>
      <w:bookmarkStart w:id="101" w:name="_Toc395247702"/>
      <w:bookmarkStart w:id="102" w:name="_Toc390691529"/>
      <w:bookmarkStart w:id="103" w:name="_Toc395247705"/>
      <w:bookmarkStart w:id="104" w:name="_Toc391541441"/>
      <w:bookmarkStart w:id="105" w:name="_Toc395247703"/>
      <w:bookmarkStart w:id="106" w:name="_Toc390691530"/>
      <w:bookmarkStart w:id="107" w:name="_Toc391541442"/>
      <w:bookmarkStart w:id="108" w:name="_Toc395247704"/>
      <w:bookmarkStart w:id="109" w:name="_Toc390691531"/>
      <w:bookmarkStart w:id="110" w:name="_Toc391541443"/>
      <w:bookmarkStart w:id="111" w:name="_Toc391541444"/>
      <w:bookmarkStart w:id="112" w:name="_Toc410112628"/>
      <w:bookmarkStart w:id="113" w:name="_Toc390691532"/>
      <w:bookmarkStart w:id="114" w:name="_Toc395247706"/>
      <w:bookmarkStart w:id="115" w:name="_Toc390691533"/>
      <w:bookmarkStart w:id="116" w:name="_Toc391541445"/>
      <w:bookmarkStart w:id="117" w:name="_Toc395247707"/>
      <w:bookmarkStart w:id="118" w:name="_Toc390691534"/>
      <w:bookmarkStart w:id="119" w:name="_Toc391541446"/>
      <w:bookmarkStart w:id="120" w:name="_Toc390691535"/>
      <w:bookmarkStart w:id="121" w:name="_Toc391541447"/>
      <w:bookmarkStart w:id="122" w:name="_Toc395247709"/>
      <w:bookmarkStart w:id="123" w:name="_Toc391541448"/>
      <w:bookmarkStart w:id="124" w:name="_Toc395247710"/>
      <w:bookmarkStart w:id="125" w:name="_Toc390691537"/>
      <w:bookmarkStart w:id="126" w:name="_Toc391541449"/>
      <w:bookmarkStart w:id="127" w:name="_Toc395247711"/>
      <w:bookmarkStart w:id="128" w:name="_Toc390691538"/>
      <w:bookmarkStart w:id="129" w:name="_Toc391541450"/>
      <w:bookmarkStart w:id="130" w:name="_Toc395247712"/>
      <w:bookmarkStart w:id="131" w:name="_Toc390691525"/>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Pr/>
        <w:t>Software analysis</w:t>
      </w:r>
      <w:bookmarkEnd w:id="112"/>
    </w:p>
    <w:p>
      <w:pPr>
        <w:pStyle w:val="Normal"/>
        <w:rPr/>
      </w:pPr>
      <w:r>
        <w:rPr/>
      </w:r>
    </w:p>
    <w:p>
      <w:pPr>
        <w:pStyle w:val="Normal"/>
        <w:rPr/>
      </w:pPr>
      <w:r>
        <w:rPr/>
        <w:t xml:space="preserve">The </w:t>
      </w:r>
      <w:r>
        <w:rPr/>
        <w:fldChar w:fldCharType="begin"/>
      </w:r>
      <w:r>
        <w:rPr/>
        <w:instrText> REF _Ref372808650 \h </w:instrText>
      </w:r>
      <w:r>
        <w:rPr/>
        <w:fldChar w:fldCharType="separate"/>
      </w:r>
      <w:r>
        <w:rPr/>
        <w:t>Figure 5</w:t>
      </w:r>
      <w:r>
        <w:rPr/>
        <w:fldChar w:fldCharType="end"/>
      </w:r>
      <w:r>
        <w:rPr/>
        <w:t xml:space="preserve"> presents the software architecture of the microcontroller</w:t>
      </w:r>
    </w:p>
    <w:p>
      <w:pPr>
        <w:pStyle w:val="Normal"/>
        <w:rPr/>
      </w:pPr>
      <w:r>
        <w:rPr/>
      </w:r>
    </w:p>
    <w:p>
      <w:pPr>
        <w:pStyle w:val="Caption1"/>
        <w:ind w:left="-567" w:hanging="0"/>
        <w:rPr>
          <w:sz w:val="4"/>
          <w:szCs w:val="4"/>
        </w:rPr>
      </w:pPr>
      <w:bookmarkStart w:id="132" w:name="_Ref372794238"/>
      <w:r>
        <w:rPr/>
        <w:object>
          <v:shape id="ole_rId9" style="width:453.4pt;height:310.8pt" o:ole="">
            <v:imagedata r:id="rId10" o:title=""/>
          </v:shape>
          <o:OLEObject Type="Embed" ProgID="Visio.Drawing.15" ShapeID="ole_rId9" DrawAspect="Content" ObjectID="_1530296943" r:id="rId9"/>
        </w:object>
      </w:r>
    </w:p>
    <w:p>
      <w:pPr>
        <w:pStyle w:val="Caption1"/>
        <w:jc w:val="center"/>
        <w:rPr>
          <w:szCs w:val="17"/>
        </w:rPr>
      </w:pPr>
      <w:bookmarkStart w:id="133" w:name="_Ref372808650"/>
      <w:r>
        <w:rPr/>
        <w:t xml:space="preserve">Figure </w:t>
      </w:r>
      <w:r>
        <w:rPr/>
        <w:fldChar w:fldCharType="begin"/>
      </w:r>
      <w:r>
        <w:rPr/>
        <w:instrText> SEQ Figure \* ARABIC </w:instrText>
      </w:r>
      <w:r>
        <w:rPr/>
        <w:fldChar w:fldCharType="separate"/>
      </w:r>
      <w:r>
        <w:rPr/>
        <w:t>5</w:t>
      </w:r>
      <w:r>
        <w:rPr/>
        <w:fldChar w:fldCharType="end"/>
      </w:r>
      <w:bookmarkEnd w:id="132"/>
      <w:bookmarkEnd w:id="133"/>
      <w:r>
        <w:rPr/>
        <w:t> : simplified UML software architecture</w:t>
      </w:r>
    </w:p>
    <w:p>
      <w:pPr>
        <w:pStyle w:val="Normal"/>
        <w:spacing w:before="120" w:after="200"/>
        <w:rPr/>
      </w:pPr>
      <w:r>
        <w:rPr/>
        <w:t xml:space="preserve">For simplification, and despite the fact the µC code will not be programmed either in C++ nor in C with real objects structure, the object classes presented in </w:t>
      </w:r>
      <w:r>
        <w:rPr/>
        <w:fldChar w:fldCharType="begin"/>
      </w:r>
      <w:r>
        <w:rPr/>
        <w:instrText> REF _Ref372808650 \h </w:instrText>
      </w:r>
      <w:r>
        <w:rPr/>
        <w:fldChar w:fldCharType="separate"/>
      </w:r>
      <w:r>
        <w:rPr/>
        <w:t>Figure 5</w:t>
      </w:r>
      <w:r>
        <w:rPr/>
        <w:fldChar w:fldCharType="end"/>
      </w:r>
      <w:r>
        <w:rPr/>
        <w:t xml:space="preserve"> rather corresponds to “C modules” since there are instanced only once. In other words, a module corresponds to a .c/.h file and its public members and public methods to extern variables and procedures. </w:t>
      </w:r>
    </w:p>
    <w:p>
      <w:pPr>
        <w:pStyle w:val="Normal"/>
        <w:spacing w:before="120" w:after="200"/>
        <w:rPr/>
      </w:pPr>
      <w:r>
        <w:rPr/>
        <w:t>The main procedure is not shown but will be described below.</w:t>
      </w:r>
    </w:p>
    <w:p>
      <w:pPr>
        <w:pStyle w:val="Normal"/>
        <w:spacing w:before="120" w:after="200"/>
        <w:rPr/>
      </w:pPr>
      <w:r>
        <w:rPr/>
        <w:t>Neither private members nor private methods except the interrupt service routines (isr) are shown. Please refer to the detailed description of the objects and to c code for a detailed description.</w:t>
      </w:r>
    </w:p>
    <w:p>
      <w:pPr>
        <w:pStyle w:val="Normal"/>
        <w:spacing w:before="120" w:after="200"/>
        <w:rPr/>
      </w:pPr>
      <w:r>
        <w:rPr/>
      </w:r>
    </w:p>
    <w:p>
      <w:pPr>
        <w:pStyle w:val="Heading3"/>
        <w:numPr>
          <w:ilvl w:val="2"/>
          <w:numId w:val="2"/>
        </w:numPr>
        <w:rPr/>
      </w:pPr>
      <w:bookmarkStart w:id="134" w:name="_Toc410112629"/>
      <w:r>
        <w:rPr/>
        <w:t>Detailed description of the objects:</w:t>
      </w:r>
      <w:bookmarkEnd w:id="134"/>
    </w:p>
    <w:p>
      <w:pPr>
        <w:pStyle w:val="ListParagraph"/>
        <w:widowControl/>
        <w:numPr>
          <w:ilvl w:val="0"/>
          <w:numId w:val="8"/>
        </w:numPr>
        <w:spacing w:before="120" w:after="200"/>
        <w:contextualSpacing/>
        <w:rPr>
          <w:b/>
          <w:b/>
          <w:sz w:val="17"/>
          <w:szCs w:val="17"/>
        </w:rPr>
      </w:pPr>
      <w:r>
        <w:rPr>
          <w:b/>
          <w:sz w:val="17"/>
          <w:szCs w:val="17"/>
        </w:rPr>
        <w:t>Main procedure:</w:t>
      </w:r>
    </w:p>
    <w:p>
      <w:pPr>
        <w:pStyle w:val="ListParagraph"/>
        <w:widowControl/>
        <w:numPr>
          <w:ilvl w:val="1"/>
          <w:numId w:val="8"/>
        </w:numPr>
        <w:spacing w:before="0" w:after="200"/>
        <w:contextualSpacing/>
        <w:rPr>
          <w:sz w:val="17"/>
          <w:szCs w:val="17"/>
        </w:rPr>
      </w:pPr>
      <w:r>
        <w:rPr>
          <w:sz w:val="17"/>
          <w:szCs w:val="17"/>
        </w:rPr>
        <w:t xml:space="preserve">Summary: </w:t>
      </w:r>
    </w:p>
    <w:p>
      <w:pPr>
        <w:pStyle w:val="ListParagraph"/>
        <w:widowControl/>
        <w:numPr>
          <w:ilvl w:val="2"/>
          <w:numId w:val="8"/>
        </w:numPr>
        <w:spacing w:before="0" w:after="200"/>
        <w:contextualSpacing/>
        <w:rPr>
          <w:sz w:val="17"/>
          <w:szCs w:val="17"/>
        </w:rPr>
      </w:pPr>
      <w:r>
        <w:rPr>
          <w:sz w:val="17"/>
          <w:szCs w:val="17"/>
        </w:rPr>
        <w:t xml:space="preserve">Call all the init() methods of all objects. </w:t>
      </w:r>
    </w:p>
    <w:p>
      <w:pPr>
        <w:pStyle w:val="ListParagraph"/>
        <w:widowControl/>
        <w:numPr>
          <w:ilvl w:val="2"/>
          <w:numId w:val="8"/>
        </w:numPr>
        <w:spacing w:before="0" w:after="200"/>
        <w:contextualSpacing/>
        <w:rPr>
          <w:sz w:val="17"/>
          <w:szCs w:val="17"/>
        </w:rPr>
      </w:pPr>
      <w:r>
        <w:rPr>
          <w:sz w:val="17"/>
          <w:szCs w:val="17"/>
        </w:rPr>
        <w:t>Call the CI_run() command in the background task (infinite loop)</w:t>
      </w:r>
    </w:p>
    <w:p>
      <w:pPr>
        <w:pStyle w:val="ListParagraph"/>
        <w:ind w:left="2508" w:hanging="0"/>
        <w:rPr>
          <w:sz w:val="17"/>
          <w:szCs w:val="17"/>
        </w:rPr>
      </w:pPr>
      <w:r>
        <w:rPr>
          <w:sz w:val="17"/>
          <w:szCs w:val="17"/>
        </w:rPr>
      </w:r>
    </w:p>
    <w:p>
      <w:pPr>
        <w:pStyle w:val="ListParagraph"/>
        <w:widowControl/>
        <w:numPr>
          <w:ilvl w:val="0"/>
          <w:numId w:val="8"/>
        </w:numPr>
        <w:spacing w:before="120" w:after="200"/>
        <w:contextualSpacing/>
        <w:rPr>
          <w:b/>
          <w:b/>
          <w:sz w:val="17"/>
          <w:szCs w:val="17"/>
        </w:rPr>
      </w:pPr>
      <w:r>
        <w:rPr>
          <w:b/>
          <w:sz w:val="17"/>
          <w:szCs w:val="17"/>
        </w:rPr>
        <w:t>DAC_DACdriver:</w:t>
      </w:r>
    </w:p>
    <w:p>
      <w:pPr>
        <w:pStyle w:val="ListParagraph"/>
        <w:widowControl/>
        <w:numPr>
          <w:ilvl w:val="1"/>
          <w:numId w:val="8"/>
        </w:numPr>
        <w:spacing w:before="0" w:after="200"/>
        <w:contextualSpacing/>
        <w:rPr>
          <w:sz w:val="17"/>
          <w:szCs w:val="17"/>
        </w:rPr>
      </w:pPr>
      <w:r>
        <w:rPr>
          <w:sz w:val="17"/>
          <w:szCs w:val="17"/>
        </w:rPr>
        <w:t>Public methods:</w:t>
      </w:r>
    </w:p>
    <w:p>
      <w:pPr>
        <w:pStyle w:val="ListParagraph"/>
        <w:widowControl/>
        <w:numPr>
          <w:ilvl w:val="2"/>
          <w:numId w:val="8"/>
        </w:numPr>
        <w:spacing w:before="0" w:after="200"/>
        <w:contextualSpacing/>
        <w:rPr>
          <w:sz w:val="17"/>
          <w:szCs w:val="17"/>
        </w:rPr>
      </w:pPr>
      <w:r>
        <w:rPr>
          <w:sz w:val="17"/>
          <w:szCs w:val="17"/>
        </w:rPr>
        <w:t>DAC_init(): initialization of the module</w:t>
      </w:r>
    </w:p>
    <w:p>
      <w:pPr>
        <w:pStyle w:val="ListParagraph"/>
        <w:widowControl/>
        <w:numPr>
          <w:ilvl w:val="2"/>
          <w:numId w:val="8"/>
        </w:numPr>
        <w:spacing w:before="0" w:after="200"/>
        <w:contextualSpacing/>
        <w:rPr>
          <w:sz w:val="17"/>
          <w:szCs w:val="17"/>
        </w:rPr>
      </w:pPr>
      <w:r>
        <w:rPr>
          <w:sz w:val="17"/>
          <w:szCs w:val="17"/>
        </w:rPr>
        <w:t>DAC_getValue(): get the DAC value of the channel</w:t>
      </w:r>
    </w:p>
    <w:p>
      <w:pPr>
        <w:pStyle w:val="ListParagraph"/>
        <w:widowControl/>
        <w:numPr>
          <w:ilvl w:val="2"/>
          <w:numId w:val="8"/>
        </w:numPr>
        <w:spacing w:before="0" w:after="200"/>
        <w:contextualSpacing/>
        <w:rPr>
          <w:sz w:val="17"/>
          <w:szCs w:val="17"/>
        </w:rPr>
      </w:pPr>
      <w:r>
        <w:rPr>
          <w:sz w:val="17"/>
          <w:szCs w:val="17"/>
        </w:rPr>
        <w:t>DAC_write(): start the SPI communication with the DAC either for a dedicated channel and its associated value, either for a broadcast to all channels with the same value. This function doesn’t use any interrupt (polling)</w:t>
      </w:r>
    </w:p>
    <w:p>
      <w:pPr>
        <w:pStyle w:val="ListParagraph"/>
        <w:widowControl/>
        <w:numPr>
          <w:ilvl w:val="1"/>
          <w:numId w:val="8"/>
        </w:numPr>
        <w:spacing w:before="0" w:after="200"/>
        <w:contextualSpacing/>
        <w:rPr>
          <w:sz w:val="17"/>
          <w:szCs w:val="17"/>
        </w:rPr>
      </w:pPr>
      <w:r>
        <w:rPr>
          <w:sz w:val="17"/>
          <w:szCs w:val="17"/>
        </w:rPr>
        <w:t>Isr: None</w:t>
      </w:r>
    </w:p>
    <w:p>
      <w:pPr>
        <w:pStyle w:val="ListParagraph"/>
        <w:ind w:left="1788" w:hanging="0"/>
        <w:rPr>
          <w:sz w:val="17"/>
          <w:szCs w:val="17"/>
        </w:rPr>
      </w:pPr>
      <w:r>
        <w:rPr>
          <w:sz w:val="17"/>
          <w:szCs w:val="17"/>
        </w:rPr>
      </w:r>
    </w:p>
    <w:p>
      <w:pPr>
        <w:pStyle w:val="ListParagraph"/>
        <w:widowControl/>
        <w:numPr>
          <w:ilvl w:val="0"/>
          <w:numId w:val="8"/>
        </w:numPr>
        <w:spacing w:before="120" w:after="200"/>
        <w:contextualSpacing/>
        <w:rPr>
          <w:b/>
          <w:b/>
          <w:sz w:val="17"/>
          <w:szCs w:val="17"/>
        </w:rPr>
      </w:pPr>
      <w:r>
        <w:rPr>
          <w:b/>
          <w:sz w:val="17"/>
          <w:szCs w:val="17"/>
        </w:rPr>
        <w:t>TIM_Timer:</w:t>
      </w:r>
    </w:p>
    <w:p>
      <w:pPr>
        <w:pStyle w:val="ListParagraph"/>
        <w:widowControl/>
        <w:numPr>
          <w:ilvl w:val="1"/>
          <w:numId w:val="8"/>
        </w:numPr>
        <w:spacing w:before="0" w:after="200"/>
        <w:contextualSpacing/>
        <w:rPr>
          <w:sz w:val="17"/>
          <w:szCs w:val="17"/>
        </w:rPr>
      </w:pPr>
      <w:r>
        <w:rPr>
          <w:sz w:val="17"/>
          <w:szCs w:val="17"/>
        </w:rPr>
        <w:t>Public methods:</w:t>
      </w:r>
    </w:p>
    <w:p>
      <w:pPr>
        <w:pStyle w:val="ListParagraph"/>
        <w:widowControl/>
        <w:numPr>
          <w:ilvl w:val="2"/>
          <w:numId w:val="8"/>
        </w:numPr>
        <w:spacing w:before="0" w:after="200"/>
        <w:contextualSpacing/>
        <w:rPr>
          <w:sz w:val="17"/>
          <w:szCs w:val="17"/>
        </w:rPr>
      </w:pPr>
      <w:r>
        <w:rPr>
          <w:sz w:val="17"/>
          <w:szCs w:val="17"/>
        </w:rPr>
        <w:t>TIM_init(): initialization of the module. A pointer to a function must be pass in order to connect the call back function executed in the isr</w:t>
      </w:r>
    </w:p>
    <w:p>
      <w:pPr>
        <w:pStyle w:val="ListParagraph"/>
        <w:widowControl/>
        <w:numPr>
          <w:ilvl w:val="2"/>
          <w:numId w:val="8"/>
        </w:numPr>
        <w:spacing w:before="0" w:after="200"/>
        <w:contextualSpacing/>
        <w:rPr>
          <w:sz w:val="17"/>
          <w:szCs w:val="17"/>
        </w:rPr>
      </w:pPr>
      <w:r>
        <w:rPr>
          <w:sz w:val="17"/>
          <w:szCs w:val="17"/>
        </w:rPr>
        <w:t xml:space="preserve">TIM_ack(): acknowledge </w:t>
      </w:r>
      <w:r>
        <w:rPr>
          <w:b/>
          <w:sz w:val="17"/>
          <w:szCs w:val="17"/>
        </w:rPr>
        <w:t>must</w:t>
      </w:r>
      <w:r>
        <w:rPr>
          <w:sz w:val="17"/>
          <w:szCs w:val="17"/>
        </w:rPr>
        <w:t xml:space="preserve"> be called from user in order to avoid overrun</w:t>
      </w:r>
    </w:p>
    <w:p>
      <w:pPr>
        <w:pStyle w:val="ListParagraph"/>
        <w:widowControl/>
        <w:numPr>
          <w:ilvl w:val="2"/>
          <w:numId w:val="8"/>
        </w:numPr>
        <w:spacing w:before="0" w:after="200"/>
        <w:contextualSpacing/>
        <w:rPr>
          <w:sz w:val="17"/>
          <w:szCs w:val="17"/>
        </w:rPr>
      </w:pPr>
      <w:r>
        <w:rPr>
          <w:sz w:val="17"/>
          <w:szCs w:val="17"/>
        </w:rPr>
        <w:t>TIM_setPeriod(): stop the current timer, set the new timer period and restart it</w:t>
      </w:r>
    </w:p>
    <w:p>
      <w:pPr>
        <w:pStyle w:val="ListParagraph"/>
        <w:widowControl/>
        <w:numPr>
          <w:ilvl w:val="2"/>
          <w:numId w:val="8"/>
        </w:numPr>
        <w:spacing w:before="0" w:after="200"/>
        <w:contextualSpacing/>
        <w:rPr>
          <w:sz w:val="17"/>
          <w:szCs w:val="17"/>
        </w:rPr>
      </w:pPr>
      <w:r>
        <w:rPr>
          <w:sz w:val="17"/>
          <w:szCs w:val="17"/>
        </w:rPr>
        <w:t>TIM_getPeriod(): returns the current timer period</w:t>
      </w:r>
    </w:p>
    <w:p>
      <w:pPr>
        <w:pStyle w:val="ListParagraph"/>
        <w:widowControl/>
        <w:numPr>
          <w:ilvl w:val="2"/>
          <w:numId w:val="8"/>
        </w:numPr>
        <w:spacing w:before="0" w:after="200"/>
        <w:contextualSpacing/>
        <w:rPr>
          <w:sz w:val="17"/>
          <w:szCs w:val="17"/>
        </w:rPr>
      </w:pPr>
      <w:r>
        <w:rPr>
          <w:sz w:val="17"/>
          <w:szCs w:val="17"/>
        </w:rPr>
        <w:t>TIM_stop(): stops the timer</w:t>
      </w:r>
    </w:p>
    <w:p>
      <w:pPr>
        <w:pStyle w:val="ListParagraph"/>
        <w:widowControl/>
        <w:numPr>
          <w:ilvl w:val="2"/>
          <w:numId w:val="8"/>
        </w:numPr>
        <w:spacing w:before="0" w:after="200"/>
        <w:contextualSpacing/>
        <w:rPr>
          <w:sz w:val="17"/>
          <w:szCs w:val="17"/>
        </w:rPr>
      </w:pPr>
      <w:r>
        <w:rPr>
          <w:sz w:val="17"/>
          <w:szCs w:val="17"/>
        </w:rPr>
        <w:t>TIM_start(): starts the timer</w:t>
      </w:r>
    </w:p>
    <w:p>
      <w:pPr>
        <w:pStyle w:val="ListParagraph"/>
        <w:widowControl/>
        <w:numPr>
          <w:ilvl w:val="1"/>
          <w:numId w:val="8"/>
        </w:numPr>
        <w:spacing w:before="0" w:after="200"/>
        <w:contextualSpacing/>
        <w:rPr>
          <w:sz w:val="17"/>
          <w:szCs w:val="17"/>
        </w:rPr>
      </w:pPr>
      <w:r>
        <w:rPr>
          <w:sz w:val="17"/>
          <w:szCs w:val="17"/>
        </w:rPr>
        <w:t>Isr:</w:t>
      </w:r>
    </w:p>
    <w:p>
      <w:pPr>
        <w:pStyle w:val="ListParagraph"/>
        <w:widowControl/>
        <w:numPr>
          <w:ilvl w:val="2"/>
          <w:numId w:val="8"/>
        </w:numPr>
        <w:spacing w:before="0" w:after="200"/>
        <w:contextualSpacing/>
        <w:rPr>
          <w:sz w:val="17"/>
          <w:szCs w:val="17"/>
        </w:rPr>
      </w:pPr>
      <w:r>
        <w:rPr>
          <w:sz w:val="17"/>
          <w:szCs w:val="17"/>
        </w:rPr>
        <w:t xml:space="preserve">Called at each period of the timer: verify any overrun and if ok, executes the call-back passed during init() function. This call-back should </w:t>
      </w:r>
      <w:del w:id="220" w:author="Thibault MAINAND, stagiaire 2015" w:date="2015-05-26T11:59:00Z">
        <w:r>
          <w:rPr>
            <w:sz w:val="17"/>
            <w:szCs w:val="17"/>
          </w:rPr>
          <w:delText>launch the ADC conversion with the ADC_startConv() method</w:delText>
        </w:r>
      </w:del>
      <w:ins w:id="221" w:author="Thibault MAINAND, stagiaire 2015" w:date="2015-05-26T11:59:00Z">
        <w:r>
          <w:rPr>
            <w:sz w:val="17"/>
            <w:szCs w:val="17"/>
          </w:rPr>
          <w:t>execute the LED blinking procedure</w:t>
        </w:r>
      </w:ins>
      <w:r>
        <w:rPr>
          <w:sz w:val="17"/>
          <w:szCs w:val="17"/>
        </w:rPr>
        <w:t>.</w:t>
      </w:r>
    </w:p>
    <w:p>
      <w:pPr>
        <w:pStyle w:val="ListParagraph"/>
        <w:widowControl/>
        <w:numPr>
          <w:ilvl w:val="0"/>
          <w:numId w:val="8"/>
        </w:numPr>
        <w:spacing w:before="120" w:after="200"/>
        <w:contextualSpacing/>
        <w:rPr>
          <w:b/>
          <w:b/>
          <w:sz w:val="17"/>
          <w:szCs w:val="17"/>
        </w:rPr>
      </w:pPr>
      <w:r>
        <w:rPr>
          <w:b/>
          <w:sz w:val="17"/>
          <w:szCs w:val="17"/>
        </w:rPr>
        <w:t>CAN_CANdriver:</w:t>
      </w:r>
    </w:p>
    <w:p>
      <w:pPr>
        <w:pStyle w:val="ListParagraph"/>
        <w:widowControl/>
        <w:numPr>
          <w:ilvl w:val="1"/>
          <w:numId w:val="8"/>
        </w:numPr>
        <w:spacing w:before="0" w:after="200"/>
        <w:contextualSpacing/>
        <w:rPr>
          <w:sz w:val="17"/>
          <w:szCs w:val="17"/>
        </w:rPr>
      </w:pPr>
      <w:r>
        <w:rPr>
          <w:sz w:val="17"/>
          <w:szCs w:val="17"/>
        </w:rPr>
        <w:t>Public methods:</w:t>
      </w:r>
    </w:p>
    <w:p>
      <w:pPr>
        <w:pStyle w:val="ListParagraph"/>
        <w:widowControl/>
        <w:numPr>
          <w:ilvl w:val="2"/>
          <w:numId w:val="8"/>
        </w:numPr>
        <w:spacing w:before="0" w:after="200"/>
        <w:contextualSpacing/>
        <w:rPr>
          <w:sz w:val="17"/>
          <w:szCs w:val="17"/>
        </w:rPr>
      </w:pPr>
      <w:r>
        <w:rPr>
          <w:sz w:val="17"/>
          <w:szCs w:val="17"/>
        </w:rPr>
        <w:t>CAN_init(): initialization of the module, parameter = CAN address of the node</w:t>
      </w:r>
    </w:p>
    <w:p>
      <w:pPr>
        <w:pStyle w:val="ListParagraph"/>
        <w:widowControl/>
        <w:numPr>
          <w:ilvl w:val="2"/>
          <w:numId w:val="8"/>
        </w:numPr>
        <w:spacing w:before="0" w:after="200"/>
        <w:contextualSpacing/>
        <w:rPr>
          <w:sz w:val="17"/>
          <w:szCs w:val="17"/>
        </w:rPr>
      </w:pPr>
      <w:r>
        <w:rPr>
          <w:sz w:val="17"/>
          <w:szCs w:val="17"/>
        </w:rPr>
        <w:t>CAN_setID(): set the CAN address of the node</w:t>
      </w:r>
    </w:p>
    <w:p>
      <w:pPr>
        <w:pStyle w:val="ListParagraph"/>
        <w:widowControl/>
        <w:numPr>
          <w:ilvl w:val="2"/>
          <w:numId w:val="8"/>
        </w:numPr>
        <w:spacing w:before="0" w:after="200"/>
        <w:contextualSpacing/>
        <w:rPr>
          <w:sz w:val="17"/>
          <w:szCs w:val="17"/>
        </w:rPr>
      </w:pPr>
      <w:r>
        <w:rPr>
          <w:sz w:val="17"/>
          <w:szCs w:val="17"/>
        </w:rPr>
        <w:t>CAN_read(): blocking method up to a new CAN frame reception. The function returns the data of the messages and freed the CAN peripheral buffer. This function is not using any interrupt (polling)</w:t>
      </w:r>
    </w:p>
    <w:p>
      <w:pPr>
        <w:pStyle w:val="ListParagraph"/>
        <w:widowControl/>
        <w:numPr>
          <w:ilvl w:val="2"/>
          <w:numId w:val="8"/>
        </w:numPr>
        <w:spacing w:before="0" w:after="200"/>
        <w:contextualSpacing/>
        <w:rPr>
          <w:sz w:val="17"/>
          <w:szCs w:val="17"/>
        </w:rPr>
      </w:pPr>
      <w:r>
        <w:rPr>
          <w:sz w:val="17"/>
          <w:szCs w:val="17"/>
        </w:rPr>
        <w:t>CAN_write(): This method sends data over the bus and the transmission can be delayed (parameter) according to the address of the slave in case of an answer to a broadcast request. The method is blocked upon completion of the write or in case of an abort request from the master. This function is not using any interrupt (polling)</w:t>
      </w:r>
    </w:p>
    <w:p>
      <w:pPr>
        <w:pStyle w:val="ListParagraph"/>
        <w:widowControl/>
        <w:numPr>
          <w:ilvl w:val="2"/>
          <w:numId w:val="8"/>
        </w:numPr>
        <w:spacing w:before="0" w:after="200"/>
        <w:contextualSpacing/>
        <w:rPr>
          <w:sz w:val="17"/>
          <w:szCs w:val="17"/>
        </w:rPr>
      </w:pPr>
      <w:r>
        <w:rPr>
          <w:sz w:val="17"/>
          <w:szCs w:val="17"/>
        </w:rPr>
        <w:t>CANwriteIsr():This method directly sends data over the bus. It can be called within an interrupt service routine and is mainly used when warning are sent over the bus with a slave initiative</w:t>
      </w:r>
    </w:p>
    <w:p>
      <w:pPr>
        <w:pStyle w:val="ListParagraph"/>
        <w:widowControl/>
        <w:numPr>
          <w:ilvl w:val="1"/>
          <w:numId w:val="8"/>
        </w:numPr>
        <w:spacing w:before="0" w:after="200"/>
        <w:contextualSpacing/>
        <w:rPr>
          <w:sz w:val="17"/>
          <w:szCs w:val="17"/>
        </w:rPr>
      </w:pPr>
      <w:r>
        <w:rPr>
          <w:sz w:val="17"/>
          <w:szCs w:val="17"/>
        </w:rPr>
        <w:t>Isr:</w:t>
      </w:r>
    </w:p>
    <w:p>
      <w:pPr>
        <w:pStyle w:val="ListParagraph"/>
        <w:widowControl/>
        <w:numPr>
          <w:ilvl w:val="2"/>
          <w:numId w:val="8"/>
        </w:numPr>
        <w:spacing w:before="0" w:after="200"/>
        <w:contextualSpacing/>
        <w:rPr>
          <w:sz w:val="17"/>
          <w:szCs w:val="17"/>
        </w:rPr>
      </w:pPr>
      <w:r>
        <w:rPr>
          <w:sz w:val="17"/>
          <w:szCs w:val="17"/>
        </w:rPr>
        <w:t>isrRx(): Called at the end of a valid frame reception</w:t>
      </w:r>
    </w:p>
    <w:p>
      <w:pPr>
        <w:pStyle w:val="ListParagraph"/>
        <w:ind w:left="1788" w:hanging="0"/>
        <w:rPr>
          <w:sz w:val="17"/>
          <w:szCs w:val="17"/>
        </w:rPr>
      </w:pPr>
      <w:r>
        <w:rPr>
          <w:sz w:val="17"/>
          <w:szCs w:val="17"/>
        </w:rPr>
      </w:r>
    </w:p>
    <w:p>
      <w:pPr>
        <w:pStyle w:val="ListParagraph"/>
        <w:widowControl/>
        <w:numPr>
          <w:ilvl w:val="0"/>
          <w:numId w:val="8"/>
        </w:numPr>
        <w:spacing w:before="120" w:after="200"/>
        <w:contextualSpacing/>
        <w:rPr>
          <w:b/>
          <w:b/>
          <w:sz w:val="17"/>
          <w:szCs w:val="17"/>
        </w:rPr>
      </w:pPr>
      <w:r>
        <w:rPr>
          <w:b/>
          <w:sz w:val="17"/>
          <w:szCs w:val="17"/>
        </w:rPr>
        <w:t>EEP_Eeprom:</w:t>
      </w:r>
    </w:p>
    <w:p>
      <w:pPr>
        <w:pStyle w:val="ListParagraph"/>
        <w:widowControl/>
        <w:numPr>
          <w:ilvl w:val="1"/>
          <w:numId w:val="8"/>
        </w:numPr>
        <w:spacing w:before="0" w:after="200"/>
        <w:contextualSpacing/>
        <w:rPr>
          <w:sz w:val="17"/>
          <w:szCs w:val="17"/>
        </w:rPr>
      </w:pPr>
      <w:r>
        <w:rPr>
          <w:sz w:val="17"/>
          <w:szCs w:val="17"/>
        </w:rPr>
        <w:t xml:space="preserve">Public methods: </w:t>
      </w:r>
    </w:p>
    <w:p>
      <w:pPr>
        <w:pStyle w:val="ListParagraph"/>
        <w:widowControl/>
        <w:numPr>
          <w:ilvl w:val="2"/>
          <w:numId w:val="8"/>
        </w:numPr>
        <w:spacing w:before="0" w:after="200"/>
        <w:contextualSpacing/>
        <w:rPr>
          <w:sz w:val="17"/>
          <w:szCs w:val="17"/>
        </w:rPr>
      </w:pPr>
      <w:r>
        <w:rPr>
          <w:sz w:val="17"/>
          <w:szCs w:val="17"/>
        </w:rPr>
        <w:t>EEP_init(): initialization of the module</w:t>
      </w:r>
    </w:p>
    <w:p>
      <w:pPr>
        <w:pStyle w:val="ListParagraph"/>
        <w:widowControl/>
        <w:numPr>
          <w:ilvl w:val="2"/>
          <w:numId w:val="8"/>
        </w:numPr>
        <w:spacing w:before="0" w:after="200"/>
        <w:contextualSpacing/>
        <w:rPr>
          <w:sz w:val="17"/>
          <w:szCs w:val="17"/>
        </w:rPr>
      </w:pPr>
      <w:r>
        <w:rPr>
          <w:sz w:val="17"/>
          <w:szCs w:val="17"/>
        </w:rPr>
        <w:t>EEP_setByte(): set 1 byte in the EEPROM. This function is not using any interrupt (polling)</w:t>
      </w:r>
    </w:p>
    <w:p>
      <w:pPr>
        <w:pStyle w:val="ListParagraph"/>
        <w:widowControl/>
        <w:numPr>
          <w:ilvl w:val="2"/>
          <w:numId w:val="8"/>
        </w:numPr>
        <w:spacing w:before="0" w:after="200"/>
        <w:contextualSpacing/>
        <w:rPr>
          <w:sz w:val="17"/>
          <w:szCs w:val="17"/>
        </w:rPr>
      </w:pPr>
      <w:r>
        <w:rPr>
          <w:sz w:val="17"/>
          <w:szCs w:val="17"/>
        </w:rPr>
        <w:t>EEP_getByte(): write 1 byte in the EEPROM. This function is not using any interrupt (polling)</w:t>
      </w:r>
    </w:p>
    <w:p>
      <w:pPr>
        <w:pStyle w:val="ListParagraph"/>
        <w:widowControl/>
        <w:numPr>
          <w:ilvl w:val="2"/>
          <w:numId w:val="8"/>
        </w:numPr>
        <w:spacing w:before="0" w:after="200"/>
        <w:contextualSpacing/>
        <w:rPr>
          <w:sz w:val="17"/>
          <w:szCs w:val="17"/>
        </w:rPr>
      </w:pPr>
      <w:r>
        <w:rPr>
          <w:sz w:val="17"/>
          <w:szCs w:val="17"/>
        </w:rPr>
        <w:t>EEP_setWord(): set 1 word in the EEPROM. This function is not using any interrupt (polling)</w:t>
      </w:r>
    </w:p>
    <w:p>
      <w:pPr>
        <w:pStyle w:val="ListParagraph"/>
        <w:widowControl/>
        <w:numPr>
          <w:ilvl w:val="2"/>
          <w:numId w:val="8"/>
        </w:numPr>
        <w:spacing w:before="0" w:after="200"/>
        <w:contextualSpacing/>
        <w:rPr>
          <w:sz w:val="17"/>
          <w:szCs w:val="17"/>
        </w:rPr>
      </w:pPr>
      <w:r>
        <w:rPr>
          <w:sz w:val="17"/>
          <w:szCs w:val="17"/>
        </w:rPr>
        <w:t>EEP_getWord(): write 1 word in the EEPROM. This function is not using any interrupt (polling)</w:t>
      </w:r>
    </w:p>
    <w:p>
      <w:pPr>
        <w:pStyle w:val="ListParagraph"/>
        <w:widowControl/>
        <w:spacing w:before="0" w:after="200"/>
        <w:ind w:left="2520" w:hanging="0"/>
        <w:contextualSpacing/>
        <w:rPr>
          <w:sz w:val="17"/>
          <w:szCs w:val="17"/>
        </w:rPr>
      </w:pPr>
      <w:r>
        <w:rPr>
          <w:sz w:val="17"/>
          <w:szCs w:val="17"/>
        </w:rPr>
      </w:r>
    </w:p>
    <w:p>
      <w:pPr>
        <w:pStyle w:val="ListParagraph"/>
        <w:widowControl/>
        <w:numPr>
          <w:ilvl w:val="1"/>
          <w:numId w:val="8"/>
        </w:numPr>
        <w:spacing w:before="0" w:after="200"/>
        <w:contextualSpacing/>
        <w:rPr>
          <w:sz w:val="17"/>
          <w:szCs w:val="17"/>
        </w:rPr>
      </w:pPr>
      <w:r>
        <w:rPr>
          <w:sz w:val="17"/>
          <w:szCs w:val="17"/>
        </w:rPr>
        <w:t>Isr: None</w:t>
      </w:r>
    </w:p>
    <w:p>
      <w:pPr>
        <w:pStyle w:val="Normal"/>
        <w:rPr>
          <w:szCs w:val="17"/>
        </w:rPr>
      </w:pPr>
      <w:r>
        <w:rPr>
          <w:szCs w:val="17"/>
        </w:rPr>
      </w:r>
    </w:p>
    <w:p>
      <w:pPr>
        <w:pStyle w:val="ListParagraph"/>
        <w:widowControl/>
        <w:numPr>
          <w:ilvl w:val="0"/>
          <w:numId w:val="8"/>
        </w:numPr>
        <w:spacing w:before="120" w:after="200"/>
        <w:contextualSpacing/>
        <w:rPr>
          <w:b/>
          <w:b/>
          <w:sz w:val="17"/>
          <w:szCs w:val="17"/>
        </w:rPr>
      </w:pPr>
      <w:r>
        <w:rPr>
          <w:b/>
          <w:sz w:val="17"/>
          <w:szCs w:val="17"/>
        </w:rPr>
        <w:t>CI_CommandInterpreter:</w:t>
      </w:r>
    </w:p>
    <w:p>
      <w:pPr>
        <w:pStyle w:val="ListParagraph"/>
        <w:widowControl/>
        <w:numPr>
          <w:ilvl w:val="1"/>
          <w:numId w:val="8"/>
        </w:numPr>
        <w:spacing w:before="0" w:after="200"/>
        <w:contextualSpacing/>
        <w:rPr>
          <w:sz w:val="17"/>
          <w:szCs w:val="17"/>
        </w:rPr>
      </w:pPr>
      <w:r>
        <w:rPr>
          <w:sz w:val="17"/>
          <w:szCs w:val="17"/>
        </w:rPr>
        <w:t xml:space="preserve">Public methods: </w:t>
      </w:r>
    </w:p>
    <w:p>
      <w:pPr>
        <w:pStyle w:val="ListParagraph"/>
        <w:widowControl/>
        <w:numPr>
          <w:ilvl w:val="2"/>
          <w:numId w:val="8"/>
        </w:numPr>
        <w:spacing w:before="0" w:after="200"/>
        <w:contextualSpacing/>
        <w:rPr>
          <w:color w:val="FF0000"/>
          <w:sz w:val="17"/>
          <w:szCs w:val="17"/>
        </w:rPr>
      </w:pPr>
      <w:r>
        <w:rPr>
          <w:sz w:val="17"/>
          <w:szCs w:val="17"/>
        </w:rPr>
        <w:t xml:space="preserve">CI_init(): initialization of the module. </w:t>
      </w:r>
      <w:r>
        <w:rPr>
          <w:color w:val="FF0000"/>
          <w:sz w:val="17"/>
          <w:szCs w:val="17"/>
        </w:rPr>
        <w:t>During this init</w:t>
      </w:r>
      <w:r>
        <w:rPr>
          <w:color w:val="FF0000"/>
          <w:sz w:val="17"/>
          <w:szCs w:val="17"/>
          <w:lang w:val="en-GB"/>
        </w:rPr>
        <w:t xml:space="preserve">() phase, the CAN address is read in EEPROM in order to </w:t>
      </w:r>
      <w:del w:id="222" w:author="Thibault MAINAND, stagiaire 2015" w:date="2015-05-26T12:00:00Z">
        <w:r>
          <w:rPr>
            <w:color w:val="FF0000"/>
            <w:sz w:val="17"/>
            <w:szCs w:val="17"/>
            <w:lang w:val="en-GB"/>
          </w:rPr>
          <w:delText>verifiy</w:delText>
        </w:r>
      </w:del>
      <w:ins w:id="223" w:author="Thibault MAINAND, stagiaire 2015" w:date="2015-05-26T12:00:00Z">
        <w:r>
          <w:rPr>
            <w:color w:val="FF0000"/>
            <w:sz w:val="17"/>
            <w:szCs w:val="17"/>
            <w:lang w:val="en-GB"/>
          </w:rPr>
          <w:t>verify</w:t>
        </w:r>
      </w:ins>
      <w:r>
        <w:rPr>
          <w:color w:val="FF0000"/>
          <w:sz w:val="17"/>
          <w:szCs w:val="17"/>
          <w:lang w:val="en-GB"/>
        </w:rPr>
        <w:t xml:space="preserve"> if the parameter value differs from 0xFFFF which is the EEPROM erased default value</w:t>
      </w:r>
      <w:ins w:id="224" w:author="Thibault MAINAND, stagiaire 2015" w:date="2015-05-26T12:01:00Z">
        <w:r>
          <w:rPr>
            <w:color w:val="FF0000"/>
            <w:sz w:val="17"/>
            <w:szCs w:val="17"/>
            <w:lang w:val="en-GB"/>
          </w:rPr>
          <w:t>. If it differs</w:t>
        </w:r>
      </w:ins>
      <w:ins w:id="225" w:author="Thibault MAINAND, stagiaire 2015" w:date="2015-05-26T12:03:00Z">
        <w:r>
          <w:rPr>
            <w:color w:val="FF0000"/>
            <w:sz w:val="17"/>
            <w:szCs w:val="17"/>
            <w:lang w:val="en-GB"/>
          </w:rPr>
          <w:t>,</w:t>
        </w:r>
      </w:ins>
      <w:ins w:id="226" w:author="Thibault MAINAND, stagiaire 2015" w:date="2015-05-26T12:01:00Z">
        <w:r>
          <w:rPr>
            <w:color w:val="FF0000"/>
            <w:sz w:val="17"/>
            <w:szCs w:val="17"/>
            <w:lang w:val="en-GB"/>
          </w:rPr>
          <w:t xml:space="preserve"> the CAN ID is set to the EEPROM value + </w:t>
        </w:r>
      </w:ins>
      <w:ins w:id="227" w:author="Thibault MAINAND, stagiaire 2015" w:date="2015-05-26T12:02:00Z">
        <w:r>
          <w:rPr>
            <w:color w:val="FF0000"/>
            <w:sz w:val="17"/>
            <w:szCs w:val="17"/>
            <w:lang w:val="en-GB"/>
          </w:rPr>
          <w:t xml:space="preserve">µC </w:t>
        </w:r>
      </w:ins>
      <w:ins w:id="228" w:author="Thibault MAINAND, stagiaire 2015" w:date="2015-05-26T12:01:00Z">
        <w:r>
          <w:rPr>
            <w:color w:val="FF0000"/>
            <w:sz w:val="17"/>
            <w:szCs w:val="17"/>
            <w:lang w:val="en-GB"/>
          </w:rPr>
          <w:t>HW address</w:t>
        </w:r>
      </w:ins>
      <w:r>
        <w:rPr>
          <w:color w:val="FF0000"/>
          <w:sz w:val="17"/>
          <w:szCs w:val="17"/>
          <w:lang w:val="en-GB"/>
        </w:rPr>
        <w:t xml:space="preserve">, </w:t>
      </w:r>
      <w:del w:id="229" w:author="Thibault MAINAND, stagiaire 2015" w:date="2015-05-26T12:02:00Z">
        <w:r>
          <w:rPr>
            <w:color w:val="FF0000"/>
            <w:sz w:val="17"/>
            <w:szCs w:val="17"/>
            <w:lang w:val="en-GB"/>
          </w:rPr>
          <w:delText xml:space="preserve">else </w:delText>
        </w:r>
      </w:del>
      <w:ins w:id="230" w:author="Thibault MAINAND, stagiaire 2015" w:date="2015-05-26T12:02:00Z">
        <w:r>
          <w:rPr>
            <w:color w:val="FF0000"/>
            <w:sz w:val="17"/>
            <w:szCs w:val="17"/>
            <w:lang w:val="en-GB"/>
          </w:rPr>
          <w:t xml:space="preserve">else if the EEPROM address is 0xFFFF then the CAN ID is </w:t>
        </w:r>
      </w:ins>
      <w:r>
        <w:rPr>
          <w:color w:val="FF0000"/>
          <w:sz w:val="17"/>
          <w:szCs w:val="17"/>
          <w:lang w:val="en-GB"/>
        </w:rPr>
        <w:t>set to default address</w:t>
      </w:r>
      <w:ins w:id="231" w:author="Thibault MAINAND, stagiaire 2015" w:date="2015-05-26T12:03:00Z">
        <w:r>
          <w:rPr>
            <w:color w:val="FF0000"/>
            <w:sz w:val="17"/>
            <w:szCs w:val="17"/>
            <w:lang w:val="en-GB"/>
          </w:rPr>
          <w:t xml:space="preserve"> + µC HW address</w:t>
        </w:r>
      </w:ins>
      <w:r>
        <w:rPr>
          <w:color w:val="FF0000"/>
          <w:sz w:val="17"/>
          <w:szCs w:val="17"/>
          <w:lang w:val="en-GB"/>
        </w:rPr>
        <w:t>.</w:t>
      </w:r>
      <w:del w:id="232" w:author="Thibault MAINAND, stagiaire 2015" w:date="2015-05-26T12:03:00Z">
        <w:r>
          <w:rPr>
            <w:color w:val="FF0000"/>
            <w:sz w:val="17"/>
            <w:szCs w:val="17"/>
            <w:lang w:val="en-GB"/>
          </w:rPr>
          <w:delText xml:space="preserve"> Then, the CAN ID and HW address are set to EEPROM read</w:delText>
        </w:r>
      </w:del>
    </w:p>
    <w:p>
      <w:pPr>
        <w:pStyle w:val="ListParagraph"/>
        <w:widowControl/>
        <w:numPr>
          <w:ilvl w:val="2"/>
          <w:numId w:val="8"/>
        </w:numPr>
        <w:spacing w:before="0" w:after="200"/>
        <w:contextualSpacing/>
        <w:rPr>
          <w:sz w:val="17"/>
          <w:szCs w:val="17"/>
        </w:rPr>
      </w:pPr>
      <w:r>
        <w:rPr>
          <w:sz w:val="17"/>
          <w:szCs w:val="17"/>
        </w:rPr>
        <w:t>CI_run(): run the state machine executing the command interpreter of the CAN messages. The message is decoded when received, then if the command is recognized it is executed internally and an answer message is sent back to the master. This function must be used in the background task of the µC</w:t>
      </w:r>
    </w:p>
    <w:p>
      <w:pPr>
        <w:pStyle w:val="ListParagraph"/>
        <w:widowControl/>
        <w:numPr>
          <w:ilvl w:val="2"/>
          <w:numId w:val="8"/>
        </w:numPr>
        <w:spacing w:before="0" w:after="200"/>
        <w:contextualSpacing/>
        <w:rPr>
          <w:sz w:val="17"/>
          <w:szCs w:val="17"/>
        </w:rPr>
      </w:pPr>
      <w:del w:id="233" w:author="Thibault MAINAND, stagiaire 2015" w:date="2015-05-26T12:04:00Z">
        <w:r>
          <w:rPr>
            <w:sz w:val="17"/>
            <w:szCs w:val="17"/>
          </w:rPr>
          <w:delText>CI</w:delText>
        </w:r>
      </w:del>
      <w:del w:id="234" w:author="Thibault MAINAND, stagiaire 2015" w:date="2015-05-26T12:05:00Z">
        <w:r>
          <w:rPr>
            <w:sz w:val="17"/>
            <w:szCs w:val="17"/>
          </w:rPr>
          <w:delText>_</w:delText>
        </w:r>
      </w:del>
      <w:del w:id="235" w:author="Thibault MAINAND, stagiaire 2015" w:date="2015-05-26T12:04:00Z">
        <w:r>
          <w:rPr>
            <w:sz w:val="17"/>
            <w:szCs w:val="17"/>
          </w:rPr>
          <w:delText>S</w:delText>
        </w:r>
      </w:del>
      <w:del w:id="236" w:author="Thibault MAINAND, stagiaire 2015" w:date="2015-05-26T12:05:00Z">
        <w:r>
          <w:rPr>
            <w:sz w:val="17"/>
            <w:szCs w:val="17"/>
          </w:rPr>
          <w:delText>etLED(): this function enables to turn On/Off individually or globally the LEDs on the LED carrier board.</w:delText>
        </w:r>
      </w:del>
    </w:p>
    <w:p>
      <w:pPr>
        <w:pStyle w:val="ListParagraph"/>
        <w:widowControl/>
        <w:numPr>
          <w:ilvl w:val="2"/>
          <w:numId w:val="8"/>
        </w:numPr>
        <w:spacing w:before="0" w:after="200"/>
        <w:contextualSpacing/>
        <w:rPr>
          <w:sz w:val="17"/>
          <w:szCs w:val="17"/>
        </w:rPr>
      </w:pPr>
      <w:del w:id="237" w:author="Thibault MAINAND, stagiaire 2015" w:date="2015-05-26T12:04:00Z">
        <w:r>
          <w:rPr>
            <w:sz w:val="17"/>
            <w:szCs w:val="17"/>
          </w:rPr>
          <w:delText>CI</w:delText>
        </w:r>
      </w:del>
      <w:del w:id="238" w:author="Thibault MAINAND, stagiaire 2015" w:date="2015-05-26T12:05:00Z">
        <w:r>
          <w:rPr>
            <w:sz w:val="17"/>
            <w:szCs w:val="17"/>
          </w:rPr>
          <w:delText>_setDACLevel: this function enables to set the DAC level in order to adjust the LED intensity.</w:delText>
        </w:r>
      </w:del>
    </w:p>
    <w:p>
      <w:pPr>
        <w:pStyle w:val="ListParagraph"/>
        <w:widowControl/>
        <w:numPr>
          <w:ilvl w:val="1"/>
          <w:numId w:val="8"/>
        </w:numPr>
        <w:spacing w:before="0" w:after="200"/>
        <w:contextualSpacing/>
        <w:rPr>
          <w:sz w:val="17"/>
          <w:szCs w:val="17"/>
        </w:rPr>
      </w:pPr>
      <w:r>
        <w:rPr>
          <w:sz w:val="17"/>
          <w:szCs w:val="17"/>
        </w:rPr>
        <w:t>Isr: None</w:t>
      </w:r>
    </w:p>
    <w:p>
      <w:pPr>
        <w:pStyle w:val="ListParagraph"/>
        <w:spacing w:before="120" w:after="200"/>
        <w:ind w:left="1068" w:hanging="0"/>
        <w:contextualSpacing/>
        <w:rPr>
          <w:b/>
          <w:b/>
          <w:sz w:val="17"/>
          <w:szCs w:val="17"/>
        </w:rPr>
      </w:pPr>
      <w:r>
        <w:rPr>
          <w:b/>
          <w:sz w:val="17"/>
          <w:szCs w:val="17"/>
        </w:rPr>
      </w:r>
    </w:p>
    <w:p>
      <w:pPr>
        <w:pStyle w:val="ListParagraph"/>
        <w:ind w:left="1068" w:hanging="0"/>
        <w:rPr>
          <w:sz w:val="17"/>
          <w:szCs w:val="17"/>
        </w:rPr>
      </w:pPr>
      <w:r>
        <w:rPr>
          <w:sz w:val="17"/>
          <w:szCs w:val="17"/>
        </w:rPr>
      </w:r>
    </w:p>
    <w:p>
      <w:pPr>
        <w:pStyle w:val="ListParagraph"/>
        <w:widowControl/>
        <w:numPr>
          <w:ilvl w:val="0"/>
          <w:numId w:val="8"/>
        </w:numPr>
        <w:spacing w:before="0" w:after="200"/>
        <w:contextualSpacing/>
        <w:rPr>
          <w:b/>
          <w:b/>
          <w:sz w:val="17"/>
          <w:szCs w:val="17"/>
        </w:rPr>
      </w:pPr>
      <w:r>
        <w:rPr>
          <w:b/>
          <w:sz w:val="17"/>
          <w:szCs w:val="17"/>
        </w:rPr>
        <w:t>Initialization phase:</w:t>
      </w:r>
      <w:r>
        <w:rPr>
          <w:sz w:val="17"/>
          <w:szCs w:val="17"/>
        </w:rPr>
        <w:t xml:space="preserve"> </w:t>
      </w:r>
    </w:p>
    <w:p>
      <w:pPr>
        <w:pStyle w:val="ListParagraph"/>
        <w:widowControl/>
        <w:numPr>
          <w:ilvl w:val="1"/>
          <w:numId w:val="8"/>
        </w:numPr>
        <w:spacing w:before="0" w:after="200"/>
        <w:contextualSpacing/>
        <w:rPr>
          <w:b/>
          <w:b/>
          <w:sz w:val="17"/>
          <w:szCs w:val="17"/>
        </w:rPr>
      </w:pPr>
      <w:r>
        <w:rPr>
          <w:sz w:val="17"/>
          <w:szCs w:val="17"/>
        </w:rPr>
        <w:t>The following actions are performed during initialization of the module:</w:t>
      </w:r>
    </w:p>
    <w:p>
      <w:pPr>
        <w:pStyle w:val="ListParagraph"/>
        <w:widowControl/>
        <w:numPr>
          <w:ilvl w:val="2"/>
          <w:numId w:val="8"/>
        </w:numPr>
        <w:spacing w:before="0" w:after="200"/>
        <w:contextualSpacing/>
        <w:rPr>
          <w:sz w:val="17"/>
          <w:szCs w:val="17"/>
        </w:rPr>
      </w:pPr>
      <w:del w:id="239" w:author="Thibault MAINAND, stagiaire 2015" w:date="2015-05-26T12:06:00Z">
        <w:r>
          <w:rPr>
            <w:sz w:val="17"/>
            <w:szCs w:val="17"/>
          </w:rPr>
          <w:delText>Clear the channels status of the board</w:delText>
        </w:r>
      </w:del>
    </w:p>
    <w:p>
      <w:pPr>
        <w:pStyle w:val="ListParagraph"/>
        <w:widowControl/>
        <w:numPr>
          <w:ilvl w:val="2"/>
          <w:numId w:val="8"/>
        </w:numPr>
        <w:spacing w:before="0" w:after="200"/>
        <w:contextualSpacing/>
        <w:rPr>
          <w:sz w:val="17"/>
          <w:szCs w:val="17"/>
        </w:rPr>
      </w:pPr>
      <w:r>
        <w:rPr>
          <w:sz w:val="17"/>
          <w:szCs w:val="17"/>
        </w:rPr>
        <w:t>Initialize all the modules</w:t>
      </w:r>
    </w:p>
    <w:p>
      <w:pPr>
        <w:pStyle w:val="Normal"/>
        <w:rPr>
          <w:szCs w:val="17"/>
        </w:rPr>
      </w:pPr>
      <w:r>
        <w:rPr>
          <w:szCs w:val="17"/>
        </w:rPr>
      </w:r>
    </w:p>
    <w:p>
      <w:pPr>
        <w:pStyle w:val="Normal"/>
        <w:widowContro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omenico della Volpe" w:date="2015-04-20T17:39:00Z" w:initials="Dd">
    <w:p>
      <w:r>
        <w:rPr>
          <w:rFonts w:ascii="Liberation Serif" w:hAnsi="Liberation Serif" w:cs="DejaVu Sans"/>
          <w:color w:val="auto"/>
          <w:sz w:val="24"/>
          <w:lang w:val="en-US" w:eastAsia="en-US" w:bidi="en-US"/>
        </w:rPr>
        <w:t>Is it true? Can we use LabView in both cases? Do not forget that we need an optical interface in the first case…</w:t>
      </w:r>
    </w:p>
  </w:comment>
  <w:comment w:id="1" w:author="Matthieu Heller" w:date="2015-05-07T09:40:00Z" w:initials="MH">
    <w:p>
      <w:r>
        <w:rPr>
          <w:rFonts w:ascii="Liberation Serif" w:hAnsi="Liberation Serif" w:cs="DejaVu Sans"/>
          <w:color w:val="auto"/>
          <w:sz w:val="24"/>
          <w:lang w:val="en-US" w:eastAsia="en-US" w:bidi="en-US"/>
        </w:rPr>
        <w:t>The one selected so far are rather 470 nm. As the continuous light will be used for NSB simulation, shouldn't we look for higher wavelength ?</w:t>
      </w:r>
    </w:p>
  </w:comment>
  <w:comment w:id="2" w:author="Matthieu Heller" w:date="2015-05-07T09:40:00Z" w:initials="MH">
    <w:p>
      <w:r>
        <w:rPr>
          <w:rFonts w:ascii="Liberation Serif" w:hAnsi="Liberation Serif" w:cs="DejaVu Sans"/>
          <w:color w:val="auto"/>
          <w:sz w:val="24"/>
          <w:lang w:val="en-US" w:eastAsia="en-US" w:bidi="en-US"/>
        </w:rPr>
        <w:t>Same as comment 2</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em w:val="none"/>
        <w:emboss w:val="false"/>
        <w:imprint w:val="false"/>
        <w:vanish w:val="false"/>
      </w:rPr>
    </w:lvl>
    <w:lvl w:ilvl="2">
      <w:start w:val="1"/>
      <w:pStyle w:val="Heading3"/>
      <w:numFmt w:val="decimal"/>
      <w:lvlText w:val="%1.%2.%3"/>
      <w:lvlJc w:val="left"/>
      <w:pPr>
        <w:ind w:left="720" w:hanging="72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decimal"/>
      <w:lvlText w:val="%1.%2.%3.%6"/>
      <w:lvlJc w:val="left"/>
      <w:pPr>
        <w:ind w:left="1152" w:hanging="1152"/>
      </w:pPr>
    </w:lvl>
    <w:lvl w:ilvl="6">
      <w:start w:val="1"/>
      <w:pStyle w:val="Heading7"/>
      <w:numFmt w:val="decimal"/>
      <w:lvlText w:val="%1.%2.%3.%6.%7"/>
      <w:lvlJc w:val="left"/>
      <w:pPr>
        <w:ind w:left="1296" w:hanging="1296"/>
      </w:pPr>
    </w:lvl>
    <w:lvl w:ilvl="7">
      <w:start w:val="1"/>
      <w:pStyle w:val="Heading8"/>
      <w:numFmt w:val="decimal"/>
      <w:lvlText w:val="%1.%2.%3.%6.%7.%8"/>
      <w:lvlJc w:val="left"/>
      <w:pPr>
        <w:ind w:left="1440" w:hanging="1440"/>
      </w:pPr>
    </w:lvl>
    <w:lvl w:ilvl="8">
      <w:start w:val="1"/>
      <w:pStyle w:val="Heading9"/>
      <w:numFmt w:val="decimal"/>
      <w:lvlText w:val="%1.%2.%3.%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em w:val="none"/>
        <w:emboss w:val="false"/>
        <w:imprint w:val="false"/>
        <w:vanish w:val="false"/>
      </w:rPr>
    </w:lvl>
    <w:lvl w:ilvl="2">
      <w:start w:val="1"/>
      <w:numFmt w:val="decimal"/>
      <w:lvlText w:val="%1.%2.%3"/>
      <w:lvlJc w:val="left"/>
      <w:pPr>
        <w:ind w:left="720" w:hanging="72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068" w:hanging="360"/>
      </w:pPr>
      <w:rPr>
        <w:rFonts w:ascii="Calibri" w:hAnsi="Calibri" w:cs="Calibri" w:hint="default"/>
        <w:rFonts w:cs="Calibr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6">
    <w:lvl w:ilvl="0">
      <w:start w:val="1"/>
      <w:numFmt w:val="decimal"/>
      <w:lvlText w:val="%1-"/>
      <w:lvlJc w:val="left"/>
      <w:pPr>
        <w:ind w:left="720" w:hanging="360"/>
      </w:pPr>
      <w:rPr>
        <w:rFonts w:eastAsia="DejaVu Sans" w:cs="Lohit Hind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Calibri" w:hAnsi="Calibri" w:cs="Calibri" w:hint="default"/>
        <w:sz w:val="17"/>
        <w:b/>
        <w:rFonts w:cs=""/>
      </w:rPr>
    </w:lvl>
    <w:lvl w:ilvl="1">
      <w:start w:val="1"/>
      <w:numFmt w:val="bullet"/>
      <w:lvlText w:val="o"/>
      <w:lvlJc w:val="left"/>
      <w:pPr>
        <w:ind w:left="1800" w:hanging="360"/>
      </w:pPr>
      <w:rPr>
        <w:rFonts w:ascii="Courier New" w:hAnsi="Courier New" w:cs="Courier New" w:hint="default"/>
        <w:sz w:val="17"/>
        <w:b/>
        <w:rFonts w:cs="Courier New"/>
      </w:rPr>
    </w:lvl>
    <w:lvl w:ilvl="2">
      <w:start w:val="1"/>
      <w:numFmt w:val="bullet"/>
      <w:lvlText w:val=""/>
      <w:lvlJc w:val="left"/>
      <w:pPr>
        <w:ind w:left="2520" w:hanging="360"/>
      </w:pPr>
      <w:rPr>
        <w:rFonts w:ascii="Wingdings" w:hAnsi="Wingdings" w:cs="Wingdings" w:hint="default"/>
        <w:sz w:val="17"/>
        <w:b/>
        <w:rFonts w:cs="Wingdings"/>
      </w:rPr>
    </w:lvl>
    <w:lvl w:ilvl="3">
      <w:start w:val="1"/>
      <w:numFmt w:val="bullet"/>
      <w:lvlText w:val=""/>
      <w:lvlJc w:val="left"/>
      <w:pPr>
        <w:ind w:left="3240" w:hanging="360"/>
      </w:pPr>
      <w:rPr>
        <w:rFonts w:ascii="Symbol" w:hAnsi="Symbol" w:cs="Symbol" w:hint="default"/>
        <w:sz w:val="17"/>
        <w:b/>
        <w:rFonts w:cs="Symbol"/>
      </w:rPr>
    </w:lvl>
    <w:lvl w:ilvl="4">
      <w:start w:val="1"/>
      <w:numFmt w:val="bullet"/>
      <w:lvlText w:val="o"/>
      <w:lvlJc w:val="left"/>
      <w:pPr>
        <w:ind w:left="3960" w:hanging="360"/>
      </w:pPr>
      <w:rPr>
        <w:rFonts w:ascii="Courier New" w:hAnsi="Courier New" w:cs="Courier New" w:hint="default"/>
        <w:sz w:val="17"/>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17"/>
        <w:rFonts w:cs="Lohit Hind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8"/>
  <w:trackRevision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e2864"/>
    <w:pPr>
      <w:widowControl w:val="false"/>
      <w:suppressAutoHyphens w:val="true"/>
      <w:bidi w:val="0"/>
      <w:spacing w:lineRule="auto" w:line="240" w:before="0" w:after="0"/>
      <w:jc w:val="both"/>
    </w:pPr>
    <w:rPr>
      <w:rFonts w:ascii="Verdana" w:hAnsi="Verdana" w:eastAsia="DejaVu Sans" w:cs="Lohit Hindi"/>
      <w:color w:val="00000A"/>
      <w:kern w:val="0"/>
      <w:sz w:val="20"/>
      <w:szCs w:val="24"/>
      <w:lang w:val="en-US" w:eastAsia="hi-IN" w:bidi="hi-IN"/>
    </w:rPr>
  </w:style>
  <w:style w:type="paragraph" w:styleId="Heading1">
    <w:name w:val="Heading 1"/>
    <w:basedOn w:val="Normal"/>
    <w:next w:val="Normal"/>
    <w:link w:val="Heading1Char"/>
    <w:qFormat/>
    <w:rsid w:val="00447646"/>
    <w:pPr>
      <w:keepNext w:val="true"/>
      <w:widowControl/>
      <w:numPr>
        <w:ilvl w:val="0"/>
        <w:numId w:val="1"/>
      </w:numPr>
      <w:spacing w:lineRule="atLeast" w:line="270" w:before="240" w:after="60"/>
      <w:outlineLvl w:val="0"/>
    </w:pPr>
    <w:rPr>
      <w:rFonts w:eastAsia="Times New Roman" w:cs="Verdana"/>
      <w:b/>
      <w:spacing w:val="2"/>
      <w:kern w:val="2"/>
      <w:szCs w:val="20"/>
      <w:lang w:val="en-GB" w:eastAsia="ar-SA" w:bidi="ar-SA"/>
    </w:rPr>
  </w:style>
  <w:style w:type="paragraph" w:styleId="Heading2">
    <w:name w:val="Heading 2"/>
    <w:basedOn w:val="Normal"/>
    <w:next w:val="Normal"/>
    <w:link w:val="Heading2Char"/>
    <w:unhideWhenUsed/>
    <w:qFormat/>
    <w:rsid w:val="00447646"/>
    <w:pPr>
      <w:keepNext w:val="true"/>
      <w:widowControl/>
      <w:numPr>
        <w:ilvl w:val="1"/>
        <w:numId w:val="1"/>
      </w:numPr>
      <w:spacing w:lineRule="atLeast" w:line="270" w:before="240" w:after="60"/>
      <w:outlineLvl w:val="1"/>
    </w:pPr>
    <w:rPr>
      <w:rFonts w:eastAsia="Times New Roman" w:cs="Verdana"/>
      <w:b/>
      <w:spacing w:val="2"/>
      <w:szCs w:val="17"/>
      <w:lang w:val="en-GB" w:eastAsia="ar-SA" w:bidi="ar-SA"/>
    </w:rPr>
  </w:style>
  <w:style w:type="paragraph" w:styleId="Heading3">
    <w:name w:val="Heading 3"/>
    <w:basedOn w:val="Normal"/>
    <w:next w:val="Normal"/>
    <w:link w:val="Heading3Char"/>
    <w:uiPriority w:val="9"/>
    <w:unhideWhenUsed/>
    <w:qFormat/>
    <w:rsid w:val="00447646"/>
    <w:pPr>
      <w:keepNext w:val="true"/>
      <w:keepLines/>
      <w:numPr>
        <w:ilvl w:val="2"/>
        <w:numId w:val="1"/>
      </w:numPr>
      <w:spacing w:before="200" w:after="0"/>
      <w:outlineLvl w:val="2"/>
    </w:pPr>
    <w:rPr>
      <w:rFonts w:eastAsia="MS Mincho" w:cs="Arial"/>
      <w:szCs w:val="17"/>
      <w:u w:val="single"/>
      <w:lang w:eastAsia="ar-SA" w:bidi="ar-SA"/>
    </w:rPr>
  </w:style>
  <w:style w:type="paragraph" w:styleId="Heading4">
    <w:name w:val="Heading 4"/>
    <w:basedOn w:val="Normal"/>
    <w:next w:val="Normal"/>
    <w:link w:val="Heading4Char"/>
    <w:uiPriority w:val="9"/>
    <w:unhideWhenUsed/>
    <w:qFormat/>
    <w:rsid w:val="00d463d6"/>
    <w:pPr>
      <w:keepNext w:val="true"/>
      <w:keepLines/>
      <w:pBdr>
        <w:top w:val="single" w:sz="4" w:space="1" w:color="00000A"/>
        <w:left w:val="single" w:sz="4" w:space="4" w:color="00000A"/>
        <w:bottom w:val="single" w:sz="4" w:space="1" w:color="00000A"/>
        <w:right w:val="single" w:sz="4" w:space="4" w:color="00000A"/>
      </w:pBdr>
      <w:shd w:val="clear" w:color="auto" w:fill="BFBFBF" w:themeFill="background1" w:themeFillShade="bf"/>
      <w:spacing w:before="200" w:after="0"/>
      <w:outlineLvl w:val="3"/>
    </w:pPr>
    <w:rPr>
      <w:rFonts w:eastAsia="ＭＳ ゴシック" w:cs="Mangal" w:eastAsiaTheme="majorEastAsia"/>
      <w:b/>
      <w:bCs/>
      <w:iCs/>
    </w:rPr>
  </w:style>
  <w:style w:type="paragraph" w:styleId="Heading5">
    <w:name w:val="Heading 5"/>
    <w:basedOn w:val="Normal"/>
    <w:next w:val="Normal"/>
    <w:link w:val="Heading5Char"/>
    <w:uiPriority w:val="9"/>
    <w:unhideWhenUsed/>
    <w:qFormat/>
    <w:rsid w:val="00d463d6"/>
    <w:pPr>
      <w:keepNext w:val="true"/>
      <w:pBdr>
        <w:top w:val="single" w:sz="4" w:space="1" w:color="00000A"/>
        <w:left w:val="single" w:sz="4" w:space="4" w:color="00000A"/>
        <w:bottom w:val="single" w:sz="4" w:space="1" w:color="00000A"/>
        <w:right w:val="single" w:sz="4" w:space="4" w:color="00000A"/>
      </w:pBdr>
      <w:shd w:val="clear" w:color="auto" w:fill="BFBFBF" w:themeFill="background1" w:themeFillShade="bf"/>
      <w:outlineLvl w:val="4"/>
    </w:pPr>
    <w:rPr>
      <w:b/>
    </w:rPr>
  </w:style>
  <w:style w:type="paragraph" w:styleId="Heading6">
    <w:name w:val="Heading 6"/>
    <w:basedOn w:val="Normal"/>
    <w:next w:val="Normal"/>
    <w:link w:val="Heading6Char"/>
    <w:uiPriority w:val="9"/>
    <w:semiHidden/>
    <w:unhideWhenUsed/>
    <w:qFormat/>
    <w:rsid w:val="00447646"/>
    <w:pPr>
      <w:keepNext w:val="true"/>
      <w:keepLines/>
      <w:numPr>
        <w:ilvl w:val="5"/>
        <w:numId w:val="1"/>
      </w:numPr>
      <w:spacing w:before="200" w:after="0"/>
      <w:outlineLvl w:val="5"/>
    </w:pPr>
    <w:rPr>
      <w:rFonts w:ascii="Cambria" w:hAnsi="Cambria" w:eastAsia="ＭＳ ゴシック" w:cs="Mangal"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447646"/>
    <w:pPr>
      <w:keepNext w:val="true"/>
      <w:keepLines/>
      <w:numPr>
        <w:ilvl w:val="6"/>
        <w:numId w:val="1"/>
      </w:numPr>
      <w:spacing w:before="200" w:after="0"/>
      <w:outlineLvl w:val="6"/>
    </w:pPr>
    <w:rPr>
      <w:rFonts w:ascii="Cambria" w:hAnsi="Cambria" w:eastAsia="ＭＳ ゴシック" w:cs="Mangal"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47646"/>
    <w:pPr>
      <w:keepNext w:val="true"/>
      <w:keepLines/>
      <w:numPr>
        <w:ilvl w:val="7"/>
        <w:numId w:val="1"/>
      </w:numPr>
      <w:spacing w:before="200" w:after="0"/>
      <w:outlineLvl w:val="7"/>
    </w:pPr>
    <w:rPr>
      <w:rFonts w:ascii="Cambria" w:hAnsi="Cambria" w:eastAsia="ＭＳ ゴシック" w:cs="Mangal" w:asciiTheme="majorHAnsi" w:eastAsiaTheme="majorEastAsia" w:hAnsiTheme="majorHAnsi"/>
      <w:color w:val="404040" w:themeColor="text1" w:themeTint="bf"/>
      <w:szCs w:val="18"/>
    </w:rPr>
  </w:style>
  <w:style w:type="paragraph" w:styleId="Heading9">
    <w:name w:val="Heading 9"/>
    <w:basedOn w:val="Normal"/>
    <w:next w:val="Normal"/>
    <w:link w:val="Heading9Char"/>
    <w:uiPriority w:val="9"/>
    <w:semiHidden/>
    <w:unhideWhenUsed/>
    <w:qFormat/>
    <w:rsid w:val="00447646"/>
    <w:pPr>
      <w:keepNext w:val="true"/>
      <w:keepLines/>
      <w:numPr>
        <w:ilvl w:val="8"/>
        <w:numId w:val="1"/>
      </w:numPr>
      <w:spacing w:before="200" w:after="0"/>
      <w:outlineLvl w:val="8"/>
    </w:pPr>
    <w:rPr>
      <w:rFonts w:ascii="Cambria" w:hAnsi="Cambria" w:eastAsia="ＭＳ ゴシック" w:cs="Mangal" w:asciiTheme="majorHAnsi" w:eastAsiaTheme="majorEastAsia" w:hAnsiTheme="majorHAnsi"/>
      <w:i/>
      <w:iCs/>
      <w:color w:val="404040" w:themeColor="text1" w:themeTint="bf"/>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47646"/>
    <w:rPr>
      <w:rFonts w:ascii="Verdana" w:hAnsi="Verdana" w:eastAsia="Times New Roman" w:cs="Verdana"/>
      <w:b/>
      <w:spacing w:val="2"/>
      <w:kern w:val="2"/>
      <w:sz w:val="20"/>
      <w:szCs w:val="20"/>
      <w:lang w:eastAsia="ar-SA"/>
    </w:rPr>
  </w:style>
  <w:style w:type="character" w:styleId="Heading2Char" w:customStyle="1">
    <w:name w:val="Heading 2 Char"/>
    <w:basedOn w:val="DefaultParagraphFont"/>
    <w:link w:val="Heading2"/>
    <w:qFormat/>
    <w:rsid w:val="00447646"/>
    <w:rPr>
      <w:rFonts w:ascii="Verdana" w:hAnsi="Verdana" w:eastAsia="Times New Roman" w:cs="Verdana"/>
      <w:b/>
      <w:spacing w:val="2"/>
      <w:sz w:val="17"/>
      <w:szCs w:val="17"/>
      <w:lang w:eastAsia="ar-SA"/>
    </w:rPr>
  </w:style>
  <w:style w:type="character" w:styleId="Heading3Char" w:customStyle="1">
    <w:name w:val="Heading 3 Char"/>
    <w:basedOn w:val="DefaultParagraphFont"/>
    <w:link w:val="Heading3"/>
    <w:uiPriority w:val="9"/>
    <w:qFormat/>
    <w:rsid w:val="00447646"/>
    <w:rPr>
      <w:rFonts w:ascii="Verdana" w:hAnsi="Verdana" w:eastAsia="MS Mincho" w:cs="Arial"/>
      <w:sz w:val="17"/>
      <w:szCs w:val="17"/>
      <w:u w:val="single"/>
      <w:lang w:val="en-US" w:eastAsia="ar-SA"/>
    </w:rPr>
  </w:style>
  <w:style w:type="character" w:styleId="Heading4Char" w:customStyle="1">
    <w:name w:val="Heading 4 Char"/>
    <w:basedOn w:val="DefaultParagraphFont"/>
    <w:link w:val="Heading4"/>
    <w:uiPriority w:val="9"/>
    <w:qFormat/>
    <w:rsid w:val="00d463d6"/>
    <w:rPr>
      <w:rFonts w:ascii="Verdana" w:hAnsi="Verdana" w:eastAsia="ＭＳ ゴシック" w:cs="Mangal" w:eastAsiaTheme="majorEastAsia"/>
      <w:iCs/>
      <w:sz w:val="20"/>
      <w:szCs w:val="24"/>
      <w:shd w:fill="BFBFBF" w:val="clear"/>
      <w:lang w:val="en-US" w:eastAsia="hi-IN" w:bidi="hi-IN"/>
    </w:rPr>
  </w:style>
  <w:style w:type="character" w:styleId="Heading5Char" w:customStyle="1">
    <w:name w:val="Heading 5 Char"/>
    <w:basedOn w:val="DefaultParagraphFont"/>
    <w:link w:val="Heading5"/>
    <w:uiPriority w:val="9"/>
    <w:qFormat/>
    <w:rsid w:val="00d463d6"/>
    <w:rPr>
      <w:rFonts w:ascii="Verdana" w:hAnsi="Verdana" w:eastAsia="DejaVu Sans" w:cs="Lohit Hindi"/>
      <w:sz w:val="20"/>
      <w:szCs w:val="24"/>
      <w:shd w:fill="BFBFBF" w:val="clear"/>
      <w:lang w:val="en-US" w:eastAsia="hi-IN" w:bidi="hi-IN"/>
    </w:rPr>
  </w:style>
  <w:style w:type="character" w:styleId="Heading6Char" w:customStyle="1">
    <w:name w:val="Heading 6 Char"/>
    <w:basedOn w:val="DefaultParagraphFont"/>
    <w:link w:val="Heading6"/>
    <w:uiPriority w:val="9"/>
    <w:semiHidden/>
    <w:qFormat/>
    <w:rsid w:val="00447646"/>
    <w:rPr>
      <w:rFonts w:ascii="Cambria" w:hAnsi="Cambria" w:eastAsia="ＭＳ ゴシック" w:cs="Mangal" w:asciiTheme="majorHAnsi" w:eastAsiaTheme="majorEastAsia" w:hAnsiTheme="majorHAnsi"/>
      <w:i/>
      <w:iCs/>
      <w:color w:val="243F60" w:themeColor="accent1" w:themeShade="7f"/>
      <w:sz w:val="17"/>
      <w:szCs w:val="24"/>
      <w:lang w:val="en-US" w:eastAsia="hi-IN" w:bidi="hi-IN"/>
    </w:rPr>
  </w:style>
  <w:style w:type="character" w:styleId="Heading7Char" w:customStyle="1">
    <w:name w:val="Heading 7 Char"/>
    <w:basedOn w:val="DefaultParagraphFont"/>
    <w:link w:val="Heading7"/>
    <w:uiPriority w:val="9"/>
    <w:semiHidden/>
    <w:qFormat/>
    <w:rsid w:val="00447646"/>
    <w:rPr>
      <w:rFonts w:ascii="Cambria" w:hAnsi="Cambria" w:eastAsia="ＭＳ ゴシック" w:cs="Mangal" w:asciiTheme="majorHAnsi" w:eastAsiaTheme="majorEastAsia" w:hAnsiTheme="majorHAnsi"/>
      <w:i/>
      <w:iCs/>
      <w:color w:val="404040" w:themeColor="text1" w:themeTint="bf"/>
      <w:sz w:val="17"/>
      <w:szCs w:val="24"/>
      <w:lang w:val="en-US" w:eastAsia="hi-IN" w:bidi="hi-IN"/>
    </w:rPr>
  </w:style>
  <w:style w:type="character" w:styleId="Heading8Char" w:customStyle="1">
    <w:name w:val="Heading 8 Char"/>
    <w:basedOn w:val="DefaultParagraphFont"/>
    <w:link w:val="Heading8"/>
    <w:uiPriority w:val="9"/>
    <w:semiHidden/>
    <w:qFormat/>
    <w:rsid w:val="00447646"/>
    <w:rPr>
      <w:rFonts w:ascii="Cambria" w:hAnsi="Cambria" w:eastAsia="ＭＳ ゴシック" w:cs="Mangal" w:asciiTheme="majorHAnsi" w:eastAsiaTheme="majorEastAsia" w:hAnsiTheme="majorHAnsi"/>
      <w:color w:val="404040" w:themeColor="text1" w:themeTint="bf"/>
      <w:sz w:val="20"/>
      <w:szCs w:val="18"/>
      <w:lang w:val="en-US" w:eastAsia="hi-IN" w:bidi="hi-IN"/>
    </w:rPr>
  </w:style>
  <w:style w:type="character" w:styleId="Heading9Char" w:customStyle="1">
    <w:name w:val="Heading 9 Char"/>
    <w:basedOn w:val="DefaultParagraphFont"/>
    <w:link w:val="Heading9"/>
    <w:uiPriority w:val="9"/>
    <w:semiHidden/>
    <w:qFormat/>
    <w:rsid w:val="00447646"/>
    <w:rPr>
      <w:rFonts w:ascii="Cambria" w:hAnsi="Cambria" w:eastAsia="ＭＳ ゴシック" w:cs="Mangal" w:asciiTheme="majorHAnsi" w:eastAsiaTheme="majorEastAsia" w:hAnsiTheme="majorHAnsi"/>
      <w:i/>
      <w:iCs/>
      <w:color w:val="404040" w:themeColor="text1" w:themeTint="bf"/>
      <w:sz w:val="20"/>
      <w:szCs w:val="18"/>
      <w:lang w:val="en-US" w:eastAsia="hi-IN" w:bidi="hi-IN"/>
    </w:rPr>
  </w:style>
  <w:style w:type="character" w:styleId="Titleheader" w:customStyle="1">
    <w:name w:val="Title/header"/>
    <w:qFormat/>
    <w:rsid w:val="00447646"/>
    <w:rPr>
      <w:rFonts w:ascii="Verdana" w:hAnsi="Verdana" w:cs="Verdana"/>
      <w:b/>
      <w:bCs/>
      <w:sz w:val="20"/>
    </w:rPr>
  </w:style>
  <w:style w:type="character" w:styleId="HeaderChar" w:customStyle="1">
    <w:name w:val="Header Char"/>
    <w:basedOn w:val="DefaultParagraphFont"/>
    <w:link w:val="Header"/>
    <w:uiPriority w:val="99"/>
    <w:qFormat/>
    <w:rsid w:val="00447646"/>
    <w:rPr>
      <w:rFonts w:ascii="Verdana" w:hAnsi="Verdana" w:eastAsia="DejaVu Sans" w:cs="Mangal"/>
      <w:sz w:val="17"/>
      <w:szCs w:val="24"/>
      <w:lang w:val="en-US" w:eastAsia="hi-IN" w:bidi="hi-IN"/>
    </w:rPr>
  </w:style>
  <w:style w:type="character" w:styleId="Normal10Char" w:customStyle="1">
    <w:name w:val="normal 10 Char"/>
    <w:basedOn w:val="DefaultParagraphFont"/>
    <w:link w:val="normal10"/>
    <w:qFormat/>
    <w:rsid w:val="00447646"/>
    <w:rPr>
      <w:rFonts w:ascii="Verdana" w:hAnsi="Verdana" w:eastAsia="DejaVu Sans" w:cs="Lohit Hindi"/>
      <w:sz w:val="20"/>
      <w:szCs w:val="24"/>
      <w:lang w:val="en-US" w:eastAsia="hi-IN" w:bidi="hi-IN"/>
    </w:rPr>
  </w:style>
  <w:style w:type="character" w:styleId="FooterChar" w:customStyle="1">
    <w:name w:val="Footer Char"/>
    <w:basedOn w:val="DefaultParagraphFont"/>
    <w:link w:val="Footer"/>
    <w:uiPriority w:val="99"/>
    <w:qFormat/>
    <w:rsid w:val="00447646"/>
    <w:rPr>
      <w:rFonts w:ascii="Verdana" w:hAnsi="Verdana" w:eastAsia="DejaVu Sans" w:cs="Mangal"/>
      <w:sz w:val="17"/>
      <w:szCs w:val="24"/>
      <w:lang w:val="en-US" w:eastAsia="hi-IN" w:bidi="hi-IN"/>
    </w:rPr>
  </w:style>
  <w:style w:type="character" w:styleId="BalloonTextChar" w:customStyle="1">
    <w:name w:val="Balloon Text Char"/>
    <w:basedOn w:val="DefaultParagraphFont"/>
    <w:link w:val="BalloonText"/>
    <w:uiPriority w:val="99"/>
    <w:semiHidden/>
    <w:qFormat/>
    <w:rsid w:val="00447646"/>
    <w:rPr>
      <w:rFonts w:ascii="Tahoma" w:hAnsi="Tahoma" w:eastAsia="DejaVu Sans" w:cs="Mangal"/>
      <w:sz w:val="16"/>
      <w:szCs w:val="14"/>
      <w:lang w:val="en-US" w:eastAsia="hi-IN" w:bidi="hi-IN"/>
    </w:rPr>
  </w:style>
  <w:style w:type="character" w:styleId="PlaceholderText">
    <w:name w:val="Placeholder Text"/>
    <w:basedOn w:val="DefaultParagraphFont"/>
    <w:uiPriority w:val="99"/>
    <w:semiHidden/>
    <w:qFormat/>
    <w:rsid w:val="009328e3"/>
    <w:rPr>
      <w:color w:val="808080"/>
    </w:rPr>
  </w:style>
  <w:style w:type="character" w:styleId="InternetLink">
    <w:name w:val="Internet Link"/>
    <w:basedOn w:val="DefaultParagraphFont"/>
    <w:uiPriority w:val="99"/>
    <w:unhideWhenUsed/>
    <w:rsid w:val="008963c2"/>
    <w:rPr>
      <w:color w:val="0000FF" w:themeColor="hyperlink"/>
      <w:u w:val="single"/>
    </w:rPr>
  </w:style>
  <w:style w:type="character" w:styleId="Annotationreference">
    <w:name w:val="annotation reference"/>
    <w:basedOn w:val="DefaultParagraphFont"/>
    <w:uiPriority w:val="99"/>
    <w:semiHidden/>
    <w:unhideWhenUsed/>
    <w:qFormat/>
    <w:rsid w:val="003a015a"/>
    <w:rPr>
      <w:sz w:val="16"/>
      <w:szCs w:val="16"/>
    </w:rPr>
  </w:style>
  <w:style w:type="character" w:styleId="CommentTextChar" w:customStyle="1">
    <w:name w:val="Comment Text Char"/>
    <w:basedOn w:val="DefaultParagraphFont"/>
    <w:link w:val="CommentText"/>
    <w:uiPriority w:val="99"/>
    <w:semiHidden/>
    <w:qFormat/>
    <w:rsid w:val="003a015a"/>
    <w:rPr>
      <w:rFonts w:ascii="Verdana" w:hAnsi="Verdana" w:eastAsia="DejaVu Sans" w:cs="Mangal"/>
      <w:sz w:val="20"/>
      <w:szCs w:val="18"/>
      <w:lang w:val="en-US" w:eastAsia="hi-IN" w:bidi="hi-IN"/>
    </w:rPr>
  </w:style>
  <w:style w:type="character" w:styleId="CommentSubjectChar" w:customStyle="1">
    <w:name w:val="Comment Subject Char"/>
    <w:basedOn w:val="CommentTextChar"/>
    <w:link w:val="CommentSubject"/>
    <w:uiPriority w:val="99"/>
    <w:semiHidden/>
    <w:qFormat/>
    <w:rsid w:val="003a015a"/>
    <w:rPr>
      <w:rFonts w:ascii="Verdana" w:hAnsi="Verdana" w:eastAsia="DejaVu Sans" w:cs="Mangal"/>
      <w:b/>
      <w:bCs/>
      <w:sz w:val="20"/>
      <w:szCs w:val="18"/>
      <w:lang w:val="en-US" w:eastAsia="hi-IN" w:bidi="hi-IN"/>
    </w:rPr>
  </w:style>
  <w:style w:type="character" w:styleId="ListLabel1">
    <w:name w:val="ListLabel 1"/>
    <w:qFormat/>
    <w:rPr>
      <w:b w:val="false"/>
      <w:i w:val="false"/>
      <w:iCs w:val="false"/>
      <w:caps w:val="false"/>
      <w:smallCaps w:val="false"/>
      <w:strike w:val="false"/>
      <w:dstrike w:val="false"/>
      <w:outline w:val="false"/>
      <w:shadow w:val="false"/>
      <w:emboss w:val="false"/>
      <w:imprint w:val="false"/>
      <w:vanish w:val="false"/>
      <w:spacing w:val="0"/>
      <w:kern w:val="0"/>
      <w:position w:val="0"/>
      <w:sz w:val="20"/>
      <w:sz w:val="20"/>
      <w:u w:val="none"/>
      <w:effect w:val="none"/>
      <w:vertAlign w:val="baseline"/>
      <w:em w:val="none"/>
    </w:rPr>
  </w:style>
  <w:style w:type="character" w:styleId="ListLabel2">
    <w:name w:val="ListLabel 2"/>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sz w:val="20"/>
      <w:u w:val="none"/>
      <w:effect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Calibri" w:cs="Calibri"/>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DejaVu Sans" w:cs="Lohit Hindi"/>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Calibri" w:cs=""/>
      <w:b/>
      <w:sz w:val="17"/>
    </w:rPr>
  </w:style>
  <w:style w:type="character" w:styleId="ListLabel39">
    <w:name w:val="ListLabel 39"/>
    <w:qFormat/>
    <w:rPr>
      <w:rFonts w:cs="Courier New"/>
      <w:b/>
      <w:sz w:val="17"/>
    </w:rPr>
  </w:style>
  <w:style w:type="character" w:styleId="ListLabel40">
    <w:name w:val="ListLabel 40"/>
    <w:qFormat/>
    <w:rPr>
      <w:rFonts w:cs="Courier New"/>
      <w:sz w:val="17"/>
    </w:rPr>
  </w:style>
  <w:style w:type="character" w:styleId="ListLabel41">
    <w:name w:val="ListLabel 41"/>
    <w:qFormat/>
    <w:rPr>
      <w:rFonts w:cs="Courier New"/>
    </w:rPr>
  </w:style>
  <w:style w:type="character" w:styleId="ListLabel42">
    <w:name w:val="ListLabel 42"/>
    <w:qFormat/>
    <w:rPr>
      <w:rFonts w:eastAsia="DejaVu Sans" w:cs="Lohit Hindi"/>
      <w:sz w:val="17"/>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IndexLink">
    <w:name w:val="Index Link"/>
    <w:qFormat/>
    <w:rPr/>
  </w:style>
  <w:style w:type="character" w:styleId="ListLabel46">
    <w:name w:val="ListLabel 46"/>
    <w:qFormat/>
    <w:rPr>
      <w:b w:val="false"/>
      <w:i w:val="false"/>
      <w:iCs w:val="false"/>
      <w:caps w:val="false"/>
      <w:smallCaps w:val="false"/>
      <w:strike w:val="false"/>
      <w:dstrike w:val="false"/>
      <w:outline w:val="false"/>
      <w:shadow w:val="false"/>
      <w:emboss w:val="false"/>
      <w:imprint w:val="false"/>
      <w:vanish w:val="false"/>
      <w:spacing w:val="0"/>
      <w:kern w:val="0"/>
      <w:position w:val="0"/>
      <w:sz w:val="20"/>
      <w:sz w:val="20"/>
      <w:u w:val="none"/>
      <w:effect w:val="none"/>
      <w:vertAlign w:val="baseline"/>
      <w:em w:val="none"/>
    </w:rPr>
  </w:style>
  <w:style w:type="character" w:styleId="ListLabel47">
    <w:name w:val="ListLabel 47"/>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sz w:val="20"/>
      <w:u w:val="none"/>
      <w:effect w:val="none"/>
      <w:vertAlign w:val="baseline"/>
      <w:em w:val="none"/>
    </w:rPr>
  </w:style>
  <w:style w:type="character" w:styleId="ListLabel48">
    <w:name w:val="ListLabel 48"/>
    <w:qFormat/>
    <w:rPr>
      <w:b w:val="false"/>
      <w:i w:val="false"/>
      <w:iCs w:val="false"/>
      <w:caps w:val="false"/>
      <w:smallCaps w:val="false"/>
      <w:strike w:val="false"/>
      <w:dstrike w:val="false"/>
      <w:outline w:val="false"/>
      <w:shadow w:val="false"/>
      <w:emboss w:val="false"/>
      <w:imprint w:val="false"/>
      <w:vanish w:val="false"/>
      <w:spacing w:val="0"/>
      <w:kern w:val="0"/>
      <w:position w:val="0"/>
      <w:sz w:val="20"/>
      <w:sz w:val="20"/>
      <w:u w:val="none"/>
      <w:effect w:val="none"/>
      <w:vertAlign w:val="baseline"/>
      <w:em w:val="none"/>
    </w:rPr>
  </w:style>
  <w:style w:type="character" w:styleId="ListLabel49">
    <w:name w:val="ListLabel 49"/>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sz w:val="20"/>
      <w:u w:val="none"/>
      <w:effect w:val="none"/>
      <w:vertAlign w:val="baseline"/>
      <w:em w:val="none"/>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Calib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eastAsia="DejaVu Sans" w:cs="Lohit Hind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
      <w:b/>
      <w:sz w:val="17"/>
    </w:rPr>
  </w:style>
  <w:style w:type="character" w:styleId="ListLabel96">
    <w:name w:val="ListLabel 96"/>
    <w:qFormat/>
    <w:rPr>
      <w:rFonts w:cs="Courier New"/>
      <w:b/>
      <w:sz w:val="17"/>
    </w:rPr>
  </w:style>
  <w:style w:type="character" w:styleId="ListLabel97">
    <w:name w:val="ListLabel 97"/>
    <w:qFormat/>
    <w:rPr>
      <w:rFonts w:cs="Wingdings"/>
      <w:b/>
      <w:sz w:val="17"/>
    </w:rPr>
  </w:style>
  <w:style w:type="character" w:styleId="ListLabel98">
    <w:name w:val="ListLabel 98"/>
    <w:qFormat/>
    <w:rPr>
      <w:rFonts w:cs="Symbol"/>
      <w:b/>
      <w:sz w:val="17"/>
    </w:rPr>
  </w:style>
  <w:style w:type="character" w:styleId="ListLabel99">
    <w:name w:val="ListLabel 99"/>
    <w:qFormat/>
    <w:rPr>
      <w:rFonts w:cs="Courier New"/>
      <w:sz w:val="17"/>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Hindi"/>
      <w:sz w:val="17"/>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uiPriority w:val="39"/>
    <w:unhideWhenUsed/>
    <w:rsid w:val="00447646"/>
    <w:pPr>
      <w:widowControl/>
      <w:spacing w:lineRule="atLeast" w:line="270" w:before="120" w:after="120"/>
      <w:ind w:left="1440" w:hanging="720"/>
    </w:pPr>
    <w:rPr>
      <w:rFonts w:eastAsia="Times New Roman" w:cs="Verdana"/>
      <w:b/>
      <w:spacing w:val="2"/>
      <w:szCs w:val="17"/>
      <w:lang w:val="en-GB" w:eastAsia="ar-SA" w:bidi="ar-SA"/>
    </w:rPr>
  </w:style>
  <w:style w:type="paragraph" w:styleId="Contents2">
    <w:name w:val="TOC 2"/>
    <w:basedOn w:val="Normal"/>
    <w:next w:val="Normal"/>
    <w:autoRedefine/>
    <w:uiPriority w:val="39"/>
    <w:unhideWhenUsed/>
    <w:rsid w:val="00447646"/>
    <w:pPr>
      <w:widowControl/>
      <w:spacing w:lineRule="atLeast" w:line="270"/>
      <w:ind w:left="778" w:hanging="0"/>
    </w:pPr>
    <w:rPr>
      <w:rFonts w:eastAsia="Times New Roman" w:cs="Verdana"/>
      <w:spacing w:val="2"/>
      <w:szCs w:val="17"/>
      <w:lang w:val="en-GB" w:eastAsia="ar-SA" w:bidi="ar-SA"/>
    </w:rPr>
  </w:style>
  <w:style w:type="paragraph" w:styleId="TableContents" w:customStyle="1">
    <w:name w:val="Table Contents"/>
    <w:basedOn w:val="Normal"/>
    <w:qFormat/>
    <w:rsid w:val="00447646"/>
    <w:pPr>
      <w:widowControl/>
      <w:suppressLineNumbers/>
      <w:spacing w:lineRule="atLeast" w:line="270"/>
      <w:ind w:left="1440" w:hanging="720"/>
    </w:pPr>
    <w:rPr>
      <w:rFonts w:eastAsia="Times New Roman" w:cs="Verdana"/>
      <w:spacing w:val="2"/>
      <w:szCs w:val="17"/>
      <w:lang w:val="en-GB" w:eastAsia="ar-SA" w:bidi="ar-SA"/>
    </w:rPr>
  </w:style>
  <w:style w:type="paragraph" w:styleId="Normal10" w:customStyle="1">
    <w:name w:val="normal 10"/>
    <w:basedOn w:val="Normal"/>
    <w:link w:val="normal10Char"/>
    <w:qFormat/>
    <w:rsid w:val="00447646"/>
    <w:pPr/>
    <w:rPr/>
  </w:style>
  <w:style w:type="paragraph" w:styleId="Header">
    <w:name w:val="Header"/>
    <w:basedOn w:val="Normal"/>
    <w:link w:val="HeaderChar"/>
    <w:uiPriority w:val="99"/>
    <w:unhideWhenUsed/>
    <w:rsid w:val="00447646"/>
    <w:pPr>
      <w:tabs>
        <w:tab w:val="center" w:pos="4680" w:leader="none"/>
        <w:tab w:val="right" w:pos="9360" w:leader="none"/>
      </w:tabs>
    </w:pPr>
    <w:rPr>
      <w:rFonts w:cs="Mangal"/>
    </w:rPr>
  </w:style>
  <w:style w:type="paragraph" w:styleId="Footer">
    <w:name w:val="Footer"/>
    <w:basedOn w:val="Normal"/>
    <w:link w:val="FooterChar"/>
    <w:uiPriority w:val="99"/>
    <w:unhideWhenUsed/>
    <w:rsid w:val="00447646"/>
    <w:pPr>
      <w:tabs>
        <w:tab w:val="center" w:pos="4680" w:leader="none"/>
        <w:tab w:val="right" w:pos="9360" w:leader="none"/>
      </w:tabs>
    </w:pPr>
    <w:rPr>
      <w:rFonts w:cs="Mangal"/>
    </w:rPr>
  </w:style>
  <w:style w:type="paragraph" w:styleId="Contents3">
    <w:name w:val="TOC 3"/>
    <w:basedOn w:val="Normal"/>
    <w:next w:val="Normal"/>
    <w:autoRedefine/>
    <w:uiPriority w:val="39"/>
    <w:unhideWhenUsed/>
    <w:rsid w:val="00447646"/>
    <w:pPr>
      <w:spacing w:before="0" w:after="100"/>
      <w:ind w:left="835" w:hanging="0"/>
    </w:pPr>
    <w:rPr>
      <w:rFonts w:cs="Mangal"/>
    </w:rPr>
  </w:style>
  <w:style w:type="paragraph" w:styleId="BalloonText">
    <w:name w:val="Balloon Text"/>
    <w:basedOn w:val="Normal"/>
    <w:link w:val="BalloonTextChar"/>
    <w:uiPriority w:val="99"/>
    <w:semiHidden/>
    <w:unhideWhenUsed/>
    <w:qFormat/>
    <w:rsid w:val="00447646"/>
    <w:pPr/>
    <w:rPr>
      <w:rFonts w:ascii="Tahoma" w:hAnsi="Tahoma" w:cs="Mangal"/>
      <w:sz w:val="16"/>
      <w:szCs w:val="14"/>
    </w:rPr>
  </w:style>
  <w:style w:type="paragraph" w:styleId="Caption1">
    <w:name w:val="caption"/>
    <w:basedOn w:val="Normal"/>
    <w:next w:val="Normal"/>
    <w:uiPriority w:val="35"/>
    <w:unhideWhenUsed/>
    <w:qFormat/>
    <w:rsid w:val="00152322"/>
    <w:pPr>
      <w:spacing w:before="0" w:after="200"/>
    </w:pPr>
    <w:rPr>
      <w:rFonts w:cs="Mangal"/>
      <w:b/>
      <w:bCs/>
      <w:color w:val="4F81BD" w:themeColor="accent1"/>
      <w:sz w:val="18"/>
      <w:szCs w:val="16"/>
    </w:rPr>
  </w:style>
  <w:style w:type="paragraph" w:styleId="ListParagraph">
    <w:name w:val="List Paragraph"/>
    <w:basedOn w:val="Normal"/>
    <w:uiPriority w:val="34"/>
    <w:qFormat/>
    <w:rsid w:val="00347c37"/>
    <w:pPr>
      <w:spacing w:before="0" w:after="0"/>
      <w:ind w:left="720" w:hanging="0"/>
      <w:contextualSpacing/>
    </w:pPr>
    <w:rPr>
      <w:rFonts w:cs="Mangal"/>
    </w:rPr>
  </w:style>
  <w:style w:type="paragraph" w:styleId="Annotationtext">
    <w:name w:val="annotation text"/>
    <w:basedOn w:val="Normal"/>
    <w:link w:val="CommentTextChar"/>
    <w:uiPriority w:val="99"/>
    <w:semiHidden/>
    <w:unhideWhenUsed/>
    <w:qFormat/>
    <w:rsid w:val="003a015a"/>
    <w:pPr/>
    <w:rPr>
      <w:rFonts w:cs="Mangal"/>
      <w:szCs w:val="18"/>
    </w:rPr>
  </w:style>
  <w:style w:type="paragraph" w:styleId="Annotationsubject">
    <w:name w:val="annotation subject"/>
    <w:basedOn w:val="Annotationtext"/>
    <w:link w:val="CommentSubjectChar"/>
    <w:uiPriority w:val="99"/>
    <w:semiHidden/>
    <w:unhideWhenUsed/>
    <w:qFormat/>
    <w:rsid w:val="003a015a"/>
    <w:pPr/>
    <w:rPr>
      <w:b/>
      <w:bCs/>
    </w:rPr>
  </w:style>
  <w:style w:type="paragraph" w:styleId="Revision">
    <w:name w:val="Revision"/>
    <w:uiPriority w:val="99"/>
    <w:semiHidden/>
    <w:qFormat/>
    <w:rsid w:val="00322a06"/>
    <w:pPr>
      <w:widowControl/>
      <w:bidi w:val="0"/>
      <w:spacing w:lineRule="auto" w:line="240" w:before="0" w:after="0"/>
      <w:jc w:val="left"/>
    </w:pPr>
    <w:rPr>
      <w:rFonts w:ascii="Verdana" w:hAnsi="Verdana" w:eastAsia="DejaVu Sans" w:cs="Mangal"/>
      <w:color w:val="00000A"/>
      <w:kern w:val="0"/>
      <w:sz w:val="17"/>
      <w:szCs w:val="24"/>
      <w:lang w:val="en-US" w:eastAsia="hi-IN" w:bidi="hi-IN"/>
    </w:rPr>
  </w:style>
  <w:style w:type="paragraph" w:styleId="NoSpacing">
    <w:name w:val="No Spacing"/>
    <w:uiPriority w:val="1"/>
    <w:qFormat/>
    <w:rsid w:val="001d4f31"/>
    <w:pPr>
      <w:widowControl w:val="false"/>
      <w:suppressAutoHyphens w:val="true"/>
      <w:bidi w:val="0"/>
      <w:spacing w:lineRule="auto" w:line="240" w:before="0" w:after="0"/>
      <w:jc w:val="both"/>
    </w:pPr>
    <w:rPr>
      <w:rFonts w:ascii="Verdana" w:hAnsi="Verdana" w:eastAsia="DejaVu Sans" w:cs="Mangal"/>
      <w:color w:val="00000A"/>
      <w:kern w:val="0"/>
      <w:sz w:val="20"/>
      <w:szCs w:val="24"/>
      <w:lang w:val="en-US" w:eastAsia="hi-I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47646"/>
    <w:pPr>
      <w:spacing w:after="0" w:line="240" w:lineRule="auto"/>
    </w:pPr>
    <w:rPr>
      <w:lang w:val="fr-F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em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oleObject" Target="embeddings/oleObject2.bin"/><Relationship Id="rId10" Type="http://schemas.openxmlformats.org/officeDocument/2006/relationships/image" Target="media/image7.emf"/><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934EC-9833-4C74-9713-867ABE152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4139</TotalTime>
  <Application>LibreOffice/6.0.1.1$Linux_X86_64 LibreOffice_project/00m0$Build-1</Application>
  <Pages>29</Pages>
  <Words>4929</Words>
  <Characters>21605</Characters>
  <CharactersWithSpaces>25661</CharactersWithSpaces>
  <Paragraphs>730</Paragraphs>
  <Company>Université de Genève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2015-05-07T07:20:00Z</dcterms:created>
  <dc:creator>Isaac Troyano Pujadas</dc:creator>
  <dc:description/>
  <dc:language>en-US</dc:language>
  <cp:lastModifiedBy/>
  <cp:lastPrinted>2014-10-22T10:09:00Z</cp:lastPrinted>
  <dcterms:modified xsi:type="dcterms:W3CDTF">2018-02-28T13:49:24Z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Université de Genève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