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rPr/>
        <w:t xml:space="preserve">Thermal Processing (THM)</w:t>
      </w:r>
    </w:p>
    <w:p>
      <w:pPr>
        <w:spacing w:after="80"/>
      </w:pPr>
      <w:r>
        <w:rPr/>
        <w:t xml:space="preserve">ASAAT Exercise 4: feature model and analysis architecture model for the cake factory. This is the work package of Elena (prefix THM). It covers use cases UC5 &amp; UC6, UC9 and UC10 and failure cases FC8 to FC18. Signal names follow the agreed signal list of the alignment baseline. Block IDs are THM-AF-nn for the function blocks (01 to 09) and THM-FD-nn for the device blocks (01 to 13).</w:t>
      </w:r>
    </w:p>
    <w:p>
      <w:pPr>
        <w:pStyle w:val="Heading1"/>
      </w:pPr>
      <w:r>
        <w:rPr/>
        <w:t xml:space="preserve">Scope Note</w:t>
      </w:r>
    </w:p>
    <w:p>
      <w:pPr>
        <w:pStyle w:val="Heading2"/>
      </w:pPr>
      <w:r>
        <w:rPr/>
        <w:t xml:space="preserve">Stakeholders</w:t>
      </w:r>
    </w:p>
    <w:p>
      <w:pPr>
        <w:ind w:left="360" w:hanging="260"/>
        <w:spacing w:after="40"/>
      </w:pPr>
      <w:r>
        <w:rPr/>
        <w:t xml:space="preserve">• Production Overseer: gets the warnings and errors (UC2)</w:t>
      </w:r>
    </w:p>
    <w:p>
      <w:pPr>
        <w:ind w:left="360" w:hanging="260"/>
        <w:spacing w:after="40"/>
      </w:pPr>
      <w:r>
        <w:rPr/>
        <w:t xml:space="preserve">• Maintenance Department: repairs the depositing equipment, the baking zones, the temperature measurement and the cooling. The Health Monitor notifies them.</w:t>
      </w:r>
    </w:p>
    <w:p>
      <w:pPr>
        <w:ind w:left="360" w:hanging="260"/>
        <w:spacing w:after="40"/>
      </w:pPr>
      <w:r>
        <w:rPr/>
        <w:t xml:space="preserve">• Health Monitor: finds faults from the machine status and the error events</w:t>
      </w:r>
    </w:p>
    <w:p>
      <w:pPr>
        <w:ind w:left="360" w:hanging="260"/>
        <w:spacing w:after="40"/>
      </w:pPr>
      <w:r>
        <w:rPr/>
        <w:t xml:space="preserve">• Batter Preparation: sends the batter and has to hold new batches while depositing is stopped</w:t>
      </w:r>
    </w:p>
    <w:p>
      <w:pPr>
        <w:ind w:left="360" w:hanging="260"/>
        <w:spacing w:after="40"/>
      </w:pPr>
      <w:r>
        <w:rPr/>
        <w:t xml:space="preserve">• Finishing &amp; Packaging: receives the cooled cakes, supplies clean pans and can ask us to stop new pans</w:t>
      </w:r>
    </w:p>
    <w:p>
      <w:pPr>
        <w:ind w:left="360" w:hanging="260"/>
        <w:spacing w:after="40"/>
      </w:pPr>
      <w:r>
        <w:rPr/>
        <w:t xml:space="preserve">• Production operators: empty the refuse container</w:t>
      </w:r>
    </w:p>
    <w:p>
      <w:pPr>
        <w:pStyle w:val="Heading2"/>
      </w:pPr>
      <w:r>
        <w:rPr/>
        <w:t xml:space="preserve">Needs, Goals, and Objectives</w:t>
      </w:r>
    </w:p>
    <w:p>
      <w:pPr>
        <w:ind w:left="360" w:hanging="260"/>
        <w:spacing w:after="40"/>
      </w:pPr>
      <w:r>
        <w:rPr/>
        <w:t xml:space="preserve">• Need: the batter from Batter Preparation has to become correctly filled, correctly baked and properly cooled cakes that go on to depanning.</w:t>
      </w:r>
    </w:p>
    <w:p>
      <w:pPr>
        <w:ind w:left="360" w:hanging="260"/>
        <w:spacing w:after="40"/>
      </w:pPr>
      <w:r>
        <w:rPr/>
        <w:t xml:space="preserve">• Goal: only correctly filled pans get baked, only cakes at 97 °C ± 0.5 °C leave the tunnel and only cakes at a safe temperature leave cooling. The line should keep running when a device fails, because availability is our main quality attribute.</w:t>
      </w:r>
    </w:p>
    <w:p>
      <w:pPr>
        <w:ind w:left="360" w:hanging="260"/>
        <w:spacing w:after="40"/>
      </w:pPr>
      <w:r>
        <w:rPr/>
        <w:t xml:space="preserve">• Objectives: check every pan and every cake (100 %). Recover automatically where we can (FC8, FC9, FC12, FC14, FC16, FC17). Where we cannot, call Maintenance and stop only the new pans (FC10, FC11, FC13, FC15, FC18). Throw away as little product as possible, so cakes go to the cooling buffer instead of the bin.</w:t>
      </w:r>
    </w:p>
    <w:p>
      <w:pPr>
        <w:pStyle w:val="Heading2"/>
      </w:pPr>
      <w:r>
        <w:rPr/>
        <w:t xml:space="preserve">Drivers and Constraints</w:t>
      </w:r>
    </w:p>
    <w:p>
      <w:pPr>
        <w:ind w:left="360" w:hanging="260"/>
        <w:spacing w:after="40"/>
      </w:pPr>
      <w:r>
        <w:rPr/>
        <w:t xml:space="preserve">• A filled pan must be within the legal EU weight standard for the average quantity, and the scale must be calibrated (UC5 &amp; UC6).</w:t>
      </w:r>
    </w:p>
    <w:p>
      <w:pPr>
        <w:ind w:left="360" w:hanging="260"/>
        <w:spacing w:after="40"/>
      </w:pPr>
      <w:r>
        <w:rPr/>
        <w:t xml:space="preserve">• Each cake must be 97 °C ± 0.5 °C inside when it leaves the tunnel (UC9).</w:t>
      </w:r>
    </w:p>
    <w:p>
      <w:pPr>
        <w:ind w:left="360" w:hanging="260"/>
        <w:spacing w:after="40"/>
      </w:pPr>
      <w:r>
        <w:rPr/>
        <w:t xml:space="preserve">• Cakes may only be packaged at room temperature. If more than 30 minutes pass between a cooling failure and its repair, the cakes are discarded (UC10).</w:t>
      </w:r>
    </w:p>
    <w:p>
      <w:pPr>
        <w:ind w:left="360" w:hanging="260"/>
        <w:spacing w:after="40"/>
      </w:pPr>
      <w:r>
        <w:rPr/>
        <w:t xml:space="preserve">• The baking tunnel cannot go backwards. If it has a problem, no new pans are let in, and the pans already inside finish and are checked at the exit (failure-case rule).</w:t>
      </w:r>
    </w:p>
    <w:p>
      <w:pPr>
        <w:ind w:left="360" w:hanging="260"/>
        <w:spacing w:after="40"/>
      </w:pPr>
      <w:r>
        <w:rPr/>
        <w:t xml:space="preserve">• Repeated failures: one bad product is removed. If the same check fails several times in a row, Maintenance is called (failure-case rule).</w:t>
      </w:r>
    </w:p>
    <w:p>
      <w:pPr>
        <w:ind w:left="360" w:hanging="260"/>
        <w:spacing w:after="40"/>
      </w:pPr>
      <w:r>
        <w:rPr/>
        <w:t xml:space="preserve">• The cooling buffer is on a separate level, so cakes are kept instead of thrown away. Cakes that waited too long are thrown away (failure-case rule).</w:t>
      </w:r>
    </w:p>
    <w:p>
      <w:pPr>
        <w:ind w:left="360" w:hanging="260"/>
        <w:spacing w:after="40"/>
      </w:pPr>
      <w:r>
        <w:rPr/>
        <w:t xml:space="preserve">• Baking Zone Control must not stop while product is inside. The sprays can fail independently of the band motion (Table II).</w:t>
      </w:r>
    </w:p>
    <w:p>
      <w:pPr>
        <w:ind w:left="360" w:hanging="260"/>
        <w:spacing w:after="40"/>
      </w:pPr>
      <w:r>
        <w:rPr/>
        <w:t xml:space="preserve">• The services run in Docker containers, the band sections can be driven independently and the components report through the message bus.</w:t>
      </w:r>
    </w:p>
    <w:p>
      <w:pPr>
        <w:ind w:left="360" w:hanging="260"/>
        <w:spacing w:after="40"/>
      </w:pPr>
      <w:r>
        <w:rPr/>
        <w:t xml:space="preserve">• Of the 11 failure cases in this slice, the system resolves FC8, FC9, FC12, FC14, FC16 and FC17. FC10, FC11, FC13, FC15 and FC18 need Maintenance.</w:t>
      </w:r>
    </w:p>
    <w:p>
      <w:pPr>
        <w:pStyle w:val="Heading2"/>
      </w:pPr>
      <w:r>
        <w:rPr/>
        <w:t xml:space="preserve">Scenarios</w:t>
      </w:r>
    </w:p>
    <w:p>
      <w:pPr>
        <w:spacing w:after="80"/>
      </w:pPr>
      <w:r>
        <w:rPr/>
        <w:t xml:space="preserve">Nominal: the batter arrives and a pan is at the depositing point. The fixed amount of batter is deposited and the filled pan has the right weight. It is baked with all zones in range and the cake leaves the tunnel at 97 °C ± 0.5 °C. It is cooled to the safe temperature and handed to depanning with its batch ID.</w:t>
      </w:r>
    </w:p>
    <w:p>
      <w:pPr>
        <w:spacing w:after="80"/>
      </w:pPr>
      <w:r>
        <w:rPr>
          <w:b/>
        </w:rPr>
        <w:t xml:space="preserve">Off-nominal:</w:t>
      </w:r>
    </w:p>
    <w:p>
      <w:pPr>
        <w:ind w:left="360" w:hanging="260"/>
        <w:spacing w:after="40"/>
      </w:pPr>
      <w:r>
        <w:rPr/>
        <w:t xml:space="preserve">• no pan at depositing (FC8)</w:t>
      </w:r>
    </w:p>
    <w:p>
      <w:pPr>
        <w:ind w:left="360" w:hanging="260"/>
        <w:spacing w:after="40"/>
      </w:pPr>
      <w:r>
        <w:rPr/>
        <w:t xml:space="preserve">• wrong fill weight (FC9), and several times in a row (FC10)</w:t>
      </w:r>
    </w:p>
    <w:p>
      <w:pPr>
        <w:ind w:left="360" w:hanging="260"/>
        <w:spacing w:after="40"/>
      </w:pPr>
      <w:r>
        <w:rPr/>
        <w:t xml:space="preserve">• baking zone temperature wrong (FC11)</w:t>
      </w:r>
    </w:p>
    <w:p>
      <w:pPr>
        <w:ind w:left="360" w:hanging="260"/>
        <w:spacing w:after="40"/>
      </w:pPr>
      <w:r>
        <w:rPr/>
        <w:t xml:space="preserve">• cake under- or overcooked at the tunnel exit (FC12)</w:t>
      </w:r>
    </w:p>
    <w:p>
      <w:pPr>
        <w:ind w:left="360" w:hanging="260"/>
        <w:spacing w:after="40"/>
      </w:pPr>
      <w:r>
        <w:rPr/>
        <w:t xml:space="preserve">• temperature measurement at the tunnel exit broken (FC13)</w:t>
      </w:r>
    </w:p>
    <w:p>
      <w:pPr>
        <w:ind w:left="360" w:hanging="260"/>
        <w:spacing w:after="40"/>
      </w:pPr>
      <w:r>
        <w:rPr/>
        <w:t xml:space="preserve">• cake still too hot after cooling (FC14)</w:t>
      </w:r>
    </w:p>
    <w:p>
      <w:pPr>
        <w:ind w:left="360" w:hanging="260"/>
        <w:spacing w:after="40"/>
      </w:pPr>
      <w:r>
        <w:rPr/>
        <w:t xml:space="preserve">• cooling stops working (FC15) and is fixed again (FC16)</w:t>
      </w:r>
    </w:p>
    <w:p>
      <w:pPr>
        <w:ind w:left="360" w:hanging="260"/>
        <w:spacing w:after="40"/>
      </w:pPr>
      <w:r>
        <w:rPr/>
        <w:t xml:space="preserve">• cake waited too long in the cooling buffer (FC17)</w:t>
      </w:r>
    </w:p>
    <w:p>
      <w:pPr>
        <w:ind w:left="360" w:hanging="260"/>
        <w:spacing w:after="40"/>
      </w:pPr>
      <w:r>
        <w:rPr/>
        <w:t xml:space="preserve">• cooling buffer full (FC18)</w:t>
      </w:r>
    </w:p>
    <w:p>
      <w:pPr>
        <w:ind w:left="360" w:hanging="260"/>
        <w:spacing w:after="40"/>
      </w:pPr>
      <w:r>
        <w:rPr/>
        <w:t xml:space="preserve">• Finishing &amp; Packaging asks us to stop new pans after a washing or wrapping fault (FC23, FC25)</w:t>
      </w:r>
    </w:p>
    <w:p>
      <w:pPr>
        <w:ind w:left="360" w:hanging="260"/>
        <w:spacing w:after="40"/>
      </w:pPr>
      <w:r>
        <w:rPr/>
        <w:t xml:space="preserve">• the monitoring system announces a band halt, slow-down or restart (UC2, FC19, FC20)</w:t>
      </w:r>
    </w:p>
    <w:p>
      <w:pPr>
        <w:pStyle w:val="Heading2"/>
      </w:pPr>
      <w:r>
        <w:rPr/>
        <w:t xml:space="preserve">External Interfaces</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2550"/>
        <w:gridCol w:w="900"/>
        <w:gridCol w:w="1650"/>
        <w:gridCol w:w="1200"/>
        <w:gridCol w:w="3750"/>
        <w:gridCol w:w="1950"/>
      </w:tblGrid>
      <w:tr>
        <w:trPr>
          <w:tblHeader/>
        </w:trPr>
        <w:tc>
          <w:tcPr>
            <w:tcW w:w="2550" w:type="dxa"/>
            <w:shd w:val="clear" w:color="auto" w:fill="DBE8F4"/>
          </w:tcPr>
          <w:p>
            <w:pPr>
              <w:spacing w:after="0"/>
            </w:pPr>
            <w:r>
              <w:rPr>
                <w:b/>
                <w:sz w:val="16"/>
              </w:rPr>
              <w:t xml:space="preserve">Signal name</w:t>
            </w:r>
          </w:p>
        </w:tc>
        <w:tc>
          <w:tcPr>
            <w:tcW w:w="900" w:type="dxa"/>
            <w:shd w:val="clear" w:color="auto" w:fill="DBE8F4"/>
          </w:tcPr>
          <w:p>
            <w:pPr>
              <w:spacing w:after="0"/>
            </w:pPr>
            <w:r>
              <w:rPr>
                <w:b/>
                <w:sz w:val="16"/>
              </w:rPr>
              <w:t xml:space="preserve">Direction</w:t>
            </w:r>
          </w:p>
        </w:tc>
        <w:tc>
          <w:tcPr>
            <w:tcW w:w="1650" w:type="dxa"/>
            <w:shd w:val="clear" w:color="auto" w:fill="DBE8F4"/>
          </w:tcPr>
          <w:p>
            <w:pPr>
              <w:spacing w:after="0"/>
            </w:pPr>
            <w:r>
              <w:rPr>
                <w:b/>
                <w:sz w:val="16"/>
              </w:rPr>
              <w:t xml:space="preserve">Counterpart</w:t>
            </w:r>
          </w:p>
        </w:tc>
        <w:tc>
          <w:tcPr>
            <w:tcW w:w="1200" w:type="dxa"/>
            <w:shd w:val="clear" w:color="auto" w:fill="DBE8F4"/>
          </w:tcPr>
          <w:p>
            <w:pPr>
              <w:spacing w:after="0"/>
            </w:pPr>
            <w:r>
              <w:rPr>
                <w:b/>
                <w:sz w:val="16"/>
              </w:rPr>
              <w:t xml:space="preserve">THM block</w:t>
            </w:r>
          </w:p>
        </w:tc>
        <w:tc>
          <w:tcPr>
            <w:tcW w:w="3750" w:type="dxa"/>
            <w:shd w:val="clear" w:color="auto" w:fill="DBE8F4"/>
          </w:tcPr>
          <w:p>
            <w:pPr>
              <w:spacing w:after="0"/>
            </w:pPr>
            <w:r>
              <w:rPr>
                <w:b/>
                <w:sz w:val="16"/>
              </w:rPr>
              <w:t xml:space="preserve">Carries</w:t>
            </w:r>
          </w:p>
        </w:tc>
        <w:tc>
          <w:tcPr>
            <w:tcW w:w="1950" w:type="dxa"/>
            <w:shd w:val="clear" w:color="auto" w:fill="DBE8F4"/>
          </w:tcPr>
          <w:p>
            <w:pPr>
              <w:spacing w:after="0"/>
            </w:pPr>
            <w:r>
              <w:rPr>
                <w:b/>
                <w:sz w:val="16"/>
              </w:rPr>
              <w:t xml:space="preserve">Source</w:t>
            </w:r>
          </w:p>
        </w:tc>
      </w:tr>
      <w:tr>
        <w:trPr>
          <w:cantSplit/>
        </w:trPr>
        <w:tc>
          <w:tcPr>
            <w:tcW w:w="2550" w:type="dxa"/>
          </w:tcPr>
          <w:p>
            <w:pPr>
              <w:spacing w:after="0"/>
            </w:pPr>
            <w:r>
              <w:rPr>
                <w:sz w:val="16"/>
              </w:rPr>
              <w:t xml:space="preserve">Batter ready</w:t>
            </w:r>
          </w:p>
        </w:tc>
        <w:tc>
          <w:tcPr>
            <w:tcW w:w="900" w:type="dxa"/>
          </w:tcPr>
          <w:p>
            <w:pPr>
              <w:spacing w:after="0"/>
            </w:pPr>
            <w:r>
              <w:rPr>
                <w:sz w:val="16"/>
              </w:rPr>
              <w:t xml:space="preserve">In</w:t>
            </w:r>
          </w:p>
        </w:tc>
        <w:tc>
          <w:tcPr>
            <w:tcW w:w="1650" w:type="dxa"/>
          </w:tcPr>
          <w:p>
            <w:pPr>
              <w:spacing w:after="0"/>
            </w:pPr>
            <w:r>
              <w:rPr>
                <w:sz w:val="16"/>
              </w:rPr>
              <w:t xml:space="preserve">BAT</w:t>
            </w:r>
          </w:p>
        </w:tc>
        <w:tc>
          <w:tcPr>
            <w:tcW w:w="1200" w:type="dxa"/>
          </w:tcPr>
          <w:p>
            <w:pPr>
              <w:spacing w:after="0"/>
            </w:pPr>
            <w:r>
              <w:rPr>
                <w:sz w:val="16"/>
              </w:rPr>
              <w:t xml:space="preserve">THM-AF-01</w:t>
            </w:r>
          </w:p>
        </w:tc>
        <w:tc>
          <w:tcPr>
            <w:tcW w:w="3750" w:type="dxa"/>
          </w:tcPr>
          <w:p>
            <w:pPr>
              <w:spacing w:after="0"/>
            </w:pPr>
            <w:r>
              <w:rPr>
                <w:sz w:val="16"/>
              </w:rPr>
              <w:t xml:space="preserve">Finished batter, batch ID</w:t>
            </w:r>
          </w:p>
        </w:tc>
        <w:tc>
          <w:tcPr>
            <w:tcW w:w="1950" w:type="dxa"/>
          </w:tcPr>
          <w:p>
            <w:pPr>
              <w:spacing w:after="0"/>
            </w:pPr>
            <w:r>
              <w:rPr>
                <w:sz w:val="16"/>
              </w:rPr>
              <w:t xml:space="preserve">UC4 (UC5 &amp; UC6)</w:t>
            </w:r>
          </w:p>
        </w:tc>
      </w:tr>
      <w:tr>
        <w:trPr>
          <w:cantSplit/>
        </w:trPr>
        <w:tc>
          <w:tcPr>
            <w:tcW w:w="2550" w:type="dxa"/>
          </w:tcPr>
          <w:p>
            <w:pPr>
              <w:spacing w:after="0"/>
            </w:pPr>
            <w:r>
              <w:rPr>
                <w:sz w:val="16"/>
              </w:rPr>
              <w:t xml:space="preserve">Depositing stopped / working again</w:t>
            </w:r>
          </w:p>
        </w:tc>
        <w:tc>
          <w:tcPr>
            <w:tcW w:w="900" w:type="dxa"/>
          </w:tcPr>
          <w:p>
            <w:pPr>
              <w:spacing w:after="0"/>
            </w:pPr>
            <w:r>
              <w:rPr>
                <w:sz w:val="16"/>
              </w:rPr>
              <w:t xml:space="preserve">Out</w:t>
            </w:r>
          </w:p>
        </w:tc>
        <w:tc>
          <w:tcPr>
            <w:tcW w:w="1650" w:type="dxa"/>
          </w:tcPr>
          <w:p>
            <w:pPr>
              <w:spacing w:after="0"/>
            </w:pPr>
            <w:r>
              <w:rPr>
                <w:sz w:val="16"/>
              </w:rPr>
              <w:t xml:space="preserve">BAT</w:t>
            </w:r>
          </w:p>
        </w:tc>
        <w:tc>
          <w:tcPr>
            <w:tcW w:w="1200" w:type="dxa"/>
          </w:tcPr>
          <w:p>
            <w:pPr>
              <w:spacing w:after="0"/>
            </w:pPr>
            <w:r>
              <w:rPr>
                <w:sz w:val="16"/>
              </w:rPr>
              <w:t xml:space="preserve">THM-AF-01</w:t>
            </w:r>
          </w:p>
        </w:tc>
        <w:tc>
          <w:tcPr>
            <w:tcW w:w="3750" w:type="dxa"/>
          </w:tcPr>
          <w:p>
            <w:pPr>
              <w:spacing w:after="0"/>
            </w:pPr>
            <w:r>
              <w:rPr>
                <w:sz w:val="16"/>
              </w:rPr>
              <w:t xml:space="preserve">Stopped or working-again state</w:t>
            </w:r>
          </w:p>
        </w:tc>
        <w:tc>
          <w:tcPr>
            <w:tcW w:w="1950" w:type="dxa"/>
          </w:tcPr>
          <w:p>
            <w:pPr>
              <w:spacing w:after="0"/>
            </w:pPr>
            <w:r>
              <w:rPr>
                <w:sz w:val="16"/>
              </w:rPr>
              <w:t xml:space="preserve">FC7</w:t>
            </w:r>
          </w:p>
        </w:tc>
      </w:tr>
      <w:tr>
        <w:trPr>
          <w:cantSplit/>
        </w:trPr>
        <w:tc>
          <w:tcPr>
            <w:tcW w:w="2550" w:type="dxa"/>
          </w:tcPr>
          <w:p>
            <w:pPr>
              <w:spacing w:after="0"/>
            </w:pPr>
            <w:r>
              <w:rPr>
                <w:sz w:val="16"/>
              </w:rPr>
              <w:t xml:space="preserve">Pan request</w:t>
            </w:r>
          </w:p>
        </w:tc>
        <w:tc>
          <w:tcPr>
            <w:tcW w:w="900" w:type="dxa"/>
          </w:tcPr>
          <w:p>
            <w:pPr>
              <w:spacing w:after="0"/>
            </w:pPr>
            <w:r>
              <w:rPr>
                <w:sz w:val="16"/>
              </w:rPr>
              <w:t xml:space="preserve">Out</w:t>
            </w:r>
          </w:p>
        </w:tc>
        <w:tc>
          <w:tcPr>
            <w:tcW w:w="1650" w:type="dxa"/>
          </w:tcPr>
          <w:p>
            <w:pPr>
              <w:spacing w:after="0"/>
            </w:pPr>
            <w:r>
              <w:rPr>
                <w:sz w:val="16"/>
              </w:rPr>
              <w:t xml:space="preserve">FIN</w:t>
            </w:r>
          </w:p>
        </w:tc>
        <w:tc>
          <w:tcPr>
            <w:tcW w:w="1200" w:type="dxa"/>
          </w:tcPr>
          <w:p>
            <w:pPr>
              <w:spacing w:after="0"/>
            </w:pPr>
            <w:r>
              <w:rPr>
                <w:sz w:val="16"/>
              </w:rPr>
              <w:t xml:space="preserve">THM-AF-01</w:t>
            </w:r>
          </w:p>
        </w:tc>
        <w:tc>
          <w:tcPr>
            <w:tcW w:w="3750" w:type="dxa"/>
          </w:tcPr>
          <w:p>
            <w:pPr>
              <w:spacing w:after="0"/>
            </w:pPr>
            <w:r>
              <w:rPr>
                <w:sz w:val="16"/>
              </w:rPr>
              <w:t xml:space="preserve">"Waiting for pan" request when no pan is at depositing</w:t>
            </w:r>
          </w:p>
        </w:tc>
        <w:tc>
          <w:tcPr>
            <w:tcW w:w="1950" w:type="dxa"/>
          </w:tcPr>
          <w:p>
            <w:pPr>
              <w:spacing w:after="0"/>
            </w:pPr>
            <w:r>
              <w:rPr>
                <w:sz w:val="16"/>
              </w:rPr>
              <w:t xml:space="preserve">FC8</w:t>
            </w:r>
          </w:p>
        </w:tc>
      </w:tr>
      <w:tr>
        <w:trPr>
          <w:cantSplit/>
        </w:trPr>
        <w:tc>
          <w:tcPr>
            <w:tcW w:w="2550" w:type="dxa"/>
          </w:tcPr>
          <w:p>
            <w:pPr>
              <w:spacing w:after="0"/>
            </w:pPr>
            <w:r>
              <w:rPr>
                <w:sz w:val="16"/>
              </w:rPr>
              <w:t xml:space="preserve">Pan for washing</w:t>
            </w:r>
          </w:p>
        </w:tc>
        <w:tc>
          <w:tcPr>
            <w:tcW w:w="900" w:type="dxa"/>
          </w:tcPr>
          <w:p>
            <w:pPr>
              <w:spacing w:after="0"/>
            </w:pPr>
            <w:r>
              <w:rPr>
                <w:sz w:val="16"/>
              </w:rPr>
              <w:t xml:space="preserve">Out</w:t>
            </w:r>
          </w:p>
        </w:tc>
        <w:tc>
          <w:tcPr>
            <w:tcW w:w="1650" w:type="dxa"/>
          </w:tcPr>
          <w:p>
            <w:pPr>
              <w:spacing w:after="0"/>
            </w:pPr>
            <w:r>
              <w:rPr>
                <w:sz w:val="16"/>
              </w:rPr>
              <w:t xml:space="preserve">FIN</w:t>
            </w:r>
          </w:p>
        </w:tc>
        <w:tc>
          <w:tcPr>
            <w:tcW w:w="1200" w:type="dxa"/>
          </w:tcPr>
          <w:p>
            <w:pPr>
              <w:spacing w:after="0"/>
            </w:pPr>
            <w:r>
              <w:rPr>
                <w:sz w:val="16"/>
              </w:rPr>
              <w:t xml:space="preserve">THM-AF-01</w:t>
            </w:r>
          </w:p>
        </w:tc>
        <w:tc>
          <w:tcPr>
            <w:tcW w:w="3750" w:type="dxa"/>
          </w:tcPr>
          <w:p>
            <w:pPr>
              <w:spacing w:after="0"/>
            </w:pPr>
            <w:r>
              <w:rPr>
                <w:sz w:val="16"/>
              </w:rPr>
              <w:t xml:space="preserve">Diverted pans after a wrong fill weight (emptied), batch ID</w:t>
            </w:r>
          </w:p>
        </w:tc>
        <w:tc>
          <w:tcPr>
            <w:tcW w:w="1950" w:type="dxa"/>
          </w:tcPr>
          <w:p>
            <w:pPr>
              <w:spacing w:after="0"/>
            </w:pPr>
            <w:r>
              <w:rPr>
                <w:sz w:val="16"/>
              </w:rPr>
              <w:t xml:space="preserve">UC5 &amp; UC6, FC9</w:t>
            </w:r>
          </w:p>
        </w:tc>
      </w:tr>
      <w:tr>
        <w:trPr>
          <w:cantSplit/>
        </w:trPr>
        <w:tc>
          <w:tcPr>
            <w:tcW w:w="2550" w:type="dxa"/>
          </w:tcPr>
          <w:p>
            <w:pPr>
              <w:spacing w:after="0"/>
            </w:pPr>
            <w:r>
              <w:rPr>
                <w:sz w:val="16"/>
              </w:rPr>
              <w:t xml:space="preserve">Clean pan supply</w:t>
            </w:r>
          </w:p>
        </w:tc>
        <w:tc>
          <w:tcPr>
            <w:tcW w:w="900" w:type="dxa"/>
          </w:tcPr>
          <w:p>
            <w:pPr>
              <w:spacing w:after="0"/>
            </w:pPr>
            <w:r>
              <w:rPr>
                <w:sz w:val="16"/>
              </w:rPr>
              <w:t xml:space="preserve">In</w:t>
            </w:r>
          </w:p>
        </w:tc>
        <w:tc>
          <w:tcPr>
            <w:tcW w:w="1650" w:type="dxa"/>
          </w:tcPr>
          <w:p>
            <w:pPr>
              <w:spacing w:after="0"/>
            </w:pPr>
            <w:r>
              <w:rPr>
                <w:sz w:val="16"/>
              </w:rPr>
              <w:t xml:space="preserve">FIN</w:t>
            </w:r>
          </w:p>
        </w:tc>
        <w:tc>
          <w:tcPr>
            <w:tcW w:w="1200" w:type="dxa"/>
          </w:tcPr>
          <w:p>
            <w:pPr>
              <w:spacing w:after="0"/>
            </w:pPr>
            <w:r>
              <w:rPr>
                <w:sz w:val="16"/>
              </w:rPr>
              <w:t xml:space="preserve">THM-AF-01</w:t>
            </w:r>
          </w:p>
        </w:tc>
        <w:tc>
          <w:tcPr>
            <w:tcW w:w="3750" w:type="dxa"/>
          </w:tcPr>
          <w:p>
            <w:pPr>
              <w:spacing w:after="0"/>
            </w:pPr>
            <w:r>
              <w:rPr>
                <w:sz w:val="16"/>
              </w:rPr>
              <w:t xml:space="preserve">Clean pan with current stock level</w:t>
            </w:r>
          </w:p>
        </w:tc>
        <w:tc>
          <w:tcPr>
            <w:tcW w:w="1950" w:type="dxa"/>
          </w:tcPr>
          <w:p>
            <w:pPr>
              <w:spacing w:after="0"/>
            </w:pPr>
            <w:r>
              <w:rPr>
                <w:sz w:val="16"/>
              </w:rPr>
              <w:t xml:space="preserve">UC12, FC23</w:t>
            </w:r>
          </w:p>
        </w:tc>
      </w:tr>
      <w:tr>
        <w:trPr>
          <w:cantSplit/>
        </w:trPr>
        <w:tc>
          <w:tcPr>
            <w:tcW w:w="2550" w:type="dxa"/>
          </w:tcPr>
          <w:p>
            <w:pPr>
              <w:spacing w:after="0"/>
            </w:pPr>
            <w:r>
              <w:rPr>
                <w:sz w:val="16"/>
              </w:rPr>
              <w:t xml:space="preserve">Stop / resume pan admission</w:t>
            </w:r>
          </w:p>
        </w:tc>
        <w:tc>
          <w:tcPr>
            <w:tcW w:w="900" w:type="dxa"/>
          </w:tcPr>
          <w:p>
            <w:pPr>
              <w:spacing w:after="0"/>
            </w:pPr>
            <w:r>
              <w:rPr>
                <w:sz w:val="16"/>
              </w:rPr>
              <w:t xml:space="preserve">In</w:t>
            </w:r>
          </w:p>
        </w:tc>
        <w:tc>
          <w:tcPr>
            <w:tcW w:w="1650" w:type="dxa"/>
          </w:tcPr>
          <w:p>
            <w:pPr>
              <w:spacing w:after="0"/>
            </w:pPr>
            <w:r>
              <w:rPr>
                <w:sz w:val="16"/>
              </w:rPr>
              <w:t xml:space="preserve">FIN</w:t>
            </w:r>
          </w:p>
        </w:tc>
        <w:tc>
          <w:tcPr>
            <w:tcW w:w="1200" w:type="dxa"/>
          </w:tcPr>
          <w:p>
            <w:pPr>
              <w:spacing w:after="0"/>
            </w:pPr>
            <w:r>
              <w:rPr>
                <w:sz w:val="16"/>
              </w:rPr>
              <w:t xml:space="preserve">THM-AF-01</w:t>
            </w:r>
          </w:p>
        </w:tc>
        <w:tc>
          <w:tcPr>
            <w:tcW w:w="3750" w:type="dxa"/>
          </w:tcPr>
          <w:p>
            <w:pPr>
              <w:spacing w:after="0"/>
            </w:pPr>
            <w:r>
              <w:rPr>
                <w:sz w:val="16"/>
              </w:rPr>
              <w:t xml:space="preserve">Stop when packaging or washing faults, resume after repair</w:t>
            </w:r>
          </w:p>
        </w:tc>
        <w:tc>
          <w:tcPr>
            <w:tcW w:w="1950" w:type="dxa"/>
          </w:tcPr>
          <w:p>
            <w:pPr>
              <w:spacing w:after="0"/>
            </w:pPr>
            <w:r>
              <w:rPr>
                <w:sz w:val="16"/>
              </w:rPr>
              <w:t xml:space="preserve">FC23, FC25</w:t>
            </w:r>
          </w:p>
        </w:tc>
      </w:tr>
      <w:tr>
        <w:trPr>
          <w:cantSplit/>
        </w:trPr>
        <w:tc>
          <w:tcPr>
            <w:tcW w:w="2550" w:type="dxa"/>
          </w:tcPr>
          <w:p>
            <w:pPr>
              <w:spacing w:after="0"/>
            </w:pPr>
            <w:r>
              <w:rPr>
                <w:sz w:val="16"/>
              </w:rPr>
              <w:t xml:space="preserve">Cooled cake</w:t>
            </w:r>
          </w:p>
        </w:tc>
        <w:tc>
          <w:tcPr>
            <w:tcW w:w="900" w:type="dxa"/>
          </w:tcPr>
          <w:p>
            <w:pPr>
              <w:spacing w:after="0"/>
            </w:pPr>
            <w:r>
              <w:rPr>
                <w:sz w:val="16"/>
              </w:rPr>
              <w:t xml:space="preserve">Out</w:t>
            </w:r>
          </w:p>
        </w:tc>
        <w:tc>
          <w:tcPr>
            <w:tcW w:w="1650" w:type="dxa"/>
          </w:tcPr>
          <w:p>
            <w:pPr>
              <w:spacing w:after="0"/>
            </w:pPr>
            <w:r>
              <w:rPr>
                <w:sz w:val="16"/>
              </w:rPr>
              <w:t xml:space="preserve">FIN</w:t>
            </w:r>
          </w:p>
        </w:tc>
        <w:tc>
          <w:tcPr>
            <w:tcW w:w="1200" w:type="dxa"/>
          </w:tcPr>
          <w:p>
            <w:pPr>
              <w:spacing w:after="0"/>
            </w:pPr>
            <w:r>
              <w:rPr>
                <w:sz w:val="16"/>
              </w:rPr>
              <w:t xml:space="preserve">THM-AF-03</w:t>
            </w:r>
          </w:p>
        </w:tc>
        <w:tc>
          <w:tcPr>
            <w:tcW w:w="3750" w:type="dxa"/>
          </w:tcPr>
          <w:p>
            <w:pPr>
              <w:spacing w:after="0"/>
            </w:pPr>
            <w:r>
              <w:rPr>
                <w:sz w:val="16"/>
              </w:rPr>
              <w:t xml:space="preserve">Cake in its pan, batch ID, only at or below T_safe</w:t>
            </w:r>
          </w:p>
        </w:tc>
        <w:tc>
          <w:tcPr>
            <w:tcW w:w="1950" w:type="dxa"/>
          </w:tcPr>
          <w:p>
            <w:pPr>
              <w:spacing w:after="0"/>
            </w:pPr>
            <w:r>
              <w:rPr>
                <w:sz w:val="16"/>
              </w:rPr>
              <w:t xml:space="preserve">UC10, UC11</w:t>
            </w:r>
          </w:p>
        </w:tc>
      </w:tr>
      <w:tr>
        <w:trPr>
          <w:cantSplit/>
        </w:trPr>
        <w:tc>
          <w:tcPr>
            <w:tcW w:w="2550" w:type="dxa"/>
          </w:tcPr>
          <w:p>
            <w:pPr>
              <w:spacing w:after="0"/>
            </w:pPr>
            <w:r>
              <w:rPr>
                <w:sz w:val="16"/>
              </w:rPr>
              <w:t xml:space="preserve">Log, warning, error and discard events</w:t>
            </w:r>
          </w:p>
        </w:tc>
        <w:tc>
          <w:tcPr>
            <w:tcW w:w="900" w:type="dxa"/>
          </w:tcPr>
          <w:p>
            <w:pPr>
              <w:spacing w:after="0"/>
            </w:pPr>
            <w:r>
              <w:rPr>
                <w:sz w:val="16"/>
              </w:rPr>
              <w:t xml:space="preserve">Out</w:t>
            </w:r>
          </w:p>
        </w:tc>
        <w:tc>
          <w:tcPr>
            <w:tcW w:w="1650" w:type="dxa"/>
          </w:tcPr>
          <w:p>
            <w:pPr>
              <w:spacing w:after="0"/>
            </w:pPr>
            <w:r>
              <w:rPr>
                <w:sz w:val="16"/>
              </w:rPr>
              <w:t xml:space="preserve">MON</w:t>
            </w:r>
          </w:p>
        </w:tc>
        <w:tc>
          <w:tcPr>
            <w:tcW w:w="1200" w:type="dxa"/>
          </w:tcPr>
          <w:p>
            <w:pPr>
              <w:spacing w:after="0"/>
            </w:pPr>
            <w:r>
              <w:rPr>
                <w:sz w:val="16"/>
              </w:rPr>
              <w:t xml:space="preserve">THM-AF-06</w:t>
            </w:r>
          </w:p>
        </w:tc>
        <w:tc>
          <w:tcPr>
            <w:tcW w:w="3750" w:type="dxa"/>
          </w:tcPr>
          <w:p>
            <w:pPr>
              <w:spacing w:after="0"/>
            </w:pPr>
            <w:r>
              <w:rPr>
                <w:sz w:val="16"/>
              </w:rPr>
              <w:t xml:space="preserve">Reason, time, batch ID, severity (log, warning, error, discard)</w:t>
            </w:r>
          </w:p>
        </w:tc>
        <w:tc>
          <w:tcPr>
            <w:tcW w:w="1950" w:type="dxa"/>
          </w:tcPr>
          <w:p>
            <w:pPr>
              <w:spacing w:after="0"/>
            </w:pPr>
            <w:r>
              <w:rPr>
                <w:sz w:val="16"/>
              </w:rPr>
              <w:t xml:space="preserve">UC2, FC12, FC17</w:t>
            </w:r>
          </w:p>
        </w:tc>
      </w:tr>
      <w:tr>
        <w:trPr>
          <w:cantSplit/>
        </w:trPr>
        <w:tc>
          <w:tcPr>
            <w:tcW w:w="2550" w:type="dxa"/>
          </w:tcPr>
          <w:p>
            <w:pPr>
              <w:spacing w:after="0"/>
            </w:pPr>
            <w:r>
              <w:rPr>
                <w:sz w:val="16"/>
              </w:rPr>
              <w:t xml:space="preserve">Machine status (heartbeat)</w:t>
            </w:r>
          </w:p>
        </w:tc>
        <w:tc>
          <w:tcPr>
            <w:tcW w:w="900" w:type="dxa"/>
          </w:tcPr>
          <w:p>
            <w:pPr>
              <w:spacing w:after="0"/>
            </w:pPr>
            <w:r>
              <w:rPr>
                <w:sz w:val="16"/>
              </w:rPr>
              <w:t xml:space="preserve">Out</w:t>
            </w:r>
          </w:p>
        </w:tc>
        <w:tc>
          <w:tcPr>
            <w:tcW w:w="1650" w:type="dxa"/>
          </w:tcPr>
          <w:p>
            <w:pPr>
              <w:spacing w:after="0"/>
            </w:pPr>
            <w:r>
              <w:rPr>
                <w:sz w:val="16"/>
              </w:rPr>
              <w:t xml:space="preserve">MON</w:t>
            </w:r>
          </w:p>
        </w:tc>
        <w:tc>
          <w:tcPr>
            <w:tcW w:w="1200" w:type="dxa"/>
          </w:tcPr>
          <w:p>
            <w:pPr>
              <w:spacing w:after="0"/>
            </w:pPr>
            <w:r>
              <w:rPr>
                <w:sz w:val="16"/>
              </w:rPr>
              <w:t xml:space="preserve">THM-AF-07</w:t>
            </w:r>
          </w:p>
        </w:tc>
        <w:tc>
          <w:tcPr>
            <w:tcW w:w="3750" w:type="dxa"/>
          </w:tcPr>
          <w:p>
            <w:pPr>
              <w:spacing w:after="0"/>
            </w:pPr>
            <w:r>
              <w:rPr>
                <w:sz w:val="16"/>
              </w:rPr>
              <w:t xml:space="preserve">Heartbeat / health state of controllers and devices</w:t>
            </w:r>
          </w:p>
        </w:tc>
        <w:tc>
          <w:tcPr>
            <w:tcW w:w="1950" w:type="dxa"/>
          </w:tcPr>
          <w:p>
            <w:pPr>
              <w:spacing w:after="0"/>
            </w:pPr>
            <w:r>
              <w:rPr>
                <w:sz w:val="16"/>
              </w:rPr>
              <w:t xml:space="preserve">FC13, FC22, FC28</w:t>
            </w:r>
          </w:p>
        </w:tc>
      </w:tr>
      <w:tr>
        <w:trPr>
          <w:cantSplit/>
        </w:trPr>
        <w:tc>
          <w:tcPr>
            <w:tcW w:w="2550" w:type="dxa"/>
          </w:tcPr>
          <w:p>
            <w:pPr>
              <w:spacing w:after="0"/>
            </w:pPr>
            <w:r>
              <w:rPr>
                <w:sz w:val="16"/>
              </w:rPr>
              <w:t xml:space="preserve">Band state change</w:t>
            </w:r>
          </w:p>
        </w:tc>
        <w:tc>
          <w:tcPr>
            <w:tcW w:w="900" w:type="dxa"/>
          </w:tcPr>
          <w:p>
            <w:pPr>
              <w:spacing w:after="0"/>
            </w:pPr>
            <w:r>
              <w:rPr>
                <w:sz w:val="16"/>
              </w:rPr>
              <w:t xml:space="preserve">In</w:t>
            </w:r>
          </w:p>
        </w:tc>
        <w:tc>
          <w:tcPr>
            <w:tcW w:w="1650" w:type="dxa"/>
          </w:tcPr>
          <w:p>
            <w:pPr>
              <w:spacing w:after="0"/>
            </w:pPr>
            <w:r>
              <w:rPr>
                <w:sz w:val="16"/>
              </w:rPr>
              <w:t xml:space="preserve">MON</w:t>
            </w:r>
          </w:p>
        </w:tc>
        <w:tc>
          <w:tcPr>
            <w:tcW w:w="1200" w:type="dxa"/>
          </w:tcPr>
          <w:p>
            <w:pPr>
              <w:spacing w:after="0"/>
            </w:pPr>
            <w:r>
              <w:rPr>
                <w:sz w:val="16"/>
              </w:rPr>
              <w:t xml:space="preserve">THM-AF-08</w:t>
            </w:r>
          </w:p>
        </w:tc>
        <w:tc>
          <w:tcPr>
            <w:tcW w:w="3750" w:type="dxa"/>
          </w:tcPr>
          <w:p>
            <w:pPr>
              <w:spacing w:after="0"/>
            </w:pPr>
            <w:r>
              <w:rPr>
                <w:sz w:val="16"/>
              </w:rPr>
              <w:t xml:space="preserve">Halt, slow-down or restart of the band</w:t>
            </w:r>
          </w:p>
        </w:tc>
        <w:tc>
          <w:tcPr>
            <w:tcW w:w="1950" w:type="dxa"/>
          </w:tcPr>
          <w:p>
            <w:pPr>
              <w:spacing w:after="0"/>
            </w:pPr>
            <w:r>
              <w:rPr>
                <w:sz w:val="16"/>
              </w:rPr>
              <w:t xml:space="preserve">UC2, FC19, FC20</w:t>
            </w:r>
          </w:p>
        </w:tc>
      </w:tr>
      <w:tr>
        <w:trPr>
          <w:cantSplit/>
        </w:trPr>
        <w:tc>
          <w:tcPr>
            <w:tcW w:w="2550" w:type="dxa"/>
          </w:tcPr>
          <w:p>
            <w:pPr>
              <w:spacing w:after="0"/>
            </w:pPr>
            <w:r>
              <w:rPr>
                <w:sz w:val="16"/>
              </w:rPr>
              <w:t xml:space="preserve">Repair confirmed</w:t>
            </w:r>
          </w:p>
        </w:tc>
        <w:tc>
          <w:tcPr>
            <w:tcW w:w="900" w:type="dxa"/>
          </w:tcPr>
          <w:p>
            <w:pPr>
              <w:spacing w:after="0"/>
            </w:pPr>
            <w:r>
              <w:rPr>
                <w:sz w:val="16"/>
              </w:rPr>
              <w:t xml:space="preserve">In</w:t>
            </w:r>
          </w:p>
        </w:tc>
        <w:tc>
          <w:tcPr>
            <w:tcW w:w="1650" w:type="dxa"/>
          </w:tcPr>
          <w:p>
            <w:pPr>
              <w:spacing w:after="0"/>
            </w:pPr>
            <w:r>
              <w:rPr>
                <w:sz w:val="16"/>
              </w:rPr>
              <w:t xml:space="preserve">MON</w:t>
            </w:r>
          </w:p>
        </w:tc>
        <w:tc>
          <w:tcPr>
            <w:tcW w:w="1200" w:type="dxa"/>
          </w:tcPr>
          <w:p>
            <w:pPr>
              <w:spacing w:after="0"/>
            </w:pPr>
            <w:r>
              <w:rPr>
                <w:sz w:val="16"/>
              </w:rPr>
              <w:t xml:space="preserve">THM-AF-09</w:t>
            </w:r>
          </w:p>
        </w:tc>
        <w:tc>
          <w:tcPr>
            <w:tcW w:w="3750" w:type="dxa"/>
          </w:tcPr>
          <w:p>
            <w:pPr>
              <w:spacing w:after="0"/>
            </w:pPr>
            <w:r>
              <w:rPr>
                <w:sz w:val="16"/>
              </w:rPr>
              <w:t xml:space="preserve">Machine id, repaired</w:t>
            </w:r>
          </w:p>
        </w:tc>
        <w:tc>
          <w:tcPr>
            <w:tcW w:w="1950" w:type="dxa"/>
          </w:tcPr>
          <w:p>
            <w:pPr>
              <w:spacing w:after="0"/>
            </w:pPr>
            <w:r>
              <w:rPr>
                <w:sz w:val="16"/>
              </w:rPr>
              <w:t xml:space="preserve">FC10, FC11, FC13, FC15, FC16, FC18</w:t>
            </w:r>
          </w:p>
        </w:tc>
      </w:tr>
    </w:tbl>
    <w:p/>
    <w:p>
      <w:pPr>
        <w:spacing w:after="80"/>
      </w:pPr>
      <w:r>
        <w:rPr>
          <w:i/>
        </w:rPr>
        <w:t xml:space="preserve">The direction is seen from THM. THM = Thermal Processing, FIN = Finishing &amp; Packaging, BAT = Batter Preparation, MON = Line Monitoring &amp; Health and Band Transport. "Repair confirmed" was added to the signal list for all slices. MON still has to confirm it.</w:t>
      </w:r>
    </w:p>
    <w:p>
      <w:pPr>
        <w:pStyle w:val="Heading2"/>
      </w:pPr>
      <w:r>
        <w:rPr/>
        <w:t xml:space="preserve">Open parameters</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1800"/>
        <w:gridCol w:w="8700"/>
        <w:gridCol w:w="4500"/>
      </w:tblGrid>
      <w:tr>
        <w:trPr>
          <w:tblHeader/>
        </w:trPr>
        <w:tc>
          <w:tcPr>
            <w:tcW w:w="1800" w:type="dxa"/>
            <w:shd w:val="clear" w:color="auto" w:fill="DBE8F4"/>
          </w:tcPr>
          <w:p>
            <w:pPr>
              <w:spacing w:after="0"/>
            </w:pPr>
            <w:r>
              <w:rPr>
                <w:b/>
                <w:sz w:val="16"/>
              </w:rPr>
              <w:t xml:space="preserve">Symbol</w:t>
            </w:r>
          </w:p>
        </w:tc>
        <w:tc>
          <w:tcPr>
            <w:tcW w:w="8700" w:type="dxa"/>
            <w:shd w:val="clear" w:color="auto" w:fill="DBE8F4"/>
          </w:tcPr>
          <w:p>
            <w:pPr>
              <w:spacing w:after="0"/>
            </w:pPr>
            <w:r>
              <w:rPr>
                <w:b/>
                <w:sz w:val="16"/>
              </w:rPr>
              <w:t xml:space="preserve">Meaning</w:t>
            </w:r>
          </w:p>
        </w:tc>
        <w:tc>
          <w:tcPr>
            <w:tcW w:w="4500" w:type="dxa"/>
            <w:shd w:val="clear" w:color="auto" w:fill="DBE8F4"/>
          </w:tcPr>
          <w:p>
            <w:pPr>
              <w:spacing w:after="0"/>
            </w:pPr>
            <w:r>
              <w:rPr>
                <w:b/>
                <w:sz w:val="16"/>
              </w:rPr>
              <w:t xml:space="preserve">Value / source</w:t>
            </w:r>
          </w:p>
        </w:tc>
      </w:tr>
      <w:tr>
        <w:trPr>
          <w:cantSplit/>
        </w:trPr>
        <w:tc>
          <w:tcPr>
            <w:tcW w:w="1800" w:type="dxa"/>
          </w:tcPr>
          <w:p>
            <w:pPr>
              <w:spacing w:after="0"/>
            </w:pPr>
            <w:r>
              <w:rPr>
                <w:sz w:val="16"/>
              </w:rPr>
              <w:t xml:space="preserve">N_wrong</w:t>
            </w:r>
          </w:p>
        </w:tc>
        <w:tc>
          <w:tcPr>
            <w:tcW w:w="8700" w:type="dxa"/>
          </w:tcPr>
          <w:p>
            <w:pPr>
              <w:spacing w:after="0"/>
            </w:pPr>
            <w:r>
              <w:rPr>
                <w:sz w:val="16"/>
              </w:rPr>
              <w:t xml:space="preserve">Number of out-of-tolerance fills in a row that triggers the lockout (FC10)</w:t>
            </w:r>
          </w:p>
        </w:tc>
        <w:tc>
          <w:tcPr>
            <w:tcW w:w="4500" w:type="dxa"/>
          </w:tcPr>
          <w:p>
            <w:pPr>
              <w:spacing w:after="0"/>
            </w:pPr>
            <w:r>
              <w:rPr>
                <w:sz w:val="16"/>
              </w:rPr>
              <w:t xml:space="preserve">to be set with Maintenance</w:t>
            </w:r>
          </w:p>
        </w:tc>
      </w:tr>
      <w:tr>
        <w:trPr>
          <w:cantSplit/>
        </w:trPr>
        <w:tc>
          <w:tcPr>
            <w:tcW w:w="1800" w:type="dxa"/>
          </w:tcPr>
          <w:p>
            <w:pPr>
              <w:spacing w:after="0"/>
            </w:pPr>
            <w:r>
              <w:rPr>
                <w:sz w:val="16"/>
              </w:rPr>
              <w:t xml:space="preserve">T_adjust</w:t>
            </w:r>
          </w:p>
        </w:tc>
        <w:tc>
          <w:tcPr>
            <w:tcW w:w="8700" w:type="dxa"/>
          </w:tcPr>
          <w:p>
            <w:pPr>
              <w:spacing w:after="0"/>
            </w:pPr>
            <w:r>
              <w:rPr>
                <w:sz w:val="16"/>
              </w:rPr>
              <w:t xml:space="preserve">Time a zone may stay out of range after adjustment before it is flagged faulty (FC11)</w:t>
            </w:r>
          </w:p>
        </w:tc>
        <w:tc>
          <w:tcPr>
            <w:tcW w:w="4500" w:type="dxa"/>
          </w:tcPr>
          <w:p>
            <w:pPr>
              <w:spacing w:after="0"/>
            </w:pPr>
            <w:r>
              <w:rPr>
                <w:sz w:val="16"/>
              </w:rPr>
              <w:t xml:space="preserve">to be set</w:t>
            </w:r>
          </w:p>
        </w:tc>
      </w:tr>
      <w:tr>
        <w:trPr>
          <w:cantSplit/>
        </w:trPr>
        <w:tc>
          <w:tcPr>
            <w:tcW w:w="1800" w:type="dxa"/>
          </w:tcPr>
          <w:p>
            <w:pPr>
              <w:spacing w:after="0"/>
            </w:pPr>
            <w:r>
              <w:rPr>
                <w:sz w:val="16"/>
              </w:rPr>
              <w:t xml:space="preserve">T_resp</w:t>
            </w:r>
          </w:p>
        </w:tc>
        <w:tc>
          <w:tcPr>
            <w:tcW w:w="8700" w:type="dxa"/>
          </w:tcPr>
          <w:p>
            <w:pPr>
              <w:spacing w:after="0"/>
            </w:pPr>
            <w:r>
              <w:rPr>
                <w:sz w:val="16"/>
              </w:rPr>
              <w:t xml:space="preserve">Maximum silence of the temperature measurement at tunnel exit before it counts as broken (FC13)</w:t>
            </w:r>
          </w:p>
        </w:tc>
        <w:tc>
          <w:tcPr>
            <w:tcW w:w="4500" w:type="dxa"/>
          </w:tcPr>
          <w:p>
            <w:pPr>
              <w:spacing w:after="0"/>
            </w:pPr>
            <w:r>
              <w:rPr>
                <w:sz w:val="16"/>
              </w:rPr>
              <w:t xml:space="preserve">to be set</w:t>
            </w:r>
          </w:p>
        </w:tc>
      </w:tr>
      <w:tr>
        <w:trPr>
          <w:cantSplit/>
        </w:trPr>
        <w:tc>
          <w:tcPr>
            <w:tcW w:w="1800" w:type="dxa"/>
          </w:tcPr>
          <w:p>
            <w:pPr>
              <w:spacing w:after="0"/>
            </w:pPr>
            <w:r>
              <w:rPr>
                <w:sz w:val="16"/>
              </w:rPr>
              <w:t xml:space="preserve">T_hb</w:t>
            </w:r>
          </w:p>
        </w:tc>
        <w:tc>
          <w:tcPr>
            <w:tcW w:w="8700" w:type="dxa"/>
          </w:tcPr>
          <w:p>
            <w:pPr>
              <w:spacing w:after="0"/>
            </w:pPr>
            <w:r>
              <w:rPr>
                <w:sz w:val="16"/>
              </w:rPr>
              <w:t xml:space="preserve">Heartbeat interval of each controller (FC28)</w:t>
            </w:r>
          </w:p>
        </w:tc>
        <w:tc>
          <w:tcPr>
            <w:tcW w:w="4500" w:type="dxa"/>
          </w:tcPr>
          <w:p>
            <w:pPr>
              <w:spacing w:after="0"/>
            </w:pPr>
            <w:r>
              <w:rPr>
                <w:sz w:val="16"/>
              </w:rPr>
              <w:t xml:space="preserve">proposed 5 s; agree with MON</w:t>
            </w:r>
          </w:p>
        </w:tc>
      </w:tr>
      <w:tr>
        <w:trPr>
          <w:cantSplit/>
        </w:trPr>
        <w:tc>
          <w:tcPr>
            <w:tcW w:w="1800" w:type="dxa"/>
          </w:tcPr>
          <w:p>
            <w:pPr>
              <w:spacing w:after="0"/>
            </w:pPr>
            <w:r>
              <w:rPr>
                <w:sz w:val="16"/>
              </w:rPr>
              <w:t xml:space="preserve">T_safe</w:t>
            </w:r>
          </w:p>
        </w:tc>
        <w:tc>
          <w:tcPr>
            <w:tcW w:w="8700" w:type="dxa"/>
          </w:tcPr>
          <w:p>
            <w:pPr>
              <w:spacing w:after="0"/>
            </w:pPr>
            <w:r>
              <w:rPr>
                <w:sz w:val="16"/>
              </w:rPr>
              <w:t xml:space="preserve">Safe core temperature for depanning = room temperature (UC10)</w:t>
            </w:r>
          </w:p>
        </w:tc>
        <w:tc>
          <w:tcPr>
            <w:tcW w:w="4500" w:type="dxa"/>
          </w:tcPr>
          <w:p>
            <w:pPr>
              <w:spacing w:after="0"/>
            </w:pPr>
            <w:r>
              <w:rPr>
                <w:sz w:val="16"/>
              </w:rPr>
              <w:t xml:space="preserve">to be set; shared with FIN-REQ-02</w:t>
            </w:r>
          </w:p>
        </w:tc>
      </w:tr>
      <w:tr>
        <w:trPr>
          <w:cantSplit/>
        </w:trPr>
        <w:tc>
          <w:tcPr>
            <w:tcW w:w="1800" w:type="dxa"/>
          </w:tcPr>
          <w:p>
            <w:pPr>
              <w:spacing w:after="0"/>
            </w:pPr>
            <w:r>
              <w:rPr>
                <w:sz w:val="16"/>
              </w:rPr>
              <w:t xml:space="preserve">T_wait</w:t>
            </w:r>
          </w:p>
        </w:tc>
        <w:tc>
          <w:tcPr>
            <w:tcW w:w="8700" w:type="dxa"/>
          </w:tcPr>
          <w:p>
            <w:pPr>
              <w:spacing w:after="0"/>
            </w:pPr>
            <w:r>
              <w:rPr>
                <w:sz w:val="16"/>
              </w:rPr>
              <w:t xml:space="preserve">Maximum waiting time of a cake in the cooling buffer (FC17)</w:t>
            </w:r>
          </w:p>
        </w:tc>
        <w:tc>
          <w:tcPr>
            <w:tcW w:w="4500" w:type="dxa"/>
          </w:tcPr>
          <w:p>
            <w:pPr>
              <w:spacing w:after="0"/>
            </w:pPr>
            <w:r>
              <w:rPr>
                <w:sz w:val="16"/>
              </w:rPr>
              <w:t xml:space="preserve">default 30 min (UC10)</w:t>
            </w:r>
          </w:p>
        </w:tc>
      </w:tr>
      <w:tr>
        <w:trPr>
          <w:cantSplit/>
        </w:trPr>
        <w:tc>
          <w:tcPr>
            <w:tcW w:w="1800" w:type="dxa"/>
          </w:tcPr>
          <w:p>
            <w:pPr>
              <w:spacing w:after="0"/>
            </w:pPr>
            <w:r>
              <w:rPr>
                <w:sz w:val="16"/>
              </w:rPr>
              <w:t xml:space="preserve">S_low</w:t>
            </w:r>
          </w:p>
        </w:tc>
        <w:tc>
          <w:tcPr>
            <w:tcW w:w="8700" w:type="dxa"/>
          </w:tcPr>
          <w:p>
            <w:pPr>
              <w:spacing w:after="0"/>
            </w:pPr>
            <w:r>
              <w:rPr>
                <w:sz w:val="16"/>
              </w:rPr>
              <w:t xml:space="preserve">Low clean-pan stock level at which fewer pans are filled (FC23)</w:t>
            </w:r>
          </w:p>
        </w:tc>
        <w:tc>
          <w:tcPr>
            <w:tcW w:w="4500" w:type="dxa"/>
          </w:tcPr>
          <w:p>
            <w:pPr>
              <w:spacing w:after="0"/>
            </w:pPr>
            <w:r>
              <w:rPr>
                <w:sz w:val="16"/>
              </w:rPr>
              <w:t xml:space="preserve">to be set with FIN</w:t>
            </w:r>
          </w:p>
        </w:tc>
      </w:tr>
      <w:tr>
        <w:trPr>
          <w:cantSplit/>
        </w:trPr>
        <w:tc>
          <w:tcPr>
            <w:tcW w:w="1800" w:type="dxa"/>
          </w:tcPr>
          <w:p>
            <w:pPr>
              <w:spacing w:after="0"/>
            </w:pPr>
            <w:r>
              <w:rPr>
                <w:sz w:val="16"/>
              </w:rPr>
              <w:t xml:space="preserve">Fill tolerance</w:t>
            </w:r>
          </w:p>
        </w:tc>
        <w:tc>
          <w:tcPr>
            <w:tcW w:w="8700" w:type="dxa"/>
          </w:tcPr>
          <w:p>
            <w:pPr>
              <w:spacing w:after="0"/>
            </w:pPr>
            <w:r>
              <w:rPr>
                <w:sz w:val="16"/>
              </w:rPr>
              <w:t xml:space="preserve">Legal tolerance of the target fill weight (UC5 &amp; UC6)</w:t>
            </w:r>
          </w:p>
        </w:tc>
        <w:tc>
          <w:tcPr>
            <w:tcW w:w="4500" w:type="dxa"/>
          </w:tcPr>
          <w:p>
            <w:pPr>
              <w:spacing w:after="0"/>
            </w:pPr>
            <w:r>
              <w:rPr>
                <w:sz w:val="16"/>
              </w:rPr>
              <w:t xml:space="preserve">EU average-quantity rules; recipe target</w:t>
            </w:r>
          </w:p>
        </w:tc>
      </w:tr>
      <w:tr>
        <w:trPr>
          <w:cantSplit/>
        </w:trPr>
        <w:tc>
          <w:tcPr>
            <w:tcW w:w="1800" w:type="dxa"/>
          </w:tcPr>
          <w:p>
            <w:pPr>
              <w:spacing w:after="0"/>
            </w:pPr>
            <w:r>
              <w:rPr>
                <w:sz w:val="16"/>
              </w:rPr>
              <w:t xml:space="preserve">Zone range</w:t>
            </w:r>
          </w:p>
        </w:tc>
        <w:tc>
          <w:tcPr>
            <w:tcW w:w="8700" w:type="dxa"/>
          </w:tcPr>
          <w:p>
            <w:pPr>
              <w:spacing w:after="0"/>
            </w:pPr>
            <w:r>
              <w:rPr>
                <w:sz w:val="16"/>
              </w:rPr>
              <w:t xml:space="preserve">Allowed temperature band of each baking zone</w:t>
            </w:r>
          </w:p>
        </w:tc>
        <w:tc>
          <w:tcPr>
            <w:tcW w:w="4500" w:type="dxa"/>
          </w:tcPr>
          <w:p>
            <w:pPr>
              <w:spacing w:after="0"/>
            </w:pPr>
            <w:r>
              <w:rPr>
                <w:sz w:val="16"/>
              </w:rPr>
              <w:t xml:space="preserve">from the recipe</w:t>
            </w:r>
          </w:p>
        </w:tc>
      </w:tr>
      <w:tr>
        <w:trPr>
          <w:cantSplit/>
        </w:trPr>
        <w:tc>
          <w:tcPr>
            <w:tcW w:w="1800" w:type="dxa"/>
          </w:tcPr>
          <w:p>
            <w:pPr>
              <w:spacing w:after="0"/>
            </w:pPr>
            <w:r>
              <w:rPr>
                <w:sz w:val="16"/>
              </w:rPr>
              <w:t xml:space="preserve">NFR values</w:t>
            </w:r>
          </w:p>
        </w:tc>
        <w:tc>
          <w:tcPr>
            <w:tcW w:w="8700" w:type="dxa"/>
          </w:tcPr>
          <w:p>
            <w:pPr>
              <w:spacing w:after="0"/>
            </w:pPr>
            <w:r>
              <w:rPr>
                <w:sz w:val="16"/>
              </w:rPr>
              <w:t xml:space="preserve">Availability 99.5 %, detection 15 s, recovery 60 s, accuracy 0.1 {deg}C, reaction 1 s, event 5 s (THM-REQ-71 to 78)</w:t>
            </w:r>
          </w:p>
        </w:tc>
        <w:tc>
          <w:tcPr>
            <w:tcW w:w="4500" w:type="dxa"/>
          </w:tcPr>
          <w:p>
            <w:pPr>
              <w:spacing w:after="0"/>
            </w:pPr>
            <w:r>
              <w:rPr>
                <w:sz w:val="16"/>
              </w:rPr>
              <w:t xml:space="preserve">Our proposal; the sources do not give values</w:t>
            </w:r>
          </w:p>
        </w:tc>
      </w:tr>
    </w:tbl>
    <w:p/>
    <w:p>
      <w:pPr>
        <w:pStyle w:val="Heading1"/>
      </w:pPr>
      <w:r>
        <w:rPr/>
        <w:t xml:space="preserve">Requirements</w:t>
      </w:r>
    </w:p>
    <w:p>
      <w:pPr>
        <w:pStyle w:val="Heading2"/>
      </w:pPr>
      <w:r>
        <w:rPr/>
        <w:t xml:space="preserve">Functional requirements</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1200"/>
        <w:gridCol w:w="5400"/>
        <w:gridCol w:w="3600"/>
        <w:gridCol w:w="1200"/>
        <w:gridCol w:w="1200"/>
        <w:gridCol w:w="2400"/>
      </w:tblGrid>
      <w:tr>
        <w:trPr>
          <w:tblHeader/>
        </w:trPr>
        <w:tc>
          <w:tcPr>
            <w:tcW w:w="1200" w:type="dxa"/>
            <w:shd w:val="clear" w:color="auto" w:fill="DBE8F4"/>
          </w:tcPr>
          <w:p>
            <w:pPr>
              <w:spacing w:after="0"/>
            </w:pPr>
            <w:r>
              <w:rPr>
                <w:b/>
                <w:sz w:val="16"/>
              </w:rPr>
              <w:t xml:space="preserve">Req ID</w:t>
            </w:r>
          </w:p>
        </w:tc>
        <w:tc>
          <w:tcPr>
            <w:tcW w:w="5400" w:type="dxa"/>
            <w:shd w:val="clear" w:color="auto" w:fill="DBE8F4"/>
          </w:tcPr>
          <w:p>
            <w:pPr>
              <w:spacing w:after="0"/>
            </w:pPr>
            <w:r>
              <w:rPr>
                <w:b/>
                <w:sz w:val="16"/>
              </w:rPr>
              <w:t xml:space="preserve">Requirement</w:t>
            </w:r>
          </w:p>
        </w:tc>
        <w:tc>
          <w:tcPr>
            <w:tcW w:w="3600" w:type="dxa"/>
            <w:shd w:val="clear" w:color="auto" w:fill="DBE8F4"/>
          </w:tcPr>
          <w:p>
            <w:pPr>
              <w:spacing w:after="0"/>
            </w:pPr>
            <w:r>
              <w:rPr>
                <w:b/>
                <w:sz w:val="16"/>
              </w:rPr>
              <w:t xml:space="preserve">Rationale</w:t>
            </w:r>
          </w:p>
        </w:tc>
        <w:tc>
          <w:tcPr>
            <w:tcW w:w="1200" w:type="dxa"/>
            <w:shd w:val="clear" w:color="auto" w:fill="DBE8F4"/>
          </w:tcPr>
          <w:p>
            <w:pPr>
              <w:spacing w:after="0"/>
            </w:pPr>
            <w:r>
              <w:rPr>
                <w:b/>
                <w:sz w:val="16"/>
              </w:rPr>
              <w:t xml:space="preserve">Source (UC/FC)</w:t>
            </w:r>
          </w:p>
        </w:tc>
        <w:tc>
          <w:tcPr>
            <w:tcW w:w="1200" w:type="dxa"/>
            <w:shd w:val="clear" w:color="auto" w:fill="DBE8F4"/>
          </w:tcPr>
          <w:p>
            <w:pPr>
              <w:spacing w:after="0"/>
            </w:pPr>
            <w:r>
              <w:rPr>
                <w:b/>
                <w:sz w:val="16"/>
              </w:rPr>
              <w:t xml:space="preserve">Feature ID</w:t>
            </w:r>
          </w:p>
        </w:tc>
        <w:tc>
          <w:tcPr>
            <w:tcW w:w="2400" w:type="dxa"/>
            <w:shd w:val="clear" w:color="auto" w:fill="DBE8F4"/>
          </w:tcPr>
          <w:p>
            <w:pPr>
              <w:spacing w:after="0"/>
            </w:pPr>
            <w:r>
              <w:rPr>
                <w:b/>
                <w:sz w:val="16"/>
              </w:rPr>
              <w:t xml:space="preserve">Block ID(s)</w:t>
            </w:r>
          </w:p>
        </w:tc>
      </w:tr>
      <w:tr>
        <w:trPr>
          <w:cantSplit/>
        </w:trPr>
        <w:tc>
          <w:tcPr>
            <w:tcW w:w="1200" w:type="dxa"/>
          </w:tcPr>
          <w:p>
            <w:pPr>
              <w:spacing w:after="0"/>
            </w:pPr>
            <w:r>
              <w:rPr>
                <w:sz w:val="16"/>
              </w:rPr>
              <w:t xml:space="preserve">THM-REQ-01</w:t>
            </w:r>
          </w:p>
        </w:tc>
        <w:tc>
          <w:tcPr>
            <w:tcW w:w="5400" w:type="dxa"/>
          </w:tcPr>
          <w:p>
            <w:pPr>
              <w:spacing w:after="0"/>
            </w:pPr>
            <w:r>
              <w:rPr>
                <w:sz w:val="16"/>
              </w:rPr>
              <w:t xml:space="preserve">The system shall accept finished batter together with its batch ID from Batter Preparation through the signal "Batter ready".</w:t>
            </w:r>
          </w:p>
        </w:tc>
        <w:tc>
          <w:tcPr>
            <w:tcW w:w="3600" w:type="dxa"/>
          </w:tcPr>
          <w:p>
            <w:pPr>
              <w:spacing w:after="0"/>
            </w:pPr>
            <w:r>
              <w:rPr>
                <w:sz w:val="16"/>
              </w:rPr>
              <w:t xml:space="preserve">Entry point of the slice; the batch ID is needed to trace every cake back to its batter.</w:t>
            </w:r>
          </w:p>
        </w:tc>
        <w:tc>
          <w:tcPr>
            <w:tcW w:w="1200" w:type="dxa"/>
          </w:tcPr>
          <w:p>
            <w:pPr>
              <w:spacing w:after="0"/>
            </w:pPr>
            <w:r>
              <w:rPr>
                <w:sz w:val="16"/>
              </w:rPr>
              <w:t xml:space="preserve">UC5 &amp; UC6</w:t>
            </w:r>
          </w:p>
        </w:tc>
        <w:tc>
          <w:tcPr>
            <w:tcW w:w="1200" w:type="dxa"/>
          </w:tcPr>
          <w:p>
            <w:pPr>
              <w:spacing w:after="0"/>
            </w:pPr>
            <w:r>
              <w:rPr>
                <w:sz w:val="16"/>
              </w:rPr>
              <w:t xml:space="preserve">THM-FEAT-01</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THM-REQ-02</w:t>
            </w:r>
          </w:p>
        </w:tc>
        <w:tc>
          <w:tcPr>
            <w:tcW w:w="5400" w:type="dxa"/>
          </w:tcPr>
          <w:p>
            <w:pPr>
              <w:spacing w:after="0"/>
            </w:pPr>
            <w:r>
              <w:rPr>
                <w:sz w:val="16"/>
              </w:rPr>
              <w:t xml:space="preserve">The system shall detect whether a pan is present at the depositing point before it releases any batter.</w:t>
            </w:r>
          </w:p>
        </w:tc>
        <w:tc>
          <w:tcPr>
            <w:tcW w:w="3600" w:type="dxa"/>
          </w:tcPr>
          <w:p>
            <w:pPr>
              <w:spacing w:after="0"/>
            </w:pPr>
            <w:r>
              <w:rPr>
                <w:sz w:val="16"/>
              </w:rPr>
              <w:t xml:space="preserve">Batter must never be released onto an empty conveyor spot.</w:t>
            </w:r>
          </w:p>
        </w:tc>
        <w:tc>
          <w:tcPr>
            <w:tcW w:w="1200" w:type="dxa"/>
          </w:tcPr>
          <w:p>
            <w:pPr>
              <w:spacing w:after="0"/>
            </w:pPr>
            <w:r>
              <w:rPr>
                <w:sz w:val="16"/>
              </w:rPr>
              <w:t xml:space="preserve">UC5 &amp; UC6</w:t>
            </w:r>
          </w:p>
        </w:tc>
        <w:tc>
          <w:tcPr>
            <w:tcW w:w="1200" w:type="dxa"/>
          </w:tcPr>
          <w:p>
            <w:pPr>
              <w:spacing w:after="0"/>
            </w:pPr>
            <w:r>
              <w:rPr>
                <w:sz w:val="16"/>
              </w:rPr>
              <w:t xml:space="preserve">THM-FEAT-02</w:t>
            </w:r>
          </w:p>
        </w:tc>
        <w:tc>
          <w:tcPr>
            <w:tcW w:w="2400" w:type="dxa"/>
          </w:tcPr>
          <w:p>
            <w:pPr>
              <w:spacing w:after="0"/>
            </w:pPr>
            <w:r>
              <w:rPr>
                <w:sz w:val="16"/>
              </w:rPr>
              <w:t xml:space="preserve">THM-AF-01, THM-FD-01</w:t>
            </w:r>
          </w:p>
        </w:tc>
      </w:tr>
      <w:tr>
        <w:trPr>
          <w:cantSplit/>
        </w:trPr>
        <w:tc>
          <w:tcPr>
            <w:tcW w:w="1200" w:type="dxa"/>
          </w:tcPr>
          <w:p>
            <w:pPr>
              <w:spacing w:after="0"/>
            </w:pPr>
            <w:r>
              <w:rPr>
                <w:sz w:val="16"/>
              </w:rPr>
              <w:t xml:space="preserve">THM-REQ-03</w:t>
            </w:r>
          </w:p>
        </w:tc>
        <w:tc>
          <w:tcPr>
            <w:tcW w:w="5400" w:type="dxa"/>
          </w:tcPr>
          <w:p>
            <w:pPr>
              <w:spacing w:after="0"/>
            </w:pPr>
            <w:r>
              <w:rPr>
                <w:sz w:val="16"/>
              </w:rPr>
              <w:t xml:space="preserve">When a pan is present at the depositing point, the system shall deposit the recipe-defined fixed amount of batter into that pan.</w:t>
            </w:r>
          </w:p>
        </w:tc>
        <w:tc>
          <w:tcPr>
            <w:tcW w:w="3600" w:type="dxa"/>
          </w:tcPr>
          <w:p>
            <w:pPr>
              <w:spacing w:after="0"/>
            </w:pPr>
            <w:r>
              <w:rPr>
                <w:sz w:val="16"/>
              </w:rPr>
              <w:t xml:space="preserve">Core function of depositing; the fill amount comes from the recipe.</w:t>
            </w:r>
          </w:p>
        </w:tc>
        <w:tc>
          <w:tcPr>
            <w:tcW w:w="1200" w:type="dxa"/>
          </w:tcPr>
          <w:p>
            <w:pPr>
              <w:spacing w:after="0"/>
            </w:pPr>
            <w:r>
              <w:rPr>
                <w:sz w:val="16"/>
              </w:rPr>
              <w:t xml:space="preserve">UC5 &amp; UC6</w:t>
            </w:r>
          </w:p>
        </w:tc>
        <w:tc>
          <w:tcPr>
            <w:tcW w:w="1200" w:type="dxa"/>
          </w:tcPr>
          <w:p>
            <w:pPr>
              <w:spacing w:after="0"/>
            </w:pPr>
            <w:r>
              <w:rPr>
                <w:sz w:val="16"/>
              </w:rPr>
              <w:t xml:space="preserve">THM-FEAT-01</w:t>
            </w:r>
          </w:p>
        </w:tc>
        <w:tc>
          <w:tcPr>
            <w:tcW w:w="2400" w:type="dxa"/>
          </w:tcPr>
          <w:p>
            <w:pPr>
              <w:spacing w:after="0"/>
            </w:pPr>
            <w:r>
              <w:rPr>
                <w:sz w:val="16"/>
              </w:rPr>
              <w:t xml:space="preserve">THM-AF-01, THM-FD-02</w:t>
            </w:r>
          </w:p>
        </w:tc>
      </w:tr>
      <w:tr>
        <w:trPr>
          <w:cantSplit/>
        </w:trPr>
        <w:tc>
          <w:tcPr>
            <w:tcW w:w="1200" w:type="dxa"/>
          </w:tcPr>
          <w:p>
            <w:pPr>
              <w:spacing w:after="0"/>
            </w:pPr>
            <w:r>
              <w:rPr>
                <w:sz w:val="16"/>
              </w:rPr>
              <w:t xml:space="preserve">THM-REQ-04</w:t>
            </w:r>
          </w:p>
        </w:tc>
        <w:tc>
          <w:tcPr>
            <w:tcW w:w="5400" w:type="dxa"/>
          </w:tcPr>
          <w:p>
            <w:pPr>
              <w:spacing w:after="0"/>
            </w:pPr>
            <w:r>
              <w:rPr>
                <w:sz w:val="16"/>
              </w:rPr>
              <w:t xml:space="preserve">While no pan is present at the depositing point, the system shall withhold batter.</w:t>
            </w:r>
          </w:p>
        </w:tc>
        <w:tc>
          <w:tcPr>
            <w:tcW w:w="3600" w:type="dxa"/>
          </w:tcPr>
          <w:p>
            <w:pPr>
              <w:spacing w:after="0"/>
            </w:pPr>
            <w:r>
              <w:rPr>
                <w:sz w:val="16"/>
              </w:rPr>
              <w:t xml:space="preserve">Prevents batter from being spilled on the band.</w:t>
            </w:r>
          </w:p>
        </w:tc>
        <w:tc>
          <w:tcPr>
            <w:tcW w:w="1200" w:type="dxa"/>
          </w:tcPr>
          <w:p>
            <w:pPr>
              <w:spacing w:after="0"/>
            </w:pPr>
            <w:r>
              <w:rPr>
                <w:sz w:val="16"/>
              </w:rPr>
              <w:t xml:space="preserve">FC8</w:t>
            </w:r>
          </w:p>
        </w:tc>
        <w:tc>
          <w:tcPr>
            <w:tcW w:w="1200" w:type="dxa"/>
          </w:tcPr>
          <w:p>
            <w:pPr>
              <w:spacing w:after="0"/>
            </w:pPr>
            <w:r>
              <w:rPr>
                <w:sz w:val="16"/>
              </w:rPr>
              <w:t xml:space="preserve">THM-FEAT-02</w:t>
            </w:r>
          </w:p>
        </w:tc>
        <w:tc>
          <w:tcPr>
            <w:tcW w:w="2400" w:type="dxa"/>
          </w:tcPr>
          <w:p>
            <w:pPr>
              <w:spacing w:after="0"/>
            </w:pPr>
            <w:r>
              <w:rPr>
                <w:sz w:val="16"/>
              </w:rPr>
              <w:t xml:space="preserve">THM-AF-01, THM-FD-01, THM-FD-02</w:t>
            </w:r>
          </w:p>
        </w:tc>
      </w:tr>
      <w:tr>
        <w:trPr>
          <w:cantSplit/>
        </w:trPr>
        <w:tc>
          <w:tcPr>
            <w:tcW w:w="1200" w:type="dxa"/>
          </w:tcPr>
          <w:p>
            <w:pPr>
              <w:spacing w:after="0"/>
            </w:pPr>
            <w:r>
              <w:rPr>
                <w:sz w:val="16"/>
              </w:rPr>
              <w:t xml:space="preserve">THM-REQ-05</w:t>
            </w:r>
          </w:p>
        </w:tc>
        <w:tc>
          <w:tcPr>
            <w:tcW w:w="5400" w:type="dxa"/>
          </w:tcPr>
          <w:p>
            <w:pPr>
              <w:spacing w:after="0"/>
            </w:pPr>
            <w:r>
              <w:rPr>
                <w:sz w:val="16"/>
              </w:rPr>
              <w:t xml:space="preserve">When no pan is present at the depositing point, the system shall send the signal "Pan request" to Finishing &amp; Packaging.</w:t>
            </w:r>
          </w:p>
        </w:tc>
        <w:tc>
          <w:tcPr>
            <w:tcW w:w="3600" w:type="dxa"/>
          </w:tcPr>
          <w:p>
            <w:pPr>
              <w:spacing w:after="0"/>
            </w:pPr>
            <w:r>
              <w:rPr>
                <w:sz w:val="16"/>
              </w:rPr>
              <w:t xml:space="preserve">Tells the pan supply that depositing is waiting; handled by the system without Maintenance.</w:t>
            </w:r>
          </w:p>
        </w:tc>
        <w:tc>
          <w:tcPr>
            <w:tcW w:w="1200" w:type="dxa"/>
          </w:tcPr>
          <w:p>
            <w:pPr>
              <w:spacing w:after="0"/>
            </w:pPr>
            <w:r>
              <w:rPr>
                <w:sz w:val="16"/>
              </w:rPr>
              <w:t xml:space="preserve">FC8</w:t>
            </w:r>
          </w:p>
        </w:tc>
        <w:tc>
          <w:tcPr>
            <w:tcW w:w="1200" w:type="dxa"/>
          </w:tcPr>
          <w:p>
            <w:pPr>
              <w:spacing w:after="0"/>
            </w:pPr>
            <w:r>
              <w:rPr>
                <w:sz w:val="16"/>
              </w:rPr>
              <w:t xml:space="preserve">THM-FEAT-02</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THM-REQ-06</w:t>
            </w:r>
          </w:p>
        </w:tc>
        <w:tc>
          <w:tcPr>
            <w:tcW w:w="5400" w:type="dxa"/>
          </w:tcPr>
          <w:p>
            <w:pPr>
              <w:spacing w:after="0"/>
            </w:pPr>
            <w:r>
              <w:rPr>
                <w:sz w:val="16"/>
              </w:rPr>
              <w:t xml:space="preserve">When a pan is detected after a pan request, the system shall resume depositing.</w:t>
            </w:r>
          </w:p>
        </w:tc>
        <w:tc>
          <w:tcPr>
            <w:tcW w:w="3600" w:type="dxa"/>
          </w:tcPr>
          <w:p>
            <w:pPr>
              <w:spacing w:after="0"/>
            </w:pPr>
            <w:r>
              <w:rPr>
                <w:sz w:val="16"/>
              </w:rPr>
              <w:t xml:space="preserve">Depositing recovers on its own as soon as the pan arrives.</w:t>
            </w:r>
          </w:p>
        </w:tc>
        <w:tc>
          <w:tcPr>
            <w:tcW w:w="1200" w:type="dxa"/>
          </w:tcPr>
          <w:p>
            <w:pPr>
              <w:spacing w:after="0"/>
            </w:pPr>
            <w:r>
              <w:rPr>
                <w:sz w:val="16"/>
              </w:rPr>
              <w:t xml:space="preserve">FC8</w:t>
            </w:r>
          </w:p>
        </w:tc>
        <w:tc>
          <w:tcPr>
            <w:tcW w:w="1200" w:type="dxa"/>
          </w:tcPr>
          <w:p>
            <w:pPr>
              <w:spacing w:after="0"/>
            </w:pPr>
            <w:r>
              <w:rPr>
                <w:sz w:val="16"/>
              </w:rPr>
              <w:t xml:space="preserve">THM-FEAT-02</w:t>
            </w:r>
          </w:p>
        </w:tc>
        <w:tc>
          <w:tcPr>
            <w:tcW w:w="2400" w:type="dxa"/>
          </w:tcPr>
          <w:p>
            <w:pPr>
              <w:spacing w:after="0"/>
            </w:pPr>
            <w:r>
              <w:rPr>
                <w:sz w:val="16"/>
              </w:rPr>
              <w:t xml:space="preserve">THM-AF-01, THM-FD-01</w:t>
            </w:r>
          </w:p>
        </w:tc>
      </w:tr>
      <w:tr>
        <w:trPr>
          <w:cantSplit/>
        </w:trPr>
        <w:tc>
          <w:tcPr>
            <w:tcW w:w="1200" w:type="dxa"/>
          </w:tcPr>
          <w:p>
            <w:pPr>
              <w:spacing w:after="0"/>
            </w:pPr>
            <w:r>
              <w:rPr>
                <w:sz w:val="16"/>
              </w:rPr>
              <w:t xml:space="preserve">THM-REQ-07</w:t>
            </w:r>
          </w:p>
        </w:tc>
        <w:tc>
          <w:tcPr>
            <w:tcW w:w="5400" w:type="dxa"/>
          </w:tcPr>
          <w:p>
            <w:pPr>
              <w:spacing w:after="0"/>
            </w:pPr>
            <w:r>
              <w:rPr>
                <w:sz w:val="16"/>
              </w:rPr>
              <w:t xml:space="preserve">The system shall weigh every filled pan.</w:t>
            </w:r>
          </w:p>
        </w:tc>
        <w:tc>
          <w:tcPr>
            <w:tcW w:w="3600" w:type="dxa"/>
          </w:tcPr>
          <w:p>
            <w:pPr>
              <w:spacing w:after="0"/>
            </w:pPr>
            <w:r>
              <w:rPr>
                <w:sz w:val="16"/>
              </w:rPr>
              <w:t xml:space="preserve">Every pan is checked (100%), not a sample.</w:t>
            </w:r>
          </w:p>
        </w:tc>
        <w:tc>
          <w:tcPr>
            <w:tcW w:w="1200" w:type="dxa"/>
          </w:tcPr>
          <w:p>
            <w:pPr>
              <w:spacing w:after="0"/>
            </w:pPr>
            <w:r>
              <w:rPr>
                <w:sz w:val="16"/>
              </w:rPr>
              <w:t xml:space="preserve">UC5 &amp; UC6</w:t>
            </w:r>
          </w:p>
        </w:tc>
        <w:tc>
          <w:tcPr>
            <w:tcW w:w="1200" w:type="dxa"/>
          </w:tcPr>
          <w:p>
            <w:pPr>
              <w:spacing w:after="0"/>
            </w:pPr>
            <w:r>
              <w:rPr>
                <w:sz w:val="16"/>
              </w:rPr>
              <w:t xml:space="preserve">THM-FEAT-03</w:t>
            </w:r>
          </w:p>
        </w:tc>
        <w:tc>
          <w:tcPr>
            <w:tcW w:w="2400" w:type="dxa"/>
          </w:tcPr>
          <w:p>
            <w:pPr>
              <w:spacing w:after="0"/>
            </w:pPr>
            <w:r>
              <w:rPr>
                <w:sz w:val="16"/>
              </w:rPr>
              <w:t xml:space="preserve">THM-AF-01, THM-FD-03</w:t>
            </w:r>
          </w:p>
        </w:tc>
      </w:tr>
      <w:tr>
        <w:trPr>
          <w:cantSplit/>
        </w:trPr>
        <w:tc>
          <w:tcPr>
            <w:tcW w:w="1200" w:type="dxa"/>
          </w:tcPr>
          <w:p>
            <w:pPr>
              <w:spacing w:after="0"/>
            </w:pPr>
            <w:r>
              <w:rPr>
                <w:sz w:val="16"/>
              </w:rPr>
              <w:t xml:space="preserve">THM-REQ-08</w:t>
            </w:r>
          </w:p>
        </w:tc>
        <w:tc>
          <w:tcPr>
            <w:tcW w:w="5400" w:type="dxa"/>
          </w:tcPr>
          <w:p>
            <w:pPr>
              <w:spacing w:after="0"/>
            </w:pPr>
            <w:r>
              <w:rPr>
                <w:sz w:val="16"/>
              </w:rPr>
              <w:t xml:space="preserve">The system shall let a filled pan continue toward baking only if its weight is within the legal tolerance (EU rules for the average quantity) of the target fill weight.</w:t>
            </w:r>
          </w:p>
        </w:tc>
        <w:tc>
          <w:tcPr>
            <w:tcW w:w="3600" w:type="dxa"/>
          </w:tcPr>
          <w:p>
            <w:pPr>
              <w:spacing w:after="0"/>
            </w:pPr>
            <w:r>
              <w:rPr>
                <w:sz w:val="16"/>
              </w:rPr>
              <w:t xml:space="preserve">Business rule of UC5 &amp; UC6: the weight must be within the legal standard.</w:t>
            </w:r>
          </w:p>
        </w:tc>
        <w:tc>
          <w:tcPr>
            <w:tcW w:w="1200" w:type="dxa"/>
          </w:tcPr>
          <w:p>
            <w:pPr>
              <w:spacing w:after="0"/>
            </w:pPr>
            <w:r>
              <w:rPr>
                <w:sz w:val="16"/>
              </w:rPr>
              <w:t xml:space="preserve">UC5 &amp; UC6</w:t>
            </w:r>
          </w:p>
        </w:tc>
        <w:tc>
          <w:tcPr>
            <w:tcW w:w="1200" w:type="dxa"/>
          </w:tcPr>
          <w:p>
            <w:pPr>
              <w:spacing w:after="0"/>
            </w:pPr>
            <w:r>
              <w:rPr>
                <w:sz w:val="16"/>
              </w:rPr>
              <w:t xml:space="preserve">THM-FEAT-03</w:t>
            </w:r>
          </w:p>
        </w:tc>
        <w:tc>
          <w:tcPr>
            <w:tcW w:w="2400" w:type="dxa"/>
          </w:tcPr>
          <w:p>
            <w:pPr>
              <w:spacing w:after="0"/>
            </w:pPr>
            <w:r>
              <w:rPr>
                <w:sz w:val="16"/>
              </w:rPr>
              <w:t xml:space="preserve">THM-AF-01, THM-FD-03, THM-FD-04</w:t>
            </w:r>
          </w:p>
        </w:tc>
      </w:tr>
      <w:tr>
        <w:trPr>
          <w:cantSplit/>
        </w:trPr>
        <w:tc>
          <w:tcPr>
            <w:tcW w:w="1200" w:type="dxa"/>
          </w:tcPr>
          <w:p>
            <w:pPr>
              <w:spacing w:after="0"/>
            </w:pPr>
            <w:r>
              <w:rPr>
                <w:sz w:val="16"/>
              </w:rPr>
              <w:t xml:space="preserve">THM-REQ-09</w:t>
            </w:r>
          </w:p>
        </w:tc>
        <w:tc>
          <w:tcPr>
            <w:tcW w:w="5400" w:type="dxa"/>
          </w:tcPr>
          <w:p>
            <w:pPr>
              <w:spacing w:after="0"/>
            </w:pPr>
            <w:r>
              <w:rPr>
                <w:sz w:val="16"/>
              </w:rPr>
              <w:t xml:space="preserve">The system shall not start depositing while the fill-weight measurement is not calibrated.</w:t>
            </w:r>
          </w:p>
        </w:tc>
        <w:tc>
          <w:tcPr>
            <w:tcW w:w="3600" w:type="dxa"/>
          </w:tcPr>
          <w:p>
            <w:pPr>
              <w:spacing w:after="0"/>
            </w:pPr>
            <w:r>
              <w:rPr>
                <w:sz w:val="16"/>
              </w:rPr>
              <w:t xml:space="preserve">Special requirement of UC5 &amp; UC6: the scale must be calibrated.</w:t>
            </w:r>
          </w:p>
        </w:tc>
        <w:tc>
          <w:tcPr>
            <w:tcW w:w="1200" w:type="dxa"/>
          </w:tcPr>
          <w:p>
            <w:pPr>
              <w:spacing w:after="0"/>
            </w:pPr>
            <w:r>
              <w:rPr>
                <w:sz w:val="16"/>
              </w:rPr>
              <w:t xml:space="preserve">UC5 &amp; UC6</w:t>
            </w:r>
          </w:p>
        </w:tc>
        <w:tc>
          <w:tcPr>
            <w:tcW w:w="1200" w:type="dxa"/>
          </w:tcPr>
          <w:p>
            <w:pPr>
              <w:spacing w:after="0"/>
            </w:pPr>
            <w:r>
              <w:rPr>
                <w:sz w:val="16"/>
              </w:rPr>
              <w:t xml:space="preserve">THM-FEAT-03</w:t>
            </w:r>
          </w:p>
        </w:tc>
        <w:tc>
          <w:tcPr>
            <w:tcW w:w="2400" w:type="dxa"/>
          </w:tcPr>
          <w:p>
            <w:pPr>
              <w:spacing w:after="0"/>
            </w:pPr>
            <w:r>
              <w:rPr>
                <w:sz w:val="16"/>
              </w:rPr>
              <w:t xml:space="preserve">THM-AF-01, THM-FD-03</w:t>
            </w:r>
          </w:p>
        </w:tc>
      </w:tr>
      <w:tr>
        <w:trPr>
          <w:cantSplit/>
        </w:trPr>
        <w:tc>
          <w:tcPr>
            <w:tcW w:w="1200" w:type="dxa"/>
          </w:tcPr>
          <w:p>
            <w:pPr>
              <w:spacing w:after="0"/>
            </w:pPr>
            <w:r>
              <w:rPr>
                <w:sz w:val="16"/>
              </w:rPr>
              <w:t xml:space="preserve">THM-REQ-10</w:t>
            </w:r>
          </w:p>
        </w:tc>
        <w:tc>
          <w:tcPr>
            <w:tcW w:w="5400" w:type="dxa"/>
          </w:tcPr>
          <w:p>
            <w:pPr>
              <w:spacing w:after="0"/>
            </w:pPr>
            <w:r>
              <w:rPr>
                <w:sz w:val="16"/>
              </w:rPr>
              <w:t xml:space="preserve">The system shall divert every filled pan whose weight is outside the tolerance off the band.</w:t>
            </w:r>
          </w:p>
        </w:tc>
        <w:tc>
          <w:tcPr>
            <w:tcW w:w="3600" w:type="dxa"/>
          </w:tcPr>
          <w:p>
            <w:pPr>
              <w:spacing w:after="0"/>
            </w:pPr>
            <w:r>
              <w:rPr>
                <w:sz w:val="16"/>
              </w:rPr>
              <w:t xml:space="preserve">Wrong fills must not be baked.</w:t>
            </w:r>
          </w:p>
        </w:tc>
        <w:tc>
          <w:tcPr>
            <w:tcW w:w="1200" w:type="dxa"/>
          </w:tcPr>
          <w:p>
            <w:pPr>
              <w:spacing w:after="0"/>
            </w:pPr>
            <w:r>
              <w:rPr>
                <w:sz w:val="16"/>
              </w:rPr>
              <w:t xml:space="preserve">UC5 &amp; UC6, FC9</w:t>
            </w:r>
          </w:p>
        </w:tc>
        <w:tc>
          <w:tcPr>
            <w:tcW w:w="1200" w:type="dxa"/>
          </w:tcPr>
          <w:p>
            <w:pPr>
              <w:spacing w:after="0"/>
            </w:pPr>
            <w:r>
              <w:rPr>
                <w:sz w:val="16"/>
              </w:rPr>
              <w:t xml:space="preserve">THM-FEAT-03</w:t>
            </w:r>
          </w:p>
        </w:tc>
        <w:tc>
          <w:tcPr>
            <w:tcW w:w="2400" w:type="dxa"/>
          </w:tcPr>
          <w:p>
            <w:pPr>
              <w:spacing w:after="0"/>
            </w:pPr>
            <w:r>
              <w:rPr>
                <w:sz w:val="16"/>
              </w:rPr>
              <w:t xml:space="preserve">THM-AF-01, THM-FD-03, THM-FD-04</w:t>
            </w:r>
          </w:p>
        </w:tc>
      </w:tr>
      <w:tr>
        <w:trPr>
          <w:cantSplit/>
        </w:trPr>
        <w:tc>
          <w:tcPr>
            <w:tcW w:w="1200" w:type="dxa"/>
          </w:tcPr>
          <w:p>
            <w:pPr>
              <w:spacing w:after="0"/>
            </w:pPr>
            <w:r>
              <w:rPr>
                <w:sz w:val="16"/>
              </w:rPr>
              <w:t xml:space="preserve">THM-REQ-11</w:t>
            </w:r>
          </w:p>
        </w:tc>
        <w:tc>
          <w:tcPr>
            <w:tcW w:w="5400" w:type="dxa"/>
          </w:tcPr>
          <w:p>
            <w:pPr>
              <w:spacing w:after="0"/>
            </w:pPr>
            <w:r>
              <w:rPr>
                <w:sz w:val="16"/>
              </w:rPr>
              <w:t xml:space="preserve">The system shall discard the batter of every diverted pan.</w:t>
            </w:r>
          </w:p>
        </w:tc>
        <w:tc>
          <w:tcPr>
            <w:tcW w:w="3600" w:type="dxa"/>
          </w:tcPr>
          <w:p>
            <w:pPr>
              <w:spacing w:after="0"/>
            </w:pPr>
            <w:r>
              <w:rPr>
                <w:sz w:val="16"/>
              </w:rPr>
              <w:t xml:space="preserve">The pan can only be reused if it is emptied.</w:t>
            </w:r>
          </w:p>
        </w:tc>
        <w:tc>
          <w:tcPr>
            <w:tcW w:w="1200" w:type="dxa"/>
          </w:tcPr>
          <w:p>
            <w:pPr>
              <w:spacing w:after="0"/>
            </w:pPr>
            <w:r>
              <w:rPr>
                <w:sz w:val="16"/>
              </w:rPr>
              <w:t xml:space="preserve">FC9</w:t>
            </w:r>
          </w:p>
        </w:tc>
        <w:tc>
          <w:tcPr>
            <w:tcW w:w="1200" w:type="dxa"/>
          </w:tcPr>
          <w:p>
            <w:pPr>
              <w:spacing w:after="0"/>
            </w:pPr>
            <w:r>
              <w:rPr>
                <w:sz w:val="16"/>
              </w:rPr>
              <w:t xml:space="preserve">THM-FEAT-03</w:t>
            </w:r>
          </w:p>
        </w:tc>
        <w:tc>
          <w:tcPr>
            <w:tcW w:w="2400" w:type="dxa"/>
          </w:tcPr>
          <w:p>
            <w:pPr>
              <w:spacing w:after="0"/>
            </w:pPr>
            <w:r>
              <w:rPr>
                <w:sz w:val="16"/>
              </w:rPr>
              <w:t xml:space="preserve">THM-AF-01, THM-FD-04</w:t>
            </w:r>
          </w:p>
        </w:tc>
      </w:tr>
      <w:tr>
        <w:trPr>
          <w:cantSplit/>
        </w:trPr>
        <w:tc>
          <w:tcPr>
            <w:tcW w:w="1200" w:type="dxa"/>
          </w:tcPr>
          <w:p>
            <w:pPr>
              <w:spacing w:after="0"/>
            </w:pPr>
            <w:r>
              <w:rPr>
                <w:sz w:val="16"/>
              </w:rPr>
              <w:t xml:space="preserve">THM-REQ-12</w:t>
            </w:r>
          </w:p>
        </w:tc>
        <w:tc>
          <w:tcPr>
            <w:tcW w:w="5400" w:type="dxa"/>
          </w:tcPr>
          <w:p>
            <w:pPr>
              <w:spacing w:after="0"/>
            </w:pPr>
            <w:r>
              <w:rPr>
                <w:sz w:val="16"/>
              </w:rPr>
              <w:t xml:space="preserve">The system shall send every diverted pan to Finishing &amp; Packaging for washing through the signal "Pan for washing".</w:t>
            </w:r>
          </w:p>
        </w:tc>
        <w:tc>
          <w:tcPr>
            <w:tcW w:w="3600" w:type="dxa"/>
          </w:tcPr>
          <w:p>
            <w:pPr>
              <w:spacing w:after="0"/>
            </w:pPr>
            <w:r>
              <w:rPr>
                <w:sz w:val="16"/>
              </w:rPr>
              <w:t xml:space="preserve">The pan is recycled, not lost (UC5 &amp; UC6 postcondition).</w:t>
            </w:r>
          </w:p>
        </w:tc>
        <w:tc>
          <w:tcPr>
            <w:tcW w:w="1200" w:type="dxa"/>
          </w:tcPr>
          <w:p>
            <w:pPr>
              <w:spacing w:after="0"/>
            </w:pPr>
            <w:r>
              <w:rPr>
                <w:sz w:val="16"/>
              </w:rPr>
              <w:t xml:space="preserve">UC5 &amp; UC6, FC9</w:t>
            </w:r>
          </w:p>
        </w:tc>
        <w:tc>
          <w:tcPr>
            <w:tcW w:w="1200" w:type="dxa"/>
          </w:tcPr>
          <w:p>
            <w:pPr>
              <w:spacing w:after="0"/>
            </w:pPr>
            <w:r>
              <w:rPr>
                <w:sz w:val="16"/>
              </w:rPr>
              <w:t xml:space="preserve">THM-FEAT-03</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THM-REQ-13</w:t>
            </w:r>
          </w:p>
        </w:tc>
        <w:tc>
          <w:tcPr>
            <w:tcW w:w="5400" w:type="dxa"/>
          </w:tcPr>
          <w:p>
            <w:pPr>
              <w:spacing w:after="0"/>
            </w:pPr>
            <w:r>
              <w:rPr>
                <w:sz w:val="16"/>
              </w:rPr>
              <w:t xml:space="preserve">The system shall publish a log event (reason, time, batch ID) for every wait for a pan and for every diverted pan.</w:t>
            </w:r>
          </w:p>
        </w:tc>
        <w:tc>
          <w:tcPr>
            <w:tcW w:w="3600" w:type="dxa"/>
          </w:tcPr>
          <w:p>
            <w:pPr>
              <w:spacing w:after="0"/>
            </w:pPr>
            <w:r>
              <w:rPr>
                <w:sz w:val="16"/>
              </w:rPr>
              <w:t xml:space="preserve">UC5 &amp; UC6 logs these events onto the message bus; needed for traceability.</w:t>
            </w:r>
          </w:p>
        </w:tc>
        <w:tc>
          <w:tcPr>
            <w:tcW w:w="1200" w:type="dxa"/>
          </w:tcPr>
          <w:p>
            <w:pPr>
              <w:spacing w:after="0"/>
            </w:pPr>
            <w:r>
              <w:rPr>
                <w:sz w:val="16"/>
              </w:rPr>
              <w:t xml:space="preserve">UC5 &amp; UC6, FC8, FC9</w:t>
            </w:r>
          </w:p>
        </w:tc>
        <w:tc>
          <w:tcPr>
            <w:tcW w:w="1200" w:type="dxa"/>
          </w:tcPr>
          <w:p>
            <w:pPr>
              <w:spacing w:after="0"/>
            </w:pPr>
            <w:r>
              <w:rPr>
                <w:sz w:val="16"/>
              </w:rPr>
              <w:t xml:space="preserve">THM-FEAT-27</w:t>
            </w:r>
          </w:p>
        </w:tc>
        <w:tc>
          <w:tcPr>
            <w:tcW w:w="2400" w:type="dxa"/>
          </w:tcPr>
          <w:p>
            <w:pPr>
              <w:spacing w:after="0"/>
            </w:pPr>
            <w:r>
              <w:rPr>
                <w:sz w:val="16"/>
              </w:rPr>
              <w:t xml:space="preserve">THM-AF-01, THM-AF-06</w:t>
            </w:r>
          </w:p>
        </w:tc>
      </w:tr>
      <w:tr>
        <w:trPr>
          <w:cantSplit/>
        </w:trPr>
        <w:tc>
          <w:tcPr>
            <w:tcW w:w="1200" w:type="dxa"/>
          </w:tcPr>
          <w:p>
            <w:pPr>
              <w:spacing w:after="0"/>
            </w:pPr>
            <w:r>
              <w:rPr>
                <w:sz w:val="16"/>
              </w:rPr>
              <w:t xml:space="preserve">THM-REQ-14</w:t>
            </w:r>
          </w:p>
        </w:tc>
        <w:tc>
          <w:tcPr>
            <w:tcW w:w="5400" w:type="dxa"/>
          </w:tcPr>
          <w:p>
            <w:pPr>
              <w:spacing w:after="0"/>
            </w:pPr>
            <w:r>
              <w:rPr>
                <w:sz w:val="16"/>
              </w:rPr>
              <w:t xml:space="preserve">The system shall accept clean pans together with the current clean-pan stock level through the signal "Clean pan supply".</w:t>
            </w:r>
          </w:p>
        </w:tc>
        <w:tc>
          <w:tcPr>
            <w:tcW w:w="3600" w:type="dxa"/>
          </w:tcPr>
          <w:p>
            <w:pPr>
              <w:spacing w:after="0"/>
            </w:pPr>
            <w:r>
              <w:rPr>
                <w:sz w:val="16"/>
              </w:rPr>
              <w:t xml:space="preserve">Closes the pan loop with Finishing &amp; Packaging.</w:t>
            </w:r>
          </w:p>
        </w:tc>
        <w:tc>
          <w:tcPr>
            <w:tcW w:w="1200" w:type="dxa"/>
          </w:tcPr>
          <w:p>
            <w:pPr>
              <w:spacing w:after="0"/>
            </w:pPr>
            <w:r>
              <w:rPr>
                <w:sz w:val="16"/>
              </w:rPr>
              <w:t xml:space="preserve">UC12, FC8</w:t>
            </w:r>
          </w:p>
        </w:tc>
        <w:tc>
          <w:tcPr>
            <w:tcW w:w="1200" w:type="dxa"/>
          </w:tcPr>
          <w:p>
            <w:pPr>
              <w:spacing w:after="0"/>
            </w:pPr>
            <w:r>
              <w:rPr>
                <w:sz w:val="16"/>
              </w:rPr>
              <w:t xml:space="preserve">THM-FEAT-01</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THM-REQ-15</w:t>
            </w:r>
          </w:p>
        </w:tc>
        <w:tc>
          <w:tcPr>
            <w:tcW w:w="5400" w:type="dxa"/>
          </w:tcPr>
          <w:p>
            <w:pPr>
              <w:spacing w:after="0"/>
            </w:pPr>
            <w:r>
              <w:rPr>
                <w:sz w:val="16"/>
              </w:rPr>
              <w:t xml:space="preserve">When the received clean-pan stock level is below the low-stock limit S_low, the system shall fill fewer pans.</w:t>
            </w:r>
          </w:p>
        </w:tc>
        <w:tc>
          <w:tcPr>
            <w:tcW w:w="3600" w:type="dxa"/>
          </w:tcPr>
          <w:p>
            <w:pPr>
              <w:spacing w:after="0"/>
            </w:pPr>
            <w:r>
              <w:rPr>
                <w:sz w:val="16"/>
              </w:rPr>
              <w:t xml:space="preserve">FC23: if stock runs low while the washing station is down, depositing fills fewer pans. Optional because FC8 already covers a total lack of pans.</w:t>
            </w:r>
          </w:p>
        </w:tc>
        <w:tc>
          <w:tcPr>
            <w:tcW w:w="1200" w:type="dxa"/>
          </w:tcPr>
          <w:p>
            <w:pPr>
              <w:spacing w:after="0"/>
            </w:pPr>
            <w:r>
              <w:rPr>
                <w:sz w:val="16"/>
              </w:rPr>
              <w:t xml:space="preserve">FC23</w:t>
            </w:r>
          </w:p>
        </w:tc>
        <w:tc>
          <w:tcPr>
            <w:tcW w:w="1200" w:type="dxa"/>
          </w:tcPr>
          <w:p>
            <w:pPr>
              <w:spacing w:after="0"/>
            </w:pPr>
            <w:r>
              <w:rPr>
                <w:sz w:val="16"/>
              </w:rPr>
              <w:t xml:space="preserve">THM-FEAT-06</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THM-REQ-16</w:t>
            </w:r>
          </w:p>
        </w:tc>
        <w:tc>
          <w:tcPr>
            <w:tcW w:w="5400" w:type="dxa"/>
          </w:tcPr>
          <w:p>
            <w:pPr>
              <w:spacing w:after="0"/>
            </w:pPr>
            <w:r>
              <w:rPr>
                <w:sz w:val="16"/>
              </w:rPr>
              <w:t xml:space="preserve">The system shall count the filled pans with out-of-tolerance weight in a row and reset the count when a filled pan is within tolerance.</w:t>
            </w:r>
          </w:p>
        </w:tc>
        <w:tc>
          <w:tcPr>
            <w:tcW w:w="3600" w:type="dxa"/>
          </w:tcPr>
          <w:p>
            <w:pPr>
              <w:spacing w:after="0"/>
            </w:pPr>
            <w:r>
              <w:rPr>
                <w:sz w:val="16"/>
              </w:rPr>
              <w:t xml:space="preserve">One bad pan is just removed; only a series points to the machine (rule on repeated failures).</w:t>
            </w:r>
          </w:p>
        </w:tc>
        <w:tc>
          <w:tcPr>
            <w:tcW w:w="1200" w:type="dxa"/>
          </w:tcPr>
          <w:p>
            <w:pPr>
              <w:spacing w:after="0"/>
            </w:pPr>
            <w:r>
              <w:rPr>
                <w:sz w:val="16"/>
              </w:rPr>
              <w:t xml:space="preserve">FC10</w:t>
            </w:r>
          </w:p>
        </w:tc>
        <w:tc>
          <w:tcPr>
            <w:tcW w:w="1200" w:type="dxa"/>
          </w:tcPr>
          <w:p>
            <w:pPr>
              <w:spacing w:after="0"/>
            </w:pPr>
            <w:r>
              <w:rPr>
                <w:sz w:val="16"/>
              </w:rPr>
              <w:t xml:space="preserve">THM-FEAT-04</w:t>
            </w:r>
          </w:p>
        </w:tc>
        <w:tc>
          <w:tcPr>
            <w:tcW w:w="2400" w:type="dxa"/>
          </w:tcPr>
          <w:p>
            <w:pPr>
              <w:spacing w:after="0"/>
            </w:pPr>
            <w:r>
              <w:rPr>
                <w:sz w:val="16"/>
              </w:rPr>
              <w:t xml:space="preserve">THM-AF-01, THM-FD-03</w:t>
            </w:r>
          </w:p>
        </w:tc>
      </w:tr>
      <w:tr>
        <w:trPr>
          <w:cantSplit/>
        </w:trPr>
        <w:tc>
          <w:tcPr>
            <w:tcW w:w="1200" w:type="dxa"/>
          </w:tcPr>
          <w:p>
            <w:pPr>
              <w:spacing w:after="0"/>
            </w:pPr>
            <w:r>
              <w:rPr>
                <w:sz w:val="16"/>
              </w:rPr>
              <w:t xml:space="preserve">THM-REQ-17</w:t>
            </w:r>
          </w:p>
        </w:tc>
        <w:tc>
          <w:tcPr>
            <w:tcW w:w="5400" w:type="dxa"/>
          </w:tcPr>
          <w:p>
            <w:pPr>
              <w:spacing w:after="0"/>
            </w:pPr>
            <w:r>
              <w:rPr>
                <w:sz w:val="16"/>
              </w:rPr>
              <w:t xml:space="preserve">When the count reaches the limit N_wrong, the system shall stop depositing.</w:t>
            </w:r>
          </w:p>
        </w:tc>
        <w:tc>
          <w:tcPr>
            <w:tcW w:w="3600" w:type="dxa"/>
          </w:tcPr>
          <w:p>
            <w:pPr>
              <w:spacing w:after="0"/>
            </w:pPr>
            <w:r>
              <w:rPr>
                <w:sz w:val="16"/>
              </w:rPr>
              <w:t xml:space="preserve">Several wrong fills in a row mean the depositor is probably faulty.</w:t>
            </w:r>
          </w:p>
        </w:tc>
        <w:tc>
          <w:tcPr>
            <w:tcW w:w="1200" w:type="dxa"/>
          </w:tcPr>
          <w:p>
            <w:pPr>
              <w:spacing w:after="0"/>
            </w:pPr>
            <w:r>
              <w:rPr>
                <w:sz w:val="16"/>
              </w:rPr>
              <w:t xml:space="preserve">FC10</w:t>
            </w:r>
          </w:p>
        </w:tc>
        <w:tc>
          <w:tcPr>
            <w:tcW w:w="1200" w:type="dxa"/>
          </w:tcPr>
          <w:p>
            <w:pPr>
              <w:spacing w:after="0"/>
            </w:pPr>
            <w:r>
              <w:rPr>
                <w:sz w:val="16"/>
              </w:rPr>
              <w:t xml:space="preserve">THM-FEAT-04</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THM-REQ-18</w:t>
            </w:r>
          </w:p>
        </w:tc>
        <w:tc>
          <w:tcPr>
            <w:tcW w:w="5400" w:type="dxa"/>
          </w:tcPr>
          <w:p>
            <w:pPr>
              <w:spacing w:after="0"/>
            </w:pPr>
            <w:r>
              <w:rPr>
                <w:sz w:val="16"/>
              </w:rPr>
              <w:t xml:space="preserve">When depositing is stopped because the count reached N_wrong, the system shall publish an error event so that the Health Monitor notifies Maintenance.</w:t>
            </w:r>
          </w:p>
        </w:tc>
        <w:tc>
          <w:tcPr>
            <w:tcW w:w="3600" w:type="dxa"/>
          </w:tcPr>
          <w:p>
            <w:pPr>
              <w:spacing w:after="0"/>
            </w:pPr>
            <w:r>
              <w:rPr>
                <w:sz w:val="16"/>
              </w:rPr>
              <w:t xml:space="preserve">FC10 is resolved by Maintenance.</w:t>
            </w:r>
          </w:p>
        </w:tc>
        <w:tc>
          <w:tcPr>
            <w:tcW w:w="1200" w:type="dxa"/>
          </w:tcPr>
          <w:p>
            <w:pPr>
              <w:spacing w:after="0"/>
            </w:pPr>
            <w:r>
              <w:rPr>
                <w:sz w:val="16"/>
              </w:rPr>
              <w:t xml:space="preserve">FC10</w:t>
            </w:r>
          </w:p>
        </w:tc>
        <w:tc>
          <w:tcPr>
            <w:tcW w:w="1200" w:type="dxa"/>
          </w:tcPr>
          <w:p>
            <w:pPr>
              <w:spacing w:after="0"/>
            </w:pPr>
            <w:r>
              <w:rPr>
                <w:sz w:val="16"/>
              </w:rPr>
              <w:t xml:space="preserve">THM-FEAT-04</w:t>
            </w:r>
          </w:p>
        </w:tc>
        <w:tc>
          <w:tcPr>
            <w:tcW w:w="2400" w:type="dxa"/>
          </w:tcPr>
          <w:p>
            <w:pPr>
              <w:spacing w:after="0"/>
            </w:pPr>
            <w:r>
              <w:rPr>
                <w:sz w:val="16"/>
              </w:rPr>
              <w:t xml:space="preserve">THM-AF-01, THM-AF-06</w:t>
            </w:r>
          </w:p>
        </w:tc>
      </w:tr>
      <w:tr>
        <w:trPr>
          <w:cantSplit/>
        </w:trPr>
        <w:tc>
          <w:tcPr>
            <w:tcW w:w="1200" w:type="dxa"/>
          </w:tcPr>
          <w:p>
            <w:pPr>
              <w:spacing w:after="0"/>
            </w:pPr>
            <w:r>
              <w:rPr>
                <w:sz w:val="16"/>
              </w:rPr>
              <w:t xml:space="preserve">THM-REQ-19</w:t>
            </w:r>
          </w:p>
        </w:tc>
        <w:tc>
          <w:tcPr>
            <w:tcW w:w="5400" w:type="dxa"/>
          </w:tcPr>
          <w:p>
            <w:pPr>
              <w:spacing w:after="0"/>
            </w:pPr>
            <w:r>
              <w:rPr>
                <w:sz w:val="16"/>
              </w:rPr>
              <w:t xml:space="preserve">The system shall resume depositing after a repeated-failure stop only after it has received the signal "Repair confirmed" for the depositing equipment.</w:t>
            </w:r>
          </w:p>
        </w:tc>
        <w:tc>
          <w:tcPr>
            <w:tcW w:w="3600" w:type="dxa"/>
          </w:tcPr>
          <w:p>
            <w:pPr>
              <w:spacing w:after="0"/>
            </w:pPr>
            <w:r>
              <w:rPr>
                <w:sz w:val="16"/>
              </w:rPr>
              <w:t xml:space="preserve">Prevents restarting a depositor that has not been cleaned or repaired.</w:t>
            </w:r>
          </w:p>
        </w:tc>
        <w:tc>
          <w:tcPr>
            <w:tcW w:w="1200" w:type="dxa"/>
          </w:tcPr>
          <w:p>
            <w:pPr>
              <w:spacing w:after="0"/>
            </w:pPr>
            <w:r>
              <w:rPr>
                <w:sz w:val="16"/>
              </w:rPr>
              <w:t xml:space="preserve">FC10</w:t>
            </w:r>
          </w:p>
        </w:tc>
        <w:tc>
          <w:tcPr>
            <w:tcW w:w="1200" w:type="dxa"/>
          </w:tcPr>
          <w:p>
            <w:pPr>
              <w:spacing w:after="0"/>
            </w:pPr>
            <w:r>
              <w:rPr>
                <w:sz w:val="16"/>
              </w:rPr>
              <w:t xml:space="preserve">THM-FEAT-04</w:t>
            </w:r>
          </w:p>
        </w:tc>
        <w:tc>
          <w:tcPr>
            <w:tcW w:w="2400" w:type="dxa"/>
          </w:tcPr>
          <w:p>
            <w:pPr>
              <w:spacing w:after="0"/>
            </w:pPr>
            <w:r>
              <w:rPr>
                <w:sz w:val="16"/>
              </w:rPr>
              <w:t xml:space="preserve">THM-AF-01, THM-AF-09</w:t>
            </w:r>
          </w:p>
        </w:tc>
      </w:tr>
      <w:tr>
        <w:trPr>
          <w:cantSplit/>
        </w:trPr>
        <w:tc>
          <w:tcPr>
            <w:tcW w:w="1200" w:type="dxa"/>
          </w:tcPr>
          <w:p>
            <w:pPr>
              <w:spacing w:after="0"/>
            </w:pPr>
            <w:r>
              <w:rPr>
                <w:sz w:val="16"/>
              </w:rPr>
              <w:t xml:space="preserve">THM-REQ-20</w:t>
            </w:r>
          </w:p>
        </w:tc>
        <w:tc>
          <w:tcPr>
            <w:tcW w:w="5400" w:type="dxa"/>
          </w:tcPr>
          <w:p>
            <w:pPr>
              <w:spacing w:after="0"/>
            </w:pPr>
            <w:r>
              <w:rPr>
                <w:sz w:val="16"/>
              </w:rPr>
              <w:t xml:space="preserve">The system shall send the signal "Depositing stopped / working again" to Batter Preparation whenever depositing stops and whenever it resumes.</w:t>
            </w:r>
          </w:p>
        </w:tc>
        <w:tc>
          <w:tcPr>
            <w:tcW w:w="3600" w:type="dxa"/>
          </w:tcPr>
          <w:p>
            <w:pPr>
              <w:spacing w:after="0"/>
            </w:pPr>
            <w:r>
              <w:rPr>
                <w:sz w:val="16"/>
              </w:rPr>
              <w:t xml:space="preserve">Batter Preparation must hold new batches while depositing is stopped (FC7).</w:t>
            </w:r>
          </w:p>
        </w:tc>
        <w:tc>
          <w:tcPr>
            <w:tcW w:w="1200" w:type="dxa"/>
          </w:tcPr>
          <w:p>
            <w:pPr>
              <w:spacing w:after="0"/>
            </w:pPr>
            <w:r>
              <w:rPr>
                <w:sz w:val="16"/>
              </w:rPr>
              <w:t xml:space="preserve">FC7, FC10, FC11, FC18</w:t>
            </w:r>
          </w:p>
        </w:tc>
        <w:tc>
          <w:tcPr>
            <w:tcW w:w="1200" w:type="dxa"/>
          </w:tcPr>
          <w:p>
            <w:pPr>
              <w:spacing w:after="0"/>
            </w:pPr>
            <w:r>
              <w:rPr>
                <w:sz w:val="16"/>
              </w:rPr>
              <w:t xml:space="preserve">THM-FEAT-05</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THM-REQ-21</w:t>
            </w:r>
          </w:p>
        </w:tc>
        <w:tc>
          <w:tcPr>
            <w:tcW w:w="5400" w:type="dxa"/>
          </w:tcPr>
          <w:p>
            <w:pPr>
              <w:spacing w:after="0"/>
            </w:pPr>
            <w:r>
              <w:rPr>
                <w:sz w:val="16"/>
              </w:rPr>
              <w:t xml:space="preserve">When a baking zone is flagged faulty, the system shall stop admitting new pans at depositing.</w:t>
            </w:r>
          </w:p>
        </w:tc>
        <w:tc>
          <w:tcPr>
            <w:tcW w:w="3600" w:type="dxa"/>
          </w:tcPr>
          <w:p>
            <w:pPr>
              <w:spacing w:after="0"/>
            </w:pPr>
            <w:r>
              <w:rPr>
                <w:sz w:val="16"/>
              </w:rPr>
              <w:t xml:space="preserve">The baking tunnel cannot go backwards, so no new pans enter a faulty tunnel.</w:t>
            </w:r>
          </w:p>
        </w:tc>
        <w:tc>
          <w:tcPr>
            <w:tcW w:w="1200" w:type="dxa"/>
          </w:tcPr>
          <w:p>
            <w:pPr>
              <w:spacing w:after="0"/>
            </w:pPr>
            <w:r>
              <w:rPr>
                <w:sz w:val="16"/>
              </w:rPr>
              <w:t xml:space="preserve">FC11</w:t>
            </w:r>
          </w:p>
        </w:tc>
        <w:tc>
          <w:tcPr>
            <w:tcW w:w="1200" w:type="dxa"/>
          </w:tcPr>
          <w:p>
            <w:pPr>
              <w:spacing w:after="0"/>
            </w:pPr>
            <w:r>
              <w:rPr>
                <w:sz w:val="16"/>
              </w:rPr>
              <w:t xml:space="preserve">THM-FEAT-05</w:t>
            </w:r>
          </w:p>
        </w:tc>
        <w:tc>
          <w:tcPr>
            <w:tcW w:w="2400" w:type="dxa"/>
          </w:tcPr>
          <w:p>
            <w:pPr>
              <w:spacing w:after="0"/>
            </w:pPr>
            <w:r>
              <w:rPr>
                <w:sz w:val="16"/>
              </w:rPr>
              <w:t xml:space="preserve">THM-AF-01, THM-AF-02</w:t>
            </w:r>
          </w:p>
        </w:tc>
      </w:tr>
      <w:tr>
        <w:trPr>
          <w:cantSplit/>
        </w:trPr>
        <w:tc>
          <w:tcPr>
            <w:tcW w:w="1200" w:type="dxa"/>
          </w:tcPr>
          <w:p>
            <w:pPr>
              <w:spacing w:after="0"/>
            </w:pPr>
            <w:r>
              <w:rPr>
                <w:sz w:val="16"/>
              </w:rPr>
              <w:t xml:space="preserve">THM-REQ-22</w:t>
            </w:r>
          </w:p>
        </w:tc>
        <w:tc>
          <w:tcPr>
            <w:tcW w:w="5400" w:type="dxa"/>
          </w:tcPr>
          <w:p>
            <w:pPr>
              <w:spacing w:after="0"/>
            </w:pPr>
            <w:r>
              <w:rPr>
                <w:sz w:val="16"/>
              </w:rPr>
              <w:t xml:space="preserve">While new pans are stopped because of a zone fault, the system shall let the pans already inside the baking tunnel finish baking and be checked at tunnel exit.</w:t>
            </w:r>
          </w:p>
        </w:tc>
        <w:tc>
          <w:tcPr>
            <w:tcW w:w="3600" w:type="dxa"/>
          </w:tcPr>
          <w:p>
            <w:pPr>
              <w:spacing w:after="0"/>
            </w:pPr>
            <w:r>
              <w:rPr>
                <w:sz w:val="16"/>
              </w:rPr>
              <w:t xml:space="preserve">Rule: pans already inside finish and are checked at the tunnel exit.</w:t>
            </w:r>
          </w:p>
        </w:tc>
        <w:tc>
          <w:tcPr>
            <w:tcW w:w="1200" w:type="dxa"/>
          </w:tcPr>
          <w:p>
            <w:pPr>
              <w:spacing w:after="0"/>
            </w:pPr>
            <w:r>
              <w:rPr>
                <w:sz w:val="16"/>
              </w:rPr>
              <w:t xml:space="preserve">FC11</w:t>
            </w:r>
          </w:p>
        </w:tc>
        <w:tc>
          <w:tcPr>
            <w:tcW w:w="1200" w:type="dxa"/>
          </w:tcPr>
          <w:p>
            <w:pPr>
              <w:spacing w:after="0"/>
            </w:pPr>
            <w:r>
              <w:rPr>
                <w:sz w:val="16"/>
              </w:rPr>
              <w:t xml:space="preserve">THM-FEAT-05</w:t>
            </w:r>
          </w:p>
        </w:tc>
        <w:tc>
          <w:tcPr>
            <w:tcW w:w="2400" w:type="dxa"/>
          </w:tcPr>
          <w:p>
            <w:pPr>
              <w:spacing w:after="0"/>
            </w:pPr>
            <w:r>
              <w:rPr>
                <w:sz w:val="16"/>
              </w:rPr>
              <w:t xml:space="preserve">THM-AF-02, THM-AF-04</w:t>
            </w:r>
          </w:p>
        </w:tc>
      </w:tr>
      <w:tr>
        <w:trPr>
          <w:cantSplit/>
        </w:trPr>
        <w:tc>
          <w:tcPr>
            <w:tcW w:w="1200" w:type="dxa"/>
          </w:tcPr>
          <w:p>
            <w:pPr>
              <w:spacing w:after="0"/>
            </w:pPr>
            <w:r>
              <w:rPr>
                <w:sz w:val="16"/>
              </w:rPr>
              <w:t xml:space="preserve">THM-REQ-23</w:t>
            </w:r>
          </w:p>
        </w:tc>
        <w:tc>
          <w:tcPr>
            <w:tcW w:w="5400" w:type="dxa"/>
          </w:tcPr>
          <w:p>
            <w:pPr>
              <w:spacing w:after="0"/>
            </w:pPr>
            <w:r>
              <w:rPr>
                <w:sz w:val="16"/>
              </w:rPr>
              <w:t xml:space="preserve">When the cooling buffer management reports that the cooling buffer is full, the system shall stop admitting new pans at depositing.</w:t>
            </w:r>
          </w:p>
        </w:tc>
        <w:tc>
          <w:tcPr>
            <w:tcW w:w="3600" w:type="dxa"/>
          </w:tcPr>
          <w:p>
            <w:pPr>
              <w:spacing w:after="0"/>
            </w:pPr>
            <w:r>
              <w:rPr>
                <w:sz w:val="16"/>
              </w:rPr>
              <w:t xml:space="preserve">Internal to the slice: FC18 ends in stopping new pans (modelled in Depositing Control).</w:t>
            </w:r>
          </w:p>
        </w:tc>
        <w:tc>
          <w:tcPr>
            <w:tcW w:w="1200" w:type="dxa"/>
          </w:tcPr>
          <w:p>
            <w:pPr>
              <w:spacing w:after="0"/>
            </w:pPr>
            <w:r>
              <w:rPr>
                <w:sz w:val="16"/>
              </w:rPr>
              <w:t xml:space="preserve">FC18</w:t>
            </w:r>
          </w:p>
        </w:tc>
        <w:tc>
          <w:tcPr>
            <w:tcW w:w="1200" w:type="dxa"/>
          </w:tcPr>
          <w:p>
            <w:pPr>
              <w:spacing w:after="0"/>
            </w:pPr>
            <w:r>
              <w:rPr>
                <w:sz w:val="16"/>
              </w:rPr>
              <w:t xml:space="preserve">THM-FEAT-20</w:t>
            </w:r>
          </w:p>
        </w:tc>
        <w:tc>
          <w:tcPr>
            <w:tcW w:w="2400" w:type="dxa"/>
          </w:tcPr>
          <w:p>
            <w:pPr>
              <w:spacing w:after="0"/>
            </w:pPr>
            <w:r>
              <w:rPr>
                <w:sz w:val="16"/>
              </w:rPr>
              <w:t xml:space="preserve">THM-AF-01, THM-AF-05</w:t>
            </w:r>
          </w:p>
        </w:tc>
      </w:tr>
      <w:tr>
        <w:trPr>
          <w:cantSplit/>
        </w:trPr>
        <w:tc>
          <w:tcPr>
            <w:tcW w:w="1200" w:type="dxa"/>
          </w:tcPr>
          <w:p>
            <w:pPr>
              <w:spacing w:after="0"/>
            </w:pPr>
            <w:r>
              <w:rPr>
                <w:sz w:val="16"/>
              </w:rPr>
              <w:t xml:space="preserve">THM-REQ-24</w:t>
            </w:r>
          </w:p>
        </w:tc>
        <w:tc>
          <w:tcPr>
            <w:tcW w:w="5400" w:type="dxa"/>
          </w:tcPr>
          <w:p>
            <w:pPr>
              <w:spacing w:after="0"/>
            </w:pPr>
            <w:r>
              <w:rPr>
                <w:sz w:val="16"/>
              </w:rPr>
              <w:t xml:space="preserve">When the signal "Stop / resume pan admission" says stop, the system shall stop admitting new pans at depositing.</w:t>
            </w:r>
          </w:p>
        </w:tc>
        <w:tc>
          <w:tcPr>
            <w:tcW w:w="3600" w:type="dxa"/>
          </w:tcPr>
          <w:p>
            <w:pPr>
              <w:spacing w:after="0"/>
            </w:pPr>
            <w:r>
              <w:rPr>
                <w:sz w:val="16"/>
              </w:rPr>
              <w:t xml:space="preserve">Washing and wrapping faults in Finishing &amp; Packaging end in stopping new pans.</w:t>
            </w:r>
          </w:p>
        </w:tc>
        <w:tc>
          <w:tcPr>
            <w:tcW w:w="1200" w:type="dxa"/>
          </w:tcPr>
          <w:p>
            <w:pPr>
              <w:spacing w:after="0"/>
            </w:pPr>
            <w:r>
              <w:rPr>
                <w:sz w:val="16"/>
              </w:rPr>
              <w:t xml:space="preserve">FC23, FC25</w:t>
            </w:r>
          </w:p>
        </w:tc>
        <w:tc>
          <w:tcPr>
            <w:tcW w:w="1200" w:type="dxa"/>
          </w:tcPr>
          <w:p>
            <w:pPr>
              <w:spacing w:after="0"/>
            </w:pPr>
            <w:r>
              <w:rPr>
                <w:sz w:val="16"/>
              </w:rPr>
              <w:t xml:space="preserve">THM-FEAT-05</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THM-REQ-25</w:t>
            </w:r>
          </w:p>
        </w:tc>
        <w:tc>
          <w:tcPr>
            <w:tcW w:w="5400" w:type="dxa"/>
          </w:tcPr>
          <w:p>
            <w:pPr>
              <w:spacing w:after="0"/>
            </w:pPr>
            <w:r>
              <w:rPr>
                <w:sz w:val="16"/>
              </w:rPr>
              <w:t xml:space="preserve">The system shall resume admitting new pans only when no stop reason remains active (zone fault, buffer full, stop from Finishing &amp; Packaging, repeated-failure stop, band halt).</w:t>
            </w:r>
          </w:p>
        </w:tc>
        <w:tc>
          <w:tcPr>
            <w:tcW w:w="3600" w:type="dxa"/>
          </w:tcPr>
          <w:p>
            <w:pPr>
              <w:spacing w:after="0"/>
            </w:pPr>
            <w:r>
              <w:rPr>
                <w:sz w:val="16"/>
              </w:rPr>
              <w:t xml:space="preserve">Several faults can overlap; resuming on the first "resume" would let pans into a still-faulty line.</w:t>
            </w:r>
          </w:p>
        </w:tc>
        <w:tc>
          <w:tcPr>
            <w:tcW w:w="1200" w:type="dxa"/>
          </w:tcPr>
          <w:p>
            <w:pPr>
              <w:spacing w:after="0"/>
            </w:pPr>
            <w:r>
              <w:rPr>
                <w:sz w:val="16"/>
              </w:rPr>
              <w:t xml:space="preserve">FC11, FC18, FC23, FC25</w:t>
            </w:r>
          </w:p>
        </w:tc>
        <w:tc>
          <w:tcPr>
            <w:tcW w:w="1200" w:type="dxa"/>
          </w:tcPr>
          <w:p>
            <w:pPr>
              <w:spacing w:after="0"/>
            </w:pPr>
            <w:r>
              <w:rPr>
                <w:sz w:val="16"/>
              </w:rPr>
              <w:t xml:space="preserve">THM-FEAT-05</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THM-REQ-26</w:t>
            </w:r>
          </w:p>
        </w:tc>
        <w:tc>
          <w:tcPr>
            <w:tcW w:w="5400" w:type="dxa"/>
          </w:tcPr>
          <w:p>
            <w:pPr>
              <w:spacing w:after="0"/>
            </w:pPr>
            <w:r>
              <w:rPr>
                <w:sz w:val="16"/>
              </w:rPr>
              <w:t xml:space="preserve">The system shall regulate the temperature of each baking zone to its setpoint in real time with a local control loop.</w:t>
            </w:r>
          </w:p>
        </w:tc>
        <w:tc>
          <w:tcPr>
            <w:tcW w:w="3600" w:type="dxa"/>
          </w:tcPr>
          <w:p>
            <w:pPr>
              <w:spacing w:after="0"/>
            </w:pPr>
            <w:r>
              <w:rPr>
                <w:sz w:val="16"/>
              </w:rPr>
              <w:t xml:space="preserve">Table II: real-time temperature control of each heating zone, incl. local control loop.</w:t>
            </w:r>
          </w:p>
        </w:tc>
        <w:tc>
          <w:tcPr>
            <w:tcW w:w="1200" w:type="dxa"/>
          </w:tcPr>
          <w:p>
            <w:pPr>
              <w:spacing w:after="0"/>
            </w:pPr>
            <w:r>
              <w:rPr>
                <w:sz w:val="16"/>
              </w:rPr>
              <w:t xml:space="preserve">UC9</w:t>
            </w:r>
          </w:p>
        </w:tc>
        <w:tc>
          <w:tcPr>
            <w:tcW w:w="1200" w:type="dxa"/>
          </w:tcPr>
          <w:p>
            <w:pPr>
              <w:spacing w:after="0"/>
            </w:pPr>
            <w:r>
              <w:rPr>
                <w:sz w:val="16"/>
              </w:rPr>
              <w:t xml:space="preserve">THM-FEAT-08</w:t>
            </w:r>
          </w:p>
        </w:tc>
        <w:tc>
          <w:tcPr>
            <w:tcW w:w="2400" w:type="dxa"/>
          </w:tcPr>
          <w:p>
            <w:pPr>
              <w:spacing w:after="0"/>
            </w:pPr>
            <w:r>
              <w:rPr>
                <w:sz w:val="16"/>
              </w:rPr>
              <w:t xml:space="preserve">THM-AF-02, THM-FD-05, THM-FD-06</w:t>
            </w:r>
          </w:p>
        </w:tc>
      </w:tr>
      <w:tr>
        <w:trPr>
          <w:cantSplit/>
        </w:trPr>
        <w:tc>
          <w:tcPr>
            <w:tcW w:w="1200" w:type="dxa"/>
          </w:tcPr>
          <w:p>
            <w:pPr>
              <w:spacing w:after="0"/>
            </w:pPr>
            <w:r>
              <w:rPr>
                <w:sz w:val="16"/>
              </w:rPr>
              <w:t xml:space="preserve">THM-REQ-27</w:t>
            </w:r>
          </w:p>
        </w:tc>
        <w:tc>
          <w:tcPr>
            <w:tcW w:w="5400" w:type="dxa"/>
          </w:tcPr>
          <w:p>
            <w:pPr>
              <w:spacing w:after="0"/>
            </w:pPr>
            <w:r>
              <w:rPr>
                <w:sz w:val="16"/>
              </w:rPr>
              <w:t xml:space="preserve">The system shall keep regulating the zone temperatures while any pan is inside the baking tunnel, also while depositing is stopped.</w:t>
            </w:r>
          </w:p>
        </w:tc>
        <w:tc>
          <w:tcPr>
            <w:tcW w:w="3600" w:type="dxa"/>
          </w:tcPr>
          <w:p>
            <w:pPr>
              <w:spacing w:after="0"/>
            </w:pPr>
            <w:r>
              <w:rPr>
                <w:sz w:val="16"/>
              </w:rPr>
              <w:t xml:space="preserve">Table II: 24/7 critical, must not stop while product is inside; otherwise the cakes burn.</w:t>
            </w:r>
          </w:p>
        </w:tc>
        <w:tc>
          <w:tcPr>
            <w:tcW w:w="1200" w:type="dxa"/>
          </w:tcPr>
          <w:p>
            <w:pPr>
              <w:spacing w:after="0"/>
            </w:pPr>
            <w:r>
              <w:rPr>
                <w:sz w:val="16"/>
              </w:rPr>
              <w:t xml:space="preserve">UC9, FC11</w:t>
            </w:r>
          </w:p>
        </w:tc>
        <w:tc>
          <w:tcPr>
            <w:tcW w:w="1200" w:type="dxa"/>
          </w:tcPr>
          <w:p>
            <w:pPr>
              <w:spacing w:after="0"/>
            </w:pPr>
            <w:r>
              <w:rPr>
                <w:sz w:val="16"/>
              </w:rPr>
              <w:t xml:space="preserve">THM-FEAT-08</w:t>
            </w:r>
          </w:p>
        </w:tc>
        <w:tc>
          <w:tcPr>
            <w:tcW w:w="2400" w:type="dxa"/>
          </w:tcPr>
          <w:p>
            <w:pPr>
              <w:spacing w:after="0"/>
            </w:pPr>
            <w:r>
              <w:rPr>
                <w:sz w:val="16"/>
              </w:rPr>
              <w:t xml:space="preserve">THM-AF-02, THM-FD-05, THM-FD-06</w:t>
            </w:r>
          </w:p>
        </w:tc>
      </w:tr>
      <w:tr>
        <w:trPr>
          <w:cantSplit/>
        </w:trPr>
        <w:tc>
          <w:tcPr>
            <w:tcW w:w="1200" w:type="dxa"/>
          </w:tcPr>
          <w:p>
            <w:pPr>
              <w:spacing w:after="0"/>
            </w:pPr>
            <w:r>
              <w:rPr>
                <w:sz w:val="16"/>
              </w:rPr>
              <w:t xml:space="preserve">THM-REQ-28</w:t>
            </w:r>
          </w:p>
        </w:tc>
        <w:tc>
          <w:tcPr>
            <w:tcW w:w="5400" w:type="dxa"/>
          </w:tcPr>
          <w:p>
            <w:pPr>
              <w:spacing w:after="0"/>
            </w:pPr>
            <w:r>
              <w:rPr>
                <w:sz w:val="16"/>
              </w:rPr>
              <w:t xml:space="preserve">When a zone temperature is outside its range, the system shall adjust the heating of that zone.</w:t>
            </w:r>
          </w:p>
        </w:tc>
        <w:tc>
          <w:tcPr>
            <w:tcW w:w="3600" w:type="dxa"/>
          </w:tcPr>
          <w:p>
            <w:pPr>
              <w:spacing w:after="0"/>
            </w:pPr>
            <w:r>
              <w:rPr>
                <w:sz w:val="16"/>
              </w:rPr>
              <w:t xml:space="preserve">First reaction of FC11 before the zone is declared faulty.</w:t>
            </w:r>
          </w:p>
        </w:tc>
        <w:tc>
          <w:tcPr>
            <w:tcW w:w="1200" w:type="dxa"/>
          </w:tcPr>
          <w:p>
            <w:pPr>
              <w:spacing w:after="0"/>
            </w:pPr>
            <w:r>
              <w:rPr>
                <w:sz w:val="16"/>
              </w:rPr>
              <w:t xml:space="preserve">FC11</w:t>
            </w:r>
          </w:p>
        </w:tc>
        <w:tc>
          <w:tcPr>
            <w:tcW w:w="1200" w:type="dxa"/>
          </w:tcPr>
          <w:p>
            <w:pPr>
              <w:spacing w:after="0"/>
            </w:pPr>
            <w:r>
              <w:rPr>
                <w:sz w:val="16"/>
              </w:rPr>
              <w:t xml:space="preserve">THM-FEAT-08</w:t>
            </w:r>
          </w:p>
        </w:tc>
        <w:tc>
          <w:tcPr>
            <w:tcW w:w="2400" w:type="dxa"/>
          </w:tcPr>
          <w:p>
            <w:pPr>
              <w:spacing w:after="0"/>
            </w:pPr>
            <w:r>
              <w:rPr>
                <w:sz w:val="16"/>
              </w:rPr>
              <w:t xml:space="preserve">THM-AF-02, THM-FD-05, THM-FD-06</w:t>
            </w:r>
          </w:p>
        </w:tc>
      </w:tr>
      <w:tr>
        <w:trPr>
          <w:cantSplit/>
        </w:trPr>
        <w:tc>
          <w:tcPr>
            <w:tcW w:w="1200" w:type="dxa"/>
          </w:tcPr>
          <w:p>
            <w:pPr>
              <w:spacing w:after="0"/>
            </w:pPr>
            <w:r>
              <w:rPr>
                <w:sz w:val="16"/>
              </w:rPr>
              <w:t xml:space="preserve">THM-REQ-29</w:t>
            </w:r>
          </w:p>
        </w:tc>
        <w:tc>
          <w:tcPr>
            <w:tcW w:w="5400" w:type="dxa"/>
          </w:tcPr>
          <w:p>
            <w:pPr>
              <w:spacing w:after="0"/>
            </w:pPr>
            <w:r>
              <w:rPr>
                <w:sz w:val="16"/>
              </w:rPr>
              <w:t xml:space="preserve">When a zone temperature is still out of range after the adjustment time T_adjust, the system shall flag the zone as faulty.</w:t>
            </w:r>
          </w:p>
        </w:tc>
        <w:tc>
          <w:tcPr>
            <w:tcW w:w="3600" w:type="dxa"/>
          </w:tcPr>
          <w:p>
            <w:pPr>
              <w:spacing w:after="0"/>
            </w:pPr>
            <w:r>
              <w:rPr>
                <w:sz w:val="16"/>
              </w:rPr>
              <w:t xml:space="preserve">Separates a transient deviation from a real zone fault.</w:t>
            </w:r>
          </w:p>
        </w:tc>
        <w:tc>
          <w:tcPr>
            <w:tcW w:w="1200" w:type="dxa"/>
          </w:tcPr>
          <w:p>
            <w:pPr>
              <w:spacing w:after="0"/>
            </w:pPr>
            <w:r>
              <w:rPr>
                <w:sz w:val="16"/>
              </w:rPr>
              <w:t xml:space="preserve">FC11</w:t>
            </w:r>
          </w:p>
        </w:tc>
        <w:tc>
          <w:tcPr>
            <w:tcW w:w="1200" w:type="dxa"/>
          </w:tcPr>
          <w:p>
            <w:pPr>
              <w:spacing w:after="0"/>
            </w:pPr>
            <w:r>
              <w:rPr>
                <w:sz w:val="16"/>
              </w:rPr>
              <w:t xml:space="preserve">THM-FEAT-09</w:t>
            </w:r>
          </w:p>
        </w:tc>
        <w:tc>
          <w:tcPr>
            <w:tcW w:w="2400" w:type="dxa"/>
          </w:tcPr>
          <w:p>
            <w:pPr>
              <w:spacing w:after="0"/>
            </w:pPr>
            <w:r>
              <w:rPr>
                <w:sz w:val="16"/>
              </w:rPr>
              <w:t xml:space="preserve">THM-AF-02, THM-FD-05</w:t>
            </w:r>
          </w:p>
        </w:tc>
      </w:tr>
      <w:tr>
        <w:trPr>
          <w:cantSplit/>
        </w:trPr>
        <w:tc>
          <w:tcPr>
            <w:tcW w:w="1200" w:type="dxa"/>
          </w:tcPr>
          <w:p>
            <w:pPr>
              <w:spacing w:after="0"/>
            </w:pPr>
            <w:r>
              <w:rPr>
                <w:sz w:val="16"/>
              </w:rPr>
              <w:t xml:space="preserve">THM-REQ-30</w:t>
            </w:r>
          </w:p>
        </w:tc>
        <w:tc>
          <w:tcPr>
            <w:tcW w:w="5400" w:type="dxa"/>
          </w:tcPr>
          <w:p>
            <w:pPr>
              <w:spacing w:after="0"/>
            </w:pPr>
            <w:r>
              <w:rPr>
                <w:sz w:val="16"/>
              </w:rPr>
              <w:t xml:space="preserve">When a zone is flagged faulty, the system shall publish an error event so that the Health Monitor notifies Maintenance.</w:t>
            </w:r>
          </w:p>
        </w:tc>
        <w:tc>
          <w:tcPr>
            <w:tcW w:w="3600" w:type="dxa"/>
          </w:tcPr>
          <w:p>
            <w:pPr>
              <w:spacing w:after="0"/>
            </w:pPr>
            <w:r>
              <w:rPr>
                <w:sz w:val="16"/>
              </w:rPr>
              <w:t xml:space="preserve">FC11 is resolved by Maintenance.</w:t>
            </w:r>
          </w:p>
        </w:tc>
        <w:tc>
          <w:tcPr>
            <w:tcW w:w="1200" w:type="dxa"/>
          </w:tcPr>
          <w:p>
            <w:pPr>
              <w:spacing w:after="0"/>
            </w:pPr>
            <w:r>
              <w:rPr>
                <w:sz w:val="16"/>
              </w:rPr>
              <w:t xml:space="preserve">FC11</w:t>
            </w:r>
          </w:p>
        </w:tc>
        <w:tc>
          <w:tcPr>
            <w:tcW w:w="1200" w:type="dxa"/>
          </w:tcPr>
          <w:p>
            <w:pPr>
              <w:spacing w:after="0"/>
            </w:pPr>
            <w:r>
              <w:rPr>
                <w:sz w:val="16"/>
              </w:rPr>
              <w:t xml:space="preserve">THM-FEAT-09</w:t>
            </w:r>
          </w:p>
        </w:tc>
        <w:tc>
          <w:tcPr>
            <w:tcW w:w="2400" w:type="dxa"/>
          </w:tcPr>
          <w:p>
            <w:pPr>
              <w:spacing w:after="0"/>
            </w:pPr>
            <w:r>
              <w:rPr>
                <w:sz w:val="16"/>
              </w:rPr>
              <w:t xml:space="preserve">THM-AF-02, THM-AF-06</w:t>
            </w:r>
          </w:p>
        </w:tc>
      </w:tr>
      <w:tr>
        <w:trPr>
          <w:cantSplit/>
        </w:trPr>
        <w:tc>
          <w:tcPr>
            <w:tcW w:w="1200" w:type="dxa"/>
          </w:tcPr>
          <w:p>
            <w:pPr>
              <w:spacing w:after="0"/>
            </w:pPr>
            <w:r>
              <w:rPr>
                <w:sz w:val="16"/>
              </w:rPr>
              <w:t xml:space="preserve">THM-REQ-31</w:t>
            </w:r>
          </w:p>
        </w:tc>
        <w:tc>
          <w:tcPr>
            <w:tcW w:w="5400" w:type="dxa"/>
          </w:tcPr>
          <w:p>
            <w:pPr>
              <w:spacing w:after="0"/>
            </w:pPr>
            <w:r>
              <w:rPr>
                <w:sz w:val="16"/>
              </w:rPr>
              <w:t xml:space="preserve">The system shall clear the faulty flag of a zone only after it has received the signal "Repair confirmed" for that zone and the zone temperature is within range.</w:t>
            </w:r>
          </w:p>
        </w:tc>
        <w:tc>
          <w:tcPr>
            <w:tcW w:w="3600" w:type="dxa"/>
          </w:tcPr>
          <w:p>
            <w:pPr>
              <w:spacing w:after="0"/>
            </w:pPr>
            <w:r>
              <w:rPr>
                <w:sz w:val="16"/>
              </w:rPr>
              <w:t xml:space="preserve">Depositing resumes only on a repaired and verified zone.</w:t>
            </w:r>
          </w:p>
        </w:tc>
        <w:tc>
          <w:tcPr>
            <w:tcW w:w="1200" w:type="dxa"/>
          </w:tcPr>
          <w:p>
            <w:pPr>
              <w:spacing w:after="0"/>
            </w:pPr>
            <w:r>
              <w:rPr>
                <w:sz w:val="16"/>
              </w:rPr>
              <w:t xml:space="preserve">FC11</w:t>
            </w:r>
          </w:p>
        </w:tc>
        <w:tc>
          <w:tcPr>
            <w:tcW w:w="1200" w:type="dxa"/>
          </w:tcPr>
          <w:p>
            <w:pPr>
              <w:spacing w:after="0"/>
            </w:pPr>
            <w:r>
              <w:rPr>
                <w:sz w:val="16"/>
              </w:rPr>
              <w:t xml:space="preserve">THM-FEAT-09</w:t>
            </w:r>
          </w:p>
        </w:tc>
        <w:tc>
          <w:tcPr>
            <w:tcW w:w="2400" w:type="dxa"/>
          </w:tcPr>
          <w:p>
            <w:pPr>
              <w:spacing w:after="0"/>
            </w:pPr>
            <w:r>
              <w:rPr>
                <w:sz w:val="16"/>
              </w:rPr>
              <w:t xml:space="preserve">THM-AF-02, THM-AF-09, THM-FD-05</w:t>
            </w:r>
          </w:p>
        </w:tc>
      </w:tr>
      <w:tr>
        <w:trPr>
          <w:cantSplit/>
        </w:trPr>
        <w:tc>
          <w:tcPr>
            <w:tcW w:w="1200" w:type="dxa"/>
          </w:tcPr>
          <w:p>
            <w:pPr>
              <w:spacing w:after="0"/>
            </w:pPr>
            <w:r>
              <w:rPr>
                <w:sz w:val="16"/>
              </w:rPr>
              <w:t xml:space="preserve">THM-REQ-32</w:t>
            </w:r>
          </w:p>
        </w:tc>
        <w:tc>
          <w:tcPr>
            <w:tcW w:w="5400" w:type="dxa"/>
          </w:tcPr>
          <w:p>
            <w:pPr>
              <w:spacing w:after="0"/>
            </w:pPr>
            <w:r>
              <w:rPr>
                <w:sz w:val="16"/>
              </w:rPr>
              <w:t xml:space="preserve">The system shall measure the internal temperature of every cake leaving the baking tunnel.</w:t>
            </w:r>
          </w:p>
        </w:tc>
        <w:tc>
          <w:tcPr>
            <w:tcW w:w="3600" w:type="dxa"/>
          </w:tcPr>
          <w:p>
            <w:pPr>
              <w:spacing w:after="0"/>
            </w:pPr>
            <w:r>
              <w:rPr>
                <w:sz w:val="16"/>
              </w:rPr>
              <w:t xml:space="preserve">100% heat-camera doneness check at tunnel exit (Table II).</w:t>
            </w:r>
          </w:p>
        </w:tc>
        <w:tc>
          <w:tcPr>
            <w:tcW w:w="1200" w:type="dxa"/>
          </w:tcPr>
          <w:p>
            <w:pPr>
              <w:spacing w:after="0"/>
            </w:pPr>
            <w:r>
              <w:rPr>
                <w:sz w:val="16"/>
              </w:rPr>
              <w:t xml:space="preserve">UC9</w:t>
            </w:r>
          </w:p>
        </w:tc>
        <w:tc>
          <w:tcPr>
            <w:tcW w:w="1200" w:type="dxa"/>
          </w:tcPr>
          <w:p>
            <w:pPr>
              <w:spacing w:after="0"/>
            </w:pPr>
            <w:r>
              <w:rPr>
                <w:sz w:val="16"/>
              </w:rPr>
              <w:t xml:space="preserve">THM-FEAT-11</w:t>
            </w:r>
          </w:p>
        </w:tc>
        <w:tc>
          <w:tcPr>
            <w:tcW w:w="2400" w:type="dxa"/>
          </w:tcPr>
          <w:p>
            <w:pPr>
              <w:spacing w:after="0"/>
            </w:pPr>
            <w:r>
              <w:rPr>
                <w:sz w:val="16"/>
              </w:rPr>
              <w:t xml:space="preserve">THM-AF-04, THM-FD-07</w:t>
            </w:r>
          </w:p>
        </w:tc>
      </w:tr>
      <w:tr>
        <w:trPr>
          <w:cantSplit/>
        </w:trPr>
        <w:tc>
          <w:tcPr>
            <w:tcW w:w="1200" w:type="dxa"/>
          </w:tcPr>
          <w:p>
            <w:pPr>
              <w:spacing w:after="0"/>
            </w:pPr>
            <w:r>
              <w:rPr>
                <w:sz w:val="16"/>
              </w:rPr>
              <w:t xml:space="preserve">THM-REQ-33</w:t>
            </w:r>
          </w:p>
        </w:tc>
        <w:tc>
          <w:tcPr>
            <w:tcW w:w="5400" w:type="dxa"/>
          </w:tcPr>
          <w:p>
            <w:pPr>
              <w:spacing w:after="0"/>
            </w:pPr>
            <w:r>
              <w:rPr>
                <w:sz w:val="16"/>
              </w:rPr>
              <w:t xml:space="preserve">The system shall let a cake continue to cooling only if its internal temperature is 97 °C ± 0.5 °C.</w:t>
            </w:r>
          </w:p>
        </w:tc>
        <w:tc>
          <w:tcPr>
            <w:tcW w:w="3600" w:type="dxa"/>
          </w:tcPr>
          <w:p>
            <w:pPr>
              <w:spacing w:after="0"/>
            </w:pPr>
            <w:r>
              <w:rPr>
                <w:sz w:val="16"/>
              </w:rPr>
              <w:t xml:space="preserve">Business rule of UC9.</w:t>
            </w:r>
          </w:p>
        </w:tc>
        <w:tc>
          <w:tcPr>
            <w:tcW w:w="1200" w:type="dxa"/>
          </w:tcPr>
          <w:p>
            <w:pPr>
              <w:spacing w:after="0"/>
            </w:pPr>
            <w:r>
              <w:rPr>
                <w:sz w:val="16"/>
              </w:rPr>
              <w:t xml:space="preserve">UC9</w:t>
            </w:r>
          </w:p>
        </w:tc>
        <w:tc>
          <w:tcPr>
            <w:tcW w:w="1200" w:type="dxa"/>
          </w:tcPr>
          <w:p>
            <w:pPr>
              <w:spacing w:after="0"/>
            </w:pPr>
            <w:r>
              <w:rPr>
                <w:sz w:val="16"/>
              </w:rPr>
              <w:t xml:space="preserve">THM-FEAT-11</w:t>
            </w:r>
          </w:p>
        </w:tc>
        <w:tc>
          <w:tcPr>
            <w:tcW w:w="2400" w:type="dxa"/>
          </w:tcPr>
          <w:p>
            <w:pPr>
              <w:spacing w:after="0"/>
            </w:pPr>
            <w:r>
              <w:rPr>
                <w:sz w:val="16"/>
              </w:rPr>
              <w:t xml:space="preserve">THM-AF-04, THM-FD-07, THM-FD-08</w:t>
            </w:r>
          </w:p>
        </w:tc>
      </w:tr>
      <w:tr>
        <w:trPr>
          <w:cantSplit/>
        </w:trPr>
        <w:tc>
          <w:tcPr>
            <w:tcW w:w="1200" w:type="dxa"/>
          </w:tcPr>
          <w:p>
            <w:pPr>
              <w:spacing w:after="0"/>
            </w:pPr>
            <w:r>
              <w:rPr>
                <w:sz w:val="16"/>
              </w:rPr>
              <w:t xml:space="preserve">THM-REQ-34</w:t>
            </w:r>
          </w:p>
        </w:tc>
        <w:tc>
          <w:tcPr>
            <w:tcW w:w="5400" w:type="dxa"/>
          </w:tcPr>
          <w:p>
            <w:pPr>
              <w:spacing w:after="0"/>
            </w:pPr>
            <w:r>
              <w:rPr>
                <w:sz w:val="16"/>
              </w:rPr>
              <w:t xml:space="preserve">The system shall divert every cake whose internal temperature is outside 97 °C ± 0.5 °C to the refuse path.</w:t>
            </w:r>
          </w:p>
        </w:tc>
        <w:tc>
          <w:tcPr>
            <w:tcW w:w="3600" w:type="dxa"/>
          </w:tcPr>
          <w:p>
            <w:pPr>
              <w:spacing w:after="0"/>
            </w:pPr>
            <w:r>
              <w:rPr>
                <w:sz w:val="16"/>
              </w:rPr>
              <w:t xml:space="preserve">Under- and overcooked cakes must not be sold; the tunnel exit owns its diverter and refuse path.</w:t>
            </w:r>
          </w:p>
        </w:tc>
        <w:tc>
          <w:tcPr>
            <w:tcW w:w="1200" w:type="dxa"/>
          </w:tcPr>
          <w:p>
            <w:pPr>
              <w:spacing w:after="0"/>
            </w:pPr>
            <w:r>
              <w:rPr>
                <w:sz w:val="16"/>
              </w:rPr>
              <w:t xml:space="preserve">UC9, FC12</w:t>
            </w:r>
          </w:p>
        </w:tc>
        <w:tc>
          <w:tcPr>
            <w:tcW w:w="1200" w:type="dxa"/>
          </w:tcPr>
          <w:p>
            <w:pPr>
              <w:spacing w:after="0"/>
            </w:pPr>
            <w:r>
              <w:rPr>
                <w:sz w:val="16"/>
              </w:rPr>
              <w:t xml:space="preserve">THM-FEAT-12</w:t>
            </w:r>
          </w:p>
        </w:tc>
        <w:tc>
          <w:tcPr>
            <w:tcW w:w="2400" w:type="dxa"/>
          </w:tcPr>
          <w:p>
            <w:pPr>
              <w:spacing w:after="0"/>
            </w:pPr>
            <w:r>
              <w:rPr>
                <w:sz w:val="16"/>
              </w:rPr>
              <w:t xml:space="preserve">THM-AF-04, THM-FD-08, THM-FD-09</w:t>
            </w:r>
          </w:p>
        </w:tc>
      </w:tr>
      <w:tr>
        <w:trPr>
          <w:cantSplit/>
        </w:trPr>
        <w:tc>
          <w:tcPr>
            <w:tcW w:w="1200" w:type="dxa"/>
          </w:tcPr>
          <w:p>
            <w:pPr>
              <w:spacing w:after="0"/>
            </w:pPr>
            <w:r>
              <w:rPr>
                <w:sz w:val="16"/>
              </w:rPr>
              <w:t xml:space="preserve">THM-REQ-35</w:t>
            </w:r>
          </w:p>
        </w:tc>
        <w:tc>
          <w:tcPr>
            <w:tcW w:w="5400" w:type="dxa"/>
          </w:tcPr>
          <w:p>
            <w:pPr>
              <w:spacing w:after="0"/>
            </w:pPr>
            <w:r>
              <w:rPr>
                <w:sz w:val="16"/>
              </w:rPr>
              <w:t xml:space="preserve">The system shall publish a discard event (reason "undercooked" or "overcooked", time, batch ID) for every cake diverted because of its temperature.</w:t>
            </w:r>
          </w:p>
        </w:tc>
        <w:tc>
          <w:tcPr>
            <w:tcW w:w="3600" w:type="dxa"/>
          </w:tcPr>
          <w:p>
            <w:pPr>
              <w:spacing w:after="0"/>
            </w:pPr>
            <w:r>
              <w:rPr>
                <w:sz w:val="16"/>
              </w:rPr>
              <w:t xml:space="preserve">FC12 logs reason, time and batch ID for traceability and recall.</w:t>
            </w:r>
          </w:p>
        </w:tc>
        <w:tc>
          <w:tcPr>
            <w:tcW w:w="1200" w:type="dxa"/>
          </w:tcPr>
          <w:p>
            <w:pPr>
              <w:spacing w:after="0"/>
            </w:pPr>
            <w:r>
              <w:rPr>
                <w:sz w:val="16"/>
              </w:rPr>
              <w:t xml:space="preserve">UC9, FC12</w:t>
            </w:r>
          </w:p>
        </w:tc>
        <w:tc>
          <w:tcPr>
            <w:tcW w:w="1200" w:type="dxa"/>
          </w:tcPr>
          <w:p>
            <w:pPr>
              <w:spacing w:after="0"/>
            </w:pPr>
            <w:r>
              <w:rPr>
                <w:sz w:val="16"/>
              </w:rPr>
              <w:t xml:space="preserve">THM-FEAT-12</w:t>
            </w:r>
          </w:p>
        </w:tc>
        <w:tc>
          <w:tcPr>
            <w:tcW w:w="2400" w:type="dxa"/>
          </w:tcPr>
          <w:p>
            <w:pPr>
              <w:spacing w:after="0"/>
            </w:pPr>
            <w:r>
              <w:rPr>
                <w:sz w:val="16"/>
              </w:rPr>
              <w:t xml:space="preserve">THM-AF-04, THM-AF-06</w:t>
            </w:r>
          </w:p>
        </w:tc>
      </w:tr>
      <w:tr>
        <w:trPr>
          <w:cantSplit/>
        </w:trPr>
        <w:tc>
          <w:tcPr>
            <w:tcW w:w="1200" w:type="dxa"/>
          </w:tcPr>
          <w:p>
            <w:pPr>
              <w:spacing w:after="0"/>
            </w:pPr>
            <w:r>
              <w:rPr>
                <w:sz w:val="16"/>
              </w:rPr>
              <w:t xml:space="preserve">THM-REQ-36</w:t>
            </w:r>
          </w:p>
        </w:tc>
        <w:tc>
          <w:tcPr>
            <w:tcW w:w="5400" w:type="dxa"/>
          </w:tcPr>
          <w:p>
            <w:pPr>
              <w:spacing w:after="0"/>
            </w:pPr>
            <w:r>
              <w:rPr>
                <w:sz w:val="16"/>
              </w:rPr>
              <w:t xml:space="preserve">When the temperature measurement at tunnel exit delivers no valid reading within T_resp, the system shall divert every cake leaving the baking tunnel to the refuse path.</w:t>
            </w:r>
          </w:p>
        </w:tc>
        <w:tc>
          <w:tcPr>
            <w:tcW w:w="3600" w:type="dxa"/>
          </w:tcPr>
          <w:p>
            <w:pPr>
              <w:spacing w:after="0"/>
            </w:pPr>
            <w:r>
              <w:rPr>
                <w:sz w:val="16"/>
              </w:rPr>
              <w:t xml:space="preserve">Cakes that cannot be checked must not pass (product-safety critical).</w:t>
            </w:r>
          </w:p>
        </w:tc>
        <w:tc>
          <w:tcPr>
            <w:tcW w:w="1200" w:type="dxa"/>
          </w:tcPr>
          <w:p>
            <w:pPr>
              <w:spacing w:after="0"/>
            </w:pPr>
            <w:r>
              <w:rPr>
                <w:sz w:val="16"/>
              </w:rPr>
              <w:t xml:space="preserve">FC13</w:t>
            </w:r>
          </w:p>
        </w:tc>
        <w:tc>
          <w:tcPr>
            <w:tcW w:w="1200" w:type="dxa"/>
          </w:tcPr>
          <w:p>
            <w:pPr>
              <w:spacing w:after="0"/>
            </w:pPr>
            <w:r>
              <w:rPr>
                <w:sz w:val="16"/>
              </w:rPr>
              <w:t xml:space="preserve">THM-FEAT-13</w:t>
            </w:r>
          </w:p>
        </w:tc>
        <w:tc>
          <w:tcPr>
            <w:tcW w:w="2400" w:type="dxa"/>
          </w:tcPr>
          <w:p>
            <w:pPr>
              <w:spacing w:after="0"/>
            </w:pPr>
            <w:r>
              <w:rPr>
                <w:sz w:val="16"/>
              </w:rPr>
              <w:t xml:space="preserve">THM-AF-04, THM-FD-07, THM-FD-08, THM-FD-09</w:t>
            </w:r>
          </w:p>
        </w:tc>
      </w:tr>
      <w:tr>
        <w:trPr>
          <w:cantSplit/>
        </w:trPr>
        <w:tc>
          <w:tcPr>
            <w:tcW w:w="1200" w:type="dxa"/>
          </w:tcPr>
          <w:p>
            <w:pPr>
              <w:spacing w:after="0"/>
            </w:pPr>
            <w:r>
              <w:rPr>
                <w:sz w:val="16"/>
              </w:rPr>
              <w:t xml:space="preserve">THM-REQ-37</w:t>
            </w:r>
          </w:p>
        </w:tc>
        <w:tc>
          <w:tcPr>
            <w:tcW w:w="5400" w:type="dxa"/>
          </w:tcPr>
          <w:p>
            <w:pPr>
              <w:spacing w:after="0"/>
            </w:pPr>
            <w:r>
              <w:rPr>
                <w:sz w:val="16"/>
              </w:rPr>
              <w:t xml:space="preserve">The system shall publish a discard event (reason "cannot be checked", time, batch ID) for every cake diverted because no temperature reading is available.</w:t>
            </w:r>
          </w:p>
        </w:tc>
        <w:tc>
          <w:tcPr>
            <w:tcW w:w="3600" w:type="dxa"/>
          </w:tcPr>
          <w:p>
            <w:pPr>
              <w:spacing w:after="0"/>
            </w:pPr>
            <w:r>
              <w:rPr>
                <w:sz w:val="16"/>
              </w:rPr>
              <w:t xml:space="preserve">Discards must be traceable.</w:t>
            </w:r>
          </w:p>
        </w:tc>
        <w:tc>
          <w:tcPr>
            <w:tcW w:w="1200" w:type="dxa"/>
          </w:tcPr>
          <w:p>
            <w:pPr>
              <w:spacing w:after="0"/>
            </w:pPr>
            <w:r>
              <w:rPr>
                <w:sz w:val="16"/>
              </w:rPr>
              <w:t xml:space="preserve">FC13</w:t>
            </w:r>
          </w:p>
        </w:tc>
        <w:tc>
          <w:tcPr>
            <w:tcW w:w="1200" w:type="dxa"/>
          </w:tcPr>
          <w:p>
            <w:pPr>
              <w:spacing w:after="0"/>
            </w:pPr>
            <w:r>
              <w:rPr>
                <w:sz w:val="16"/>
              </w:rPr>
              <w:t xml:space="preserve">THM-FEAT-13</w:t>
            </w:r>
          </w:p>
        </w:tc>
        <w:tc>
          <w:tcPr>
            <w:tcW w:w="2400" w:type="dxa"/>
          </w:tcPr>
          <w:p>
            <w:pPr>
              <w:spacing w:after="0"/>
            </w:pPr>
            <w:r>
              <w:rPr>
                <w:sz w:val="16"/>
              </w:rPr>
              <w:t xml:space="preserve">THM-AF-04, THM-AF-06</w:t>
            </w:r>
          </w:p>
        </w:tc>
      </w:tr>
      <w:tr>
        <w:trPr>
          <w:cantSplit/>
        </w:trPr>
        <w:tc>
          <w:tcPr>
            <w:tcW w:w="1200" w:type="dxa"/>
          </w:tcPr>
          <w:p>
            <w:pPr>
              <w:spacing w:after="0"/>
            </w:pPr>
            <w:r>
              <w:rPr>
                <w:sz w:val="16"/>
              </w:rPr>
              <w:t xml:space="preserve">THM-REQ-38</w:t>
            </w:r>
          </w:p>
        </w:tc>
        <w:tc>
          <w:tcPr>
            <w:tcW w:w="5400" w:type="dxa"/>
          </w:tcPr>
          <w:p>
            <w:pPr>
              <w:spacing w:after="0"/>
            </w:pPr>
            <w:r>
              <w:rPr>
                <w:sz w:val="16"/>
              </w:rPr>
              <w:t xml:space="preserve">When the temperature measurement at tunnel exit stops responding, the system shall publish an error event so that the Health Monitor notifies Maintenance.</w:t>
            </w:r>
          </w:p>
        </w:tc>
        <w:tc>
          <w:tcPr>
            <w:tcW w:w="3600" w:type="dxa"/>
          </w:tcPr>
          <w:p>
            <w:pPr>
              <w:spacing w:after="0"/>
            </w:pPr>
            <w:r>
              <w:rPr>
                <w:sz w:val="16"/>
              </w:rPr>
              <w:t xml:space="preserve">FC13 is resolved by Maintenance.</w:t>
            </w:r>
          </w:p>
        </w:tc>
        <w:tc>
          <w:tcPr>
            <w:tcW w:w="1200" w:type="dxa"/>
          </w:tcPr>
          <w:p>
            <w:pPr>
              <w:spacing w:after="0"/>
            </w:pPr>
            <w:r>
              <w:rPr>
                <w:sz w:val="16"/>
              </w:rPr>
              <w:t xml:space="preserve">FC13</w:t>
            </w:r>
          </w:p>
        </w:tc>
        <w:tc>
          <w:tcPr>
            <w:tcW w:w="1200" w:type="dxa"/>
          </w:tcPr>
          <w:p>
            <w:pPr>
              <w:spacing w:after="0"/>
            </w:pPr>
            <w:r>
              <w:rPr>
                <w:sz w:val="16"/>
              </w:rPr>
              <w:t xml:space="preserve">THM-FEAT-13</w:t>
            </w:r>
          </w:p>
        </w:tc>
        <w:tc>
          <w:tcPr>
            <w:tcW w:w="2400" w:type="dxa"/>
          </w:tcPr>
          <w:p>
            <w:pPr>
              <w:spacing w:after="0"/>
            </w:pPr>
            <w:r>
              <w:rPr>
                <w:sz w:val="16"/>
              </w:rPr>
              <w:t xml:space="preserve">THM-AF-04, THM-AF-06</w:t>
            </w:r>
          </w:p>
        </w:tc>
      </w:tr>
      <w:tr>
        <w:trPr>
          <w:cantSplit/>
        </w:trPr>
        <w:tc>
          <w:tcPr>
            <w:tcW w:w="1200" w:type="dxa"/>
          </w:tcPr>
          <w:p>
            <w:pPr>
              <w:spacing w:after="0"/>
            </w:pPr>
            <w:r>
              <w:rPr>
                <w:sz w:val="16"/>
              </w:rPr>
              <w:t xml:space="preserve">THM-REQ-39</w:t>
            </w:r>
          </w:p>
        </w:tc>
        <w:tc>
          <w:tcPr>
            <w:tcW w:w="5400" w:type="dxa"/>
          </w:tcPr>
          <w:p>
            <w:pPr>
              <w:spacing w:after="0"/>
            </w:pPr>
            <w:r>
              <w:rPr>
                <w:sz w:val="16"/>
              </w:rPr>
              <w:t xml:space="preserve">The system shall resume the normal 100% check only after it has received the signal "Repair confirmed" for the temperature measurement at tunnel exit.</w:t>
            </w:r>
          </w:p>
        </w:tc>
        <w:tc>
          <w:tcPr>
            <w:tcW w:w="3600" w:type="dxa"/>
          </w:tcPr>
          <w:p>
            <w:pPr>
              <w:spacing w:after="0"/>
            </w:pPr>
            <w:r>
              <w:rPr>
                <w:sz w:val="16"/>
              </w:rPr>
              <w:t xml:space="preserve">Prevents resuming with an unrepaired camera.</w:t>
            </w:r>
          </w:p>
        </w:tc>
        <w:tc>
          <w:tcPr>
            <w:tcW w:w="1200" w:type="dxa"/>
          </w:tcPr>
          <w:p>
            <w:pPr>
              <w:spacing w:after="0"/>
            </w:pPr>
            <w:r>
              <w:rPr>
                <w:sz w:val="16"/>
              </w:rPr>
              <w:t xml:space="preserve">FC13</w:t>
            </w:r>
          </w:p>
        </w:tc>
        <w:tc>
          <w:tcPr>
            <w:tcW w:w="1200" w:type="dxa"/>
          </w:tcPr>
          <w:p>
            <w:pPr>
              <w:spacing w:after="0"/>
            </w:pPr>
            <w:r>
              <w:rPr>
                <w:sz w:val="16"/>
              </w:rPr>
              <w:t xml:space="preserve">THM-FEAT-13</w:t>
            </w:r>
          </w:p>
        </w:tc>
        <w:tc>
          <w:tcPr>
            <w:tcW w:w="2400" w:type="dxa"/>
          </w:tcPr>
          <w:p>
            <w:pPr>
              <w:spacing w:after="0"/>
            </w:pPr>
            <w:r>
              <w:rPr>
                <w:sz w:val="16"/>
              </w:rPr>
              <w:t xml:space="preserve">THM-AF-04, THM-AF-09, THM-FD-07</w:t>
            </w:r>
          </w:p>
        </w:tc>
      </w:tr>
      <w:tr>
        <w:trPr>
          <w:cantSplit/>
        </w:trPr>
        <w:tc>
          <w:tcPr>
            <w:tcW w:w="1200" w:type="dxa"/>
          </w:tcPr>
          <w:p>
            <w:pPr>
              <w:spacing w:after="0"/>
            </w:pPr>
            <w:r>
              <w:rPr>
                <w:sz w:val="16"/>
              </w:rPr>
              <w:t xml:space="preserve">THM-REQ-40</w:t>
            </w:r>
          </w:p>
        </w:tc>
        <w:tc>
          <w:tcPr>
            <w:tcW w:w="5400" w:type="dxa"/>
          </w:tcPr>
          <w:p>
            <w:pPr>
              <w:spacing w:after="0"/>
            </w:pPr>
            <w:r>
              <w:rPr>
                <w:sz w:val="16"/>
              </w:rPr>
              <w:t xml:space="preserve">The system shall control the cooling so that every cake passing the cooling zone is cooled to the safe temperature T_safe.</w:t>
            </w:r>
          </w:p>
        </w:tc>
        <w:tc>
          <w:tcPr>
            <w:tcW w:w="3600" w:type="dxa"/>
          </w:tcPr>
          <w:p>
            <w:pPr>
              <w:spacing w:after="0"/>
            </w:pPr>
            <w:r>
              <w:rPr>
                <w:sz w:val="16"/>
              </w:rPr>
              <w:t xml:space="preserve">Table II: Cooling Control controls the cooling sprays.</w:t>
            </w:r>
          </w:p>
        </w:tc>
        <w:tc>
          <w:tcPr>
            <w:tcW w:w="1200" w:type="dxa"/>
          </w:tcPr>
          <w:p>
            <w:pPr>
              <w:spacing w:after="0"/>
            </w:pPr>
            <w:r>
              <w:rPr>
                <w:sz w:val="16"/>
              </w:rPr>
              <w:t xml:space="preserve">UC10</w:t>
            </w:r>
          </w:p>
        </w:tc>
        <w:tc>
          <w:tcPr>
            <w:tcW w:w="1200" w:type="dxa"/>
          </w:tcPr>
          <w:p>
            <w:pPr>
              <w:spacing w:after="0"/>
            </w:pPr>
            <w:r>
              <w:rPr>
                <w:sz w:val="16"/>
              </w:rPr>
              <w:t xml:space="preserve">THM-FEAT-15</w:t>
            </w:r>
          </w:p>
        </w:tc>
        <w:tc>
          <w:tcPr>
            <w:tcW w:w="2400" w:type="dxa"/>
          </w:tcPr>
          <w:p>
            <w:pPr>
              <w:spacing w:after="0"/>
            </w:pPr>
            <w:r>
              <w:rPr>
                <w:sz w:val="16"/>
              </w:rPr>
              <w:t xml:space="preserve">THM-AF-03, THM-FD-10</w:t>
            </w:r>
          </w:p>
        </w:tc>
      </w:tr>
      <w:tr>
        <w:trPr>
          <w:cantSplit/>
        </w:trPr>
        <w:tc>
          <w:tcPr>
            <w:tcW w:w="1200" w:type="dxa"/>
          </w:tcPr>
          <w:p>
            <w:pPr>
              <w:spacing w:after="0"/>
            </w:pPr>
            <w:r>
              <w:rPr>
                <w:sz w:val="16"/>
              </w:rPr>
              <w:t xml:space="preserve">THM-REQ-41</w:t>
            </w:r>
          </w:p>
        </w:tc>
        <w:tc>
          <w:tcPr>
            <w:tcW w:w="5400" w:type="dxa"/>
          </w:tcPr>
          <w:p>
            <w:pPr>
              <w:spacing w:after="0"/>
            </w:pPr>
            <w:r>
              <w:rPr>
                <w:sz w:val="16"/>
              </w:rPr>
              <w:t xml:space="preserve">The system shall measure the core temperature of every cake at the exit of the cooling zone.</w:t>
            </w:r>
          </w:p>
        </w:tc>
        <w:tc>
          <w:tcPr>
            <w:tcW w:w="3600" w:type="dxa"/>
          </w:tcPr>
          <w:p>
            <w:pPr>
              <w:spacing w:after="0"/>
            </w:pPr>
            <w:r>
              <w:rPr>
                <w:sz w:val="16"/>
              </w:rPr>
              <w:t xml:space="preserve">Basis for the decision between handoff and waiting zone in UC10.</w:t>
            </w:r>
          </w:p>
        </w:tc>
        <w:tc>
          <w:tcPr>
            <w:tcW w:w="1200" w:type="dxa"/>
          </w:tcPr>
          <w:p>
            <w:pPr>
              <w:spacing w:after="0"/>
            </w:pPr>
            <w:r>
              <w:rPr>
                <w:sz w:val="16"/>
              </w:rPr>
              <w:t xml:space="preserve">UC10</w:t>
            </w:r>
          </w:p>
        </w:tc>
        <w:tc>
          <w:tcPr>
            <w:tcW w:w="1200" w:type="dxa"/>
          </w:tcPr>
          <w:p>
            <w:pPr>
              <w:spacing w:after="0"/>
            </w:pPr>
            <w:r>
              <w:rPr>
                <w:sz w:val="16"/>
              </w:rPr>
              <w:t xml:space="preserve">THM-FEAT-15</w:t>
            </w:r>
          </w:p>
        </w:tc>
        <w:tc>
          <w:tcPr>
            <w:tcW w:w="2400" w:type="dxa"/>
          </w:tcPr>
          <w:p>
            <w:pPr>
              <w:spacing w:after="0"/>
            </w:pPr>
            <w:r>
              <w:rPr>
                <w:sz w:val="16"/>
              </w:rPr>
              <w:t xml:space="preserve">THM-AF-03, THM-FD-11</w:t>
            </w:r>
          </w:p>
        </w:tc>
      </w:tr>
      <w:tr>
        <w:trPr>
          <w:cantSplit/>
        </w:trPr>
        <w:tc>
          <w:tcPr>
            <w:tcW w:w="1200" w:type="dxa"/>
          </w:tcPr>
          <w:p>
            <w:pPr>
              <w:spacing w:after="0"/>
            </w:pPr>
            <w:r>
              <w:rPr>
                <w:sz w:val="16"/>
              </w:rPr>
              <w:t xml:space="preserve">THM-REQ-42</w:t>
            </w:r>
          </w:p>
        </w:tc>
        <w:tc>
          <w:tcPr>
            <w:tcW w:w="5400" w:type="dxa"/>
          </w:tcPr>
          <w:p>
            <w:pPr>
              <w:spacing w:after="0"/>
            </w:pPr>
            <w:r>
              <w:rPr>
                <w:sz w:val="16"/>
              </w:rPr>
              <w:t xml:space="preserve">When the core temperature of a cake is at or below T_safe, the system shall release the cake with its batch ID to Finishing &amp; Packaging through the signal "Cooled cake".</w:t>
            </w:r>
          </w:p>
        </w:tc>
        <w:tc>
          <w:tcPr>
            <w:tcW w:w="3600" w:type="dxa"/>
          </w:tcPr>
          <w:p>
            <w:pPr>
              <w:spacing w:after="0"/>
            </w:pPr>
            <w:r>
              <w:rPr>
                <w:sz w:val="16"/>
              </w:rPr>
              <w:t xml:space="preserve">Handoff to depanning (UC10 postcondition, UC11 precondition).</w:t>
            </w:r>
          </w:p>
        </w:tc>
        <w:tc>
          <w:tcPr>
            <w:tcW w:w="1200" w:type="dxa"/>
          </w:tcPr>
          <w:p>
            <w:pPr>
              <w:spacing w:after="0"/>
            </w:pPr>
            <w:r>
              <w:rPr>
                <w:sz w:val="16"/>
              </w:rPr>
              <w:t xml:space="preserve">UC10, UC11</w:t>
            </w:r>
          </w:p>
        </w:tc>
        <w:tc>
          <w:tcPr>
            <w:tcW w:w="1200" w:type="dxa"/>
          </w:tcPr>
          <w:p>
            <w:pPr>
              <w:spacing w:after="0"/>
            </w:pPr>
            <w:r>
              <w:rPr>
                <w:sz w:val="16"/>
              </w:rPr>
              <w:t xml:space="preserve">THM-FEAT-15</w:t>
            </w:r>
          </w:p>
        </w:tc>
        <w:tc>
          <w:tcPr>
            <w:tcW w:w="2400" w:type="dxa"/>
          </w:tcPr>
          <w:p>
            <w:pPr>
              <w:spacing w:after="0"/>
            </w:pPr>
            <w:r>
              <w:rPr>
                <w:sz w:val="16"/>
              </w:rPr>
              <w:t xml:space="preserve">THM-AF-03, THM-FD-11</w:t>
            </w:r>
          </w:p>
        </w:tc>
      </w:tr>
      <w:tr>
        <w:trPr>
          <w:cantSplit/>
        </w:trPr>
        <w:tc>
          <w:tcPr>
            <w:tcW w:w="1200" w:type="dxa"/>
          </w:tcPr>
          <w:p>
            <w:pPr>
              <w:spacing w:after="0"/>
            </w:pPr>
            <w:r>
              <w:rPr>
                <w:sz w:val="16"/>
              </w:rPr>
              <w:t xml:space="preserve">THM-REQ-43</w:t>
            </w:r>
          </w:p>
        </w:tc>
        <w:tc>
          <w:tcPr>
            <w:tcW w:w="5400" w:type="dxa"/>
          </w:tcPr>
          <w:p>
            <w:pPr>
              <w:spacing w:after="0"/>
            </w:pPr>
            <w:r>
              <w:rPr>
                <w:sz w:val="16"/>
              </w:rPr>
              <w:t xml:space="preserve">The system shall not release to Finishing &amp; Packaging any cake whose core temperature is above T_safe.</w:t>
            </w:r>
          </w:p>
        </w:tc>
        <w:tc>
          <w:tcPr>
            <w:tcW w:w="3600" w:type="dxa"/>
          </w:tcPr>
          <w:p>
            <w:pPr>
              <w:spacing w:after="0"/>
            </w:pPr>
            <w:r>
              <w:rPr>
                <w:sz w:val="16"/>
              </w:rPr>
              <w:t xml:space="preserve">Business rule of UC10: cakes may only be packaged at room temperature.</w:t>
            </w:r>
          </w:p>
        </w:tc>
        <w:tc>
          <w:tcPr>
            <w:tcW w:w="1200" w:type="dxa"/>
          </w:tcPr>
          <w:p>
            <w:pPr>
              <w:spacing w:after="0"/>
            </w:pPr>
            <w:r>
              <w:rPr>
                <w:sz w:val="16"/>
              </w:rPr>
              <w:t xml:space="preserve">UC10</w:t>
            </w:r>
          </w:p>
        </w:tc>
        <w:tc>
          <w:tcPr>
            <w:tcW w:w="1200" w:type="dxa"/>
          </w:tcPr>
          <w:p>
            <w:pPr>
              <w:spacing w:after="0"/>
            </w:pPr>
            <w:r>
              <w:rPr>
                <w:sz w:val="16"/>
              </w:rPr>
              <w:t xml:space="preserve">THM-FEAT-15</w:t>
            </w:r>
          </w:p>
        </w:tc>
        <w:tc>
          <w:tcPr>
            <w:tcW w:w="2400" w:type="dxa"/>
          </w:tcPr>
          <w:p>
            <w:pPr>
              <w:spacing w:after="0"/>
            </w:pPr>
            <w:r>
              <w:rPr>
                <w:sz w:val="16"/>
              </w:rPr>
              <w:t xml:space="preserve">THM-AF-03, THM-FD-11</w:t>
            </w:r>
          </w:p>
        </w:tc>
      </w:tr>
      <w:tr>
        <w:trPr>
          <w:cantSplit/>
        </w:trPr>
        <w:tc>
          <w:tcPr>
            <w:tcW w:w="1200" w:type="dxa"/>
          </w:tcPr>
          <w:p>
            <w:pPr>
              <w:spacing w:after="0"/>
            </w:pPr>
            <w:r>
              <w:rPr>
                <w:sz w:val="16"/>
              </w:rPr>
              <w:t xml:space="preserve">THM-REQ-44</w:t>
            </w:r>
          </w:p>
        </w:tc>
        <w:tc>
          <w:tcPr>
            <w:tcW w:w="5400" w:type="dxa"/>
          </w:tcPr>
          <w:p>
            <w:pPr>
              <w:spacing w:after="0"/>
            </w:pPr>
            <w:r>
              <w:rPr>
                <w:sz w:val="16"/>
              </w:rPr>
              <w:t xml:space="preserve">When the core temperature of a cake at the cooling exit is above T_safe, the system shall increase the cooling.</w:t>
            </w:r>
          </w:p>
        </w:tc>
        <w:tc>
          <w:tcPr>
            <w:tcW w:w="3600" w:type="dxa"/>
          </w:tcPr>
          <w:p>
            <w:pPr>
              <w:spacing w:after="0"/>
            </w:pPr>
            <w:r>
              <w:rPr>
                <w:sz w:val="16"/>
              </w:rPr>
              <w:t xml:space="preserve">First reaction of FC14.</w:t>
            </w:r>
          </w:p>
        </w:tc>
        <w:tc>
          <w:tcPr>
            <w:tcW w:w="1200" w:type="dxa"/>
          </w:tcPr>
          <w:p>
            <w:pPr>
              <w:spacing w:after="0"/>
            </w:pPr>
            <w:r>
              <w:rPr>
                <w:sz w:val="16"/>
              </w:rPr>
              <w:t xml:space="preserve">FC14</w:t>
            </w:r>
          </w:p>
        </w:tc>
        <w:tc>
          <w:tcPr>
            <w:tcW w:w="1200" w:type="dxa"/>
          </w:tcPr>
          <w:p>
            <w:pPr>
              <w:spacing w:after="0"/>
            </w:pPr>
            <w:r>
              <w:rPr>
                <w:sz w:val="16"/>
              </w:rPr>
              <w:t xml:space="preserve">THM-FEAT-15</w:t>
            </w:r>
          </w:p>
        </w:tc>
        <w:tc>
          <w:tcPr>
            <w:tcW w:w="2400" w:type="dxa"/>
          </w:tcPr>
          <w:p>
            <w:pPr>
              <w:spacing w:after="0"/>
            </w:pPr>
            <w:r>
              <w:rPr>
                <w:sz w:val="16"/>
              </w:rPr>
              <w:t xml:space="preserve">THM-AF-03, THM-FD-10, THM-FD-11</w:t>
            </w:r>
          </w:p>
        </w:tc>
      </w:tr>
      <w:tr>
        <w:trPr>
          <w:cantSplit/>
        </w:trPr>
        <w:tc>
          <w:tcPr>
            <w:tcW w:w="1200" w:type="dxa"/>
          </w:tcPr>
          <w:p>
            <w:pPr>
              <w:spacing w:after="0"/>
            </w:pPr>
            <w:r>
              <w:rPr>
                <w:sz w:val="16"/>
              </w:rPr>
              <w:t xml:space="preserve">THM-REQ-45</w:t>
            </w:r>
          </w:p>
        </w:tc>
        <w:tc>
          <w:tcPr>
            <w:tcW w:w="5400" w:type="dxa"/>
          </w:tcPr>
          <w:p>
            <w:pPr>
              <w:spacing w:after="0"/>
            </w:pPr>
            <w:r>
              <w:rPr>
                <w:sz w:val="16"/>
              </w:rPr>
              <w:t xml:space="preserve">When a cake is still above T_safe after the cooling was increased, the system shall route it to the cooling buffer (waiting zone).</w:t>
            </w:r>
          </w:p>
        </w:tc>
        <w:tc>
          <w:tcPr>
            <w:tcW w:w="3600" w:type="dxa"/>
          </w:tcPr>
          <w:p>
            <w:pPr>
              <w:spacing w:after="0"/>
            </w:pPr>
            <w:r>
              <w:rPr>
                <w:sz w:val="16"/>
              </w:rPr>
              <w:t xml:space="preserve">A too-hot cake is kept in the waiting zone instead of being thrown away.</w:t>
            </w:r>
          </w:p>
        </w:tc>
        <w:tc>
          <w:tcPr>
            <w:tcW w:w="1200" w:type="dxa"/>
          </w:tcPr>
          <w:p>
            <w:pPr>
              <w:spacing w:after="0"/>
            </w:pPr>
            <w:r>
              <w:rPr>
                <w:sz w:val="16"/>
              </w:rPr>
              <w:t xml:space="preserve">FC14</w:t>
            </w:r>
          </w:p>
        </w:tc>
        <w:tc>
          <w:tcPr>
            <w:tcW w:w="1200" w:type="dxa"/>
          </w:tcPr>
          <w:p>
            <w:pPr>
              <w:spacing w:after="0"/>
            </w:pPr>
            <w:r>
              <w:rPr>
                <w:sz w:val="16"/>
              </w:rPr>
              <w:t xml:space="preserve">THM-FEAT-17</w:t>
            </w:r>
          </w:p>
        </w:tc>
        <w:tc>
          <w:tcPr>
            <w:tcW w:w="2400" w:type="dxa"/>
          </w:tcPr>
          <w:p>
            <w:pPr>
              <w:spacing w:after="0"/>
            </w:pPr>
            <w:r>
              <w:rPr>
                <w:sz w:val="16"/>
              </w:rPr>
              <w:t xml:space="preserve">THM-AF-03, THM-AF-05, THM-FD-11, THM-FD-12, THM-FD-13</w:t>
            </w:r>
          </w:p>
        </w:tc>
      </w:tr>
      <w:tr>
        <w:trPr>
          <w:cantSplit/>
        </w:trPr>
        <w:tc>
          <w:tcPr>
            <w:tcW w:w="1200" w:type="dxa"/>
          </w:tcPr>
          <w:p>
            <w:pPr>
              <w:spacing w:after="0"/>
            </w:pPr>
            <w:r>
              <w:rPr>
                <w:sz w:val="16"/>
              </w:rPr>
              <w:t xml:space="preserve">THM-REQ-46</w:t>
            </w:r>
          </w:p>
        </w:tc>
        <w:tc>
          <w:tcPr>
            <w:tcW w:w="5400" w:type="dxa"/>
          </w:tcPr>
          <w:p>
            <w:pPr>
              <w:spacing w:after="0"/>
            </w:pPr>
            <w:r>
              <w:rPr>
                <w:sz w:val="16"/>
              </w:rPr>
              <w:t xml:space="preserve">When cooling has stopped working, the system shall route new cakes to the cooling buffer.</w:t>
            </w:r>
          </w:p>
        </w:tc>
        <w:tc>
          <w:tcPr>
            <w:tcW w:w="3600" w:type="dxa"/>
          </w:tcPr>
          <w:p>
            <w:pPr>
              <w:spacing w:after="0"/>
            </w:pPr>
            <w:r>
              <w:rPr>
                <w:sz w:val="16"/>
              </w:rPr>
              <w:t xml:space="preserve">Rule: if cooling fails, a diverter sends the cakes to a buffer instead of throwing them away.</w:t>
            </w:r>
          </w:p>
        </w:tc>
        <w:tc>
          <w:tcPr>
            <w:tcW w:w="1200" w:type="dxa"/>
          </w:tcPr>
          <w:p>
            <w:pPr>
              <w:spacing w:after="0"/>
            </w:pPr>
            <w:r>
              <w:rPr>
                <w:sz w:val="16"/>
              </w:rPr>
              <w:t xml:space="preserve">FC15</w:t>
            </w:r>
          </w:p>
        </w:tc>
        <w:tc>
          <w:tcPr>
            <w:tcW w:w="1200" w:type="dxa"/>
          </w:tcPr>
          <w:p>
            <w:pPr>
              <w:spacing w:after="0"/>
            </w:pPr>
            <w:r>
              <w:rPr>
                <w:sz w:val="16"/>
              </w:rPr>
              <w:t xml:space="preserve">THM-FEAT-18</w:t>
            </w:r>
          </w:p>
        </w:tc>
        <w:tc>
          <w:tcPr>
            <w:tcW w:w="2400" w:type="dxa"/>
          </w:tcPr>
          <w:p>
            <w:pPr>
              <w:spacing w:after="0"/>
            </w:pPr>
            <w:r>
              <w:rPr>
                <w:sz w:val="16"/>
              </w:rPr>
              <w:t xml:space="preserve">THM-AF-03, THM-FD-12, THM-FD-13</w:t>
            </w:r>
          </w:p>
        </w:tc>
      </w:tr>
      <w:tr>
        <w:trPr>
          <w:cantSplit/>
        </w:trPr>
        <w:tc>
          <w:tcPr>
            <w:tcW w:w="1200" w:type="dxa"/>
          </w:tcPr>
          <w:p>
            <w:pPr>
              <w:spacing w:after="0"/>
            </w:pPr>
            <w:r>
              <w:rPr>
                <w:sz w:val="16"/>
              </w:rPr>
              <w:t xml:space="preserve">THM-REQ-47</w:t>
            </w:r>
          </w:p>
        </w:tc>
        <w:tc>
          <w:tcPr>
            <w:tcW w:w="5400" w:type="dxa"/>
          </w:tcPr>
          <w:p>
            <w:pPr>
              <w:spacing w:after="0"/>
            </w:pPr>
            <w:r>
              <w:rPr>
                <w:sz w:val="16"/>
              </w:rPr>
              <w:t xml:space="preserve">The system shall let the cakes that are inside the cooling zone when cooling fails finish the zone and then send them to the cooling buffer.</w:t>
            </w:r>
          </w:p>
        </w:tc>
        <w:tc>
          <w:tcPr>
            <w:tcW w:w="3600" w:type="dxa"/>
          </w:tcPr>
          <w:p>
            <w:pPr>
              <w:spacing w:after="0"/>
            </w:pPr>
            <w:r>
              <w:rPr>
                <w:sz w:val="16"/>
              </w:rPr>
              <w:t xml:space="preserve">Cakes already in the zone must not be lost.</w:t>
            </w:r>
          </w:p>
        </w:tc>
        <w:tc>
          <w:tcPr>
            <w:tcW w:w="1200" w:type="dxa"/>
          </w:tcPr>
          <w:p>
            <w:pPr>
              <w:spacing w:after="0"/>
            </w:pPr>
            <w:r>
              <w:rPr>
                <w:sz w:val="16"/>
              </w:rPr>
              <w:t xml:space="preserve">FC15</w:t>
            </w:r>
          </w:p>
        </w:tc>
        <w:tc>
          <w:tcPr>
            <w:tcW w:w="1200" w:type="dxa"/>
          </w:tcPr>
          <w:p>
            <w:pPr>
              <w:spacing w:after="0"/>
            </w:pPr>
            <w:r>
              <w:rPr>
                <w:sz w:val="16"/>
              </w:rPr>
              <w:t xml:space="preserve">THM-FEAT-18</w:t>
            </w:r>
          </w:p>
        </w:tc>
        <w:tc>
          <w:tcPr>
            <w:tcW w:w="2400" w:type="dxa"/>
          </w:tcPr>
          <w:p>
            <w:pPr>
              <w:spacing w:after="0"/>
            </w:pPr>
            <w:r>
              <w:rPr>
                <w:sz w:val="16"/>
              </w:rPr>
              <w:t xml:space="preserve">THM-AF-03, THM-FD-12, THM-FD-13</w:t>
            </w:r>
          </w:p>
        </w:tc>
      </w:tr>
      <w:tr>
        <w:trPr>
          <w:cantSplit/>
        </w:trPr>
        <w:tc>
          <w:tcPr>
            <w:tcW w:w="1200" w:type="dxa"/>
          </w:tcPr>
          <w:p>
            <w:pPr>
              <w:spacing w:after="0"/>
            </w:pPr>
            <w:r>
              <w:rPr>
                <w:sz w:val="16"/>
              </w:rPr>
              <w:t xml:space="preserve">THM-REQ-48</w:t>
            </w:r>
          </w:p>
        </w:tc>
        <w:tc>
          <w:tcPr>
            <w:tcW w:w="5400" w:type="dxa"/>
          </w:tcPr>
          <w:p>
            <w:pPr>
              <w:spacing w:after="0"/>
            </w:pPr>
            <w:r>
              <w:rPr>
                <w:sz w:val="16"/>
              </w:rPr>
              <w:t xml:space="preserve">The system shall hold the cakes in the cooling buffer until cooling is repaired.</w:t>
            </w:r>
          </w:p>
        </w:tc>
        <w:tc>
          <w:tcPr>
            <w:tcW w:w="3600" w:type="dxa"/>
          </w:tcPr>
          <w:p>
            <w:pPr>
              <w:spacing w:after="0"/>
            </w:pPr>
            <w:r>
              <w:rPr>
                <w:sz w:val="16"/>
              </w:rPr>
              <w:t xml:space="preserve">The buffer sits on a separate level and keeps the cakes.</w:t>
            </w:r>
          </w:p>
        </w:tc>
        <w:tc>
          <w:tcPr>
            <w:tcW w:w="1200" w:type="dxa"/>
          </w:tcPr>
          <w:p>
            <w:pPr>
              <w:spacing w:after="0"/>
            </w:pPr>
            <w:r>
              <w:rPr>
                <w:sz w:val="16"/>
              </w:rPr>
              <w:t xml:space="preserve">FC15</w:t>
            </w:r>
          </w:p>
        </w:tc>
        <w:tc>
          <w:tcPr>
            <w:tcW w:w="1200" w:type="dxa"/>
          </w:tcPr>
          <w:p>
            <w:pPr>
              <w:spacing w:after="0"/>
            </w:pPr>
            <w:r>
              <w:rPr>
                <w:sz w:val="16"/>
              </w:rPr>
              <w:t xml:space="preserve">THM-FEAT-18</w:t>
            </w:r>
          </w:p>
        </w:tc>
        <w:tc>
          <w:tcPr>
            <w:tcW w:w="2400" w:type="dxa"/>
          </w:tcPr>
          <w:p>
            <w:pPr>
              <w:spacing w:after="0"/>
            </w:pPr>
            <w:r>
              <w:rPr>
                <w:sz w:val="16"/>
              </w:rPr>
              <w:t xml:space="preserve">THM-AF-05, THM-FD-13</w:t>
            </w:r>
          </w:p>
        </w:tc>
      </w:tr>
      <w:tr>
        <w:trPr>
          <w:cantSplit/>
        </w:trPr>
        <w:tc>
          <w:tcPr>
            <w:tcW w:w="1200" w:type="dxa"/>
          </w:tcPr>
          <w:p>
            <w:pPr>
              <w:spacing w:after="0"/>
            </w:pPr>
            <w:r>
              <w:rPr>
                <w:sz w:val="16"/>
              </w:rPr>
              <w:t xml:space="preserve">THM-REQ-49</w:t>
            </w:r>
          </w:p>
        </w:tc>
        <w:tc>
          <w:tcPr>
            <w:tcW w:w="5400" w:type="dxa"/>
          </w:tcPr>
          <w:p>
            <w:pPr>
              <w:spacing w:after="0"/>
            </w:pPr>
            <w:r>
              <w:rPr>
                <w:sz w:val="16"/>
              </w:rPr>
              <w:t xml:space="preserve">When cooling has stopped working, the system shall publish an error event so that the Health Monitor notifies Maintenance.</w:t>
            </w:r>
          </w:p>
        </w:tc>
        <w:tc>
          <w:tcPr>
            <w:tcW w:w="3600" w:type="dxa"/>
          </w:tcPr>
          <w:p>
            <w:pPr>
              <w:spacing w:after="0"/>
            </w:pPr>
            <w:r>
              <w:rPr>
                <w:sz w:val="16"/>
              </w:rPr>
              <w:t xml:space="preserve">FC15 is resolved by Maintenance; applies with and without a buffer.</w:t>
            </w:r>
          </w:p>
        </w:tc>
        <w:tc>
          <w:tcPr>
            <w:tcW w:w="1200" w:type="dxa"/>
          </w:tcPr>
          <w:p>
            <w:pPr>
              <w:spacing w:after="0"/>
            </w:pPr>
            <w:r>
              <w:rPr>
                <w:sz w:val="16"/>
              </w:rPr>
              <w:t xml:space="preserve">FC15</w:t>
            </w:r>
          </w:p>
        </w:tc>
        <w:tc>
          <w:tcPr>
            <w:tcW w:w="1200" w:type="dxa"/>
          </w:tcPr>
          <w:p>
            <w:pPr>
              <w:spacing w:after="0"/>
            </w:pPr>
            <w:r>
              <w:rPr>
                <w:sz w:val="16"/>
              </w:rPr>
              <w:t xml:space="preserve">THM-FEAT-16</w:t>
            </w:r>
          </w:p>
        </w:tc>
        <w:tc>
          <w:tcPr>
            <w:tcW w:w="2400" w:type="dxa"/>
          </w:tcPr>
          <w:p>
            <w:pPr>
              <w:spacing w:after="0"/>
            </w:pPr>
            <w:r>
              <w:rPr>
                <w:sz w:val="16"/>
              </w:rPr>
              <w:t xml:space="preserve">THM-AF-03, THM-AF-06</w:t>
            </w:r>
          </w:p>
        </w:tc>
      </w:tr>
      <w:tr>
        <w:trPr>
          <w:cantSplit/>
        </w:trPr>
        <w:tc>
          <w:tcPr>
            <w:tcW w:w="1200" w:type="dxa"/>
          </w:tcPr>
          <w:p>
            <w:pPr>
              <w:spacing w:after="0"/>
            </w:pPr>
            <w:r>
              <w:rPr>
                <w:sz w:val="16"/>
              </w:rPr>
              <w:t xml:space="preserve">THM-REQ-50</w:t>
            </w:r>
          </w:p>
        </w:tc>
        <w:tc>
          <w:tcPr>
            <w:tcW w:w="5400" w:type="dxa"/>
          </w:tcPr>
          <w:p>
            <w:pPr>
              <w:spacing w:after="0"/>
            </w:pPr>
            <w:r>
              <w:rPr>
                <w:sz w:val="16"/>
              </w:rPr>
              <w:t xml:space="preserve">When the signal "Repair confirmed" for the cooling zone is received, the system shall route new cakes to the cooling zone again.</w:t>
            </w:r>
          </w:p>
        </w:tc>
        <w:tc>
          <w:tcPr>
            <w:tcW w:w="3600" w:type="dxa"/>
          </w:tcPr>
          <w:p>
            <w:pPr>
              <w:spacing w:after="0"/>
            </w:pPr>
            <w:r>
              <w:rPr>
                <w:sz w:val="16"/>
              </w:rPr>
              <w:t xml:space="preserve">Normal flow is restored after the repair.</w:t>
            </w:r>
          </w:p>
        </w:tc>
        <w:tc>
          <w:tcPr>
            <w:tcW w:w="1200" w:type="dxa"/>
          </w:tcPr>
          <w:p>
            <w:pPr>
              <w:spacing w:after="0"/>
            </w:pPr>
            <w:r>
              <w:rPr>
                <w:sz w:val="16"/>
              </w:rPr>
              <w:t xml:space="preserve">FC16</w:t>
            </w:r>
          </w:p>
        </w:tc>
        <w:tc>
          <w:tcPr>
            <w:tcW w:w="1200" w:type="dxa"/>
          </w:tcPr>
          <w:p>
            <w:pPr>
              <w:spacing w:after="0"/>
            </w:pPr>
            <w:r>
              <w:rPr>
                <w:sz w:val="16"/>
              </w:rPr>
              <w:t xml:space="preserve">THM-FEAT-18</w:t>
            </w:r>
          </w:p>
        </w:tc>
        <w:tc>
          <w:tcPr>
            <w:tcW w:w="2400" w:type="dxa"/>
          </w:tcPr>
          <w:p>
            <w:pPr>
              <w:spacing w:after="0"/>
            </w:pPr>
            <w:r>
              <w:rPr>
                <w:sz w:val="16"/>
              </w:rPr>
              <w:t xml:space="preserve">THM-AF-03, THM-AF-09, THM-FD-12</w:t>
            </w:r>
          </w:p>
        </w:tc>
      </w:tr>
      <w:tr>
        <w:trPr>
          <w:cantSplit/>
        </w:trPr>
        <w:tc>
          <w:tcPr>
            <w:tcW w:w="1200" w:type="dxa"/>
          </w:tcPr>
          <w:p>
            <w:pPr>
              <w:spacing w:after="0"/>
            </w:pPr>
            <w:r>
              <w:rPr>
                <w:sz w:val="16"/>
              </w:rPr>
              <w:t xml:space="preserve">THM-REQ-51</w:t>
            </w:r>
          </w:p>
        </w:tc>
        <w:tc>
          <w:tcPr>
            <w:tcW w:w="5400" w:type="dxa"/>
          </w:tcPr>
          <w:p>
            <w:pPr>
              <w:spacing w:after="0"/>
            </w:pPr>
            <w:r>
              <w:rPr>
                <w:sz w:val="16"/>
              </w:rPr>
              <w:t xml:space="preserve">Once cooling works again and new cakes are sent to cooling, the system shall release the buffered cakes one by one in their order of arrival.</w:t>
            </w:r>
          </w:p>
        </w:tc>
        <w:tc>
          <w:tcPr>
            <w:tcW w:w="3600" w:type="dxa"/>
          </w:tcPr>
          <w:p>
            <w:pPr>
              <w:spacing w:after="0"/>
            </w:pPr>
            <w:r>
              <w:rPr>
                <w:sz w:val="16"/>
              </w:rPr>
              <w:t xml:space="preserve">Rule: when cooling is fixed, buffered cakes go back; oldest first.</w:t>
            </w:r>
          </w:p>
        </w:tc>
        <w:tc>
          <w:tcPr>
            <w:tcW w:w="1200" w:type="dxa"/>
          </w:tcPr>
          <w:p>
            <w:pPr>
              <w:spacing w:after="0"/>
            </w:pPr>
            <w:r>
              <w:rPr>
                <w:sz w:val="16"/>
              </w:rPr>
              <w:t xml:space="preserve">FC16</w:t>
            </w:r>
          </w:p>
        </w:tc>
        <w:tc>
          <w:tcPr>
            <w:tcW w:w="1200" w:type="dxa"/>
          </w:tcPr>
          <w:p>
            <w:pPr>
              <w:spacing w:after="0"/>
            </w:pPr>
            <w:r>
              <w:rPr>
                <w:sz w:val="16"/>
              </w:rPr>
              <w:t xml:space="preserve">THM-FEAT-18</w:t>
            </w:r>
          </w:p>
        </w:tc>
        <w:tc>
          <w:tcPr>
            <w:tcW w:w="2400" w:type="dxa"/>
          </w:tcPr>
          <w:p>
            <w:pPr>
              <w:spacing w:after="0"/>
            </w:pPr>
            <w:r>
              <w:rPr>
                <w:sz w:val="16"/>
              </w:rPr>
              <w:t xml:space="preserve">THM-AF-05, THM-FD-13</w:t>
            </w:r>
          </w:p>
        </w:tc>
      </w:tr>
      <w:tr>
        <w:trPr>
          <w:cantSplit/>
        </w:trPr>
        <w:tc>
          <w:tcPr>
            <w:tcW w:w="1200" w:type="dxa"/>
          </w:tcPr>
          <w:p>
            <w:pPr>
              <w:spacing w:after="0"/>
            </w:pPr>
            <w:r>
              <w:rPr>
                <w:sz w:val="16"/>
              </w:rPr>
              <w:t xml:space="preserve">THM-REQ-52</w:t>
            </w:r>
          </w:p>
        </w:tc>
        <w:tc>
          <w:tcPr>
            <w:tcW w:w="5400" w:type="dxa"/>
          </w:tcPr>
          <w:p>
            <w:pPr>
              <w:spacing w:after="0"/>
            </w:pPr>
            <w:r>
              <w:rPr>
                <w:sz w:val="16"/>
              </w:rPr>
              <w:t xml:space="preserve">The system shall measure the core temperature of every released cake and send it to Finishing &amp; Packaging as "Cooled cake" if it is at or below T_safe, otherwise through the cooling zone again.</w:t>
            </w:r>
          </w:p>
        </w:tc>
        <w:tc>
          <w:tcPr>
            <w:tcW w:w="3600" w:type="dxa"/>
          </w:tcPr>
          <w:p>
            <w:pPr>
              <w:spacing w:after="0"/>
            </w:pPr>
            <w:r>
              <w:rPr>
                <w:sz w:val="16"/>
              </w:rPr>
              <w:t xml:space="preserve">A released cake can still be too warm.</w:t>
            </w:r>
          </w:p>
        </w:tc>
        <w:tc>
          <w:tcPr>
            <w:tcW w:w="1200" w:type="dxa"/>
          </w:tcPr>
          <w:p>
            <w:pPr>
              <w:spacing w:after="0"/>
            </w:pPr>
            <w:r>
              <w:rPr>
                <w:sz w:val="16"/>
              </w:rPr>
              <w:t xml:space="preserve">FC16</w:t>
            </w:r>
          </w:p>
        </w:tc>
        <w:tc>
          <w:tcPr>
            <w:tcW w:w="1200" w:type="dxa"/>
          </w:tcPr>
          <w:p>
            <w:pPr>
              <w:spacing w:after="0"/>
            </w:pPr>
            <w:r>
              <w:rPr>
                <w:sz w:val="16"/>
              </w:rPr>
              <w:t xml:space="preserve">THM-FEAT-18</w:t>
            </w:r>
          </w:p>
        </w:tc>
        <w:tc>
          <w:tcPr>
            <w:tcW w:w="2400" w:type="dxa"/>
          </w:tcPr>
          <w:p>
            <w:pPr>
              <w:spacing w:after="0"/>
            </w:pPr>
            <w:r>
              <w:rPr>
                <w:sz w:val="16"/>
              </w:rPr>
              <w:t xml:space="preserve">THM-AF-03, THM-AF-05, THM-FD-11</w:t>
            </w:r>
          </w:p>
        </w:tc>
      </w:tr>
      <w:tr>
        <w:trPr>
          <w:cantSplit/>
        </w:trPr>
        <w:tc>
          <w:tcPr>
            <w:tcW w:w="1200" w:type="dxa"/>
          </w:tcPr>
          <w:p>
            <w:pPr>
              <w:spacing w:after="0"/>
            </w:pPr>
            <w:r>
              <w:rPr>
                <w:sz w:val="16"/>
              </w:rPr>
              <w:t xml:space="preserve">THM-REQ-53</w:t>
            </w:r>
          </w:p>
        </w:tc>
        <w:tc>
          <w:tcPr>
            <w:tcW w:w="5400" w:type="dxa"/>
          </w:tcPr>
          <w:p>
            <w:pPr>
              <w:spacing w:after="0"/>
            </w:pPr>
            <w:r>
              <w:rPr>
                <w:sz w:val="16"/>
              </w:rPr>
              <w:t xml:space="preserve">The system shall track the waiting time of every cake in the cooling buffer.</w:t>
            </w:r>
          </w:p>
        </w:tc>
        <w:tc>
          <w:tcPr>
            <w:tcW w:w="3600" w:type="dxa"/>
          </w:tcPr>
          <w:p>
            <w:pPr>
              <w:spacing w:after="0"/>
            </w:pPr>
            <w:r>
              <w:rPr>
                <w:sz w:val="16"/>
              </w:rPr>
              <w:t xml:space="preserve">Prerequisite for the maximum waiting time.</w:t>
            </w:r>
          </w:p>
        </w:tc>
        <w:tc>
          <w:tcPr>
            <w:tcW w:w="1200" w:type="dxa"/>
          </w:tcPr>
          <w:p>
            <w:pPr>
              <w:spacing w:after="0"/>
            </w:pPr>
            <w:r>
              <w:rPr>
                <w:sz w:val="16"/>
              </w:rPr>
              <w:t xml:space="preserve">FC17</w:t>
            </w:r>
          </w:p>
        </w:tc>
        <w:tc>
          <w:tcPr>
            <w:tcW w:w="1200" w:type="dxa"/>
          </w:tcPr>
          <w:p>
            <w:pPr>
              <w:spacing w:after="0"/>
            </w:pPr>
            <w:r>
              <w:rPr>
                <w:sz w:val="16"/>
              </w:rPr>
              <w:t xml:space="preserve">THM-FEAT-19</w:t>
            </w:r>
          </w:p>
        </w:tc>
        <w:tc>
          <w:tcPr>
            <w:tcW w:w="2400" w:type="dxa"/>
          </w:tcPr>
          <w:p>
            <w:pPr>
              <w:spacing w:after="0"/>
            </w:pPr>
            <w:r>
              <w:rPr>
                <w:sz w:val="16"/>
              </w:rPr>
              <w:t xml:space="preserve">THM-AF-05</w:t>
            </w:r>
          </w:p>
        </w:tc>
      </w:tr>
      <w:tr>
        <w:trPr>
          <w:cantSplit/>
        </w:trPr>
        <w:tc>
          <w:tcPr>
            <w:tcW w:w="1200" w:type="dxa"/>
          </w:tcPr>
          <w:p>
            <w:pPr>
              <w:spacing w:after="0"/>
            </w:pPr>
            <w:r>
              <w:rPr>
                <w:sz w:val="16"/>
              </w:rPr>
              <w:t xml:space="preserve">THM-REQ-54</w:t>
            </w:r>
          </w:p>
        </w:tc>
        <w:tc>
          <w:tcPr>
            <w:tcW w:w="5400" w:type="dxa"/>
          </w:tcPr>
          <w:p>
            <w:pPr>
              <w:spacing w:after="0"/>
            </w:pPr>
            <w:r>
              <w:rPr>
                <w:sz w:val="16"/>
              </w:rPr>
              <w:t xml:space="preserve">When the waiting time of a cake in the cooling buffer exceeds T_wait (default 30 minutes), the system shall move the cake to the refuse path.</w:t>
            </w:r>
          </w:p>
        </w:tc>
        <w:tc>
          <w:tcPr>
            <w:tcW w:w="3600" w:type="dxa"/>
          </w:tcPr>
          <w:p>
            <w:pPr>
              <w:spacing w:after="0"/>
            </w:pPr>
            <w:r>
              <w:rPr>
                <w:sz w:val="16"/>
              </w:rPr>
              <w:t xml:space="preserve">Rule: cakes that waited too long are thrown away. Default taken from the 30-minute rule of UC10.</w:t>
            </w:r>
          </w:p>
        </w:tc>
        <w:tc>
          <w:tcPr>
            <w:tcW w:w="1200" w:type="dxa"/>
          </w:tcPr>
          <w:p>
            <w:pPr>
              <w:spacing w:after="0"/>
            </w:pPr>
            <w:r>
              <w:rPr>
                <w:sz w:val="16"/>
              </w:rPr>
              <w:t xml:space="preserve">FC17</w:t>
            </w:r>
          </w:p>
        </w:tc>
        <w:tc>
          <w:tcPr>
            <w:tcW w:w="1200" w:type="dxa"/>
          </w:tcPr>
          <w:p>
            <w:pPr>
              <w:spacing w:after="0"/>
            </w:pPr>
            <w:r>
              <w:rPr>
                <w:sz w:val="16"/>
              </w:rPr>
              <w:t xml:space="preserve">THM-FEAT-19</w:t>
            </w:r>
          </w:p>
        </w:tc>
        <w:tc>
          <w:tcPr>
            <w:tcW w:w="2400" w:type="dxa"/>
          </w:tcPr>
          <w:p>
            <w:pPr>
              <w:spacing w:after="0"/>
            </w:pPr>
            <w:r>
              <w:rPr>
                <w:sz w:val="16"/>
              </w:rPr>
              <w:t xml:space="preserve">THM-AF-05, THM-FD-09, THM-FD-13</w:t>
            </w:r>
          </w:p>
        </w:tc>
      </w:tr>
      <w:tr>
        <w:trPr>
          <w:cantSplit/>
        </w:trPr>
        <w:tc>
          <w:tcPr>
            <w:tcW w:w="1200" w:type="dxa"/>
          </w:tcPr>
          <w:p>
            <w:pPr>
              <w:spacing w:after="0"/>
            </w:pPr>
            <w:r>
              <w:rPr>
                <w:sz w:val="16"/>
              </w:rPr>
              <w:t xml:space="preserve">THM-REQ-55</w:t>
            </w:r>
          </w:p>
        </w:tc>
        <w:tc>
          <w:tcPr>
            <w:tcW w:w="5400" w:type="dxa"/>
          </w:tcPr>
          <w:p>
            <w:pPr>
              <w:spacing w:after="0"/>
            </w:pPr>
            <w:r>
              <w:rPr>
                <w:sz w:val="16"/>
              </w:rPr>
              <w:t xml:space="preserve">The system shall publish a discard event (reason "waited too long", time, batch ID) for every cake moved out of the cooling buffer because of its waiting time.</w:t>
            </w:r>
          </w:p>
        </w:tc>
        <w:tc>
          <w:tcPr>
            <w:tcW w:w="3600" w:type="dxa"/>
          </w:tcPr>
          <w:p>
            <w:pPr>
              <w:spacing w:after="0"/>
            </w:pPr>
            <w:r>
              <w:rPr>
                <w:sz w:val="16"/>
              </w:rPr>
              <w:t xml:space="preserve">FC17: log discard.</w:t>
            </w:r>
          </w:p>
        </w:tc>
        <w:tc>
          <w:tcPr>
            <w:tcW w:w="1200" w:type="dxa"/>
          </w:tcPr>
          <w:p>
            <w:pPr>
              <w:spacing w:after="0"/>
            </w:pPr>
            <w:r>
              <w:rPr>
                <w:sz w:val="16"/>
              </w:rPr>
              <w:t xml:space="preserve">FC17</w:t>
            </w:r>
          </w:p>
        </w:tc>
        <w:tc>
          <w:tcPr>
            <w:tcW w:w="1200" w:type="dxa"/>
          </w:tcPr>
          <w:p>
            <w:pPr>
              <w:spacing w:after="0"/>
            </w:pPr>
            <w:r>
              <w:rPr>
                <w:sz w:val="16"/>
              </w:rPr>
              <w:t xml:space="preserve">THM-FEAT-19</w:t>
            </w:r>
          </w:p>
        </w:tc>
        <w:tc>
          <w:tcPr>
            <w:tcW w:w="2400" w:type="dxa"/>
          </w:tcPr>
          <w:p>
            <w:pPr>
              <w:spacing w:after="0"/>
            </w:pPr>
            <w:r>
              <w:rPr>
                <w:sz w:val="16"/>
              </w:rPr>
              <w:t xml:space="preserve">THM-AF-05, THM-AF-06</w:t>
            </w:r>
          </w:p>
        </w:tc>
      </w:tr>
      <w:tr>
        <w:trPr>
          <w:cantSplit/>
        </w:trPr>
        <w:tc>
          <w:tcPr>
            <w:tcW w:w="1200" w:type="dxa"/>
          </w:tcPr>
          <w:p>
            <w:pPr>
              <w:spacing w:after="0"/>
            </w:pPr>
            <w:r>
              <w:rPr>
                <w:sz w:val="16"/>
              </w:rPr>
              <w:t xml:space="preserve">THM-REQ-56</w:t>
            </w:r>
          </w:p>
        </w:tc>
        <w:tc>
          <w:tcPr>
            <w:tcW w:w="5400" w:type="dxa"/>
          </w:tcPr>
          <w:p>
            <w:pPr>
              <w:spacing w:after="0"/>
            </w:pPr>
            <w:r>
              <w:rPr>
                <w:sz w:val="16"/>
              </w:rPr>
              <w:t xml:space="preserve">When more than 30 minutes pass between a cooling failure and its repair, the system shall move all cakes on the cooling conveyor and in the waiting zone to the refuse path.</w:t>
            </w:r>
          </w:p>
        </w:tc>
        <w:tc>
          <w:tcPr>
            <w:tcW w:w="3600" w:type="dxa"/>
          </w:tcPr>
          <w:p>
            <w:pPr>
              <w:spacing w:after="0"/>
            </w:pPr>
            <w:r>
              <w:rPr>
                <w:sz w:val="16"/>
              </w:rPr>
              <w:t xml:space="preserve">Alternative flow of UC10; if the repair is faster the cakes are cooled again (THM-REQ-50 to THM-REQ-52).</w:t>
            </w:r>
          </w:p>
        </w:tc>
        <w:tc>
          <w:tcPr>
            <w:tcW w:w="1200" w:type="dxa"/>
          </w:tcPr>
          <w:p>
            <w:pPr>
              <w:spacing w:after="0"/>
            </w:pPr>
            <w:r>
              <w:rPr>
                <w:sz w:val="16"/>
              </w:rPr>
              <w:t xml:space="preserve">UC10</w:t>
            </w:r>
          </w:p>
        </w:tc>
        <w:tc>
          <w:tcPr>
            <w:tcW w:w="1200" w:type="dxa"/>
          </w:tcPr>
          <w:p>
            <w:pPr>
              <w:spacing w:after="0"/>
            </w:pPr>
            <w:r>
              <w:rPr>
                <w:sz w:val="16"/>
              </w:rPr>
              <w:t xml:space="preserve">THM-FEAT-19</w:t>
            </w:r>
          </w:p>
        </w:tc>
        <w:tc>
          <w:tcPr>
            <w:tcW w:w="2400" w:type="dxa"/>
          </w:tcPr>
          <w:p>
            <w:pPr>
              <w:spacing w:after="0"/>
            </w:pPr>
            <w:r>
              <w:rPr>
                <w:sz w:val="16"/>
              </w:rPr>
              <w:t xml:space="preserve">THM-AF-03, THM-AF-05, THM-FD-09</w:t>
            </w:r>
          </w:p>
        </w:tc>
      </w:tr>
      <w:tr>
        <w:trPr>
          <w:cantSplit/>
        </w:trPr>
        <w:tc>
          <w:tcPr>
            <w:tcW w:w="1200" w:type="dxa"/>
          </w:tcPr>
          <w:p>
            <w:pPr>
              <w:spacing w:after="0"/>
            </w:pPr>
            <w:r>
              <w:rPr>
                <w:sz w:val="16"/>
              </w:rPr>
              <w:t xml:space="preserve">THM-REQ-57</w:t>
            </w:r>
          </w:p>
        </w:tc>
        <w:tc>
          <w:tcPr>
            <w:tcW w:w="5400" w:type="dxa"/>
          </w:tcPr>
          <w:p>
            <w:pPr>
              <w:spacing w:after="0"/>
            </w:pPr>
            <w:r>
              <w:rPr>
                <w:sz w:val="16"/>
              </w:rPr>
              <w:t xml:space="preserve">When the cooling buffer has no free place left, the system shall report "buffer full" to Depositing Control and to the Tunnel-Exit Controller.</w:t>
            </w:r>
          </w:p>
        </w:tc>
        <w:tc>
          <w:tcPr>
            <w:tcW w:w="3600" w:type="dxa"/>
          </w:tcPr>
          <w:p>
            <w:pPr>
              <w:spacing w:after="0"/>
            </w:pPr>
            <w:r>
              <w:rPr>
                <w:sz w:val="16"/>
              </w:rPr>
              <w:t xml:space="preserve">Both need to react (stop pans, divert cakes).</w:t>
            </w:r>
          </w:p>
        </w:tc>
        <w:tc>
          <w:tcPr>
            <w:tcW w:w="1200" w:type="dxa"/>
          </w:tcPr>
          <w:p>
            <w:pPr>
              <w:spacing w:after="0"/>
            </w:pPr>
            <w:r>
              <w:rPr>
                <w:sz w:val="16"/>
              </w:rPr>
              <w:t xml:space="preserve">FC18</w:t>
            </w:r>
          </w:p>
        </w:tc>
        <w:tc>
          <w:tcPr>
            <w:tcW w:w="1200" w:type="dxa"/>
          </w:tcPr>
          <w:p>
            <w:pPr>
              <w:spacing w:after="0"/>
            </w:pPr>
            <w:r>
              <w:rPr>
                <w:sz w:val="16"/>
              </w:rPr>
              <w:t xml:space="preserve">THM-FEAT-20</w:t>
            </w:r>
          </w:p>
        </w:tc>
        <w:tc>
          <w:tcPr>
            <w:tcW w:w="2400" w:type="dxa"/>
          </w:tcPr>
          <w:p>
            <w:pPr>
              <w:spacing w:after="0"/>
            </w:pPr>
            <w:r>
              <w:rPr>
                <w:sz w:val="16"/>
              </w:rPr>
              <w:t xml:space="preserve">THM-AF-05</w:t>
            </w:r>
          </w:p>
        </w:tc>
      </w:tr>
      <w:tr>
        <w:trPr>
          <w:cantSplit/>
        </w:trPr>
        <w:tc>
          <w:tcPr>
            <w:tcW w:w="1200" w:type="dxa"/>
          </w:tcPr>
          <w:p>
            <w:pPr>
              <w:spacing w:after="0"/>
            </w:pPr>
            <w:r>
              <w:rPr>
                <w:sz w:val="16"/>
              </w:rPr>
              <w:t xml:space="preserve">THM-REQ-58</w:t>
            </w:r>
          </w:p>
        </w:tc>
        <w:tc>
          <w:tcPr>
            <w:tcW w:w="5400" w:type="dxa"/>
          </w:tcPr>
          <w:p>
            <w:pPr>
              <w:spacing w:after="0"/>
            </w:pPr>
            <w:r>
              <w:rPr>
                <w:sz w:val="16"/>
              </w:rPr>
              <w:t xml:space="preserve">When the cooling buffer is full, the system shall divert the cakes that are still leaving the baking tunnel to the refuse path.</w:t>
            </w:r>
          </w:p>
        </w:tc>
        <w:tc>
          <w:tcPr>
            <w:tcW w:w="3600" w:type="dxa"/>
          </w:tcPr>
          <w:p>
            <w:pPr>
              <w:spacing w:after="0"/>
            </w:pPr>
            <w:r>
              <w:rPr>
                <w:sz w:val="16"/>
              </w:rPr>
              <w:t xml:space="preserve">The cakes cannot be stored anywhere else.</w:t>
            </w:r>
          </w:p>
        </w:tc>
        <w:tc>
          <w:tcPr>
            <w:tcW w:w="1200" w:type="dxa"/>
          </w:tcPr>
          <w:p>
            <w:pPr>
              <w:spacing w:after="0"/>
            </w:pPr>
            <w:r>
              <w:rPr>
                <w:sz w:val="16"/>
              </w:rPr>
              <w:t xml:space="preserve">FC18</w:t>
            </w:r>
          </w:p>
        </w:tc>
        <w:tc>
          <w:tcPr>
            <w:tcW w:w="1200" w:type="dxa"/>
          </w:tcPr>
          <w:p>
            <w:pPr>
              <w:spacing w:after="0"/>
            </w:pPr>
            <w:r>
              <w:rPr>
                <w:sz w:val="16"/>
              </w:rPr>
              <w:t xml:space="preserve">THM-FEAT-20</w:t>
            </w:r>
          </w:p>
        </w:tc>
        <w:tc>
          <w:tcPr>
            <w:tcW w:w="2400" w:type="dxa"/>
          </w:tcPr>
          <w:p>
            <w:pPr>
              <w:spacing w:after="0"/>
            </w:pPr>
            <w:r>
              <w:rPr>
                <w:sz w:val="16"/>
              </w:rPr>
              <w:t xml:space="preserve">THM-AF-04, THM-AF-05, THM-FD-08, THM-FD-09</w:t>
            </w:r>
          </w:p>
        </w:tc>
      </w:tr>
      <w:tr>
        <w:trPr>
          <w:cantSplit/>
        </w:trPr>
        <w:tc>
          <w:tcPr>
            <w:tcW w:w="1200" w:type="dxa"/>
          </w:tcPr>
          <w:p>
            <w:pPr>
              <w:spacing w:after="0"/>
            </w:pPr>
            <w:r>
              <w:rPr>
                <w:sz w:val="16"/>
              </w:rPr>
              <w:t xml:space="preserve">THM-REQ-59</w:t>
            </w:r>
          </w:p>
        </w:tc>
        <w:tc>
          <w:tcPr>
            <w:tcW w:w="5400" w:type="dxa"/>
          </w:tcPr>
          <w:p>
            <w:pPr>
              <w:spacing w:after="0"/>
            </w:pPr>
            <w:r>
              <w:rPr>
                <w:sz w:val="16"/>
              </w:rPr>
              <w:t xml:space="preserve">The system shall publish a discard event (reason "buffer full", time, batch ID) for every cake diverted because the cooling buffer is full.</w:t>
            </w:r>
          </w:p>
        </w:tc>
        <w:tc>
          <w:tcPr>
            <w:tcW w:w="3600" w:type="dxa"/>
          </w:tcPr>
          <w:p>
            <w:pPr>
              <w:spacing w:after="0"/>
            </w:pPr>
            <w:r>
              <w:rPr>
                <w:sz w:val="16"/>
              </w:rPr>
              <w:t xml:space="preserve">Discards must be traceable.</w:t>
            </w:r>
          </w:p>
        </w:tc>
        <w:tc>
          <w:tcPr>
            <w:tcW w:w="1200" w:type="dxa"/>
          </w:tcPr>
          <w:p>
            <w:pPr>
              <w:spacing w:after="0"/>
            </w:pPr>
            <w:r>
              <w:rPr>
                <w:sz w:val="16"/>
              </w:rPr>
              <w:t xml:space="preserve">FC18</w:t>
            </w:r>
          </w:p>
        </w:tc>
        <w:tc>
          <w:tcPr>
            <w:tcW w:w="1200" w:type="dxa"/>
          </w:tcPr>
          <w:p>
            <w:pPr>
              <w:spacing w:after="0"/>
            </w:pPr>
            <w:r>
              <w:rPr>
                <w:sz w:val="16"/>
              </w:rPr>
              <w:t xml:space="preserve">THM-FEAT-20</w:t>
            </w:r>
          </w:p>
        </w:tc>
        <w:tc>
          <w:tcPr>
            <w:tcW w:w="2400" w:type="dxa"/>
          </w:tcPr>
          <w:p>
            <w:pPr>
              <w:spacing w:after="0"/>
            </w:pPr>
            <w:r>
              <w:rPr>
                <w:sz w:val="16"/>
              </w:rPr>
              <w:t xml:space="preserve">THM-AF-04, THM-AF-06</w:t>
            </w:r>
          </w:p>
        </w:tc>
      </w:tr>
      <w:tr>
        <w:trPr>
          <w:cantSplit/>
        </w:trPr>
        <w:tc>
          <w:tcPr>
            <w:tcW w:w="1200" w:type="dxa"/>
          </w:tcPr>
          <w:p>
            <w:pPr>
              <w:spacing w:after="0"/>
            </w:pPr>
            <w:r>
              <w:rPr>
                <w:sz w:val="16"/>
              </w:rPr>
              <w:t xml:space="preserve">THM-REQ-60</w:t>
            </w:r>
          </w:p>
        </w:tc>
        <w:tc>
          <w:tcPr>
            <w:tcW w:w="5400" w:type="dxa"/>
          </w:tcPr>
          <w:p>
            <w:pPr>
              <w:spacing w:after="0"/>
            </w:pPr>
            <w:r>
              <w:rPr>
                <w:sz w:val="16"/>
              </w:rPr>
              <w:t xml:space="preserve">The system shall resume depositing after a buffer-full stop only after cooling is repaired ("Repair confirmed" for the cooling zone) and the cooling buffer has free places.</w:t>
            </w:r>
          </w:p>
        </w:tc>
        <w:tc>
          <w:tcPr>
            <w:tcW w:w="3600" w:type="dxa"/>
          </w:tcPr>
          <w:p>
            <w:pPr>
              <w:spacing w:after="0"/>
            </w:pPr>
            <w:r>
              <w:rPr>
                <w:sz w:val="16"/>
              </w:rPr>
              <w:t xml:space="preserve">FC18 is resolved by Maintenance: depositing resumes once cooling is fixed.</w:t>
            </w:r>
          </w:p>
        </w:tc>
        <w:tc>
          <w:tcPr>
            <w:tcW w:w="1200" w:type="dxa"/>
          </w:tcPr>
          <w:p>
            <w:pPr>
              <w:spacing w:after="0"/>
            </w:pPr>
            <w:r>
              <w:rPr>
                <w:sz w:val="16"/>
              </w:rPr>
              <w:t xml:space="preserve">FC18</w:t>
            </w:r>
          </w:p>
        </w:tc>
        <w:tc>
          <w:tcPr>
            <w:tcW w:w="1200" w:type="dxa"/>
          </w:tcPr>
          <w:p>
            <w:pPr>
              <w:spacing w:after="0"/>
            </w:pPr>
            <w:r>
              <w:rPr>
                <w:sz w:val="16"/>
              </w:rPr>
              <w:t xml:space="preserve">THM-FEAT-20</w:t>
            </w:r>
          </w:p>
        </w:tc>
        <w:tc>
          <w:tcPr>
            <w:tcW w:w="2400" w:type="dxa"/>
          </w:tcPr>
          <w:p>
            <w:pPr>
              <w:spacing w:after="0"/>
            </w:pPr>
            <w:r>
              <w:rPr>
                <w:sz w:val="16"/>
              </w:rPr>
              <w:t xml:space="preserve">THM-AF-01, THM-AF-05, THM-AF-09</w:t>
            </w:r>
          </w:p>
        </w:tc>
      </w:tr>
      <w:tr>
        <w:trPr>
          <w:cantSplit/>
        </w:trPr>
        <w:tc>
          <w:tcPr>
            <w:tcW w:w="1200" w:type="dxa"/>
          </w:tcPr>
          <w:p>
            <w:pPr>
              <w:spacing w:after="0"/>
            </w:pPr>
            <w:r>
              <w:rPr>
                <w:sz w:val="16"/>
              </w:rPr>
              <w:t xml:space="preserve">THM-REQ-61</w:t>
            </w:r>
          </w:p>
        </w:tc>
        <w:tc>
          <w:tcPr>
            <w:tcW w:w="5400" w:type="dxa"/>
          </w:tcPr>
          <w:p>
            <w:pPr>
              <w:spacing w:after="0"/>
            </w:pPr>
            <w:r>
              <w:rPr>
                <w:sz w:val="16"/>
              </w:rPr>
              <w:t xml:space="preserve">Where no cooling buffer is installed, the system shall route new cakes to the refuse path when cooling stops.</w:t>
            </w:r>
          </w:p>
        </w:tc>
        <w:tc>
          <w:tcPr>
            <w:tcW w:w="3600" w:type="dxa"/>
          </w:tcPr>
          <w:p>
            <w:pPr>
              <w:spacing w:after="0"/>
            </w:pPr>
            <w:r>
              <w:rPr>
                <w:sz w:val="16"/>
              </w:rPr>
              <w:t xml:space="preserve">Alternative variant: without a buffer the cakes are thrown away (UC10 alternative flow).</w:t>
            </w:r>
          </w:p>
        </w:tc>
        <w:tc>
          <w:tcPr>
            <w:tcW w:w="1200" w:type="dxa"/>
          </w:tcPr>
          <w:p>
            <w:pPr>
              <w:spacing w:after="0"/>
            </w:pPr>
            <w:r>
              <w:rPr>
                <w:sz w:val="16"/>
              </w:rPr>
              <w:t xml:space="preserve">UC10, FC15</w:t>
            </w:r>
          </w:p>
        </w:tc>
        <w:tc>
          <w:tcPr>
            <w:tcW w:w="1200" w:type="dxa"/>
          </w:tcPr>
          <w:p>
            <w:pPr>
              <w:spacing w:after="0"/>
            </w:pPr>
            <w:r>
              <w:rPr>
                <w:sz w:val="16"/>
              </w:rPr>
              <w:t xml:space="preserve">THM-FEAT-21</w:t>
            </w:r>
          </w:p>
        </w:tc>
        <w:tc>
          <w:tcPr>
            <w:tcW w:w="2400" w:type="dxa"/>
          </w:tcPr>
          <w:p>
            <w:pPr>
              <w:spacing w:after="0"/>
            </w:pPr>
            <w:r>
              <w:rPr>
                <w:sz w:val="16"/>
              </w:rPr>
              <w:t xml:space="preserve">THM-AF-03, THM-FD-09, THM-FD-12</w:t>
            </w:r>
          </w:p>
        </w:tc>
      </w:tr>
      <w:tr>
        <w:trPr>
          <w:cantSplit/>
        </w:trPr>
        <w:tc>
          <w:tcPr>
            <w:tcW w:w="1200" w:type="dxa"/>
          </w:tcPr>
          <w:p>
            <w:pPr>
              <w:spacing w:after="0"/>
            </w:pPr>
            <w:r>
              <w:rPr>
                <w:sz w:val="16"/>
              </w:rPr>
              <w:t xml:space="preserve">THM-REQ-62</w:t>
            </w:r>
          </w:p>
        </w:tc>
        <w:tc>
          <w:tcPr>
            <w:tcW w:w="5400" w:type="dxa"/>
          </w:tcPr>
          <w:p>
            <w:pPr>
              <w:spacing w:after="0"/>
            </w:pPr>
            <w:r>
              <w:rPr>
                <w:sz w:val="16"/>
              </w:rPr>
              <w:t xml:space="preserve">Where no cooling buffer is installed, the system shall send a cake that is still above T_safe after the cooling was increased to the refuse path and publish a discard event (reason "too hot", time, batch ID).</w:t>
            </w:r>
          </w:p>
        </w:tc>
        <w:tc>
          <w:tcPr>
            <w:tcW w:w="3600" w:type="dxa"/>
          </w:tcPr>
          <w:p>
            <w:pPr>
              <w:spacing w:after="0"/>
            </w:pPr>
            <w:r>
              <w:rPr>
                <w:sz w:val="16"/>
              </w:rPr>
              <w:t xml:space="preserve">Alternative variant for FC14.</w:t>
            </w:r>
          </w:p>
        </w:tc>
        <w:tc>
          <w:tcPr>
            <w:tcW w:w="1200" w:type="dxa"/>
          </w:tcPr>
          <w:p>
            <w:pPr>
              <w:spacing w:after="0"/>
            </w:pPr>
            <w:r>
              <w:rPr>
                <w:sz w:val="16"/>
              </w:rPr>
              <w:t xml:space="preserve">UC10, FC14</w:t>
            </w:r>
          </w:p>
        </w:tc>
        <w:tc>
          <w:tcPr>
            <w:tcW w:w="1200" w:type="dxa"/>
          </w:tcPr>
          <w:p>
            <w:pPr>
              <w:spacing w:after="0"/>
            </w:pPr>
            <w:r>
              <w:rPr>
                <w:sz w:val="16"/>
              </w:rPr>
              <w:t xml:space="preserve">THM-FEAT-21</w:t>
            </w:r>
          </w:p>
        </w:tc>
        <w:tc>
          <w:tcPr>
            <w:tcW w:w="2400" w:type="dxa"/>
          </w:tcPr>
          <w:p>
            <w:pPr>
              <w:spacing w:after="0"/>
            </w:pPr>
            <w:r>
              <w:rPr>
                <w:sz w:val="16"/>
              </w:rPr>
              <w:t xml:space="preserve">THM-AF-03, THM-AF-06, THM-FD-09, THM-FD-12</w:t>
            </w:r>
          </w:p>
        </w:tc>
      </w:tr>
      <w:tr>
        <w:trPr>
          <w:cantSplit/>
        </w:trPr>
        <w:tc>
          <w:tcPr>
            <w:tcW w:w="1200" w:type="dxa"/>
          </w:tcPr>
          <w:p>
            <w:pPr>
              <w:spacing w:after="0"/>
            </w:pPr>
            <w:r>
              <w:rPr>
                <w:sz w:val="16"/>
              </w:rPr>
              <w:t xml:space="preserve">THM-REQ-63</w:t>
            </w:r>
          </w:p>
        </w:tc>
        <w:tc>
          <w:tcPr>
            <w:tcW w:w="5400" w:type="dxa"/>
          </w:tcPr>
          <w:p>
            <w:pPr>
              <w:spacing w:after="0"/>
            </w:pPr>
            <w:r>
              <w:rPr>
                <w:sz w:val="16"/>
              </w:rPr>
              <w:t xml:space="preserve">The system shall publish log events with time and, where known, batch ID to Line Monitoring through the signal "Log, warning, error and discard events".</w:t>
            </w:r>
          </w:p>
        </w:tc>
        <w:tc>
          <w:tcPr>
            <w:tcW w:w="3600" w:type="dxa"/>
          </w:tcPr>
          <w:p>
            <w:pPr>
              <w:spacing w:after="0"/>
            </w:pPr>
            <w:r>
              <w:rPr>
                <w:sz w:val="16"/>
              </w:rPr>
              <w:t xml:space="preserve">UC2: every production station publishes log, warning and error messages onto the message bus.</w:t>
            </w:r>
          </w:p>
        </w:tc>
        <w:tc>
          <w:tcPr>
            <w:tcW w:w="1200" w:type="dxa"/>
          </w:tcPr>
          <w:p>
            <w:pPr>
              <w:spacing w:after="0"/>
            </w:pPr>
            <w:r>
              <w:rPr>
                <w:sz w:val="16"/>
              </w:rPr>
              <w:t xml:space="preserve">UC2</w:t>
            </w:r>
          </w:p>
        </w:tc>
        <w:tc>
          <w:tcPr>
            <w:tcW w:w="1200" w:type="dxa"/>
          </w:tcPr>
          <w:p>
            <w:pPr>
              <w:spacing w:after="0"/>
            </w:pPr>
            <w:r>
              <w:rPr>
                <w:sz w:val="16"/>
              </w:rPr>
              <w:t xml:space="preserve">THM-FEAT-27</w:t>
            </w:r>
          </w:p>
        </w:tc>
        <w:tc>
          <w:tcPr>
            <w:tcW w:w="2400" w:type="dxa"/>
          </w:tcPr>
          <w:p>
            <w:pPr>
              <w:spacing w:after="0"/>
            </w:pPr>
            <w:r>
              <w:rPr>
                <w:sz w:val="16"/>
              </w:rPr>
              <w:t xml:space="preserve">THM-AF-06</w:t>
            </w:r>
          </w:p>
        </w:tc>
      </w:tr>
      <w:tr>
        <w:trPr>
          <w:cantSplit/>
        </w:trPr>
        <w:tc>
          <w:tcPr>
            <w:tcW w:w="1200" w:type="dxa"/>
          </w:tcPr>
          <w:p>
            <w:pPr>
              <w:spacing w:after="0"/>
            </w:pPr>
            <w:r>
              <w:rPr>
                <w:sz w:val="16"/>
              </w:rPr>
              <w:t xml:space="preserve">THM-REQ-64</w:t>
            </w:r>
          </w:p>
        </w:tc>
        <w:tc>
          <w:tcPr>
            <w:tcW w:w="5400" w:type="dxa"/>
          </w:tcPr>
          <w:p>
            <w:pPr>
              <w:spacing w:after="0"/>
            </w:pPr>
            <w:r>
              <w:rPr>
                <w:sz w:val="16"/>
              </w:rPr>
              <w:t xml:space="preserve">Each controller of the slice shall publish its own status and the status of its devices through the signal "Machine status (heartbeat)" at a regular interval T_hb.</w:t>
            </w:r>
          </w:p>
        </w:tc>
        <w:tc>
          <w:tcPr>
            <w:tcW w:w="3600" w:type="dxa"/>
          </w:tcPr>
          <w:p>
            <w:pPr>
              <w:spacing w:after="0"/>
            </w:pPr>
            <w:r>
              <w:rPr>
                <w:sz w:val="16"/>
              </w:rPr>
              <w:t xml:space="preserve">Lets the Health Monitor detect a stopped machine (FC28, FC13).</w:t>
            </w:r>
          </w:p>
        </w:tc>
        <w:tc>
          <w:tcPr>
            <w:tcW w:w="1200" w:type="dxa"/>
          </w:tcPr>
          <w:p>
            <w:pPr>
              <w:spacing w:after="0"/>
            </w:pPr>
            <w:r>
              <w:rPr>
                <w:sz w:val="16"/>
              </w:rPr>
              <w:t xml:space="preserve">FC13, FC28</w:t>
            </w:r>
          </w:p>
        </w:tc>
        <w:tc>
          <w:tcPr>
            <w:tcW w:w="1200" w:type="dxa"/>
          </w:tcPr>
          <w:p>
            <w:pPr>
              <w:spacing w:after="0"/>
            </w:pPr>
            <w:r>
              <w:rPr>
                <w:sz w:val="16"/>
              </w:rPr>
              <w:t xml:space="preserve">THM-FEAT-23</w:t>
            </w:r>
          </w:p>
        </w:tc>
        <w:tc>
          <w:tcPr>
            <w:tcW w:w="2400" w:type="dxa"/>
          </w:tcPr>
          <w:p>
            <w:pPr>
              <w:spacing w:after="0"/>
            </w:pPr>
            <w:r>
              <w:rPr>
                <w:sz w:val="16"/>
              </w:rPr>
              <w:t xml:space="preserve">THM-AF-07</w:t>
            </w:r>
          </w:p>
        </w:tc>
      </w:tr>
      <w:tr>
        <w:trPr>
          <w:cantSplit/>
        </w:trPr>
        <w:tc>
          <w:tcPr>
            <w:tcW w:w="1200" w:type="dxa"/>
          </w:tcPr>
          <w:p>
            <w:pPr>
              <w:spacing w:after="0"/>
            </w:pPr>
            <w:r>
              <w:rPr>
                <w:sz w:val="16"/>
              </w:rPr>
              <w:t xml:space="preserve">THM-REQ-65</w:t>
            </w:r>
          </w:p>
        </w:tc>
        <w:tc>
          <w:tcPr>
            <w:tcW w:w="5400" w:type="dxa"/>
          </w:tcPr>
          <w:p>
            <w:pPr>
              <w:spacing w:after="0"/>
            </w:pPr>
            <w:r>
              <w:rPr>
                <w:sz w:val="16"/>
              </w:rPr>
              <w:t xml:space="preserve">When it receives the notification for a band halt, the system shall stop admitting new pans and shall keep zone control, exit inspection and cooling control running for the product already inside.</w:t>
            </w:r>
          </w:p>
        </w:tc>
        <w:tc>
          <w:tcPr>
            <w:tcW w:w="3600" w:type="dxa"/>
          </w:tcPr>
          <w:p>
            <w:pPr>
              <w:spacing w:after="0"/>
            </w:pPr>
            <w:r>
              <w:rPr>
                <w:sz w:val="16"/>
              </w:rPr>
              <w:t xml:space="preserve">Table II: Baking Zone Control must not stop while product is inside; upstream sections stop, the rest runs until empty.</w:t>
            </w:r>
          </w:p>
        </w:tc>
        <w:tc>
          <w:tcPr>
            <w:tcW w:w="1200" w:type="dxa"/>
          </w:tcPr>
          <w:p>
            <w:pPr>
              <w:spacing w:after="0"/>
            </w:pPr>
            <w:r>
              <w:rPr>
                <w:sz w:val="16"/>
              </w:rPr>
              <w:t xml:space="preserve">UC2, FC19, FC20</w:t>
            </w:r>
          </w:p>
        </w:tc>
        <w:tc>
          <w:tcPr>
            <w:tcW w:w="1200" w:type="dxa"/>
          </w:tcPr>
          <w:p>
            <w:pPr>
              <w:spacing w:after="0"/>
            </w:pPr>
            <w:r>
              <w:rPr>
                <w:sz w:val="16"/>
              </w:rPr>
              <w:t xml:space="preserve">THM-FEAT-24</w:t>
            </w:r>
          </w:p>
        </w:tc>
        <w:tc>
          <w:tcPr>
            <w:tcW w:w="2400" w:type="dxa"/>
          </w:tcPr>
          <w:p>
            <w:pPr>
              <w:spacing w:after="0"/>
            </w:pPr>
            <w:r>
              <w:rPr>
                <w:sz w:val="16"/>
              </w:rPr>
              <w:t xml:space="preserve">THM-AF-08, THM-AF-01, THM-AF-02, THM-AF-03, THM-AF-04</w:t>
            </w:r>
          </w:p>
        </w:tc>
      </w:tr>
      <w:tr>
        <w:trPr>
          <w:cantSplit/>
        </w:trPr>
        <w:tc>
          <w:tcPr>
            <w:tcW w:w="1200" w:type="dxa"/>
          </w:tcPr>
          <w:p>
            <w:pPr>
              <w:spacing w:after="0"/>
            </w:pPr>
            <w:r>
              <w:rPr>
                <w:sz w:val="16"/>
              </w:rPr>
              <w:t xml:space="preserve">THM-REQ-66</w:t>
            </w:r>
          </w:p>
        </w:tc>
        <w:tc>
          <w:tcPr>
            <w:tcW w:w="5400" w:type="dxa"/>
          </w:tcPr>
          <w:p>
            <w:pPr>
              <w:spacing w:after="0"/>
            </w:pPr>
            <w:r>
              <w:rPr>
                <w:sz w:val="16"/>
              </w:rPr>
              <w:t xml:space="preserve">When it receives the notification for a slow-down, the system shall continue working at the reduced band speed and keep inspecting every cake.</w:t>
            </w:r>
          </w:p>
        </w:tc>
        <w:tc>
          <w:tcPr>
            <w:tcW w:w="3600" w:type="dxa"/>
          </w:tcPr>
          <w:p>
            <w:pPr>
              <w:spacing w:after="0"/>
            </w:pPr>
            <w:r>
              <w:rPr>
                <w:sz w:val="16"/>
              </w:rPr>
              <w:t xml:space="preserve">Production proceeds at reduced speed (UC2 postcondition); the checks stay at 100%.</w:t>
            </w:r>
          </w:p>
        </w:tc>
        <w:tc>
          <w:tcPr>
            <w:tcW w:w="1200" w:type="dxa"/>
          </w:tcPr>
          <w:p>
            <w:pPr>
              <w:spacing w:after="0"/>
            </w:pPr>
            <w:r>
              <w:rPr>
                <w:sz w:val="16"/>
              </w:rPr>
              <w:t xml:space="preserve">UC2, FC20</w:t>
            </w:r>
          </w:p>
        </w:tc>
        <w:tc>
          <w:tcPr>
            <w:tcW w:w="1200" w:type="dxa"/>
          </w:tcPr>
          <w:p>
            <w:pPr>
              <w:spacing w:after="0"/>
            </w:pPr>
            <w:r>
              <w:rPr>
                <w:sz w:val="16"/>
              </w:rPr>
              <w:t xml:space="preserve">THM-FEAT-24</w:t>
            </w:r>
          </w:p>
        </w:tc>
        <w:tc>
          <w:tcPr>
            <w:tcW w:w="2400" w:type="dxa"/>
          </w:tcPr>
          <w:p>
            <w:pPr>
              <w:spacing w:after="0"/>
            </w:pPr>
            <w:r>
              <w:rPr>
                <w:sz w:val="16"/>
              </w:rPr>
              <w:t xml:space="preserve">THM-AF-08, THM-AF-01, THM-AF-02, THM-AF-03, THM-AF-04</w:t>
            </w:r>
          </w:p>
        </w:tc>
      </w:tr>
      <w:tr>
        <w:trPr>
          <w:cantSplit/>
        </w:trPr>
        <w:tc>
          <w:tcPr>
            <w:tcW w:w="1200" w:type="dxa"/>
          </w:tcPr>
          <w:p>
            <w:pPr>
              <w:spacing w:after="0"/>
            </w:pPr>
            <w:r>
              <w:rPr>
                <w:sz w:val="16"/>
              </w:rPr>
              <w:t xml:space="preserve">THM-REQ-67</w:t>
            </w:r>
          </w:p>
        </w:tc>
        <w:tc>
          <w:tcPr>
            <w:tcW w:w="5400" w:type="dxa"/>
          </w:tcPr>
          <w:p>
            <w:pPr>
              <w:spacing w:after="0"/>
            </w:pPr>
            <w:r>
              <w:rPr>
                <w:sz w:val="16"/>
              </w:rPr>
              <w:t xml:space="preserve">When it receives the notification for a restart, the system shall resume normal operation and admit new pans again as soon as no other stop reason is active (THM-REQ-25).</w:t>
            </w:r>
          </w:p>
        </w:tc>
        <w:tc>
          <w:tcPr>
            <w:tcW w:w="3600" w:type="dxa"/>
          </w:tcPr>
          <w:p>
            <w:pPr>
              <w:spacing w:after="0"/>
            </w:pPr>
            <w:r>
              <w:rPr>
                <w:sz w:val="16"/>
              </w:rPr>
              <w:t xml:space="preserve">Restores normal flow without overriding a fault stop.</w:t>
            </w:r>
          </w:p>
        </w:tc>
        <w:tc>
          <w:tcPr>
            <w:tcW w:w="1200" w:type="dxa"/>
          </w:tcPr>
          <w:p>
            <w:pPr>
              <w:spacing w:after="0"/>
            </w:pPr>
            <w:r>
              <w:rPr>
                <w:sz w:val="16"/>
              </w:rPr>
              <w:t xml:space="preserve">UC2, FC19</w:t>
            </w:r>
          </w:p>
        </w:tc>
        <w:tc>
          <w:tcPr>
            <w:tcW w:w="1200" w:type="dxa"/>
          </w:tcPr>
          <w:p>
            <w:pPr>
              <w:spacing w:after="0"/>
            </w:pPr>
            <w:r>
              <w:rPr>
                <w:sz w:val="16"/>
              </w:rPr>
              <w:t xml:space="preserve">THM-FEAT-24</w:t>
            </w:r>
          </w:p>
        </w:tc>
        <w:tc>
          <w:tcPr>
            <w:tcW w:w="2400" w:type="dxa"/>
          </w:tcPr>
          <w:p>
            <w:pPr>
              <w:spacing w:after="0"/>
            </w:pPr>
            <w:r>
              <w:rPr>
                <w:sz w:val="16"/>
              </w:rPr>
              <w:t xml:space="preserve">THM-AF-08, THM-AF-01</w:t>
            </w:r>
          </w:p>
        </w:tc>
      </w:tr>
      <w:tr>
        <w:trPr>
          <w:cantSplit/>
        </w:trPr>
        <w:tc>
          <w:tcPr>
            <w:tcW w:w="1200" w:type="dxa"/>
          </w:tcPr>
          <w:p>
            <w:pPr>
              <w:spacing w:after="0"/>
            </w:pPr>
            <w:r>
              <w:rPr>
                <w:sz w:val="16"/>
              </w:rPr>
              <w:t xml:space="preserve">THM-REQ-68</w:t>
            </w:r>
          </w:p>
        </w:tc>
        <w:tc>
          <w:tcPr>
            <w:tcW w:w="5400" w:type="dxa"/>
          </w:tcPr>
          <w:p>
            <w:pPr>
              <w:spacing w:after="0"/>
            </w:pPr>
            <w:r>
              <w:rPr>
                <w:sz w:val="16"/>
              </w:rPr>
              <w:t xml:space="preserve">The system shall receive the signal "Repair confirmed" (machine, repaired) and give the owning controller the permission to resume.</w:t>
            </w:r>
          </w:p>
        </w:tc>
        <w:tc>
          <w:tcPr>
            <w:tcW w:w="3600" w:type="dxa"/>
          </w:tcPr>
          <w:p>
            <w:pPr>
              <w:spacing w:after="0"/>
            </w:pPr>
            <w:r>
              <w:rPr>
                <w:sz w:val="16"/>
              </w:rPr>
              <w:t xml:space="preserve">All Maintenance cases end with a repair; the signal "Repair confirmed" reports it.</w:t>
            </w:r>
          </w:p>
        </w:tc>
        <w:tc>
          <w:tcPr>
            <w:tcW w:w="1200" w:type="dxa"/>
          </w:tcPr>
          <w:p>
            <w:pPr>
              <w:spacing w:after="0"/>
            </w:pPr>
            <w:r>
              <w:rPr>
                <w:sz w:val="16"/>
              </w:rPr>
              <w:t xml:space="preserve">FC10, FC11, FC13, FC15, FC16, FC18</w:t>
            </w:r>
          </w:p>
        </w:tc>
        <w:tc>
          <w:tcPr>
            <w:tcW w:w="1200" w:type="dxa"/>
          </w:tcPr>
          <w:p>
            <w:pPr>
              <w:spacing w:after="0"/>
            </w:pPr>
            <w:r>
              <w:rPr>
                <w:sz w:val="16"/>
              </w:rPr>
              <w:t xml:space="preserve">THM-FEAT-26</w:t>
            </w:r>
          </w:p>
        </w:tc>
        <w:tc>
          <w:tcPr>
            <w:tcW w:w="2400" w:type="dxa"/>
          </w:tcPr>
          <w:p>
            <w:pPr>
              <w:spacing w:after="0"/>
            </w:pPr>
            <w:r>
              <w:rPr>
                <w:sz w:val="16"/>
              </w:rPr>
              <w:t xml:space="preserve">THM-AF-09</w:t>
            </w:r>
          </w:p>
        </w:tc>
      </w:tr>
      <w:tr>
        <w:trPr>
          <w:cantSplit/>
        </w:trPr>
        <w:tc>
          <w:tcPr>
            <w:tcW w:w="1200" w:type="dxa"/>
          </w:tcPr>
          <w:p>
            <w:pPr>
              <w:spacing w:after="0"/>
            </w:pPr>
            <w:r>
              <w:rPr>
                <w:sz w:val="16"/>
              </w:rPr>
              <w:t xml:space="preserve">THM-REQ-69</w:t>
            </w:r>
          </w:p>
        </w:tc>
        <w:tc>
          <w:tcPr>
            <w:tcW w:w="5400" w:type="dxa"/>
          </w:tcPr>
          <w:p>
            <w:pPr>
              <w:spacing w:after="0"/>
            </w:pPr>
            <w:r>
              <w:rPr>
                <w:sz w:val="16"/>
              </w:rPr>
              <w:t xml:space="preserve">When a function of the slice enters degraded operation (a zone is being adjusted, cooling had to be increased, the cooling buffer is nearly full), the system shall publish a warning event to Line Monitoring through the signal "Log, warning, error and discard events".</w:t>
            </w:r>
          </w:p>
        </w:tc>
        <w:tc>
          <w:tcPr>
            <w:tcW w:w="3600" w:type="dxa"/>
          </w:tcPr>
          <w:p>
            <w:pPr>
              <w:spacing w:after="0"/>
            </w:pPr>
            <w:r>
              <w:rPr>
                <w:sz w:val="16"/>
              </w:rPr>
              <w:t xml:space="preserve">UC2: stations publish warnings so that the Production Overseer can see them before they become errors.</w:t>
            </w:r>
          </w:p>
        </w:tc>
        <w:tc>
          <w:tcPr>
            <w:tcW w:w="1200" w:type="dxa"/>
          </w:tcPr>
          <w:p>
            <w:pPr>
              <w:spacing w:after="0"/>
            </w:pPr>
            <w:r>
              <w:rPr>
                <w:sz w:val="16"/>
              </w:rPr>
              <w:t xml:space="preserve">UC2</w:t>
            </w:r>
          </w:p>
        </w:tc>
        <w:tc>
          <w:tcPr>
            <w:tcW w:w="1200" w:type="dxa"/>
          </w:tcPr>
          <w:p>
            <w:pPr>
              <w:spacing w:after="0"/>
            </w:pPr>
            <w:r>
              <w:rPr>
                <w:sz w:val="16"/>
              </w:rPr>
              <w:t xml:space="preserve">THM-FEAT-28</w:t>
            </w:r>
          </w:p>
        </w:tc>
        <w:tc>
          <w:tcPr>
            <w:tcW w:w="2400" w:type="dxa"/>
          </w:tcPr>
          <w:p>
            <w:pPr>
              <w:spacing w:after="0"/>
            </w:pPr>
            <w:r>
              <w:rPr>
                <w:sz w:val="16"/>
              </w:rPr>
              <w:t xml:space="preserve">THM-AF-06, THM-AF-01, THM-AF-02, THM-AF-03, THM-AF-05</w:t>
            </w:r>
          </w:p>
        </w:tc>
      </w:tr>
      <w:tr>
        <w:trPr>
          <w:cantSplit/>
        </w:trPr>
        <w:tc>
          <w:tcPr>
            <w:tcW w:w="1200" w:type="dxa"/>
          </w:tcPr>
          <w:p>
            <w:pPr>
              <w:spacing w:after="0"/>
            </w:pPr>
            <w:r>
              <w:rPr>
                <w:sz w:val="16"/>
              </w:rPr>
              <w:t xml:space="preserve">THM-REQ-70</w:t>
            </w:r>
          </w:p>
        </w:tc>
        <w:tc>
          <w:tcPr>
            <w:tcW w:w="5400" w:type="dxa"/>
          </w:tcPr>
          <w:p>
            <w:pPr>
              <w:spacing w:after="0"/>
            </w:pPr>
            <w:r>
              <w:rPr>
                <w:sz w:val="16"/>
              </w:rPr>
              <w:t xml:space="preserve">When a function of the slice needs Maintenance or a halt of production, the system shall publish an error event to Line Monitoring through the signal "Log, warning, error and discard events".</w:t>
            </w:r>
          </w:p>
        </w:tc>
        <w:tc>
          <w:tcPr>
            <w:tcW w:w="3600" w:type="dxa"/>
          </w:tcPr>
          <w:p>
            <w:pPr>
              <w:spacing w:after="0"/>
            </w:pPr>
            <w:r>
              <w:rPr>
                <w:sz w:val="16"/>
              </w:rPr>
              <w:t xml:space="preserve">UC2: errors may lead to halt or slow-down of the band; the Health Monitor notifies Maintenance.</w:t>
            </w:r>
          </w:p>
        </w:tc>
        <w:tc>
          <w:tcPr>
            <w:tcW w:w="1200" w:type="dxa"/>
          </w:tcPr>
          <w:p>
            <w:pPr>
              <w:spacing w:after="0"/>
            </w:pPr>
            <w:r>
              <w:rPr>
                <w:sz w:val="16"/>
              </w:rPr>
              <w:t xml:space="preserve">UC2, FC10, FC11, FC13, FC15</w:t>
            </w:r>
          </w:p>
        </w:tc>
        <w:tc>
          <w:tcPr>
            <w:tcW w:w="1200" w:type="dxa"/>
          </w:tcPr>
          <w:p>
            <w:pPr>
              <w:spacing w:after="0"/>
            </w:pPr>
            <w:r>
              <w:rPr>
                <w:sz w:val="16"/>
              </w:rPr>
              <w:t xml:space="preserve">THM-FEAT-29</w:t>
            </w:r>
          </w:p>
        </w:tc>
        <w:tc>
          <w:tcPr>
            <w:tcW w:w="2400" w:type="dxa"/>
          </w:tcPr>
          <w:p>
            <w:pPr>
              <w:spacing w:after="0"/>
            </w:pPr>
            <w:r>
              <w:rPr>
                <w:sz w:val="16"/>
              </w:rPr>
              <w:t xml:space="preserve">THM-AF-06</w:t>
            </w:r>
          </w:p>
        </w:tc>
      </w:tr>
    </w:tbl>
    <w:p/>
    <w:p>
      <w:pPr>
        <w:pStyle w:val="Heading2"/>
      </w:pPr>
      <w:r>
        <w:rPr/>
        <w:t xml:space="preserve">Non-functional requirements (measurable)</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1200"/>
        <w:gridCol w:w="5400"/>
        <w:gridCol w:w="3600"/>
        <w:gridCol w:w="1200"/>
        <w:gridCol w:w="1200"/>
        <w:gridCol w:w="2400"/>
      </w:tblGrid>
      <w:tr>
        <w:trPr>
          <w:tblHeader/>
        </w:trPr>
        <w:tc>
          <w:tcPr>
            <w:tcW w:w="1200" w:type="dxa"/>
            <w:shd w:val="clear" w:color="auto" w:fill="DBE8F4"/>
          </w:tcPr>
          <w:p>
            <w:pPr>
              <w:spacing w:after="0"/>
            </w:pPr>
            <w:r>
              <w:rPr>
                <w:b/>
                <w:sz w:val="16"/>
              </w:rPr>
              <w:t xml:space="preserve">Req ID</w:t>
            </w:r>
          </w:p>
        </w:tc>
        <w:tc>
          <w:tcPr>
            <w:tcW w:w="5400" w:type="dxa"/>
            <w:shd w:val="clear" w:color="auto" w:fill="DBE8F4"/>
          </w:tcPr>
          <w:p>
            <w:pPr>
              <w:spacing w:after="0"/>
            </w:pPr>
            <w:r>
              <w:rPr>
                <w:b/>
                <w:sz w:val="16"/>
              </w:rPr>
              <w:t xml:space="preserve">Requirement</w:t>
            </w:r>
          </w:p>
        </w:tc>
        <w:tc>
          <w:tcPr>
            <w:tcW w:w="3600" w:type="dxa"/>
            <w:shd w:val="clear" w:color="auto" w:fill="DBE8F4"/>
          </w:tcPr>
          <w:p>
            <w:pPr>
              <w:spacing w:after="0"/>
            </w:pPr>
            <w:r>
              <w:rPr>
                <w:b/>
                <w:sz w:val="16"/>
              </w:rPr>
              <w:t xml:space="preserve">Rationale</w:t>
            </w:r>
          </w:p>
        </w:tc>
        <w:tc>
          <w:tcPr>
            <w:tcW w:w="1200" w:type="dxa"/>
            <w:shd w:val="clear" w:color="auto" w:fill="DBE8F4"/>
          </w:tcPr>
          <w:p>
            <w:pPr>
              <w:spacing w:after="0"/>
            </w:pPr>
            <w:r>
              <w:rPr>
                <w:b/>
                <w:sz w:val="16"/>
              </w:rPr>
              <w:t xml:space="preserve">Source (UC/FC)</w:t>
            </w:r>
          </w:p>
        </w:tc>
        <w:tc>
          <w:tcPr>
            <w:tcW w:w="1200" w:type="dxa"/>
            <w:shd w:val="clear" w:color="auto" w:fill="DBE8F4"/>
          </w:tcPr>
          <w:p>
            <w:pPr>
              <w:spacing w:after="0"/>
            </w:pPr>
            <w:r>
              <w:rPr>
                <w:b/>
                <w:sz w:val="16"/>
              </w:rPr>
              <w:t xml:space="preserve">Feature ID</w:t>
            </w:r>
          </w:p>
        </w:tc>
        <w:tc>
          <w:tcPr>
            <w:tcW w:w="2400" w:type="dxa"/>
            <w:shd w:val="clear" w:color="auto" w:fill="DBE8F4"/>
          </w:tcPr>
          <w:p>
            <w:pPr>
              <w:spacing w:after="0"/>
            </w:pPr>
            <w:r>
              <w:rPr>
                <w:b/>
                <w:sz w:val="16"/>
              </w:rPr>
              <w:t xml:space="preserve">Block ID(s)</w:t>
            </w:r>
          </w:p>
        </w:tc>
      </w:tr>
      <w:tr>
        <w:trPr>
          <w:cantSplit/>
        </w:trPr>
        <w:tc>
          <w:tcPr>
            <w:tcW w:w="1200" w:type="dxa"/>
          </w:tcPr>
          <w:p>
            <w:pPr>
              <w:spacing w:after="0"/>
            </w:pPr>
            <w:r>
              <w:rPr>
                <w:sz w:val="16"/>
              </w:rPr>
              <w:t xml:space="preserve">THM-REQ-71</w:t>
            </w:r>
          </w:p>
        </w:tc>
        <w:tc>
          <w:tcPr>
            <w:tcW w:w="5400" w:type="dxa"/>
          </w:tcPr>
          <w:p>
            <w:pPr>
              <w:spacing w:after="0"/>
            </w:pPr>
            <w:r>
              <w:rPr>
                <w:sz w:val="16"/>
              </w:rPr>
              <w:t xml:space="preserve">NFR (availability): the controllers of the slice shall be available 24/7 with a monthly availability of at least 99.5 % (proposed value).</w:t>
            </w:r>
          </w:p>
        </w:tc>
        <w:tc>
          <w:tcPr>
            <w:tcW w:w="3600" w:type="dxa"/>
          </w:tcPr>
          <w:p>
            <w:pPr>
              <w:spacing w:after="0"/>
            </w:pPr>
            <w:r>
              <w:rPr>
                <w:sz w:val="16"/>
              </w:rPr>
              <w:t xml:space="preserve">Table II: the slice is 24/7 and critical; availability is the main quality attribute of the group.</w:t>
            </w:r>
          </w:p>
        </w:tc>
        <w:tc>
          <w:tcPr>
            <w:tcW w:w="1200" w:type="dxa"/>
          </w:tcPr>
          <w:p>
            <w:pPr>
              <w:spacing w:after="0"/>
            </w:pPr>
            <w:r>
              <w:rPr>
                <w:sz w:val="16"/>
              </w:rPr>
              <w:t xml:space="preserve">UC9, FC13, FC28</w:t>
            </w:r>
          </w:p>
        </w:tc>
        <w:tc>
          <w:tcPr>
            <w:tcW w:w="1200" w:type="dxa"/>
          </w:tcPr>
          <w:p>
            <w:pPr>
              <w:spacing w:after="0"/>
            </w:pPr>
            <w:r>
              <w:rPr>
                <w:sz w:val="16"/>
              </w:rPr>
              <w:t xml:space="preserve">THM-FEAT-22</w:t>
            </w:r>
          </w:p>
        </w:tc>
        <w:tc>
          <w:tcPr>
            <w:tcW w:w="2400" w:type="dxa"/>
          </w:tcPr>
          <w:p>
            <w:pPr>
              <w:spacing w:after="0"/>
            </w:pPr>
            <w:r>
              <w:rPr>
                <w:sz w:val="16"/>
              </w:rPr>
              <w:t xml:space="preserve">THM-AF-01, THM-AF-02, THM-AF-03, THM-AF-04</w:t>
            </w:r>
          </w:p>
        </w:tc>
      </w:tr>
      <w:tr>
        <w:trPr>
          <w:cantSplit/>
        </w:trPr>
        <w:tc>
          <w:tcPr>
            <w:tcW w:w="1200" w:type="dxa"/>
          </w:tcPr>
          <w:p>
            <w:pPr>
              <w:spacing w:after="0"/>
            </w:pPr>
            <w:r>
              <w:rPr>
                <w:sz w:val="16"/>
              </w:rPr>
              <w:t xml:space="preserve">THM-REQ-72</w:t>
            </w:r>
          </w:p>
        </w:tc>
        <w:tc>
          <w:tcPr>
            <w:tcW w:w="5400" w:type="dxa"/>
          </w:tcPr>
          <w:p>
            <w:pPr>
              <w:spacing w:after="0"/>
            </w:pPr>
            <w:r>
              <w:rPr>
                <w:sz w:val="16"/>
              </w:rPr>
              <w:t xml:space="preserve">NFR (detection time): the system shall detect a stopped controller or device of the slice within 3 heartbeat intervals, i.e. within 15 s with T_hb = 5 s (proposed values).</w:t>
            </w:r>
          </w:p>
        </w:tc>
        <w:tc>
          <w:tcPr>
            <w:tcW w:w="3600" w:type="dxa"/>
          </w:tcPr>
          <w:p>
            <w:pPr>
              <w:spacing w:after="0"/>
            </w:pPr>
            <w:r>
              <w:rPr>
                <w:sz w:val="16"/>
              </w:rPr>
              <w:t xml:space="preserve">Fast detection is the first step of every recovery (monitor tactic).</w:t>
            </w:r>
          </w:p>
        </w:tc>
        <w:tc>
          <w:tcPr>
            <w:tcW w:w="1200" w:type="dxa"/>
          </w:tcPr>
          <w:p>
            <w:pPr>
              <w:spacing w:after="0"/>
            </w:pPr>
            <w:r>
              <w:rPr>
                <w:sz w:val="16"/>
              </w:rPr>
              <w:t xml:space="preserve">FC13, FC28</w:t>
            </w:r>
          </w:p>
        </w:tc>
        <w:tc>
          <w:tcPr>
            <w:tcW w:w="1200" w:type="dxa"/>
          </w:tcPr>
          <w:p>
            <w:pPr>
              <w:spacing w:after="0"/>
            </w:pPr>
            <w:r>
              <w:rPr>
                <w:sz w:val="16"/>
              </w:rPr>
              <w:t xml:space="preserve">THM-FEAT-23</w:t>
            </w:r>
          </w:p>
        </w:tc>
        <w:tc>
          <w:tcPr>
            <w:tcW w:w="2400" w:type="dxa"/>
          </w:tcPr>
          <w:p>
            <w:pPr>
              <w:spacing w:after="0"/>
            </w:pPr>
            <w:r>
              <w:rPr>
                <w:sz w:val="16"/>
              </w:rPr>
              <w:t xml:space="preserve">THM-AF-07</w:t>
            </w:r>
          </w:p>
        </w:tc>
      </w:tr>
      <w:tr>
        <w:trPr>
          <w:cantSplit/>
        </w:trPr>
        <w:tc>
          <w:tcPr>
            <w:tcW w:w="1200" w:type="dxa"/>
          </w:tcPr>
          <w:p>
            <w:pPr>
              <w:spacing w:after="0"/>
            </w:pPr>
            <w:r>
              <w:rPr>
                <w:sz w:val="16"/>
              </w:rPr>
              <w:t xml:space="preserve">THM-REQ-73</w:t>
            </w:r>
          </w:p>
        </w:tc>
        <w:tc>
          <w:tcPr>
            <w:tcW w:w="5400" w:type="dxa"/>
          </w:tcPr>
          <w:p>
            <w:pPr>
              <w:spacing w:after="0"/>
            </w:pPr>
            <w:r>
              <w:rPr>
                <w:sz w:val="16"/>
              </w:rPr>
              <w:t xml:space="preserve">NFR (recovery time): after "Repair confirmed" is received, the affected function shall be back in normal operation within 60 s (proposed value).</w:t>
            </w:r>
          </w:p>
        </w:tc>
        <w:tc>
          <w:tcPr>
            <w:tcW w:w="3600" w:type="dxa"/>
          </w:tcPr>
          <w:p>
            <w:pPr>
              <w:spacing w:after="0"/>
            </w:pPr>
            <w:r>
              <w:rPr>
                <w:sz w:val="16"/>
              </w:rPr>
              <w:t xml:space="preserve">Short recovery keeps the downtime of the line low (availability).</w:t>
            </w:r>
          </w:p>
        </w:tc>
        <w:tc>
          <w:tcPr>
            <w:tcW w:w="1200" w:type="dxa"/>
          </w:tcPr>
          <w:p>
            <w:pPr>
              <w:spacing w:after="0"/>
            </w:pPr>
            <w:r>
              <w:rPr>
                <w:sz w:val="16"/>
              </w:rPr>
              <w:t xml:space="preserve">FC10, FC11, FC13, FC15, FC18</w:t>
            </w:r>
          </w:p>
        </w:tc>
        <w:tc>
          <w:tcPr>
            <w:tcW w:w="1200" w:type="dxa"/>
          </w:tcPr>
          <w:p>
            <w:pPr>
              <w:spacing w:after="0"/>
            </w:pPr>
            <w:r>
              <w:rPr>
                <w:sz w:val="16"/>
              </w:rPr>
              <w:t xml:space="preserve">THM-FEAT-26</w:t>
            </w:r>
          </w:p>
        </w:tc>
        <w:tc>
          <w:tcPr>
            <w:tcW w:w="2400" w:type="dxa"/>
          </w:tcPr>
          <w:p>
            <w:pPr>
              <w:spacing w:after="0"/>
            </w:pPr>
            <w:r>
              <w:rPr>
                <w:sz w:val="16"/>
              </w:rPr>
              <w:t xml:space="preserve">THM-AF-09</w:t>
            </w:r>
          </w:p>
        </w:tc>
      </w:tr>
      <w:tr>
        <w:trPr>
          <w:cantSplit/>
        </w:trPr>
        <w:tc>
          <w:tcPr>
            <w:tcW w:w="1200" w:type="dxa"/>
          </w:tcPr>
          <w:p>
            <w:pPr>
              <w:spacing w:after="0"/>
            </w:pPr>
            <w:r>
              <w:rPr>
                <w:sz w:val="16"/>
              </w:rPr>
              <w:t xml:space="preserve">THM-REQ-74</w:t>
            </w:r>
          </w:p>
        </w:tc>
        <w:tc>
          <w:tcPr>
            <w:tcW w:w="5400" w:type="dxa"/>
          </w:tcPr>
          <w:p>
            <w:pPr>
              <w:spacing w:after="0"/>
            </w:pPr>
            <w:r>
              <w:rPr>
                <w:sz w:val="16"/>
              </w:rPr>
              <w:t xml:space="preserve">NFR (continuity): zone temperature control shall have no interruption (0 s) while product is inside the baking tunnel, also during deployment, restart of other functions and band halt.</w:t>
            </w:r>
          </w:p>
        </w:tc>
        <w:tc>
          <w:tcPr>
            <w:tcW w:w="3600" w:type="dxa"/>
          </w:tcPr>
          <w:p>
            <w:pPr>
              <w:spacing w:after="0"/>
            </w:pPr>
            <w:r>
              <w:rPr>
                <w:sz w:val="16"/>
              </w:rPr>
              <w:t xml:space="preserve">Table II: Baking Zone Control must not stop while product is inside.</w:t>
            </w:r>
          </w:p>
        </w:tc>
        <w:tc>
          <w:tcPr>
            <w:tcW w:w="1200" w:type="dxa"/>
          </w:tcPr>
          <w:p>
            <w:pPr>
              <w:spacing w:after="0"/>
            </w:pPr>
            <w:r>
              <w:rPr>
                <w:sz w:val="16"/>
              </w:rPr>
              <w:t xml:space="preserve">UC9, FC11</w:t>
            </w:r>
          </w:p>
        </w:tc>
        <w:tc>
          <w:tcPr>
            <w:tcW w:w="1200" w:type="dxa"/>
          </w:tcPr>
          <w:p>
            <w:pPr>
              <w:spacing w:after="0"/>
            </w:pPr>
            <w:r>
              <w:rPr>
                <w:sz w:val="16"/>
              </w:rPr>
              <w:t xml:space="preserve">THM-FEAT-08</w:t>
            </w:r>
          </w:p>
        </w:tc>
        <w:tc>
          <w:tcPr>
            <w:tcW w:w="2400" w:type="dxa"/>
          </w:tcPr>
          <w:p>
            <w:pPr>
              <w:spacing w:after="0"/>
            </w:pPr>
            <w:r>
              <w:rPr>
                <w:sz w:val="16"/>
              </w:rPr>
              <w:t xml:space="preserve">THM-AF-02</w:t>
            </w:r>
          </w:p>
        </w:tc>
      </w:tr>
      <w:tr>
        <w:trPr>
          <w:cantSplit/>
        </w:trPr>
        <w:tc>
          <w:tcPr>
            <w:tcW w:w="1200" w:type="dxa"/>
          </w:tcPr>
          <w:p>
            <w:pPr>
              <w:spacing w:after="0"/>
            </w:pPr>
            <w:r>
              <w:rPr>
                <w:sz w:val="16"/>
              </w:rPr>
              <w:t xml:space="preserve">THM-REQ-75</w:t>
            </w:r>
          </w:p>
        </w:tc>
        <w:tc>
          <w:tcPr>
            <w:tcW w:w="5400" w:type="dxa"/>
          </w:tcPr>
          <w:p>
            <w:pPr>
              <w:spacing w:after="0"/>
            </w:pPr>
            <w:r>
              <w:rPr>
                <w:sz w:val="16"/>
              </w:rPr>
              <w:t xml:space="preserve">NFR (accuracy): the measurement of the internal cake temperature at tunnel exit shall have an uncertainty of at most 0.1 °C (proposed value).</w:t>
            </w:r>
          </w:p>
        </w:tc>
        <w:tc>
          <w:tcPr>
            <w:tcW w:w="3600" w:type="dxa"/>
          </w:tcPr>
          <w:p>
            <w:pPr>
              <w:spacing w:after="0"/>
            </w:pPr>
            <w:r>
              <w:rPr>
                <w:sz w:val="16"/>
              </w:rPr>
              <w:t xml:space="preserve">The limit 97 °C ± 0.5 °C can only be checked reliably if the measurement is clearly more accurate than the tolerance.</w:t>
            </w:r>
          </w:p>
        </w:tc>
        <w:tc>
          <w:tcPr>
            <w:tcW w:w="1200" w:type="dxa"/>
          </w:tcPr>
          <w:p>
            <w:pPr>
              <w:spacing w:after="0"/>
            </w:pPr>
            <w:r>
              <w:rPr>
                <w:sz w:val="16"/>
              </w:rPr>
              <w:t xml:space="preserve">UC9</w:t>
            </w:r>
          </w:p>
        </w:tc>
        <w:tc>
          <w:tcPr>
            <w:tcW w:w="1200" w:type="dxa"/>
          </w:tcPr>
          <w:p>
            <w:pPr>
              <w:spacing w:after="0"/>
            </w:pPr>
            <w:r>
              <w:rPr>
                <w:sz w:val="16"/>
              </w:rPr>
              <w:t xml:space="preserve">THM-FEAT-11</w:t>
            </w:r>
          </w:p>
        </w:tc>
        <w:tc>
          <w:tcPr>
            <w:tcW w:w="2400" w:type="dxa"/>
          </w:tcPr>
          <w:p>
            <w:pPr>
              <w:spacing w:after="0"/>
            </w:pPr>
            <w:r>
              <w:rPr>
                <w:sz w:val="16"/>
              </w:rPr>
              <w:t xml:space="preserve">THM-AF-04</w:t>
            </w:r>
          </w:p>
        </w:tc>
      </w:tr>
      <w:tr>
        <w:trPr>
          <w:cantSplit/>
        </w:trPr>
        <w:tc>
          <w:tcPr>
            <w:tcW w:w="1200" w:type="dxa"/>
          </w:tcPr>
          <w:p>
            <w:pPr>
              <w:spacing w:after="0"/>
            </w:pPr>
            <w:r>
              <w:rPr>
                <w:sz w:val="16"/>
              </w:rPr>
              <w:t xml:space="preserve">THM-REQ-76</w:t>
            </w:r>
          </w:p>
        </w:tc>
        <w:tc>
          <w:tcPr>
            <w:tcW w:w="5400" w:type="dxa"/>
          </w:tcPr>
          <w:p>
            <w:pPr>
              <w:spacing w:after="0"/>
            </w:pPr>
            <w:r>
              <w:rPr>
                <w:sz w:val="16"/>
              </w:rPr>
              <w:t xml:space="preserve">NFR (reaction time): new pans shall stop being admitted within 1 s after a stop reason arises (proposed value).</w:t>
            </w:r>
          </w:p>
        </w:tc>
        <w:tc>
          <w:tcPr>
            <w:tcW w:w="3600" w:type="dxa"/>
          </w:tcPr>
          <w:p>
            <w:pPr>
              <w:spacing w:after="0"/>
            </w:pPr>
            <w:r>
              <w:rPr>
                <w:sz w:val="16"/>
              </w:rPr>
              <w:t xml:space="preserve">Every pan admitted after a fault is a possible waste; the baking tunnel cannot go backwards.</w:t>
            </w:r>
          </w:p>
        </w:tc>
        <w:tc>
          <w:tcPr>
            <w:tcW w:w="1200" w:type="dxa"/>
          </w:tcPr>
          <w:p>
            <w:pPr>
              <w:spacing w:after="0"/>
            </w:pPr>
            <w:r>
              <w:rPr>
                <w:sz w:val="16"/>
              </w:rPr>
              <w:t xml:space="preserve">FC11, FC18, FC23, FC25</w:t>
            </w:r>
          </w:p>
        </w:tc>
        <w:tc>
          <w:tcPr>
            <w:tcW w:w="1200" w:type="dxa"/>
          </w:tcPr>
          <w:p>
            <w:pPr>
              <w:spacing w:after="0"/>
            </w:pPr>
            <w:r>
              <w:rPr>
                <w:sz w:val="16"/>
              </w:rPr>
              <w:t xml:space="preserve">THM-FEAT-05</w:t>
            </w:r>
          </w:p>
        </w:tc>
        <w:tc>
          <w:tcPr>
            <w:tcW w:w="2400" w:type="dxa"/>
          </w:tcPr>
          <w:p>
            <w:pPr>
              <w:spacing w:after="0"/>
            </w:pPr>
            <w:r>
              <w:rPr>
                <w:sz w:val="16"/>
              </w:rPr>
              <w:t xml:space="preserve">THM-AF-01</w:t>
            </w:r>
          </w:p>
        </w:tc>
      </w:tr>
      <w:tr>
        <w:trPr>
          <w:cantSplit/>
        </w:trPr>
        <w:tc>
          <w:tcPr>
            <w:tcW w:w="1200" w:type="dxa"/>
          </w:tcPr>
          <w:p>
            <w:pPr>
              <w:spacing w:after="0"/>
            </w:pPr>
            <w:r>
              <w:rPr>
                <w:sz w:val="16"/>
              </w:rPr>
              <w:t xml:space="preserve">THM-REQ-77</w:t>
            </w:r>
          </w:p>
        </w:tc>
        <w:tc>
          <w:tcPr>
            <w:tcW w:w="5400" w:type="dxa"/>
          </w:tcPr>
          <w:p>
            <w:pPr>
              <w:spacing w:after="0"/>
            </w:pPr>
            <w:r>
              <w:rPr>
                <w:sz w:val="16"/>
              </w:rPr>
              <w:t xml:space="preserve">NFR (traceability): 100 % of discarded cakes shall have a discard event (reason, time, batch ID) published within 5 s of the discard (proposed value).</w:t>
            </w:r>
          </w:p>
        </w:tc>
        <w:tc>
          <w:tcPr>
            <w:tcW w:w="3600" w:type="dxa"/>
          </w:tcPr>
          <w:p>
            <w:pPr>
              <w:spacing w:after="0"/>
            </w:pPr>
            <w:r>
              <w:rPr>
                <w:sz w:val="16"/>
              </w:rPr>
              <w:t xml:space="preserve">Needed for batch recall and for reporting of quality events.</w:t>
            </w:r>
          </w:p>
        </w:tc>
        <w:tc>
          <w:tcPr>
            <w:tcW w:w="1200" w:type="dxa"/>
          </w:tcPr>
          <w:p>
            <w:pPr>
              <w:spacing w:after="0"/>
            </w:pPr>
            <w:r>
              <w:rPr>
                <w:sz w:val="16"/>
              </w:rPr>
              <w:t xml:space="preserve">FC12, FC13, FC17, FC18</w:t>
            </w:r>
          </w:p>
        </w:tc>
        <w:tc>
          <w:tcPr>
            <w:tcW w:w="1200" w:type="dxa"/>
          </w:tcPr>
          <w:p>
            <w:pPr>
              <w:spacing w:after="0"/>
            </w:pPr>
            <w:r>
              <w:rPr>
                <w:sz w:val="16"/>
              </w:rPr>
              <w:t xml:space="preserve">THM-FEAT-12</w:t>
            </w:r>
          </w:p>
        </w:tc>
        <w:tc>
          <w:tcPr>
            <w:tcW w:w="2400" w:type="dxa"/>
          </w:tcPr>
          <w:p>
            <w:pPr>
              <w:spacing w:after="0"/>
            </w:pPr>
            <w:r>
              <w:rPr>
                <w:sz w:val="16"/>
              </w:rPr>
              <w:t xml:space="preserve">THM-AF-06, THM-AF-04</w:t>
            </w:r>
          </w:p>
        </w:tc>
      </w:tr>
      <w:tr>
        <w:trPr>
          <w:cantSplit/>
        </w:trPr>
        <w:tc>
          <w:tcPr>
            <w:tcW w:w="1200" w:type="dxa"/>
          </w:tcPr>
          <w:p>
            <w:pPr>
              <w:spacing w:after="0"/>
            </w:pPr>
            <w:r>
              <w:rPr>
                <w:sz w:val="16"/>
              </w:rPr>
              <w:t xml:space="preserve">THM-REQ-78</w:t>
            </w:r>
          </w:p>
        </w:tc>
        <w:tc>
          <w:tcPr>
            <w:tcW w:w="5400" w:type="dxa"/>
          </w:tcPr>
          <w:p>
            <w:pPr>
              <w:spacing w:after="0"/>
            </w:pPr>
            <w:r>
              <w:rPr>
                <w:sz w:val="16"/>
              </w:rPr>
              <w:t xml:space="preserve">NFR (reaction time): the slice shall react to a "Band state change" within 1 s (proposed value).</w:t>
            </w:r>
          </w:p>
        </w:tc>
        <w:tc>
          <w:tcPr>
            <w:tcW w:w="3600" w:type="dxa"/>
          </w:tcPr>
          <w:p>
            <w:pPr>
              <w:spacing w:after="0"/>
            </w:pPr>
            <w:r>
              <w:rPr>
                <w:sz w:val="16"/>
              </w:rPr>
              <w:t xml:space="preserve">Slow reactions would let product enter a stopped or slowed band.</w:t>
            </w:r>
          </w:p>
        </w:tc>
        <w:tc>
          <w:tcPr>
            <w:tcW w:w="1200" w:type="dxa"/>
          </w:tcPr>
          <w:p>
            <w:pPr>
              <w:spacing w:after="0"/>
            </w:pPr>
            <w:r>
              <w:rPr>
                <w:sz w:val="16"/>
              </w:rPr>
              <w:t xml:space="preserve">UC2, FC19, FC20</w:t>
            </w:r>
          </w:p>
        </w:tc>
        <w:tc>
          <w:tcPr>
            <w:tcW w:w="1200" w:type="dxa"/>
          </w:tcPr>
          <w:p>
            <w:pPr>
              <w:spacing w:after="0"/>
            </w:pPr>
            <w:r>
              <w:rPr>
                <w:sz w:val="16"/>
              </w:rPr>
              <w:t xml:space="preserve">THM-FEAT-24</w:t>
            </w:r>
          </w:p>
        </w:tc>
        <w:tc>
          <w:tcPr>
            <w:tcW w:w="2400" w:type="dxa"/>
          </w:tcPr>
          <w:p>
            <w:pPr>
              <w:spacing w:after="0"/>
            </w:pPr>
            <w:r>
              <w:rPr>
                <w:sz w:val="16"/>
              </w:rPr>
              <w:t xml:space="preserve">THM-AF-08</w:t>
            </w:r>
          </w:p>
        </w:tc>
      </w:tr>
    </w:tbl>
    <w:p/>
    <w:p>
      <w:pPr>
        <w:spacing w:after="80"/>
      </w:pPr>
      <w:r>
        <w:rPr>
          <w:i/>
        </w:rPr>
        <w:t xml:space="preserve">We proposed the numeric values of the non-functional requirements ourselves. The sources only say that the slice is 24/7 critical, so the group or the lecturer has to confirm the values.</w:t>
      </w:r>
    </w:p>
    <w:p>
      <w:pPr>
        <w:pStyle w:val="Heading1"/>
      </w:pPr>
      <w:r>
        <w:rPr/>
        <w:t xml:space="preserve">Feature Model</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1650"/>
        <w:gridCol w:w="4500"/>
        <w:gridCol w:w="1800"/>
        <w:gridCol w:w="3300"/>
        <w:gridCol w:w="3750"/>
      </w:tblGrid>
      <w:tr>
        <w:trPr>
          <w:tblHeader/>
        </w:trPr>
        <w:tc>
          <w:tcPr>
            <w:tcW w:w="1650" w:type="dxa"/>
            <w:shd w:val="clear" w:color="auto" w:fill="DBE8F4"/>
          </w:tcPr>
          <w:p>
            <w:pPr>
              <w:spacing w:after="0"/>
            </w:pPr>
            <w:r>
              <w:rPr>
                <w:b/>
                <w:sz w:val="16"/>
              </w:rPr>
              <w:t xml:space="preserve">Feature ID</w:t>
            </w:r>
          </w:p>
        </w:tc>
        <w:tc>
          <w:tcPr>
            <w:tcW w:w="4500" w:type="dxa"/>
            <w:shd w:val="clear" w:color="auto" w:fill="DBE8F4"/>
          </w:tcPr>
          <w:p>
            <w:pPr>
              <w:spacing w:after="0"/>
            </w:pPr>
            <w:r>
              <w:rPr>
                <w:b/>
                <w:sz w:val="16"/>
              </w:rPr>
              <w:t xml:space="preserve">Feature</w:t>
            </w:r>
          </w:p>
        </w:tc>
        <w:tc>
          <w:tcPr>
            <w:tcW w:w="1800" w:type="dxa"/>
            <w:shd w:val="clear" w:color="auto" w:fill="DBE8F4"/>
          </w:tcPr>
          <w:p>
            <w:pPr>
              <w:spacing w:after="0"/>
            </w:pPr>
            <w:r>
              <w:rPr>
                <w:b/>
                <w:sz w:val="16"/>
              </w:rPr>
              <w:t xml:space="preserve">Parent</w:t>
            </w:r>
          </w:p>
        </w:tc>
        <w:tc>
          <w:tcPr>
            <w:tcW w:w="3300" w:type="dxa"/>
            <w:shd w:val="clear" w:color="auto" w:fill="DBE8F4"/>
          </w:tcPr>
          <w:p>
            <w:pPr>
              <w:spacing w:after="0"/>
            </w:pPr>
            <w:r>
              <w:rPr>
                <w:b/>
                <w:sz w:val="16"/>
              </w:rPr>
              <w:t xml:space="preserve">Type</w:t>
            </w:r>
          </w:p>
        </w:tc>
        <w:tc>
          <w:tcPr>
            <w:tcW w:w="3750" w:type="dxa"/>
            <w:shd w:val="clear" w:color="auto" w:fill="DBE8F4"/>
          </w:tcPr>
          <w:p>
            <w:pPr>
              <w:spacing w:after="0"/>
            </w:pPr>
            <w:r>
              <w:rPr>
                <w:b/>
                <w:sz w:val="16"/>
              </w:rPr>
              <w:t xml:space="preserve">Requirements</w:t>
            </w:r>
          </w:p>
        </w:tc>
      </w:tr>
      <w:tr>
        <w:trPr>
          <w:cantSplit/>
        </w:trPr>
        <w:tc>
          <w:tcPr>
            <w:tcW w:w="1650" w:type="dxa"/>
          </w:tcPr>
          <w:p>
            <w:pPr>
              <w:spacing w:after="0"/>
            </w:pPr>
            <w:r>
              <w:rPr>
                <w:sz w:val="16"/>
              </w:rPr>
              <w:t xml:space="preserve">THM-FEAT-00</w:t>
            </w:r>
          </w:p>
        </w:tc>
        <w:tc>
          <w:tcPr>
            <w:tcW w:w="4500" w:type="dxa"/>
          </w:tcPr>
          <w:p>
            <w:pPr>
              <w:spacing w:after="0"/>
            </w:pPr>
            <w:r>
              <w:rPr>
                <w:sz w:val="16"/>
              </w:rPr>
              <w:t xml:space="preserve">Thermal Processing</w:t>
            </w:r>
          </w:p>
        </w:tc>
        <w:tc>
          <w:tcPr>
            <w:tcW w:w="1800" w:type="dxa"/>
          </w:tcPr>
          <w:p>
            <w:pPr>
              <w:spacing w:after="0"/>
            </w:pPr>
            <w:r>
              <w:rPr>
                <w:sz w:val="16"/>
              </w:rPr>
              <w:t xml:space="preserve">Cake Factory</w:t>
            </w:r>
          </w:p>
        </w:tc>
        <w:tc>
          <w:tcPr>
            <w:tcW w:w="3300" w:type="dxa"/>
          </w:tcPr>
          <w:p>
            <w:pPr>
              <w:spacing w:after="0"/>
            </w:pPr>
            <w:r>
              <w:rPr>
                <w:sz w:val="16"/>
              </w:rPr>
              <w:t xml:space="preserve">Mandatory (child of root "Cake Factory")</w:t>
            </w:r>
          </w:p>
        </w:tc>
        <w:tc>
          <w:tcPr>
            <w:tcW w:w="3750" w:type="dxa"/>
          </w:tcPr>
          <w:p>
            <w:pPr>
              <w:spacing w:after="0"/>
            </w:pPr>
            <w:r>
              <w:rPr>
                <w:sz w:val="16"/>
              </w:rPr>
              <w:t xml:space="preserve">-</w:t>
            </w:r>
          </w:p>
        </w:tc>
      </w:tr>
      <w:tr>
        <w:trPr>
          <w:cantSplit/>
        </w:trPr>
        <w:tc>
          <w:tcPr>
            <w:tcW w:w="1650" w:type="dxa"/>
          </w:tcPr>
          <w:p>
            <w:pPr>
              <w:spacing w:after="0"/>
            </w:pPr>
            <w:r>
              <w:rPr>
                <w:sz w:val="16"/>
              </w:rPr>
              <w:t xml:space="preserve">THM-FEAT-01</w:t>
            </w:r>
          </w:p>
        </w:tc>
        <w:tc>
          <w:tcPr>
            <w:tcW w:w="4500" w:type="dxa"/>
          </w:tcPr>
          <w:p>
            <w:pPr>
              <w:spacing w:after="0"/>
            </w:pPr>
            <w:r>
              <w:rPr>
                <w:sz w:val="16"/>
              </w:rPr>
              <w:t xml:space="preserve">Depositing</w:t>
            </w:r>
          </w:p>
        </w:tc>
        <w:tc>
          <w:tcPr>
            <w:tcW w:w="1800" w:type="dxa"/>
          </w:tcPr>
          <w:p>
            <w:pPr>
              <w:spacing w:after="0"/>
            </w:pPr>
            <w:r>
              <w:rPr>
                <w:sz w:val="16"/>
              </w:rPr>
              <w:t xml:space="preserve">THM-FEAT-00</w:t>
            </w:r>
          </w:p>
        </w:tc>
        <w:tc>
          <w:tcPr>
            <w:tcW w:w="3300" w:type="dxa"/>
          </w:tcPr>
          <w:p>
            <w:pPr>
              <w:spacing w:after="0"/>
            </w:pPr>
            <w:r>
              <w:rPr>
                <w:sz w:val="16"/>
              </w:rPr>
              <w:t xml:space="preserve">Mandatory</w:t>
            </w:r>
          </w:p>
        </w:tc>
        <w:tc>
          <w:tcPr>
            <w:tcW w:w="3750" w:type="dxa"/>
          </w:tcPr>
          <w:p>
            <w:pPr>
              <w:spacing w:after="0"/>
            </w:pPr>
            <w:r>
              <w:rPr>
                <w:sz w:val="16"/>
              </w:rPr>
              <w:t xml:space="preserve">01, 03, 14</w:t>
            </w:r>
          </w:p>
        </w:tc>
      </w:tr>
      <w:tr>
        <w:trPr>
          <w:cantSplit/>
        </w:trPr>
        <w:tc>
          <w:tcPr>
            <w:tcW w:w="1650" w:type="dxa"/>
          </w:tcPr>
          <w:p>
            <w:pPr>
              <w:spacing w:after="0"/>
            </w:pPr>
            <w:r>
              <w:rPr>
                <w:sz w:val="16"/>
              </w:rPr>
              <w:t xml:space="preserve">THM-FEAT-02</w:t>
            </w:r>
          </w:p>
        </w:tc>
        <w:tc>
          <w:tcPr>
            <w:tcW w:w="4500" w:type="dxa"/>
          </w:tcPr>
          <w:p>
            <w:pPr>
              <w:spacing w:after="0"/>
            </w:pPr>
            <w:r>
              <w:rPr>
                <w:sz w:val="16"/>
              </w:rPr>
              <w:t xml:space="preserve">Pan-presence check</w:t>
            </w:r>
          </w:p>
        </w:tc>
        <w:tc>
          <w:tcPr>
            <w:tcW w:w="1800" w:type="dxa"/>
          </w:tcPr>
          <w:p>
            <w:pPr>
              <w:spacing w:after="0"/>
            </w:pPr>
            <w:r>
              <w:rPr>
                <w:sz w:val="16"/>
              </w:rPr>
              <w:t xml:space="preserve">THM-FEAT-01</w:t>
            </w:r>
          </w:p>
        </w:tc>
        <w:tc>
          <w:tcPr>
            <w:tcW w:w="3300" w:type="dxa"/>
          </w:tcPr>
          <w:p>
            <w:pPr>
              <w:spacing w:after="0"/>
            </w:pPr>
            <w:r>
              <w:rPr>
                <w:sz w:val="16"/>
              </w:rPr>
              <w:t xml:space="preserve">Mandatory</w:t>
            </w:r>
          </w:p>
        </w:tc>
        <w:tc>
          <w:tcPr>
            <w:tcW w:w="3750" w:type="dxa"/>
          </w:tcPr>
          <w:p>
            <w:pPr>
              <w:spacing w:after="0"/>
            </w:pPr>
            <w:r>
              <w:rPr>
                <w:sz w:val="16"/>
              </w:rPr>
              <w:t xml:space="preserve">02, 04, 05, 06</w:t>
            </w:r>
          </w:p>
        </w:tc>
      </w:tr>
      <w:tr>
        <w:trPr>
          <w:cantSplit/>
        </w:trPr>
        <w:tc>
          <w:tcPr>
            <w:tcW w:w="1650" w:type="dxa"/>
          </w:tcPr>
          <w:p>
            <w:pPr>
              <w:spacing w:after="0"/>
            </w:pPr>
            <w:r>
              <w:rPr>
                <w:sz w:val="16"/>
              </w:rPr>
              <w:t xml:space="preserve">THM-FEAT-03</w:t>
            </w:r>
          </w:p>
        </w:tc>
        <w:tc>
          <w:tcPr>
            <w:tcW w:w="4500" w:type="dxa"/>
          </w:tcPr>
          <w:p>
            <w:pPr>
              <w:spacing w:after="0"/>
            </w:pPr>
            <w:r>
              <w:rPr>
                <w:sz w:val="16"/>
              </w:rPr>
              <w:t xml:space="preserve">Fill-weight check</w:t>
            </w:r>
          </w:p>
        </w:tc>
        <w:tc>
          <w:tcPr>
            <w:tcW w:w="1800" w:type="dxa"/>
          </w:tcPr>
          <w:p>
            <w:pPr>
              <w:spacing w:after="0"/>
            </w:pPr>
            <w:r>
              <w:rPr>
                <w:sz w:val="16"/>
              </w:rPr>
              <w:t xml:space="preserve">THM-FEAT-01</w:t>
            </w:r>
          </w:p>
        </w:tc>
        <w:tc>
          <w:tcPr>
            <w:tcW w:w="3300" w:type="dxa"/>
          </w:tcPr>
          <w:p>
            <w:pPr>
              <w:spacing w:after="0"/>
            </w:pPr>
            <w:r>
              <w:rPr>
                <w:sz w:val="16"/>
              </w:rPr>
              <w:t xml:space="preserve">Mandatory</w:t>
            </w:r>
          </w:p>
        </w:tc>
        <w:tc>
          <w:tcPr>
            <w:tcW w:w="3750" w:type="dxa"/>
          </w:tcPr>
          <w:p>
            <w:pPr>
              <w:spacing w:after="0"/>
            </w:pPr>
            <w:r>
              <w:rPr>
                <w:sz w:val="16"/>
              </w:rPr>
              <w:t xml:space="preserve">07, 08, 09, 10, 11, 12</w:t>
            </w:r>
          </w:p>
        </w:tc>
      </w:tr>
      <w:tr>
        <w:trPr>
          <w:cantSplit/>
        </w:trPr>
        <w:tc>
          <w:tcPr>
            <w:tcW w:w="1650" w:type="dxa"/>
          </w:tcPr>
          <w:p>
            <w:pPr>
              <w:spacing w:after="0"/>
            </w:pPr>
            <w:r>
              <w:rPr>
                <w:sz w:val="16"/>
              </w:rPr>
              <w:t xml:space="preserve">THM-FEAT-04</w:t>
            </w:r>
          </w:p>
        </w:tc>
        <w:tc>
          <w:tcPr>
            <w:tcW w:w="4500" w:type="dxa"/>
          </w:tcPr>
          <w:p>
            <w:pPr>
              <w:spacing w:after="0"/>
            </w:pPr>
            <w:r>
              <w:rPr>
                <w:sz w:val="16"/>
              </w:rPr>
              <w:t xml:space="preserve">Repeated-failure lockout</w:t>
            </w:r>
          </w:p>
        </w:tc>
        <w:tc>
          <w:tcPr>
            <w:tcW w:w="1800" w:type="dxa"/>
          </w:tcPr>
          <w:p>
            <w:pPr>
              <w:spacing w:after="0"/>
            </w:pPr>
            <w:r>
              <w:rPr>
                <w:sz w:val="16"/>
              </w:rPr>
              <w:t xml:space="preserve">THM-FEAT-01</w:t>
            </w:r>
          </w:p>
        </w:tc>
        <w:tc>
          <w:tcPr>
            <w:tcW w:w="3300" w:type="dxa"/>
          </w:tcPr>
          <w:p>
            <w:pPr>
              <w:spacing w:after="0"/>
            </w:pPr>
            <w:r>
              <w:rPr>
                <w:sz w:val="16"/>
              </w:rPr>
              <w:t xml:space="preserve">Mandatory</w:t>
            </w:r>
          </w:p>
        </w:tc>
        <w:tc>
          <w:tcPr>
            <w:tcW w:w="3750" w:type="dxa"/>
          </w:tcPr>
          <w:p>
            <w:pPr>
              <w:spacing w:after="0"/>
            </w:pPr>
            <w:r>
              <w:rPr>
                <w:sz w:val="16"/>
              </w:rPr>
              <w:t xml:space="preserve">16, 17, 18, 19</w:t>
            </w:r>
          </w:p>
        </w:tc>
      </w:tr>
      <w:tr>
        <w:trPr>
          <w:cantSplit/>
        </w:trPr>
        <w:tc>
          <w:tcPr>
            <w:tcW w:w="1650" w:type="dxa"/>
          </w:tcPr>
          <w:p>
            <w:pPr>
              <w:spacing w:after="0"/>
            </w:pPr>
            <w:r>
              <w:rPr>
                <w:sz w:val="16"/>
              </w:rPr>
              <w:t xml:space="preserve">THM-FEAT-05</w:t>
            </w:r>
          </w:p>
        </w:tc>
        <w:tc>
          <w:tcPr>
            <w:tcW w:w="4500" w:type="dxa"/>
          </w:tcPr>
          <w:p>
            <w:pPr>
              <w:spacing w:after="0"/>
            </w:pPr>
            <w:r>
              <w:rPr>
                <w:sz w:val="16"/>
              </w:rPr>
              <w:t xml:space="preserve">New-pan admission stop</w:t>
            </w:r>
          </w:p>
        </w:tc>
        <w:tc>
          <w:tcPr>
            <w:tcW w:w="1800" w:type="dxa"/>
          </w:tcPr>
          <w:p>
            <w:pPr>
              <w:spacing w:after="0"/>
            </w:pPr>
            <w:r>
              <w:rPr>
                <w:sz w:val="16"/>
              </w:rPr>
              <w:t xml:space="preserve">THM-FEAT-01</w:t>
            </w:r>
          </w:p>
        </w:tc>
        <w:tc>
          <w:tcPr>
            <w:tcW w:w="3300" w:type="dxa"/>
          </w:tcPr>
          <w:p>
            <w:pPr>
              <w:spacing w:after="0"/>
            </w:pPr>
            <w:r>
              <w:rPr>
                <w:sz w:val="16"/>
              </w:rPr>
              <w:t xml:space="preserve">Mandatory</w:t>
            </w:r>
          </w:p>
        </w:tc>
        <w:tc>
          <w:tcPr>
            <w:tcW w:w="3750" w:type="dxa"/>
          </w:tcPr>
          <w:p>
            <w:pPr>
              <w:spacing w:after="0"/>
            </w:pPr>
            <w:r>
              <w:rPr>
                <w:sz w:val="16"/>
              </w:rPr>
              <w:t xml:space="preserve">20, 21, 22, 24, 25, 76</w:t>
            </w:r>
          </w:p>
        </w:tc>
      </w:tr>
      <w:tr>
        <w:trPr>
          <w:cantSplit/>
        </w:trPr>
        <w:tc>
          <w:tcPr>
            <w:tcW w:w="1650" w:type="dxa"/>
          </w:tcPr>
          <w:p>
            <w:pPr>
              <w:spacing w:after="0"/>
            </w:pPr>
            <w:r>
              <w:rPr>
                <w:sz w:val="16"/>
              </w:rPr>
              <w:t xml:space="preserve">THM-FEAT-06</w:t>
            </w:r>
          </w:p>
        </w:tc>
        <w:tc>
          <w:tcPr>
            <w:tcW w:w="4500" w:type="dxa"/>
          </w:tcPr>
          <w:p>
            <w:pPr>
              <w:spacing w:after="0"/>
            </w:pPr>
            <w:r>
              <w:rPr>
                <w:sz w:val="16"/>
              </w:rPr>
              <w:t xml:space="preserve">Reduced filling on low pan stock</w:t>
            </w:r>
          </w:p>
        </w:tc>
        <w:tc>
          <w:tcPr>
            <w:tcW w:w="1800" w:type="dxa"/>
          </w:tcPr>
          <w:p>
            <w:pPr>
              <w:spacing w:after="0"/>
            </w:pPr>
            <w:r>
              <w:rPr>
                <w:sz w:val="16"/>
              </w:rPr>
              <w:t xml:space="preserve">THM-FEAT-01</w:t>
            </w:r>
          </w:p>
        </w:tc>
        <w:tc>
          <w:tcPr>
            <w:tcW w:w="3300" w:type="dxa"/>
          </w:tcPr>
          <w:p>
            <w:pPr>
              <w:spacing w:after="0"/>
            </w:pPr>
            <w:r>
              <w:rPr>
                <w:sz w:val="16"/>
              </w:rPr>
              <w:t xml:space="preserve">Optional</w:t>
            </w:r>
          </w:p>
        </w:tc>
        <w:tc>
          <w:tcPr>
            <w:tcW w:w="3750" w:type="dxa"/>
          </w:tcPr>
          <w:p>
            <w:pPr>
              <w:spacing w:after="0"/>
            </w:pPr>
            <w:r>
              <w:rPr>
                <w:sz w:val="16"/>
              </w:rPr>
              <w:t xml:space="preserve">15</w:t>
            </w:r>
          </w:p>
        </w:tc>
      </w:tr>
      <w:tr>
        <w:trPr>
          <w:cantSplit/>
        </w:trPr>
        <w:tc>
          <w:tcPr>
            <w:tcW w:w="1650" w:type="dxa"/>
          </w:tcPr>
          <w:p>
            <w:pPr>
              <w:spacing w:after="0"/>
            </w:pPr>
            <w:r>
              <w:rPr>
                <w:sz w:val="16"/>
              </w:rPr>
              <w:t xml:space="preserve">THM-FEAT-07</w:t>
            </w:r>
          </w:p>
        </w:tc>
        <w:tc>
          <w:tcPr>
            <w:tcW w:w="4500" w:type="dxa"/>
          </w:tcPr>
          <w:p>
            <w:pPr>
              <w:spacing w:after="0"/>
            </w:pPr>
            <w:r>
              <w:rPr>
                <w:sz w:val="16"/>
              </w:rPr>
              <w:t xml:space="preserve">Baking</w:t>
            </w:r>
          </w:p>
        </w:tc>
        <w:tc>
          <w:tcPr>
            <w:tcW w:w="1800" w:type="dxa"/>
          </w:tcPr>
          <w:p>
            <w:pPr>
              <w:spacing w:after="0"/>
            </w:pPr>
            <w:r>
              <w:rPr>
                <w:sz w:val="16"/>
              </w:rPr>
              <w:t xml:space="preserve">THM-FEAT-00</w:t>
            </w:r>
          </w:p>
        </w:tc>
        <w:tc>
          <w:tcPr>
            <w:tcW w:w="3300" w:type="dxa"/>
          </w:tcPr>
          <w:p>
            <w:pPr>
              <w:spacing w:after="0"/>
            </w:pPr>
            <w:r>
              <w:rPr>
                <w:sz w:val="16"/>
              </w:rPr>
              <w:t xml:space="preserve">Mandatory</w:t>
            </w:r>
          </w:p>
        </w:tc>
        <w:tc>
          <w:tcPr>
            <w:tcW w:w="3750" w:type="dxa"/>
          </w:tcPr>
          <w:p>
            <w:pPr>
              <w:spacing w:after="0"/>
            </w:pPr>
            <w:r>
              <w:rPr>
                <w:sz w:val="16"/>
              </w:rPr>
              <w:t xml:space="preserve">-</w:t>
            </w:r>
          </w:p>
        </w:tc>
      </w:tr>
      <w:tr>
        <w:trPr>
          <w:cantSplit/>
        </w:trPr>
        <w:tc>
          <w:tcPr>
            <w:tcW w:w="1650" w:type="dxa"/>
          </w:tcPr>
          <w:p>
            <w:pPr>
              <w:spacing w:after="0"/>
            </w:pPr>
            <w:r>
              <w:rPr>
                <w:sz w:val="16"/>
              </w:rPr>
              <w:t xml:space="preserve">THM-FEAT-08</w:t>
            </w:r>
          </w:p>
        </w:tc>
        <w:tc>
          <w:tcPr>
            <w:tcW w:w="4500" w:type="dxa"/>
          </w:tcPr>
          <w:p>
            <w:pPr>
              <w:spacing w:after="0"/>
            </w:pPr>
            <w:r>
              <w:rPr>
                <w:sz w:val="16"/>
              </w:rPr>
              <w:t xml:space="preserve">Zone temperature control</w:t>
            </w:r>
          </w:p>
        </w:tc>
        <w:tc>
          <w:tcPr>
            <w:tcW w:w="1800" w:type="dxa"/>
          </w:tcPr>
          <w:p>
            <w:pPr>
              <w:spacing w:after="0"/>
            </w:pPr>
            <w:r>
              <w:rPr>
                <w:sz w:val="16"/>
              </w:rPr>
              <w:t xml:space="preserve">THM-FEAT-07</w:t>
            </w:r>
          </w:p>
        </w:tc>
        <w:tc>
          <w:tcPr>
            <w:tcW w:w="3300" w:type="dxa"/>
          </w:tcPr>
          <w:p>
            <w:pPr>
              <w:spacing w:after="0"/>
            </w:pPr>
            <w:r>
              <w:rPr>
                <w:sz w:val="16"/>
              </w:rPr>
              <w:t xml:space="preserve">Mandatory</w:t>
            </w:r>
          </w:p>
        </w:tc>
        <w:tc>
          <w:tcPr>
            <w:tcW w:w="3750" w:type="dxa"/>
          </w:tcPr>
          <w:p>
            <w:pPr>
              <w:spacing w:after="0"/>
            </w:pPr>
            <w:r>
              <w:rPr>
                <w:sz w:val="16"/>
              </w:rPr>
              <w:t xml:space="preserve">26, 27, 28, 74</w:t>
            </w:r>
          </w:p>
        </w:tc>
      </w:tr>
      <w:tr>
        <w:trPr>
          <w:cantSplit/>
        </w:trPr>
        <w:tc>
          <w:tcPr>
            <w:tcW w:w="1650" w:type="dxa"/>
          </w:tcPr>
          <w:p>
            <w:pPr>
              <w:spacing w:after="0"/>
            </w:pPr>
            <w:r>
              <w:rPr>
                <w:sz w:val="16"/>
              </w:rPr>
              <w:t xml:space="preserve">THM-FEAT-09</w:t>
            </w:r>
          </w:p>
        </w:tc>
        <w:tc>
          <w:tcPr>
            <w:tcW w:w="4500" w:type="dxa"/>
          </w:tcPr>
          <w:p>
            <w:pPr>
              <w:spacing w:after="0"/>
            </w:pPr>
            <w:r>
              <w:rPr>
                <w:sz w:val="16"/>
              </w:rPr>
              <w:t xml:space="preserve">Zone-fault escalation</w:t>
            </w:r>
          </w:p>
        </w:tc>
        <w:tc>
          <w:tcPr>
            <w:tcW w:w="1800" w:type="dxa"/>
          </w:tcPr>
          <w:p>
            <w:pPr>
              <w:spacing w:after="0"/>
            </w:pPr>
            <w:r>
              <w:rPr>
                <w:sz w:val="16"/>
              </w:rPr>
              <w:t xml:space="preserve">THM-FEAT-07</w:t>
            </w:r>
          </w:p>
        </w:tc>
        <w:tc>
          <w:tcPr>
            <w:tcW w:w="3300" w:type="dxa"/>
          </w:tcPr>
          <w:p>
            <w:pPr>
              <w:spacing w:after="0"/>
            </w:pPr>
            <w:r>
              <w:rPr>
                <w:sz w:val="16"/>
              </w:rPr>
              <w:t xml:space="preserve">Mandatory</w:t>
            </w:r>
          </w:p>
        </w:tc>
        <w:tc>
          <w:tcPr>
            <w:tcW w:w="3750" w:type="dxa"/>
          </w:tcPr>
          <w:p>
            <w:pPr>
              <w:spacing w:after="0"/>
            </w:pPr>
            <w:r>
              <w:rPr>
                <w:sz w:val="16"/>
              </w:rPr>
              <w:t xml:space="preserve">29, 30, 31</w:t>
            </w:r>
          </w:p>
        </w:tc>
      </w:tr>
      <w:tr>
        <w:trPr>
          <w:cantSplit/>
        </w:trPr>
        <w:tc>
          <w:tcPr>
            <w:tcW w:w="1650" w:type="dxa"/>
          </w:tcPr>
          <w:p>
            <w:pPr>
              <w:spacing w:after="0"/>
            </w:pPr>
            <w:r>
              <w:rPr>
                <w:sz w:val="16"/>
              </w:rPr>
              <w:t xml:space="preserve">THM-FEAT-10</w:t>
            </w:r>
          </w:p>
        </w:tc>
        <w:tc>
          <w:tcPr>
            <w:tcW w:w="4500" w:type="dxa"/>
          </w:tcPr>
          <w:p>
            <w:pPr>
              <w:spacing w:after="0"/>
            </w:pPr>
            <w:r>
              <w:rPr>
                <w:sz w:val="16"/>
              </w:rPr>
              <w:t xml:space="preserve">Tunnel-Exit Inspection</w:t>
            </w:r>
          </w:p>
        </w:tc>
        <w:tc>
          <w:tcPr>
            <w:tcW w:w="1800" w:type="dxa"/>
          </w:tcPr>
          <w:p>
            <w:pPr>
              <w:spacing w:after="0"/>
            </w:pPr>
            <w:r>
              <w:rPr>
                <w:sz w:val="16"/>
              </w:rPr>
              <w:t xml:space="preserve">THM-FEAT-00</w:t>
            </w:r>
          </w:p>
        </w:tc>
        <w:tc>
          <w:tcPr>
            <w:tcW w:w="3300" w:type="dxa"/>
          </w:tcPr>
          <w:p>
            <w:pPr>
              <w:spacing w:after="0"/>
            </w:pPr>
            <w:r>
              <w:rPr>
                <w:sz w:val="16"/>
              </w:rPr>
              <w:t xml:space="preserve">Mandatory</w:t>
            </w:r>
          </w:p>
        </w:tc>
        <w:tc>
          <w:tcPr>
            <w:tcW w:w="3750" w:type="dxa"/>
          </w:tcPr>
          <w:p>
            <w:pPr>
              <w:spacing w:after="0"/>
            </w:pPr>
            <w:r>
              <w:rPr>
                <w:sz w:val="16"/>
              </w:rPr>
              <w:t xml:space="preserve">-</w:t>
            </w:r>
          </w:p>
        </w:tc>
      </w:tr>
      <w:tr>
        <w:trPr>
          <w:cantSplit/>
        </w:trPr>
        <w:tc>
          <w:tcPr>
            <w:tcW w:w="1650" w:type="dxa"/>
          </w:tcPr>
          <w:p>
            <w:pPr>
              <w:spacing w:after="0"/>
            </w:pPr>
            <w:r>
              <w:rPr>
                <w:sz w:val="16"/>
              </w:rPr>
              <w:t xml:space="preserve">THM-FEAT-11</w:t>
            </w:r>
          </w:p>
        </w:tc>
        <w:tc>
          <w:tcPr>
            <w:tcW w:w="4500" w:type="dxa"/>
          </w:tcPr>
          <w:p>
            <w:pPr>
              <w:spacing w:after="0"/>
            </w:pPr>
            <w:r>
              <w:rPr>
                <w:sz w:val="16"/>
              </w:rPr>
              <w:t xml:space="preserve">Exit doneness check</w:t>
            </w:r>
          </w:p>
        </w:tc>
        <w:tc>
          <w:tcPr>
            <w:tcW w:w="1800" w:type="dxa"/>
          </w:tcPr>
          <w:p>
            <w:pPr>
              <w:spacing w:after="0"/>
            </w:pPr>
            <w:r>
              <w:rPr>
                <w:sz w:val="16"/>
              </w:rPr>
              <w:t xml:space="preserve">THM-FEAT-10</w:t>
            </w:r>
          </w:p>
        </w:tc>
        <w:tc>
          <w:tcPr>
            <w:tcW w:w="3300" w:type="dxa"/>
          </w:tcPr>
          <w:p>
            <w:pPr>
              <w:spacing w:after="0"/>
            </w:pPr>
            <w:r>
              <w:rPr>
                <w:sz w:val="16"/>
              </w:rPr>
              <w:t xml:space="preserve">Mandatory</w:t>
            </w:r>
          </w:p>
        </w:tc>
        <w:tc>
          <w:tcPr>
            <w:tcW w:w="3750" w:type="dxa"/>
          </w:tcPr>
          <w:p>
            <w:pPr>
              <w:spacing w:after="0"/>
            </w:pPr>
            <w:r>
              <w:rPr>
                <w:sz w:val="16"/>
              </w:rPr>
              <w:t xml:space="preserve">32, 33, 75</w:t>
            </w:r>
          </w:p>
        </w:tc>
      </w:tr>
      <w:tr>
        <w:trPr>
          <w:cantSplit/>
        </w:trPr>
        <w:tc>
          <w:tcPr>
            <w:tcW w:w="1650" w:type="dxa"/>
          </w:tcPr>
          <w:p>
            <w:pPr>
              <w:spacing w:after="0"/>
            </w:pPr>
            <w:r>
              <w:rPr>
                <w:sz w:val="16"/>
              </w:rPr>
              <w:t xml:space="preserve">THM-FEAT-12</w:t>
            </w:r>
          </w:p>
        </w:tc>
        <w:tc>
          <w:tcPr>
            <w:tcW w:w="4500" w:type="dxa"/>
          </w:tcPr>
          <w:p>
            <w:pPr>
              <w:spacing w:after="0"/>
            </w:pPr>
            <w:r>
              <w:rPr>
                <w:sz w:val="16"/>
              </w:rPr>
              <w:t xml:space="preserve">Refuse diversion and discard logging</w:t>
            </w:r>
          </w:p>
        </w:tc>
        <w:tc>
          <w:tcPr>
            <w:tcW w:w="1800" w:type="dxa"/>
          </w:tcPr>
          <w:p>
            <w:pPr>
              <w:spacing w:after="0"/>
            </w:pPr>
            <w:r>
              <w:rPr>
                <w:sz w:val="16"/>
              </w:rPr>
              <w:t xml:space="preserve">THM-FEAT-10</w:t>
            </w:r>
          </w:p>
        </w:tc>
        <w:tc>
          <w:tcPr>
            <w:tcW w:w="3300" w:type="dxa"/>
          </w:tcPr>
          <w:p>
            <w:pPr>
              <w:spacing w:after="0"/>
            </w:pPr>
            <w:r>
              <w:rPr>
                <w:sz w:val="16"/>
              </w:rPr>
              <w:t xml:space="preserve">Mandatory</w:t>
            </w:r>
          </w:p>
        </w:tc>
        <w:tc>
          <w:tcPr>
            <w:tcW w:w="3750" w:type="dxa"/>
          </w:tcPr>
          <w:p>
            <w:pPr>
              <w:spacing w:after="0"/>
            </w:pPr>
            <w:r>
              <w:rPr>
                <w:sz w:val="16"/>
              </w:rPr>
              <w:t xml:space="preserve">34, 35, 77</w:t>
            </w:r>
          </w:p>
        </w:tc>
      </w:tr>
      <w:tr>
        <w:trPr>
          <w:cantSplit/>
        </w:trPr>
        <w:tc>
          <w:tcPr>
            <w:tcW w:w="1650" w:type="dxa"/>
          </w:tcPr>
          <w:p>
            <w:pPr>
              <w:spacing w:after="0"/>
            </w:pPr>
            <w:r>
              <w:rPr>
                <w:sz w:val="16"/>
              </w:rPr>
              <w:t xml:space="preserve">THM-FEAT-13</w:t>
            </w:r>
          </w:p>
        </w:tc>
        <w:tc>
          <w:tcPr>
            <w:tcW w:w="4500" w:type="dxa"/>
          </w:tcPr>
          <w:p>
            <w:pPr>
              <w:spacing w:after="0"/>
            </w:pPr>
            <w:r>
              <w:rPr>
                <w:sz w:val="16"/>
              </w:rPr>
              <w:t xml:space="preserve">Camera-failure fallback</w:t>
            </w:r>
          </w:p>
        </w:tc>
        <w:tc>
          <w:tcPr>
            <w:tcW w:w="1800" w:type="dxa"/>
          </w:tcPr>
          <w:p>
            <w:pPr>
              <w:spacing w:after="0"/>
            </w:pPr>
            <w:r>
              <w:rPr>
                <w:sz w:val="16"/>
              </w:rPr>
              <w:t xml:space="preserve">THM-FEAT-10</w:t>
            </w:r>
          </w:p>
        </w:tc>
        <w:tc>
          <w:tcPr>
            <w:tcW w:w="3300" w:type="dxa"/>
          </w:tcPr>
          <w:p>
            <w:pPr>
              <w:spacing w:after="0"/>
            </w:pPr>
            <w:r>
              <w:rPr>
                <w:sz w:val="16"/>
              </w:rPr>
              <w:t xml:space="preserve">Mandatory</w:t>
            </w:r>
          </w:p>
        </w:tc>
        <w:tc>
          <w:tcPr>
            <w:tcW w:w="3750" w:type="dxa"/>
          </w:tcPr>
          <w:p>
            <w:pPr>
              <w:spacing w:after="0"/>
            </w:pPr>
            <w:r>
              <w:rPr>
                <w:sz w:val="16"/>
              </w:rPr>
              <w:t xml:space="preserve">36, 37, 38, 39</w:t>
            </w:r>
          </w:p>
        </w:tc>
      </w:tr>
      <w:tr>
        <w:trPr>
          <w:cantSplit/>
        </w:trPr>
        <w:tc>
          <w:tcPr>
            <w:tcW w:w="1650" w:type="dxa"/>
          </w:tcPr>
          <w:p>
            <w:pPr>
              <w:spacing w:after="0"/>
            </w:pPr>
            <w:r>
              <w:rPr>
                <w:sz w:val="16"/>
              </w:rPr>
              <w:t xml:space="preserve">THM-FEAT-14</w:t>
            </w:r>
          </w:p>
        </w:tc>
        <w:tc>
          <w:tcPr>
            <w:tcW w:w="4500" w:type="dxa"/>
          </w:tcPr>
          <w:p>
            <w:pPr>
              <w:spacing w:after="0"/>
            </w:pPr>
            <w:r>
              <w:rPr>
                <w:sz w:val="16"/>
              </w:rPr>
              <w:t xml:space="preserve">Cooling</w:t>
            </w:r>
          </w:p>
        </w:tc>
        <w:tc>
          <w:tcPr>
            <w:tcW w:w="1800" w:type="dxa"/>
          </w:tcPr>
          <w:p>
            <w:pPr>
              <w:spacing w:after="0"/>
            </w:pPr>
            <w:r>
              <w:rPr>
                <w:sz w:val="16"/>
              </w:rPr>
              <w:t xml:space="preserve">THM-FEAT-00</w:t>
            </w:r>
          </w:p>
        </w:tc>
        <w:tc>
          <w:tcPr>
            <w:tcW w:w="3300" w:type="dxa"/>
          </w:tcPr>
          <w:p>
            <w:pPr>
              <w:spacing w:after="0"/>
            </w:pPr>
            <w:r>
              <w:rPr>
                <w:sz w:val="16"/>
              </w:rPr>
              <w:t xml:space="preserve">Mandatory</w:t>
            </w:r>
          </w:p>
        </w:tc>
        <w:tc>
          <w:tcPr>
            <w:tcW w:w="3750" w:type="dxa"/>
          </w:tcPr>
          <w:p>
            <w:pPr>
              <w:spacing w:after="0"/>
            </w:pPr>
            <w:r>
              <w:rPr>
                <w:sz w:val="16"/>
              </w:rPr>
              <w:t xml:space="preserve">-</w:t>
            </w:r>
          </w:p>
        </w:tc>
      </w:tr>
      <w:tr>
        <w:trPr>
          <w:cantSplit/>
        </w:trPr>
        <w:tc>
          <w:tcPr>
            <w:tcW w:w="1650" w:type="dxa"/>
          </w:tcPr>
          <w:p>
            <w:pPr>
              <w:spacing w:after="0"/>
            </w:pPr>
            <w:r>
              <w:rPr>
                <w:sz w:val="16"/>
              </w:rPr>
              <w:t xml:space="preserve">THM-FEAT-15</w:t>
            </w:r>
          </w:p>
        </w:tc>
        <w:tc>
          <w:tcPr>
            <w:tcW w:w="4500" w:type="dxa"/>
          </w:tcPr>
          <w:p>
            <w:pPr>
              <w:spacing w:after="0"/>
            </w:pPr>
            <w:r>
              <w:rPr>
                <w:sz w:val="16"/>
              </w:rPr>
              <w:t xml:space="preserve">Cooling control</w:t>
            </w:r>
          </w:p>
        </w:tc>
        <w:tc>
          <w:tcPr>
            <w:tcW w:w="1800" w:type="dxa"/>
          </w:tcPr>
          <w:p>
            <w:pPr>
              <w:spacing w:after="0"/>
            </w:pPr>
            <w:r>
              <w:rPr>
                <w:sz w:val="16"/>
              </w:rPr>
              <w:t xml:space="preserve">THM-FEAT-14</w:t>
            </w:r>
          </w:p>
        </w:tc>
        <w:tc>
          <w:tcPr>
            <w:tcW w:w="3300" w:type="dxa"/>
          </w:tcPr>
          <w:p>
            <w:pPr>
              <w:spacing w:after="0"/>
            </w:pPr>
            <w:r>
              <w:rPr>
                <w:sz w:val="16"/>
              </w:rPr>
              <w:t xml:space="preserve">Mandatory</w:t>
            </w:r>
          </w:p>
        </w:tc>
        <w:tc>
          <w:tcPr>
            <w:tcW w:w="3750" w:type="dxa"/>
          </w:tcPr>
          <w:p>
            <w:pPr>
              <w:spacing w:after="0"/>
            </w:pPr>
            <w:r>
              <w:rPr>
                <w:sz w:val="16"/>
              </w:rPr>
              <w:t xml:space="preserve">40, 41, 42, 43, 44</w:t>
            </w:r>
          </w:p>
        </w:tc>
      </w:tr>
      <w:tr>
        <w:trPr>
          <w:cantSplit/>
        </w:trPr>
        <w:tc>
          <w:tcPr>
            <w:tcW w:w="1650" w:type="dxa"/>
          </w:tcPr>
          <w:p>
            <w:pPr>
              <w:spacing w:after="0"/>
            </w:pPr>
            <w:r>
              <w:rPr>
                <w:sz w:val="16"/>
              </w:rPr>
              <w:t xml:space="preserve">THM-FEAT-16</w:t>
            </w:r>
          </w:p>
        </w:tc>
        <w:tc>
          <w:tcPr>
            <w:tcW w:w="4500" w:type="dxa"/>
          </w:tcPr>
          <w:p>
            <w:pPr>
              <w:spacing w:after="0"/>
            </w:pPr>
            <w:r>
              <w:rPr>
                <w:sz w:val="16"/>
              </w:rPr>
              <w:t xml:space="preserve">Cooling-failure response</w:t>
            </w:r>
          </w:p>
        </w:tc>
        <w:tc>
          <w:tcPr>
            <w:tcW w:w="1800" w:type="dxa"/>
          </w:tcPr>
          <w:p>
            <w:pPr>
              <w:spacing w:after="0"/>
            </w:pPr>
            <w:r>
              <w:rPr>
                <w:sz w:val="16"/>
              </w:rPr>
              <w:t xml:space="preserve">THM-FEAT-14</w:t>
            </w:r>
          </w:p>
        </w:tc>
        <w:tc>
          <w:tcPr>
            <w:tcW w:w="3300" w:type="dxa"/>
          </w:tcPr>
          <w:p>
            <w:pPr>
              <w:spacing w:after="0"/>
            </w:pPr>
            <w:r>
              <w:rPr>
                <w:sz w:val="16"/>
              </w:rPr>
              <w:t xml:space="preserve">Mandatory</w:t>
            </w:r>
          </w:p>
        </w:tc>
        <w:tc>
          <w:tcPr>
            <w:tcW w:w="3750" w:type="dxa"/>
          </w:tcPr>
          <w:p>
            <w:pPr>
              <w:spacing w:after="0"/>
            </w:pPr>
            <w:r>
              <w:rPr>
                <w:sz w:val="16"/>
              </w:rPr>
              <w:t xml:space="preserve">49</w:t>
            </w:r>
          </w:p>
        </w:tc>
      </w:tr>
      <w:tr>
        <w:trPr>
          <w:cantSplit/>
        </w:trPr>
        <w:tc>
          <w:tcPr>
            <w:tcW w:w="1650" w:type="dxa"/>
          </w:tcPr>
          <w:p>
            <w:pPr>
              <w:spacing w:after="0"/>
            </w:pPr>
            <w:r>
              <w:rPr>
                <w:sz w:val="16"/>
              </w:rPr>
              <w:t xml:space="preserve">THM-FEAT-17</w:t>
            </w:r>
          </w:p>
        </w:tc>
        <w:tc>
          <w:tcPr>
            <w:tcW w:w="4500" w:type="dxa"/>
          </w:tcPr>
          <w:p>
            <w:pPr>
              <w:spacing w:after="0"/>
            </w:pPr>
            <w:r>
              <w:rPr>
                <w:sz w:val="16"/>
              </w:rPr>
              <w:t xml:space="preserve">Cooling buffer fallback</w:t>
            </w:r>
          </w:p>
        </w:tc>
        <w:tc>
          <w:tcPr>
            <w:tcW w:w="1800" w:type="dxa"/>
          </w:tcPr>
          <w:p>
            <w:pPr>
              <w:spacing w:after="0"/>
            </w:pPr>
            <w:r>
              <w:rPr>
                <w:sz w:val="16"/>
              </w:rPr>
              <w:t xml:space="preserve">THM-FEAT-16</w:t>
            </w:r>
          </w:p>
        </w:tc>
        <w:tc>
          <w:tcPr>
            <w:tcW w:w="3300" w:type="dxa"/>
          </w:tcPr>
          <w:p>
            <w:pPr>
              <w:spacing w:after="0"/>
            </w:pPr>
            <w:r>
              <w:rPr>
                <w:sz w:val="16"/>
              </w:rPr>
              <w:t xml:space="preserve">Alternative / XOR (exactly one of the group)</w:t>
            </w:r>
          </w:p>
        </w:tc>
        <w:tc>
          <w:tcPr>
            <w:tcW w:w="3750" w:type="dxa"/>
          </w:tcPr>
          <w:p>
            <w:pPr>
              <w:spacing w:after="0"/>
            </w:pPr>
            <w:r>
              <w:rPr>
                <w:sz w:val="16"/>
              </w:rPr>
              <w:t xml:space="preserve">45</w:t>
            </w:r>
          </w:p>
        </w:tc>
      </w:tr>
      <w:tr>
        <w:trPr>
          <w:cantSplit/>
        </w:trPr>
        <w:tc>
          <w:tcPr>
            <w:tcW w:w="1650" w:type="dxa"/>
          </w:tcPr>
          <w:p>
            <w:pPr>
              <w:spacing w:after="0"/>
            </w:pPr>
            <w:r>
              <w:rPr>
                <w:sz w:val="16"/>
              </w:rPr>
              <w:t xml:space="preserve">THM-FEAT-18</w:t>
            </w:r>
          </w:p>
        </w:tc>
        <w:tc>
          <w:tcPr>
            <w:tcW w:w="4500" w:type="dxa"/>
          </w:tcPr>
          <w:p>
            <w:pPr>
              <w:spacing w:after="0"/>
            </w:pPr>
            <w:r>
              <w:rPr>
                <w:sz w:val="16"/>
              </w:rPr>
              <w:t xml:space="preserve">Buffer hold and release</w:t>
            </w:r>
          </w:p>
        </w:tc>
        <w:tc>
          <w:tcPr>
            <w:tcW w:w="1800" w:type="dxa"/>
          </w:tcPr>
          <w:p>
            <w:pPr>
              <w:spacing w:after="0"/>
            </w:pPr>
            <w:r>
              <w:rPr>
                <w:sz w:val="16"/>
              </w:rPr>
              <w:t xml:space="preserve">THM-FEAT-17</w:t>
            </w:r>
          </w:p>
        </w:tc>
        <w:tc>
          <w:tcPr>
            <w:tcW w:w="3300" w:type="dxa"/>
          </w:tcPr>
          <w:p>
            <w:pPr>
              <w:spacing w:after="0"/>
            </w:pPr>
            <w:r>
              <w:rPr>
                <w:sz w:val="16"/>
              </w:rPr>
              <w:t xml:space="preserve">Mandatory</w:t>
            </w:r>
          </w:p>
        </w:tc>
        <w:tc>
          <w:tcPr>
            <w:tcW w:w="3750" w:type="dxa"/>
          </w:tcPr>
          <w:p>
            <w:pPr>
              <w:spacing w:after="0"/>
            </w:pPr>
            <w:r>
              <w:rPr>
                <w:sz w:val="16"/>
              </w:rPr>
              <w:t xml:space="preserve">46, 47, 48, 50, 51, 52</w:t>
            </w:r>
          </w:p>
        </w:tc>
      </w:tr>
      <w:tr>
        <w:trPr>
          <w:cantSplit/>
        </w:trPr>
        <w:tc>
          <w:tcPr>
            <w:tcW w:w="1650" w:type="dxa"/>
          </w:tcPr>
          <w:p>
            <w:pPr>
              <w:spacing w:after="0"/>
            </w:pPr>
            <w:r>
              <w:rPr>
                <w:sz w:val="16"/>
              </w:rPr>
              <w:t xml:space="preserve">THM-FEAT-19</w:t>
            </w:r>
          </w:p>
        </w:tc>
        <w:tc>
          <w:tcPr>
            <w:tcW w:w="4500" w:type="dxa"/>
          </w:tcPr>
          <w:p>
            <w:pPr>
              <w:spacing w:after="0"/>
            </w:pPr>
            <w:r>
              <w:rPr>
                <w:sz w:val="16"/>
              </w:rPr>
              <w:t xml:space="preserve">Buffer wait-time limit</w:t>
            </w:r>
          </w:p>
        </w:tc>
        <w:tc>
          <w:tcPr>
            <w:tcW w:w="1800" w:type="dxa"/>
          </w:tcPr>
          <w:p>
            <w:pPr>
              <w:spacing w:after="0"/>
            </w:pPr>
            <w:r>
              <w:rPr>
                <w:sz w:val="16"/>
              </w:rPr>
              <w:t xml:space="preserve">THM-FEAT-17</w:t>
            </w:r>
          </w:p>
        </w:tc>
        <w:tc>
          <w:tcPr>
            <w:tcW w:w="3300" w:type="dxa"/>
          </w:tcPr>
          <w:p>
            <w:pPr>
              <w:spacing w:after="0"/>
            </w:pPr>
            <w:r>
              <w:rPr>
                <w:sz w:val="16"/>
              </w:rPr>
              <w:t xml:space="preserve">Mandatory</w:t>
            </w:r>
          </w:p>
        </w:tc>
        <w:tc>
          <w:tcPr>
            <w:tcW w:w="3750" w:type="dxa"/>
          </w:tcPr>
          <w:p>
            <w:pPr>
              <w:spacing w:after="0"/>
            </w:pPr>
            <w:r>
              <w:rPr>
                <w:sz w:val="16"/>
              </w:rPr>
              <w:t xml:space="preserve">53, 54, 55, 56</w:t>
            </w:r>
          </w:p>
        </w:tc>
      </w:tr>
      <w:tr>
        <w:trPr>
          <w:cantSplit/>
        </w:trPr>
        <w:tc>
          <w:tcPr>
            <w:tcW w:w="1650" w:type="dxa"/>
          </w:tcPr>
          <w:p>
            <w:pPr>
              <w:spacing w:after="0"/>
            </w:pPr>
            <w:r>
              <w:rPr>
                <w:sz w:val="16"/>
              </w:rPr>
              <w:t xml:space="preserve">THM-FEAT-20</w:t>
            </w:r>
          </w:p>
        </w:tc>
        <w:tc>
          <w:tcPr>
            <w:tcW w:w="4500" w:type="dxa"/>
          </w:tcPr>
          <w:p>
            <w:pPr>
              <w:spacing w:after="0"/>
            </w:pPr>
            <w:r>
              <w:rPr>
                <w:sz w:val="16"/>
              </w:rPr>
              <w:t xml:space="preserve">Buffer-full handling</w:t>
            </w:r>
          </w:p>
        </w:tc>
        <w:tc>
          <w:tcPr>
            <w:tcW w:w="1800" w:type="dxa"/>
          </w:tcPr>
          <w:p>
            <w:pPr>
              <w:spacing w:after="0"/>
            </w:pPr>
            <w:r>
              <w:rPr>
                <w:sz w:val="16"/>
              </w:rPr>
              <w:t xml:space="preserve">THM-FEAT-17</w:t>
            </w:r>
          </w:p>
        </w:tc>
        <w:tc>
          <w:tcPr>
            <w:tcW w:w="3300" w:type="dxa"/>
          </w:tcPr>
          <w:p>
            <w:pPr>
              <w:spacing w:after="0"/>
            </w:pPr>
            <w:r>
              <w:rPr>
                <w:sz w:val="16"/>
              </w:rPr>
              <w:t xml:space="preserve">Mandatory</w:t>
            </w:r>
          </w:p>
        </w:tc>
        <w:tc>
          <w:tcPr>
            <w:tcW w:w="3750" w:type="dxa"/>
          </w:tcPr>
          <w:p>
            <w:pPr>
              <w:spacing w:after="0"/>
            </w:pPr>
            <w:r>
              <w:rPr>
                <w:sz w:val="16"/>
              </w:rPr>
              <w:t xml:space="preserve">23, 57, 58, 59, 60</w:t>
            </w:r>
          </w:p>
        </w:tc>
      </w:tr>
      <w:tr>
        <w:trPr>
          <w:cantSplit/>
        </w:trPr>
        <w:tc>
          <w:tcPr>
            <w:tcW w:w="1650" w:type="dxa"/>
          </w:tcPr>
          <w:p>
            <w:pPr>
              <w:spacing w:after="0"/>
            </w:pPr>
            <w:r>
              <w:rPr>
                <w:sz w:val="16"/>
              </w:rPr>
              <w:t xml:space="preserve">THM-FEAT-21</w:t>
            </w:r>
          </w:p>
        </w:tc>
        <w:tc>
          <w:tcPr>
            <w:tcW w:w="4500" w:type="dxa"/>
          </w:tcPr>
          <w:p>
            <w:pPr>
              <w:spacing w:after="0"/>
            </w:pPr>
            <w:r>
              <w:rPr>
                <w:sz w:val="16"/>
              </w:rPr>
              <w:t xml:space="preserve">Discard fallback</w:t>
            </w:r>
          </w:p>
        </w:tc>
        <w:tc>
          <w:tcPr>
            <w:tcW w:w="1800" w:type="dxa"/>
          </w:tcPr>
          <w:p>
            <w:pPr>
              <w:spacing w:after="0"/>
            </w:pPr>
            <w:r>
              <w:rPr>
                <w:sz w:val="16"/>
              </w:rPr>
              <w:t xml:space="preserve">THM-FEAT-16</w:t>
            </w:r>
          </w:p>
        </w:tc>
        <w:tc>
          <w:tcPr>
            <w:tcW w:w="3300" w:type="dxa"/>
          </w:tcPr>
          <w:p>
            <w:pPr>
              <w:spacing w:after="0"/>
            </w:pPr>
            <w:r>
              <w:rPr>
                <w:sz w:val="16"/>
              </w:rPr>
              <w:t xml:space="preserve">Alternative / XOR (exactly one of the group)</w:t>
            </w:r>
          </w:p>
        </w:tc>
        <w:tc>
          <w:tcPr>
            <w:tcW w:w="3750" w:type="dxa"/>
          </w:tcPr>
          <w:p>
            <w:pPr>
              <w:spacing w:after="0"/>
            </w:pPr>
            <w:r>
              <w:rPr>
                <w:sz w:val="16"/>
              </w:rPr>
              <w:t xml:space="preserve">61, 62</w:t>
            </w:r>
          </w:p>
        </w:tc>
      </w:tr>
      <w:tr>
        <w:trPr>
          <w:cantSplit/>
        </w:trPr>
        <w:tc>
          <w:tcPr>
            <w:tcW w:w="1650" w:type="dxa"/>
          </w:tcPr>
          <w:p>
            <w:pPr>
              <w:spacing w:after="0"/>
            </w:pPr>
            <w:r>
              <w:rPr>
                <w:sz w:val="16"/>
              </w:rPr>
              <w:t xml:space="preserve">THM-FEAT-22</w:t>
            </w:r>
          </w:p>
        </w:tc>
        <w:tc>
          <w:tcPr>
            <w:tcW w:w="4500" w:type="dxa"/>
          </w:tcPr>
          <w:p>
            <w:pPr>
              <w:spacing w:after="0"/>
            </w:pPr>
            <w:r>
              <w:rPr>
                <w:sz w:val="16"/>
              </w:rPr>
              <w:t xml:space="preserve">Line health and coordination</w:t>
            </w:r>
          </w:p>
        </w:tc>
        <w:tc>
          <w:tcPr>
            <w:tcW w:w="1800" w:type="dxa"/>
          </w:tcPr>
          <w:p>
            <w:pPr>
              <w:spacing w:after="0"/>
            </w:pPr>
            <w:r>
              <w:rPr>
                <w:sz w:val="16"/>
              </w:rPr>
              <w:t xml:space="preserve">THM-FEAT-00</w:t>
            </w:r>
          </w:p>
        </w:tc>
        <w:tc>
          <w:tcPr>
            <w:tcW w:w="3300" w:type="dxa"/>
          </w:tcPr>
          <w:p>
            <w:pPr>
              <w:spacing w:after="0"/>
            </w:pPr>
            <w:r>
              <w:rPr>
                <w:sz w:val="16"/>
              </w:rPr>
              <w:t xml:space="preserve">Mandatory</w:t>
            </w:r>
          </w:p>
        </w:tc>
        <w:tc>
          <w:tcPr>
            <w:tcW w:w="3750" w:type="dxa"/>
          </w:tcPr>
          <w:p>
            <w:pPr>
              <w:spacing w:after="0"/>
            </w:pPr>
            <w:r>
              <w:rPr>
                <w:sz w:val="16"/>
              </w:rPr>
              <w:t xml:space="preserve">71</w:t>
            </w:r>
          </w:p>
        </w:tc>
      </w:tr>
      <w:tr>
        <w:trPr>
          <w:cantSplit/>
        </w:trPr>
        <w:tc>
          <w:tcPr>
            <w:tcW w:w="1650" w:type="dxa"/>
          </w:tcPr>
          <w:p>
            <w:pPr>
              <w:spacing w:after="0"/>
            </w:pPr>
            <w:r>
              <w:rPr>
                <w:sz w:val="16"/>
              </w:rPr>
              <w:t xml:space="preserve">THM-FEAT-23</w:t>
            </w:r>
          </w:p>
        </w:tc>
        <w:tc>
          <w:tcPr>
            <w:tcW w:w="4500" w:type="dxa"/>
          </w:tcPr>
          <w:p>
            <w:pPr>
              <w:spacing w:after="0"/>
            </w:pPr>
            <w:r>
              <w:rPr>
                <w:sz w:val="16"/>
              </w:rPr>
              <w:t xml:space="preserve">Health reporting</w:t>
            </w:r>
          </w:p>
        </w:tc>
        <w:tc>
          <w:tcPr>
            <w:tcW w:w="1800" w:type="dxa"/>
          </w:tcPr>
          <w:p>
            <w:pPr>
              <w:spacing w:after="0"/>
            </w:pPr>
            <w:r>
              <w:rPr>
                <w:sz w:val="16"/>
              </w:rPr>
              <w:t xml:space="preserve">THM-FEAT-22</w:t>
            </w:r>
          </w:p>
        </w:tc>
        <w:tc>
          <w:tcPr>
            <w:tcW w:w="3300" w:type="dxa"/>
          </w:tcPr>
          <w:p>
            <w:pPr>
              <w:spacing w:after="0"/>
            </w:pPr>
            <w:r>
              <w:rPr>
                <w:sz w:val="16"/>
              </w:rPr>
              <w:t xml:space="preserve">Mandatory</w:t>
            </w:r>
          </w:p>
        </w:tc>
        <w:tc>
          <w:tcPr>
            <w:tcW w:w="3750" w:type="dxa"/>
          </w:tcPr>
          <w:p>
            <w:pPr>
              <w:spacing w:after="0"/>
            </w:pPr>
            <w:r>
              <w:rPr>
                <w:sz w:val="16"/>
              </w:rPr>
              <w:t xml:space="preserve">64, 72</w:t>
            </w:r>
          </w:p>
        </w:tc>
      </w:tr>
      <w:tr>
        <w:trPr>
          <w:cantSplit/>
        </w:trPr>
        <w:tc>
          <w:tcPr>
            <w:tcW w:w="1650" w:type="dxa"/>
          </w:tcPr>
          <w:p>
            <w:pPr>
              <w:spacing w:after="0"/>
            </w:pPr>
            <w:r>
              <w:rPr>
                <w:sz w:val="16"/>
              </w:rPr>
              <w:t xml:space="preserve">THM-FEAT-24</w:t>
            </w:r>
          </w:p>
        </w:tc>
        <w:tc>
          <w:tcPr>
            <w:tcW w:w="4500" w:type="dxa"/>
          </w:tcPr>
          <w:p>
            <w:pPr>
              <w:spacing w:after="0"/>
            </w:pPr>
            <w:r>
              <w:rPr>
                <w:sz w:val="16"/>
              </w:rPr>
              <w:t xml:space="preserve">Band-state response</w:t>
            </w:r>
          </w:p>
        </w:tc>
        <w:tc>
          <w:tcPr>
            <w:tcW w:w="1800" w:type="dxa"/>
          </w:tcPr>
          <w:p>
            <w:pPr>
              <w:spacing w:after="0"/>
            </w:pPr>
            <w:r>
              <w:rPr>
                <w:sz w:val="16"/>
              </w:rPr>
              <w:t xml:space="preserve">THM-FEAT-22</w:t>
            </w:r>
          </w:p>
        </w:tc>
        <w:tc>
          <w:tcPr>
            <w:tcW w:w="3300" w:type="dxa"/>
          </w:tcPr>
          <w:p>
            <w:pPr>
              <w:spacing w:after="0"/>
            </w:pPr>
            <w:r>
              <w:rPr>
                <w:sz w:val="16"/>
              </w:rPr>
              <w:t xml:space="preserve">Mandatory</w:t>
            </w:r>
          </w:p>
        </w:tc>
        <w:tc>
          <w:tcPr>
            <w:tcW w:w="3750" w:type="dxa"/>
          </w:tcPr>
          <w:p>
            <w:pPr>
              <w:spacing w:after="0"/>
            </w:pPr>
            <w:r>
              <w:rPr>
                <w:sz w:val="16"/>
              </w:rPr>
              <w:t xml:space="preserve">65, 66, 67, 78</w:t>
            </w:r>
          </w:p>
        </w:tc>
      </w:tr>
      <w:tr>
        <w:trPr>
          <w:cantSplit/>
        </w:trPr>
        <w:tc>
          <w:tcPr>
            <w:tcW w:w="1650" w:type="dxa"/>
          </w:tcPr>
          <w:p>
            <w:pPr>
              <w:spacing w:after="0"/>
            </w:pPr>
            <w:r>
              <w:rPr>
                <w:sz w:val="16"/>
              </w:rPr>
              <w:t xml:space="preserve">THM-FEAT-25</w:t>
            </w:r>
          </w:p>
        </w:tc>
        <w:tc>
          <w:tcPr>
            <w:tcW w:w="4500" w:type="dxa"/>
          </w:tcPr>
          <w:p>
            <w:pPr>
              <w:spacing w:after="0"/>
            </w:pPr>
            <w:r>
              <w:rPr>
                <w:sz w:val="16"/>
              </w:rPr>
              <w:t xml:space="preserve">Event reporting</w:t>
            </w:r>
          </w:p>
        </w:tc>
        <w:tc>
          <w:tcPr>
            <w:tcW w:w="1800" w:type="dxa"/>
          </w:tcPr>
          <w:p>
            <w:pPr>
              <w:spacing w:after="0"/>
            </w:pPr>
            <w:r>
              <w:rPr>
                <w:sz w:val="16"/>
              </w:rPr>
              <w:t xml:space="preserve">THM-FEAT-22</w:t>
            </w:r>
          </w:p>
        </w:tc>
        <w:tc>
          <w:tcPr>
            <w:tcW w:w="3300" w:type="dxa"/>
          </w:tcPr>
          <w:p>
            <w:pPr>
              <w:spacing w:after="0"/>
            </w:pPr>
            <w:r>
              <w:rPr>
                <w:sz w:val="16"/>
              </w:rPr>
              <w:t xml:space="preserve">Mandatory</w:t>
            </w:r>
          </w:p>
        </w:tc>
        <w:tc>
          <w:tcPr>
            <w:tcW w:w="3750" w:type="dxa"/>
          </w:tcPr>
          <w:p>
            <w:pPr>
              <w:spacing w:after="0"/>
            </w:pPr>
            <w:r>
              <w:rPr>
                <w:sz w:val="16"/>
              </w:rPr>
              <w:t xml:space="preserve">-</w:t>
            </w:r>
          </w:p>
        </w:tc>
      </w:tr>
      <w:tr>
        <w:trPr>
          <w:cantSplit/>
        </w:trPr>
        <w:tc>
          <w:tcPr>
            <w:tcW w:w="1650" w:type="dxa"/>
          </w:tcPr>
          <w:p>
            <w:pPr>
              <w:spacing w:after="0"/>
            </w:pPr>
            <w:r>
              <w:rPr>
                <w:sz w:val="16"/>
              </w:rPr>
              <w:t xml:space="preserve">THM-FEAT-26</w:t>
            </w:r>
          </w:p>
        </w:tc>
        <w:tc>
          <w:tcPr>
            <w:tcW w:w="4500" w:type="dxa"/>
          </w:tcPr>
          <w:p>
            <w:pPr>
              <w:spacing w:after="0"/>
            </w:pPr>
            <w:r>
              <w:rPr>
                <w:sz w:val="16"/>
              </w:rPr>
              <w:t xml:space="preserve">Recovery coordination</w:t>
            </w:r>
          </w:p>
        </w:tc>
        <w:tc>
          <w:tcPr>
            <w:tcW w:w="1800" w:type="dxa"/>
          </w:tcPr>
          <w:p>
            <w:pPr>
              <w:spacing w:after="0"/>
            </w:pPr>
            <w:r>
              <w:rPr>
                <w:sz w:val="16"/>
              </w:rPr>
              <w:t xml:space="preserve">THM-FEAT-22</w:t>
            </w:r>
          </w:p>
        </w:tc>
        <w:tc>
          <w:tcPr>
            <w:tcW w:w="3300" w:type="dxa"/>
          </w:tcPr>
          <w:p>
            <w:pPr>
              <w:spacing w:after="0"/>
            </w:pPr>
            <w:r>
              <w:rPr>
                <w:sz w:val="16"/>
              </w:rPr>
              <w:t xml:space="preserve">Mandatory</w:t>
            </w:r>
          </w:p>
        </w:tc>
        <w:tc>
          <w:tcPr>
            <w:tcW w:w="3750" w:type="dxa"/>
          </w:tcPr>
          <w:p>
            <w:pPr>
              <w:spacing w:after="0"/>
            </w:pPr>
            <w:r>
              <w:rPr>
                <w:sz w:val="16"/>
              </w:rPr>
              <w:t xml:space="preserve">68, 73</w:t>
            </w:r>
          </w:p>
        </w:tc>
      </w:tr>
      <w:tr>
        <w:trPr>
          <w:cantSplit/>
        </w:trPr>
        <w:tc>
          <w:tcPr>
            <w:tcW w:w="1650" w:type="dxa"/>
          </w:tcPr>
          <w:p>
            <w:pPr>
              <w:spacing w:after="0"/>
            </w:pPr>
            <w:r>
              <w:rPr>
                <w:sz w:val="16"/>
              </w:rPr>
              <w:t xml:space="preserve">THM-FEAT-27</w:t>
            </w:r>
          </w:p>
        </w:tc>
        <w:tc>
          <w:tcPr>
            <w:tcW w:w="4500" w:type="dxa"/>
          </w:tcPr>
          <w:p>
            <w:pPr>
              <w:spacing w:after="0"/>
            </w:pPr>
            <w:r>
              <w:rPr>
                <w:sz w:val="16"/>
              </w:rPr>
              <w:t xml:space="preserve">Log events</w:t>
            </w:r>
          </w:p>
        </w:tc>
        <w:tc>
          <w:tcPr>
            <w:tcW w:w="1800" w:type="dxa"/>
          </w:tcPr>
          <w:p>
            <w:pPr>
              <w:spacing w:after="0"/>
            </w:pPr>
            <w:r>
              <w:rPr>
                <w:sz w:val="16"/>
              </w:rPr>
              <w:t xml:space="preserve">THM-FEAT-25</w:t>
            </w:r>
          </w:p>
        </w:tc>
        <w:tc>
          <w:tcPr>
            <w:tcW w:w="3300" w:type="dxa"/>
          </w:tcPr>
          <w:p>
            <w:pPr>
              <w:spacing w:after="0"/>
            </w:pPr>
            <w:r>
              <w:rPr>
                <w:sz w:val="16"/>
              </w:rPr>
              <w:t xml:space="preserve">OR group (at least one of the group)</w:t>
            </w:r>
          </w:p>
        </w:tc>
        <w:tc>
          <w:tcPr>
            <w:tcW w:w="3750" w:type="dxa"/>
          </w:tcPr>
          <w:p>
            <w:pPr>
              <w:spacing w:after="0"/>
            </w:pPr>
            <w:r>
              <w:rPr>
                <w:sz w:val="16"/>
              </w:rPr>
              <w:t xml:space="preserve">13, 63</w:t>
            </w:r>
          </w:p>
        </w:tc>
      </w:tr>
      <w:tr>
        <w:trPr>
          <w:cantSplit/>
        </w:trPr>
        <w:tc>
          <w:tcPr>
            <w:tcW w:w="1650" w:type="dxa"/>
          </w:tcPr>
          <w:p>
            <w:pPr>
              <w:spacing w:after="0"/>
            </w:pPr>
            <w:r>
              <w:rPr>
                <w:sz w:val="16"/>
              </w:rPr>
              <w:t xml:space="preserve">THM-FEAT-28</w:t>
            </w:r>
          </w:p>
        </w:tc>
        <w:tc>
          <w:tcPr>
            <w:tcW w:w="4500" w:type="dxa"/>
          </w:tcPr>
          <w:p>
            <w:pPr>
              <w:spacing w:after="0"/>
            </w:pPr>
            <w:r>
              <w:rPr>
                <w:sz w:val="16"/>
              </w:rPr>
              <w:t xml:space="preserve">Warning events</w:t>
            </w:r>
          </w:p>
        </w:tc>
        <w:tc>
          <w:tcPr>
            <w:tcW w:w="1800" w:type="dxa"/>
          </w:tcPr>
          <w:p>
            <w:pPr>
              <w:spacing w:after="0"/>
            </w:pPr>
            <w:r>
              <w:rPr>
                <w:sz w:val="16"/>
              </w:rPr>
              <w:t xml:space="preserve">THM-FEAT-25</w:t>
            </w:r>
          </w:p>
        </w:tc>
        <w:tc>
          <w:tcPr>
            <w:tcW w:w="3300" w:type="dxa"/>
          </w:tcPr>
          <w:p>
            <w:pPr>
              <w:spacing w:after="0"/>
            </w:pPr>
            <w:r>
              <w:rPr>
                <w:sz w:val="16"/>
              </w:rPr>
              <w:t xml:space="preserve">OR group (at least one of the group)</w:t>
            </w:r>
          </w:p>
        </w:tc>
        <w:tc>
          <w:tcPr>
            <w:tcW w:w="3750" w:type="dxa"/>
          </w:tcPr>
          <w:p>
            <w:pPr>
              <w:spacing w:after="0"/>
            </w:pPr>
            <w:r>
              <w:rPr>
                <w:sz w:val="16"/>
              </w:rPr>
              <w:t xml:space="preserve">69</w:t>
            </w:r>
          </w:p>
        </w:tc>
      </w:tr>
      <w:tr>
        <w:trPr>
          <w:cantSplit/>
        </w:trPr>
        <w:tc>
          <w:tcPr>
            <w:tcW w:w="1650" w:type="dxa"/>
          </w:tcPr>
          <w:p>
            <w:pPr>
              <w:spacing w:after="0"/>
            </w:pPr>
            <w:r>
              <w:rPr>
                <w:sz w:val="16"/>
              </w:rPr>
              <w:t xml:space="preserve">THM-FEAT-29</w:t>
            </w:r>
          </w:p>
        </w:tc>
        <w:tc>
          <w:tcPr>
            <w:tcW w:w="4500" w:type="dxa"/>
          </w:tcPr>
          <w:p>
            <w:pPr>
              <w:spacing w:after="0"/>
            </w:pPr>
            <w:r>
              <w:rPr>
                <w:sz w:val="16"/>
              </w:rPr>
              <w:t xml:space="preserve">Error events</w:t>
            </w:r>
          </w:p>
        </w:tc>
        <w:tc>
          <w:tcPr>
            <w:tcW w:w="1800" w:type="dxa"/>
          </w:tcPr>
          <w:p>
            <w:pPr>
              <w:spacing w:after="0"/>
            </w:pPr>
            <w:r>
              <w:rPr>
                <w:sz w:val="16"/>
              </w:rPr>
              <w:t xml:space="preserve">THM-FEAT-25</w:t>
            </w:r>
          </w:p>
        </w:tc>
        <w:tc>
          <w:tcPr>
            <w:tcW w:w="3300" w:type="dxa"/>
          </w:tcPr>
          <w:p>
            <w:pPr>
              <w:spacing w:after="0"/>
            </w:pPr>
            <w:r>
              <w:rPr>
                <w:sz w:val="16"/>
              </w:rPr>
              <w:t xml:space="preserve">OR group (at least one of the group)</w:t>
            </w:r>
          </w:p>
        </w:tc>
        <w:tc>
          <w:tcPr>
            <w:tcW w:w="3750" w:type="dxa"/>
          </w:tcPr>
          <w:p>
            <w:pPr>
              <w:spacing w:after="0"/>
            </w:pPr>
            <w:r>
              <w:rPr>
                <w:sz w:val="16"/>
              </w:rPr>
              <w:t xml:space="preserve">70</w:t>
            </w:r>
          </w:p>
        </w:tc>
      </w:tr>
    </w:tbl>
    <w:p/>
    <w:p>
      <w:pPr>
        <w:keepNext/>
        <w:jc w:val="center"/>
      </w:pPr>
      <w:r>
        <w:drawing>
          <wp:inline distT="0" distB="0" distL="0" distR="0">
            <wp:extent cx="9525000" cy="4897565"/>
            <wp:docPr id="1" name="THM_Feature_Model" descr="Figure: THM feature model (FeatureIDE project THM_FeatureIDE/model.xml)"/>
            <wp:cNvGraphicFramePr/>
            <a:graphic xmlns:a="http://schemas.openxmlformats.org/drawingml/2006/main">
              <a:graphicData uri="http://schemas.openxmlformats.org/drawingml/2006/picture">
                <pic:pic xmlns:pic="http://schemas.openxmlformats.org/drawingml/2006/picture">
                  <pic:nvPicPr>
                    <pic:cNvPr id="1" name="THM_Feature_Model.png"/>
                    <pic:cNvPicPr/>
                  </pic:nvPicPr>
                  <pic:blipFill>
                    <a:blip r:embed="rIdImg1"/>
                    <a:stretch>
                      <a:fillRect/>
                    </a:stretch>
                  </pic:blipFill>
                  <pic:spPr>
                    <a:xfrm>
                      <a:off x="0" y="0"/>
                      <a:ext cx="9525000" cy="4897565"/>
                    </a:xfrm>
                    <a:prstGeom prst="rect">
                      <a:avLst/>
                    </a:prstGeom>
                  </pic:spPr>
                </pic:pic>
              </a:graphicData>
            </a:graphic>
          </wp:inline>
        </w:drawing>
      </w:r>
    </w:p>
    <w:p>
      <w:pPr>
        <w:jc w:val="center"/>
      </w:pPr>
      <w:r>
        <w:rPr>
          <w:i/>
          <w:sz w:val="18"/>
        </w:rPr>
        <w:t xml:space="preserve">Figure: THM feature model (FeatureIDE project THM_FeatureIDE/model.xml)</w:t>
      </w:r>
    </w:p>
    <w:p>
      <w:pPr>
        <w:pStyle w:val="Heading1"/>
      </w:pPr>
      <w:r>
        <w:rPr/>
        <w:t xml:space="preserve">Analysis Blocks</w:t>
      </w:r>
    </w:p>
    <w:p>
      <w:pPr>
        <w:pStyle w:val="Heading2"/>
      </w:pPr>
      <w:r>
        <w:rPr/>
        <w:t xml:space="preserve">Analysis Functions</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900"/>
        <w:gridCol w:w="1200"/>
        <w:gridCol w:w="3600"/>
        <w:gridCol w:w="2100"/>
        <w:gridCol w:w="2100"/>
        <w:gridCol w:w="1350"/>
        <w:gridCol w:w="1050"/>
        <w:gridCol w:w="2700"/>
      </w:tblGrid>
      <w:tr>
        <w:trPr>
          <w:tblHeader/>
        </w:trPr>
        <w:tc>
          <w:tcPr>
            <w:tcW w:w="900" w:type="dxa"/>
            <w:shd w:val="clear" w:color="auto" w:fill="DBE8F4"/>
          </w:tcPr>
          <w:p>
            <w:pPr>
              <w:spacing w:after="0"/>
            </w:pPr>
            <w:r>
              <w:rPr>
                <w:b/>
                <w:sz w:val="16"/>
              </w:rPr>
              <w:t xml:space="preserve">ID</w:t>
            </w:r>
          </w:p>
        </w:tc>
        <w:tc>
          <w:tcPr>
            <w:tcW w:w="1200" w:type="dxa"/>
            <w:shd w:val="clear" w:color="auto" w:fill="DBE8F4"/>
          </w:tcPr>
          <w:p>
            <w:pPr>
              <w:spacing w:after="0"/>
            </w:pPr>
            <w:r>
              <w:rPr>
                <w:b/>
                <w:sz w:val="16"/>
              </w:rPr>
              <w:t xml:space="preserve">Analysis function</w:t>
            </w:r>
          </w:p>
        </w:tc>
        <w:tc>
          <w:tcPr>
            <w:tcW w:w="3600" w:type="dxa"/>
            <w:shd w:val="clear" w:color="auto" w:fill="DBE8F4"/>
          </w:tcPr>
          <w:p>
            <w:pPr>
              <w:spacing w:after="0"/>
            </w:pPr>
            <w:r>
              <w:rPr>
                <w:b/>
                <w:sz w:val="16"/>
              </w:rPr>
              <w:t xml:space="preserve">Responsibility</w:t>
            </w:r>
          </w:p>
        </w:tc>
        <w:tc>
          <w:tcPr>
            <w:tcW w:w="2100" w:type="dxa"/>
            <w:shd w:val="clear" w:color="auto" w:fill="DBE8F4"/>
          </w:tcPr>
          <w:p>
            <w:pPr>
              <w:spacing w:after="0"/>
            </w:pPr>
            <w:r>
              <w:rPr>
                <w:b/>
                <w:sz w:val="16"/>
              </w:rPr>
              <w:t xml:space="preserve">Inputs</w:t>
            </w:r>
          </w:p>
        </w:tc>
        <w:tc>
          <w:tcPr>
            <w:tcW w:w="2100" w:type="dxa"/>
            <w:shd w:val="clear" w:color="auto" w:fill="DBE8F4"/>
          </w:tcPr>
          <w:p>
            <w:pPr>
              <w:spacing w:after="0"/>
            </w:pPr>
            <w:r>
              <w:rPr>
                <w:b/>
                <w:sz w:val="16"/>
              </w:rPr>
              <w:t xml:space="preserve">Outputs</w:t>
            </w:r>
          </w:p>
        </w:tc>
        <w:tc>
          <w:tcPr>
            <w:tcW w:w="1350" w:type="dxa"/>
            <w:shd w:val="clear" w:color="auto" w:fill="DBE8F4"/>
          </w:tcPr>
          <w:p>
            <w:pPr>
              <w:spacing w:after="0"/>
            </w:pPr>
            <w:r>
              <w:rPr>
                <w:b/>
                <w:sz w:val="16"/>
              </w:rPr>
              <w:t xml:space="preserve">Devices used</w:t>
            </w:r>
          </w:p>
        </w:tc>
        <w:tc>
          <w:tcPr>
            <w:tcW w:w="1050" w:type="dxa"/>
            <w:shd w:val="clear" w:color="auto" w:fill="DBE8F4"/>
          </w:tcPr>
          <w:p>
            <w:pPr>
              <w:spacing w:after="0"/>
            </w:pPr>
            <w:r>
              <w:rPr>
                <w:b/>
                <w:sz w:val="16"/>
              </w:rPr>
              <w:t xml:space="preserve">Features</w:t>
            </w:r>
          </w:p>
        </w:tc>
        <w:tc>
          <w:tcPr>
            <w:tcW w:w="2700" w:type="dxa"/>
            <w:shd w:val="clear" w:color="auto" w:fill="DBE8F4"/>
          </w:tcPr>
          <w:p>
            <w:pPr>
              <w:spacing w:after="0"/>
            </w:pPr>
            <w:r>
              <w:rPr>
                <w:b/>
                <w:sz w:val="16"/>
              </w:rPr>
              <w:t xml:space="preserve">Requirements</w:t>
            </w:r>
          </w:p>
        </w:tc>
      </w:tr>
      <w:tr>
        <w:trPr>
          <w:cantSplit/>
        </w:trPr>
        <w:tc>
          <w:tcPr>
            <w:tcW w:w="900" w:type="dxa"/>
          </w:tcPr>
          <w:p>
            <w:pPr>
              <w:spacing w:after="0"/>
            </w:pPr>
            <w:r>
              <w:rPr>
                <w:sz w:val="16"/>
              </w:rPr>
              <w:t xml:space="preserve">THM-AF-01</w:t>
            </w:r>
          </w:p>
        </w:tc>
        <w:tc>
          <w:tcPr>
            <w:tcW w:w="1200" w:type="dxa"/>
          </w:tcPr>
          <w:p>
            <w:pPr>
              <w:spacing w:after="0"/>
            </w:pPr>
            <w:r>
              <w:rPr>
                <w:sz w:val="16"/>
              </w:rPr>
              <w:t xml:space="preserve">Depositing Control</w:t>
            </w:r>
          </w:p>
        </w:tc>
        <w:tc>
          <w:tcPr>
            <w:tcW w:w="3600" w:type="dxa"/>
          </w:tcPr>
          <w:p>
            <w:pPr>
              <w:spacing w:after="0"/>
            </w:pPr>
            <w:r>
              <w:rPr>
                <w:sz w:val="16"/>
              </w:rPr>
              <w:t xml:space="preserve">Check whether a pan is present and release or withhold batter; weigh every filled pan and divert out-of-tolerance pans; count wrong fills in a row and lock out; control admission of new pans (zone fault, buffer full, stop from Finishing &amp; Packaging, band halt, lockout) and resume only when no stop reason remains; report stopped / working again to Batter Preparation; request pans and fill fewer pans on low stock.</w:t>
            </w:r>
          </w:p>
        </w:tc>
        <w:tc>
          <w:tcPr>
            <w:tcW w:w="2100" w:type="dxa"/>
          </w:tcPr>
          <w:p>
            <w:pPr>
              <w:spacing w:after="0"/>
            </w:pPr>
            <w:r>
              <w:rPr>
                <w:sz w:val="16"/>
              </w:rPr>
              <w:t xml:space="preserve">Batter ready (batter, batch ID); Pan present; Fill weight; Clean pan supply (clean pan, stock level); Stop / resume pan admission; Zone fault; Buffer full; Band command; Resume permission</w:t>
            </w:r>
          </w:p>
        </w:tc>
        <w:tc>
          <w:tcPr>
            <w:tcW w:w="2100" w:type="dxa"/>
          </w:tcPr>
          <w:p>
            <w:pPr>
              <w:spacing w:after="0"/>
            </w:pPr>
            <w:r>
              <w:rPr>
                <w:sz w:val="16"/>
              </w:rPr>
              <w:t xml:space="preserve">Batter release; Divert pan; Filled pan; Pan request; Pan for washing; Depositing stopped / working again; Events; Status</w:t>
            </w:r>
          </w:p>
        </w:tc>
        <w:tc>
          <w:tcPr>
            <w:tcW w:w="1350" w:type="dxa"/>
          </w:tcPr>
          <w:p>
            <w:pPr>
              <w:spacing w:after="0"/>
            </w:pPr>
            <w:r>
              <w:rPr>
                <w:sz w:val="16"/>
              </w:rPr>
              <w:t xml:space="preserve">Pan-Presence Photoeye; Batter Depositor; Weight-Checker; Pan Diverter</w:t>
            </w:r>
          </w:p>
        </w:tc>
        <w:tc>
          <w:tcPr>
            <w:tcW w:w="1050" w:type="dxa"/>
          </w:tcPr>
          <w:p>
            <w:pPr>
              <w:spacing w:after="0"/>
            </w:pPr>
            <w:r>
              <w:rPr>
                <w:sz w:val="16"/>
              </w:rPr>
              <w:t xml:space="preserve">01, 02, 03, 04, 05, 06, 20, 22, 24, 27, 28</w:t>
            </w:r>
          </w:p>
        </w:tc>
        <w:tc>
          <w:tcPr>
            <w:tcW w:w="2700" w:type="dxa"/>
          </w:tcPr>
          <w:p>
            <w:pPr>
              <w:spacing w:after="0"/>
            </w:pPr>
            <w:r>
              <w:rPr>
                <w:sz w:val="16"/>
              </w:rPr>
              <w:t xml:space="preserve">01, 02, 03, 04, 05, 06, 07, 08, 09, 10, 11, 12, 13, 14, 15, 16, 17, 18, 19, 20, 21, 23, 24, 25, 60, 65, 66, 67, 69, 71, 76</w:t>
            </w:r>
          </w:p>
        </w:tc>
      </w:tr>
      <w:tr>
        <w:trPr>
          <w:cantSplit/>
        </w:trPr>
        <w:tc>
          <w:tcPr>
            <w:tcW w:w="900" w:type="dxa"/>
          </w:tcPr>
          <w:p>
            <w:pPr>
              <w:spacing w:after="0"/>
            </w:pPr>
            <w:r>
              <w:rPr>
                <w:sz w:val="16"/>
              </w:rPr>
              <w:t xml:space="preserve">THM-AF-02</w:t>
            </w:r>
          </w:p>
        </w:tc>
        <w:tc>
          <w:tcPr>
            <w:tcW w:w="1200" w:type="dxa"/>
          </w:tcPr>
          <w:p>
            <w:pPr>
              <w:spacing w:after="0"/>
            </w:pPr>
            <w:r>
              <w:rPr>
                <w:sz w:val="16"/>
              </w:rPr>
              <w:t xml:space="preserve">Baking Zone Control</w:t>
            </w:r>
          </w:p>
        </w:tc>
        <w:tc>
          <w:tcPr>
            <w:tcW w:w="3600" w:type="dxa"/>
          </w:tcPr>
          <w:p>
            <w:pPr>
              <w:spacing w:after="0"/>
            </w:pPr>
            <w:r>
              <w:rPr>
                <w:sz w:val="16"/>
              </w:rPr>
              <w:t xml:space="preserve">Regulate each heating zone to its setpoint in a local control loop, also while product is inside; adjust heating when out of range; flag a zone as faulty if it stays out of range; clear the flag after repair.</w:t>
            </w:r>
          </w:p>
        </w:tc>
        <w:tc>
          <w:tcPr>
            <w:tcW w:w="2100" w:type="dxa"/>
          </w:tcPr>
          <w:p>
            <w:pPr>
              <w:spacing w:after="0"/>
            </w:pPr>
            <w:r>
              <w:rPr>
                <w:sz w:val="16"/>
              </w:rPr>
              <w:t xml:space="preserve">Filled pan; Zone temperature; Band command; Resume permission</w:t>
            </w:r>
          </w:p>
        </w:tc>
        <w:tc>
          <w:tcPr>
            <w:tcW w:w="2100" w:type="dxa"/>
          </w:tcPr>
          <w:p>
            <w:pPr>
              <w:spacing w:after="0"/>
            </w:pPr>
            <w:r>
              <w:rPr>
                <w:sz w:val="16"/>
              </w:rPr>
              <w:t xml:space="preserve">Heating command; Zone fault; Baked cake; Events; Status</w:t>
            </w:r>
          </w:p>
        </w:tc>
        <w:tc>
          <w:tcPr>
            <w:tcW w:w="1350" w:type="dxa"/>
          </w:tcPr>
          <w:p>
            <w:pPr>
              <w:spacing w:after="0"/>
            </w:pPr>
            <w:r>
              <w:rPr>
                <w:sz w:val="16"/>
              </w:rPr>
              <w:t xml:space="preserve">Zone Thermocouples; Zone Heaters</w:t>
            </w:r>
          </w:p>
        </w:tc>
        <w:tc>
          <w:tcPr>
            <w:tcW w:w="1050" w:type="dxa"/>
          </w:tcPr>
          <w:p>
            <w:pPr>
              <w:spacing w:after="0"/>
            </w:pPr>
            <w:r>
              <w:rPr>
                <w:sz w:val="16"/>
              </w:rPr>
              <w:t xml:space="preserve">05, 08, 09, 22, 24, 28</w:t>
            </w:r>
          </w:p>
        </w:tc>
        <w:tc>
          <w:tcPr>
            <w:tcW w:w="2700" w:type="dxa"/>
          </w:tcPr>
          <w:p>
            <w:pPr>
              <w:spacing w:after="0"/>
            </w:pPr>
            <w:r>
              <w:rPr>
                <w:sz w:val="16"/>
              </w:rPr>
              <w:t xml:space="preserve">21, 22, 26, 27, 28, 29, 30, 31, 65, 66, 69, 71, 74</w:t>
            </w:r>
          </w:p>
        </w:tc>
      </w:tr>
      <w:tr>
        <w:trPr>
          <w:cantSplit/>
        </w:trPr>
        <w:tc>
          <w:tcPr>
            <w:tcW w:w="900" w:type="dxa"/>
          </w:tcPr>
          <w:p>
            <w:pPr>
              <w:spacing w:after="0"/>
            </w:pPr>
            <w:r>
              <w:rPr>
                <w:sz w:val="16"/>
              </w:rPr>
              <w:t xml:space="preserve">THM-AF-03</w:t>
            </w:r>
          </w:p>
        </w:tc>
        <w:tc>
          <w:tcPr>
            <w:tcW w:w="1200" w:type="dxa"/>
          </w:tcPr>
          <w:p>
            <w:pPr>
              <w:spacing w:after="0"/>
            </w:pPr>
            <w:r>
              <w:rPr>
                <w:sz w:val="16"/>
              </w:rPr>
              <w:t xml:space="preserve">Cooling Control</w:t>
            </w:r>
          </w:p>
        </w:tc>
        <w:tc>
          <w:tcPr>
            <w:tcW w:w="3600" w:type="dxa"/>
          </w:tcPr>
          <w:p>
            <w:pPr>
              <w:spacing w:after="0"/>
            </w:pPr>
            <w:r>
              <w:rPr>
                <w:sz w:val="16"/>
              </w:rPr>
              <w:t xml:space="preserve">Control the cooling sprays; measure the core temperature at the cooling exit; hand cooled cakes to Finishing &amp; Packaging; increase cooling for too-warm cakes; detect cooling failure and set the Cooling Diverter; take released buffer cakes back through cooling.</w:t>
            </w:r>
          </w:p>
        </w:tc>
        <w:tc>
          <w:tcPr>
            <w:tcW w:w="2100" w:type="dxa"/>
          </w:tcPr>
          <w:p>
            <w:pPr>
              <w:spacing w:after="0"/>
            </w:pPr>
            <w:r>
              <w:rPr>
                <w:sz w:val="16"/>
              </w:rPr>
              <w:t xml:space="preserve">Inspected cake; Core temperature; Released cake; Band command; Resume permission</w:t>
            </w:r>
          </w:p>
        </w:tc>
        <w:tc>
          <w:tcPr>
            <w:tcW w:w="2100" w:type="dxa"/>
          </w:tcPr>
          <w:p>
            <w:pPr>
              <w:spacing w:after="0"/>
            </w:pPr>
            <w:r>
              <w:rPr>
                <w:sz w:val="16"/>
              </w:rPr>
              <w:t xml:space="preserve">Spray control; Diverter control; Hot cake; Cooled cake; Events; Status</w:t>
            </w:r>
          </w:p>
        </w:tc>
        <w:tc>
          <w:tcPr>
            <w:tcW w:w="1350" w:type="dxa"/>
          </w:tcPr>
          <w:p>
            <w:pPr>
              <w:spacing w:after="0"/>
            </w:pPr>
            <w:r>
              <w:rPr>
                <w:sz w:val="16"/>
              </w:rPr>
              <w:t xml:space="preserve">Cooling Sprays; Core Temperature Probe; Cooling Diverter</w:t>
            </w:r>
          </w:p>
        </w:tc>
        <w:tc>
          <w:tcPr>
            <w:tcW w:w="1050" w:type="dxa"/>
          </w:tcPr>
          <w:p>
            <w:pPr>
              <w:spacing w:after="0"/>
            </w:pPr>
            <w:r>
              <w:rPr>
                <w:sz w:val="16"/>
              </w:rPr>
              <w:t xml:space="preserve">15, 16, 17, 18, 19, 21, 22, 24, 28</w:t>
            </w:r>
          </w:p>
        </w:tc>
        <w:tc>
          <w:tcPr>
            <w:tcW w:w="2700" w:type="dxa"/>
          </w:tcPr>
          <w:p>
            <w:pPr>
              <w:spacing w:after="0"/>
            </w:pPr>
            <w:r>
              <w:rPr>
                <w:sz w:val="16"/>
              </w:rPr>
              <w:t xml:space="preserve">40, 41, 42, 43, 44, 45, 46, 47, 49, 50, 52, 56, 61, 62, 65, 66, 69, 71</w:t>
            </w:r>
          </w:p>
        </w:tc>
      </w:tr>
      <w:tr>
        <w:trPr>
          <w:cantSplit/>
        </w:trPr>
        <w:tc>
          <w:tcPr>
            <w:tcW w:w="900" w:type="dxa"/>
          </w:tcPr>
          <w:p>
            <w:pPr>
              <w:spacing w:after="0"/>
            </w:pPr>
            <w:r>
              <w:rPr>
                <w:sz w:val="16"/>
              </w:rPr>
              <w:t xml:space="preserve">THM-AF-04</w:t>
            </w:r>
          </w:p>
        </w:tc>
        <w:tc>
          <w:tcPr>
            <w:tcW w:w="1200" w:type="dxa"/>
          </w:tcPr>
          <w:p>
            <w:pPr>
              <w:spacing w:after="0"/>
            </w:pPr>
            <w:r>
              <w:rPr>
                <w:sz w:val="16"/>
              </w:rPr>
              <w:t xml:space="preserve">Tunnel-Exit Controller</w:t>
            </w:r>
          </w:p>
        </w:tc>
        <w:tc>
          <w:tcPr>
            <w:tcW w:w="3600" w:type="dxa"/>
          </w:tcPr>
          <w:p>
            <w:pPr>
              <w:spacing w:after="0"/>
            </w:pPr>
            <w:r>
              <w:rPr>
                <w:sz w:val="16"/>
              </w:rPr>
              <w:t xml:space="preserve">Check every cake leaving the baking tunnel with the Heat Camera; let only cakes at 97 °C ± 0.5 °C pass; divert all other cakes to the Refuse Container and log the reason; divert all cakes if the camera is broken or the buffer is full.</w:t>
            </w:r>
          </w:p>
        </w:tc>
        <w:tc>
          <w:tcPr>
            <w:tcW w:w="2100" w:type="dxa"/>
          </w:tcPr>
          <w:p>
            <w:pPr>
              <w:spacing w:after="0"/>
            </w:pPr>
            <w:r>
              <w:rPr>
                <w:sz w:val="16"/>
              </w:rPr>
              <w:t xml:space="preserve">Baked cake; Cake temperature; Buffer full; Band command; Resume permission</w:t>
            </w:r>
          </w:p>
        </w:tc>
        <w:tc>
          <w:tcPr>
            <w:tcW w:w="2100" w:type="dxa"/>
          </w:tcPr>
          <w:p>
            <w:pPr>
              <w:spacing w:after="0"/>
            </w:pPr>
            <w:r>
              <w:rPr>
                <w:sz w:val="16"/>
              </w:rPr>
              <w:t xml:space="preserve">Divert control; Inspected cake; Events; Status</w:t>
            </w:r>
          </w:p>
        </w:tc>
        <w:tc>
          <w:tcPr>
            <w:tcW w:w="1350" w:type="dxa"/>
          </w:tcPr>
          <w:p>
            <w:pPr>
              <w:spacing w:after="0"/>
            </w:pPr>
            <w:r>
              <w:rPr>
                <w:sz w:val="16"/>
              </w:rPr>
              <w:t xml:space="preserve">Heat Camera; Tunnel-Exit Diverter; Refuse Container</w:t>
            </w:r>
          </w:p>
        </w:tc>
        <w:tc>
          <w:tcPr>
            <w:tcW w:w="1050" w:type="dxa"/>
          </w:tcPr>
          <w:p>
            <w:pPr>
              <w:spacing w:after="0"/>
            </w:pPr>
            <w:r>
              <w:rPr>
                <w:sz w:val="16"/>
              </w:rPr>
              <w:t xml:space="preserve">05, 11, 12, 13, 20, 22, 24</w:t>
            </w:r>
          </w:p>
        </w:tc>
        <w:tc>
          <w:tcPr>
            <w:tcW w:w="2700" w:type="dxa"/>
          </w:tcPr>
          <w:p>
            <w:pPr>
              <w:spacing w:after="0"/>
            </w:pPr>
            <w:r>
              <w:rPr>
                <w:sz w:val="16"/>
              </w:rPr>
              <w:t xml:space="preserve">22, 32, 33, 34, 35, 36, 37, 38, 39, 58, 59, 65, 66, 71, 75, 77</w:t>
            </w:r>
          </w:p>
        </w:tc>
      </w:tr>
      <w:tr>
        <w:trPr>
          <w:cantSplit/>
        </w:trPr>
        <w:tc>
          <w:tcPr>
            <w:tcW w:w="900" w:type="dxa"/>
          </w:tcPr>
          <w:p>
            <w:pPr>
              <w:spacing w:after="0"/>
            </w:pPr>
            <w:r>
              <w:rPr>
                <w:sz w:val="16"/>
              </w:rPr>
              <w:t xml:space="preserve">THM-AF-05</w:t>
            </w:r>
          </w:p>
        </w:tc>
        <w:tc>
          <w:tcPr>
            <w:tcW w:w="1200" w:type="dxa"/>
          </w:tcPr>
          <w:p>
            <w:pPr>
              <w:spacing w:after="0"/>
            </w:pPr>
            <w:r>
              <w:rPr>
                <w:sz w:val="16"/>
              </w:rPr>
              <w:t xml:space="preserve">Cooling Buffer Management (optional)</w:t>
            </w:r>
          </w:p>
        </w:tc>
        <w:tc>
          <w:tcPr>
            <w:tcW w:w="3600" w:type="dxa"/>
          </w:tcPr>
          <w:p>
            <w:pPr>
              <w:spacing w:after="0"/>
            </w:pPr>
            <w:r>
              <w:rPr>
                <w:sz w:val="16"/>
              </w:rPr>
              <w:t xml:space="preserve">Hold cakes in the Cooling Buffer while cooling is down; track the waiting time of every cake; release cakes in arrival order after repair; discard cakes that waited longer than T_wait; report buffer full.</w:t>
            </w:r>
          </w:p>
        </w:tc>
        <w:tc>
          <w:tcPr>
            <w:tcW w:w="2100" w:type="dxa"/>
          </w:tcPr>
          <w:p>
            <w:pPr>
              <w:spacing w:after="0"/>
            </w:pPr>
            <w:r>
              <w:rPr>
                <w:sz w:val="16"/>
              </w:rPr>
              <w:t xml:space="preserve">Hot cake; Buffer fill state</w:t>
            </w:r>
          </w:p>
        </w:tc>
        <w:tc>
          <w:tcPr>
            <w:tcW w:w="2100" w:type="dxa"/>
          </w:tcPr>
          <w:p>
            <w:pPr>
              <w:spacing w:after="0"/>
            </w:pPr>
            <w:r>
              <w:rPr>
                <w:sz w:val="16"/>
              </w:rPr>
              <w:t xml:space="preserve">Released cake; Buffer full; Buffer control; Events; Status</w:t>
            </w:r>
          </w:p>
        </w:tc>
        <w:tc>
          <w:tcPr>
            <w:tcW w:w="1350" w:type="dxa"/>
          </w:tcPr>
          <w:p>
            <w:pPr>
              <w:spacing w:after="0"/>
            </w:pPr>
            <w:r>
              <w:rPr>
                <w:sz w:val="16"/>
              </w:rPr>
              <w:t xml:space="preserve">Cooling Buffer; Refuse Container</w:t>
            </w:r>
          </w:p>
        </w:tc>
        <w:tc>
          <w:tcPr>
            <w:tcW w:w="1050" w:type="dxa"/>
          </w:tcPr>
          <w:p>
            <w:pPr>
              <w:spacing w:after="0"/>
            </w:pPr>
            <w:r>
              <w:rPr>
                <w:sz w:val="16"/>
              </w:rPr>
              <w:t xml:space="preserve">17, 18, 19, 20, 28</w:t>
            </w:r>
          </w:p>
        </w:tc>
        <w:tc>
          <w:tcPr>
            <w:tcW w:w="2700" w:type="dxa"/>
          </w:tcPr>
          <w:p>
            <w:pPr>
              <w:spacing w:after="0"/>
            </w:pPr>
            <w:r>
              <w:rPr>
                <w:sz w:val="16"/>
              </w:rPr>
              <w:t xml:space="preserve">23, 45, 48, 51, 52, 53, 54, 55, 56, 57, 58, 60, 69</w:t>
            </w:r>
          </w:p>
        </w:tc>
      </w:tr>
      <w:tr>
        <w:trPr>
          <w:cantSplit/>
        </w:trPr>
        <w:tc>
          <w:tcPr>
            <w:tcW w:w="900" w:type="dxa"/>
          </w:tcPr>
          <w:p>
            <w:pPr>
              <w:spacing w:after="0"/>
            </w:pPr>
            <w:r>
              <w:rPr>
                <w:sz w:val="16"/>
              </w:rPr>
              <w:t xml:space="preserve">THM-AF-06</w:t>
            </w:r>
          </w:p>
        </w:tc>
        <w:tc>
          <w:tcPr>
            <w:tcW w:w="1200" w:type="dxa"/>
          </w:tcPr>
          <w:p>
            <w:pPr>
              <w:spacing w:after="0"/>
            </w:pPr>
            <w:r>
              <w:rPr>
                <w:sz w:val="16"/>
              </w:rPr>
              <w:t xml:space="preserve">Event Reporting</w:t>
            </w:r>
          </w:p>
        </w:tc>
        <w:tc>
          <w:tcPr>
            <w:tcW w:w="3600" w:type="dxa"/>
          </w:tcPr>
          <w:p>
            <w:pPr>
              <w:spacing w:after="0"/>
            </w:pPr>
            <w:r>
              <w:rPr>
                <w:sz w:val="16"/>
              </w:rPr>
              <w:t xml:space="preserve">Publish log, warning, error and discard events (reason, time, batch ID) of the slice.</w:t>
            </w:r>
          </w:p>
        </w:tc>
        <w:tc>
          <w:tcPr>
            <w:tcW w:w="2100" w:type="dxa"/>
          </w:tcPr>
          <w:p>
            <w:pPr>
              <w:spacing w:after="0"/>
            </w:pPr>
            <w:r>
              <w:rPr>
                <w:sz w:val="16"/>
              </w:rPr>
              <w:t xml:space="preserve">Events from Depositing Control, Baking Zone Control, Cooling Control, Tunnel-Exit Controller, Cooling Buffer Management</w:t>
            </w:r>
          </w:p>
        </w:tc>
        <w:tc>
          <w:tcPr>
            <w:tcW w:w="2100" w:type="dxa"/>
          </w:tcPr>
          <w:p>
            <w:pPr>
              <w:spacing w:after="0"/>
            </w:pPr>
            <w:r>
              <w:rPr>
                <w:sz w:val="16"/>
              </w:rPr>
              <w:t xml:space="preserve">Log, warning, error and discard events</w:t>
            </w:r>
          </w:p>
        </w:tc>
        <w:tc>
          <w:tcPr>
            <w:tcW w:w="1350" w:type="dxa"/>
          </w:tcPr>
          <w:p>
            <w:pPr>
              <w:spacing w:after="0"/>
            </w:pPr>
            <w:r>
              <w:rPr>
                <w:sz w:val="16"/>
              </w:rPr>
              <w:t xml:space="preserve">none</w:t>
            </w:r>
          </w:p>
        </w:tc>
        <w:tc>
          <w:tcPr>
            <w:tcW w:w="1050" w:type="dxa"/>
          </w:tcPr>
          <w:p>
            <w:pPr>
              <w:spacing w:after="0"/>
            </w:pPr>
            <w:r>
              <w:rPr>
                <w:sz w:val="16"/>
              </w:rPr>
              <w:t xml:space="preserve">04, 09, 12, 13, 16, 19, 20, 21, 27, 28, 29</w:t>
            </w:r>
          </w:p>
        </w:tc>
        <w:tc>
          <w:tcPr>
            <w:tcW w:w="2700" w:type="dxa"/>
          </w:tcPr>
          <w:p>
            <w:pPr>
              <w:spacing w:after="0"/>
            </w:pPr>
            <w:r>
              <w:rPr>
                <w:sz w:val="16"/>
              </w:rPr>
              <w:t xml:space="preserve">13, 18, 30, 35, 37, 38, 49, 55, 59, 62, 63, 69, 70, 77</w:t>
            </w:r>
          </w:p>
        </w:tc>
      </w:tr>
      <w:tr>
        <w:trPr>
          <w:cantSplit/>
        </w:trPr>
        <w:tc>
          <w:tcPr>
            <w:tcW w:w="900" w:type="dxa"/>
          </w:tcPr>
          <w:p>
            <w:pPr>
              <w:spacing w:after="0"/>
            </w:pPr>
            <w:r>
              <w:rPr>
                <w:sz w:val="16"/>
              </w:rPr>
              <w:t xml:space="preserve">THM-AF-07</w:t>
            </w:r>
          </w:p>
        </w:tc>
        <w:tc>
          <w:tcPr>
            <w:tcW w:w="1200" w:type="dxa"/>
          </w:tcPr>
          <w:p>
            <w:pPr>
              <w:spacing w:after="0"/>
            </w:pPr>
            <w:r>
              <w:rPr>
                <w:sz w:val="16"/>
              </w:rPr>
              <w:t xml:space="preserve">Health Reporting</w:t>
            </w:r>
          </w:p>
        </w:tc>
        <w:tc>
          <w:tcPr>
            <w:tcW w:w="3600" w:type="dxa"/>
          </w:tcPr>
          <w:p>
            <w:pPr>
              <w:spacing w:after="0"/>
            </w:pPr>
            <w:r>
              <w:rPr>
                <w:sz w:val="16"/>
              </w:rPr>
              <w:t xml:space="preserve">Publish the status of every function and device of the slice at the regular interval T_hb.</w:t>
            </w:r>
          </w:p>
        </w:tc>
        <w:tc>
          <w:tcPr>
            <w:tcW w:w="2100" w:type="dxa"/>
          </w:tcPr>
          <w:p>
            <w:pPr>
              <w:spacing w:after="0"/>
            </w:pPr>
            <w:r>
              <w:rPr>
                <w:sz w:val="16"/>
              </w:rPr>
              <w:t xml:space="preserve">Status of all functions (and through them of all devices)</w:t>
            </w:r>
          </w:p>
        </w:tc>
        <w:tc>
          <w:tcPr>
            <w:tcW w:w="2100" w:type="dxa"/>
          </w:tcPr>
          <w:p>
            <w:pPr>
              <w:spacing w:after="0"/>
            </w:pPr>
            <w:r>
              <w:rPr>
                <w:sz w:val="16"/>
              </w:rPr>
              <w:t xml:space="preserve">Machine status (heartbeat)</w:t>
            </w:r>
          </w:p>
        </w:tc>
        <w:tc>
          <w:tcPr>
            <w:tcW w:w="1350" w:type="dxa"/>
          </w:tcPr>
          <w:p>
            <w:pPr>
              <w:spacing w:after="0"/>
            </w:pPr>
            <w:r>
              <w:rPr>
                <w:sz w:val="16"/>
              </w:rPr>
              <w:t xml:space="preserve">none (reads all devices)</w:t>
            </w:r>
          </w:p>
        </w:tc>
        <w:tc>
          <w:tcPr>
            <w:tcW w:w="1050" w:type="dxa"/>
          </w:tcPr>
          <w:p>
            <w:pPr>
              <w:spacing w:after="0"/>
            </w:pPr>
            <w:r>
              <w:rPr>
                <w:sz w:val="16"/>
              </w:rPr>
              <w:t xml:space="preserve">23</w:t>
            </w:r>
          </w:p>
        </w:tc>
        <w:tc>
          <w:tcPr>
            <w:tcW w:w="2700" w:type="dxa"/>
          </w:tcPr>
          <w:p>
            <w:pPr>
              <w:spacing w:after="0"/>
            </w:pPr>
            <w:r>
              <w:rPr>
                <w:sz w:val="16"/>
              </w:rPr>
              <w:t xml:space="preserve">64, 72</w:t>
            </w:r>
          </w:p>
        </w:tc>
      </w:tr>
      <w:tr>
        <w:trPr>
          <w:cantSplit/>
        </w:trPr>
        <w:tc>
          <w:tcPr>
            <w:tcW w:w="900" w:type="dxa"/>
          </w:tcPr>
          <w:p>
            <w:pPr>
              <w:spacing w:after="0"/>
            </w:pPr>
            <w:r>
              <w:rPr>
                <w:sz w:val="16"/>
              </w:rPr>
              <w:t xml:space="preserve">THM-AF-08</w:t>
            </w:r>
          </w:p>
        </w:tc>
        <w:tc>
          <w:tcPr>
            <w:tcW w:w="1200" w:type="dxa"/>
          </w:tcPr>
          <w:p>
            <w:pPr>
              <w:spacing w:after="0"/>
            </w:pPr>
            <w:r>
              <w:rPr>
                <w:sz w:val="16"/>
              </w:rPr>
              <w:t xml:space="preserve">Band-State Response</w:t>
            </w:r>
          </w:p>
        </w:tc>
        <w:tc>
          <w:tcPr>
            <w:tcW w:w="3600" w:type="dxa"/>
          </w:tcPr>
          <w:p>
            <w:pPr>
              <w:spacing w:after="0"/>
            </w:pPr>
            <w:r>
              <w:rPr>
                <w:sz w:val="16"/>
              </w:rPr>
              <w:t xml:space="preserve">On band halt: stop admitting new pans, finish the product already inside. On slow-down: keep working at reduced speed. On restart: resume normal operation.</w:t>
            </w:r>
          </w:p>
        </w:tc>
        <w:tc>
          <w:tcPr>
            <w:tcW w:w="2100" w:type="dxa"/>
          </w:tcPr>
          <w:p>
            <w:pPr>
              <w:spacing w:after="0"/>
            </w:pPr>
            <w:r>
              <w:rPr>
                <w:sz w:val="16"/>
              </w:rPr>
              <w:t xml:space="preserve">Band state change</w:t>
            </w:r>
          </w:p>
        </w:tc>
        <w:tc>
          <w:tcPr>
            <w:tcW w:w="2100" w:type="dxa"/>
          </w:tcPr>
          <w:p>
            <w:pPr>
              <w:spacing w:after="0"/>
            </w:pPr>
            <w:r>
              <w:rPr>
                <w:sz w:val="16"/>
              </w:rPr>
              <w:t xml:space="preserve">Band command</w:t>
            </w:r>
          </w:p>
        </w:tc>
        <w:tc>
          <w:tcPr>
            <w:tcW w:w="1350" w:type="dxa"/>
          </w:tcPr>
          <w:p>
            <w:pPr>
              <w:spacing w:after="0"/>
            </w:pPr>
            <w:r>
              <w:rPr>
                <w:sz w:val="16"/>
              </w:rPr>
              <w:t xml:space="preserve">none</w:t>
            </w:r>
          </w:p>
        </w:tc>
        <w:tc>
          <w:tcPr>
            <w:tcW w:w="1050" w:type="dxa"/>
          </w:tcPr>
          <w:p>
            <w:pPr>
              <w:spacing w:after="0"/>
            </w:pPr>
            <w:r>
              <w:rPr>
                <w:sz w:val="16"/>
              </w:rPr>
              <w:t xml:space="preserve">24</w:t>
            </w:r>
          </w:p>
        </w:tc>
        <w:tc>
          <w:tcPr>
            <w:tcW w:w="2700" w:type="dxa"/>
          </w:tcPr>
          <w:p>
            <w:pPr>
              <w:spacing w:after="0"/>
            </w:pPr>
            <w:r>
              <w:rPr>
                <w:sz w:val="16"/>
              </w:rPr>
              <w:t xml:space="preserve">65, 66, 67, 78</w:t>
            </w:r>
          </w:p>
        </w:tc>
      </w:tr>
      <w:tr>
        <w:trPr>
          <w:cantSplit/>
        </w:trPr>
        <w:tc>
          <w:tcPr>
            <w:tcW w:w="900" w:type="dxa"/>
          </w:tcPr>
          <w:p>
            <w:pPr>
              <w:spacing w:after="0"/>
            </w:pPr>
            <w:r>
              <w:rPr>
                <w:sz w:val="16"/>
              </w:rPr>
              <w:t xml:space="preserve">THM-AF-09</w:t>
            </w:r>
          </w:p>
        </w:tc>
        <w:tc>
          <w:tcPr>
            <w:tcW w:w="1200" w:type="dxa"/>
          </w:tcPr>
          <w:p>
            <w:pPr>
              <w:spacing w:after="0"/>
            </w:pPr>
            <w:r>
              <w:rPr>
                <w:sz w:val="16"/>
              </w:rPr>
              <w:t xml:space="preserve">Recovery Coordination</w:t>
            </w:r>
          </w:p>
        </w:tc>
        <w:tc>
          <w:tcPr>
            <w:tcW w:w="3600" w:type="dxa"/>
          </w:tcPr>
          <w:p>
            <w:pPr>
              <w:spacing w:after="0"/>
            </w:pPr>
            <w:r>
              <w:rPr>
                <w:sz w:val="16"/>
              </w:rPr>
              <w:t xml:space="preserve">Receive the confirmation that a machine is repaired and give the owning controller permission to resume.</w:t>
            </w:r>
          </w:p>
        </w:tc>
        <w:tc>
          <w:tcPr>
            <w:tcW w:w="2100" w:type="dxa"/>
          </w:tcPr>
          <w:p>
            <w:pPr>
              <w:spacing w:after="0"/>
            </w:pPr>
            <w:r>
              <w:rPr>
                <w:sz w:val="16"/>
              </w:rPr>
              <w:t xml:space="preserve">Repair confirmed</w:t>
            </w:r>
          </w:p>
        </w:tc>
        <w:tc>
          <w:tcPr>
            <w:tcW w:w="2100" w:type="dxa"/>
          </w:tcPr>
          <w:p>
            <w:pPr>
              <w:spacing w:after="0"/>
            </w:pPr>
            <w:r>
              <w:rPr>
                <w:sz w:val="16"/>
              </w:rPr>
              <w:t xml:space="preserve">Resume permission</w:t>
            </w:r>
          </w:p>
        </w:tc>
        <w:tc>
          <w:tcPr>
            <w:tcW w:w="1350" w:type="dxa"/>
          </w:tcPr>
          <w:p>
            <w:pPr>
              <w:spacing w:after="0"/>
            </w:pPr>
            <w:r>
              <w:rPr>
                <w:sz w:val="16"/>
              </w:rPr>
              <w:t xml:space="preserve">none</w:t>
            </w:r>
          </w:p>
        </w:tc>
        <w:tc>
          <w:tcPr>
            <w:tcW w:w="1050" w:type="dxa"/>
          </w:tcPr>
          <w:p>
            <w:pPr>
              <w:spacing w:after="0"/>
            </w:pPr>
            <w:r>
              <w:rPr>
                <w:sz w:val="16"/>
              </w:rPr>
              <w:t xml:space="preserve">04, 09, 13, 18, 20, 26</w:t>
            </w:r>
          </w:p>
        </w:tc>
        <w:tc>
          <w:tcPr>
            <w:tcW w:w="2700" w:type="dxa"/>
          </w:tcPr>
          <w:p>
            <w:pPr>
              <w:spacing w:after="0"/>
            </w:pPr>
            <w:r>
              <w:rPr>
                <w:sz w:val="16"/>
              </w:rPr>
              <w:t xml:space="preserve">19, 31, 39, 50, 60, 68, 73</w:t>
            </w:r>
          </w:p>
        </w:tc>
      </w:tr>
    </w:tbl>
    <w:p/>
    <w:p>
      <w:pPr>
        <w:pStyle w:val="Heading2"/>
      </w:pPr>
      <w:r>
        <w:rPr/>
        <w:t xml:space="preserve">External Ports</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6000"/>
        <w:gridCol w:w="1500"/>
        <w:gridCol w:w="4500"/>
        <w:gridCol w:w="3000"/>
      </w:tblGrid>
      <w:tr>
        <w:trPr>
          <w:tblHeader/>
        </w:trPr>
        <w:tc>
          <w:tcPr>
            <w:tcW w:w="6000" w:type="dxa"/>
            <w:shd w:val="clear" w:color="auto" w:fill="DBE8F4"/>
          </w:tcPr>
          <w:p>
            <w:pPr>
              <w:spacing w:after="0"/>
            </w:pPr>
            <w:r>
              <w:rPr>
                <w:b/>
                <w:sz w:val="16"/>
              </w:rPr>
              <w:t xml:space="preserve">Signal</w:t>
            </w:r>
          </w:p>
        </w:tc>
        <w:tc>
          <w:tcPr>
            <w:tcW w:w="1500" w:type="dxa"/>
            <w:shd w:val="clear" w:color="auto" w:fill="DBE8F4"/>
          </w:tcPr>
          <w:p>
            <w:pPr>
              <w:spacing w:after="0"/>
            </w:pPr>
            <w:r>
              <w:rPr>
                <w:b/>
                <w:sz w:val="16"/>
              </w:rPr>
              <w:t xml:space="preserve">Direction</w:t>
            </w:r>
          </w:p>
        </w:tc>
        <w:tc>
          <w:tcPr>
            <w:tcW w:w="4500" w:type="dxa"/>
            <w:shd w:val="clear" w:color="auto" w:fill="DBE8F4"/>
          </w:tcPr>
          <w:p>
            <w:pPr>
              <w:spacing w:after="0"/>
            </w:pPr>
            <w:r>
              <w:rPr>
                <w:b/>
                <w:sz w:val="16"/>
              </w:rPr>
              <w:t xml:space="preserve">Owning analysis function</w:t>
            </w:r>
          </w:p>
        </w:tc>
        <w:tc>
          <w:tcPr>
            <w:tcW w:w="3000" w:type="dxa"/>
            <w:shd w:val="clear" w:color="auto" w:fill="DBE8F4"/>
          </w:tcPr>
          <w:p>
            <w:pPr>
              <w:spacing w:after="0"/>
            </w:pPr>
            <w:r>
              <w:rPr>
                <w:b/>
                <w:sz w:val="16"/>
              </w:rPr>
              <w:t xml:space="preserve">Port on block</w:t>
            </w:r>
          </w:p>
        </w:tc>
      </w:tr>
      <w:tr>
        <w:trPr>
          <w:cantSplit/>
        </w:trPr>
        <w:tc>
          <w:tcPr>
            <w:tcW w:w="6000" w:type="dxa"/>
          </w:tcPr>
          <w:p>
            <w:pPr>
              <w:spacing w:after="0"/>
            </w:pPr>
            <w:r>
              <w:rPr>
                <w:sz w:val="16"/>
              </w:rPr>
              <w:t xml:space="preserve">Batter ready</w:t>
            </w:r>
          </w:p>
        </w:tc>
        <w:tc>
          <w:tcPr>
            <w:tcW w:w="1500" w:type="dxa"/>
          </w:tcPr>
          <w:p>
            <w:pPr>
              <w:spacing w:after="0"/>
            </w:pPr>
            <w:r>
              <w:rPr>
                <w:sz w:val="16"/>
              </w:rPr>
              <w:t xml:space="preserve">In</w:t>
            </w:r>
          </w:p>
        </w:tc>
        <w:tc>
          <w:tcPr>
            <w:tcW w:w="4500" w:type="dxa"/>
          </w:tcPr>
          <w:p>
            <w:pPr>
              <w:spacing w:after="0"/>
            </w:pPr>
            <w:r>
              <w:rPr>
                <w:sz w:val="16"/>
              </w:rPr>
              <w:t xml:space="preserve">Depositing Control</w:t>
            </w:r>
          </w:p>
        </w:tc>
        <w:tc>
          <w:tcPr>
            <w:tcW w:w="3000" w:type="dxa"/>
          </w:tcPr>
          <w:p>
            <w:pPr>
              <w:spacing w:after="0"/>
            </w:pPr>
            <w:r>
              <w:rPr>
                <w:sz w:val="16"/>
              </w:rPr>
              <w:t xml:space="preserve">THM-AF-01</w:t>
            </w:r>
          </w:p>
        </w:tc>
      </w:tr>
      <w:tr>
        <w:trPr>
          <w:cantSplit/>
        </w:trPr>
        <w:tc>
          <w:tcPr>
            <w:tcW w:w="6000" w:type="dxa"/>
          </w:tcPr>
          <w:p>
            <w:pPr>
              <w:spacing w:after="0"/>
            </w:pPr>
            <w:r>
              <w:rPr>
                <w:sz w:val="16"/>
              </w:rPr>
              <w:t xml:space="preserve">Depositing stopped / working again</w:t>
            </w:r>
          </w:p>
        </w:tc>
        <w:tc>
          <w:tcPr>
            <w:tcW w:w="1500" w:type="dxa"/>
          </w:tcPr>
          <w:p>
            <w:pPr>
              <w:spacing w:after="0"/>
            </w:pPr>
            <w:r>
              <w:rPr>
                <w:sz w:val="16"/>
              </w:rPr>
              <w:t xml:space="preserve">Out</w:t>
            </w:r>
          </w:p>
        </w:tc>
        <w:tc>
          <w:tcPr>
            <w:tcW w:w="4500" w:type="dxa"/>
          </w:tcPr>
          <w:p>
            <w:pPr>
              <w:spacing w:after="0"/>
            </w:pPr>
            <w:r>
              <w:rPr>
                <w:sz w:val="16"/>
              </w:rPr>
              <w:t xml:space="preserve">Depositing Control</w:t>
            </w:r>
          </w:p>
        </w:tc>
        <w:tc>
          <w:tcPr>
            <w:tcW w:w="3000" w:type="dxa"/>
          </w:tcPr>
          <w:p>
            <w:pPr>
              <w:spacing w:after="0"/>
            </w:pPr>
            <w:r>
              <w:rPr>
                <w:sz w:val="16"/>
              </w:rPr>
              <w:t xml:space="preserve">THM-AF-01</w:t>
            </w:r>
          </w:p>
        </w:tc>
      </w:tr>
      <w:tr>
        <w:trPr>
          <w:cantSplit/>
        </w:trPr>
        <w:tc>
          <w:tcPr>
            <w:tcW w:w="6000" w:type="dxa"/>
          </w:tcPr>
          <w:p>
            <w:pPr>
              <w:spacing w:after="0"/>
            </w:pPr>
            <w:r>
              <w:rPr>
                <w:sz w:val="16"/>
              </w:rPr>
              <w:t xml:space="preserve">Pan request</w:t>
            </w:r>
          </w:p>
        </w:tc>
        <w:tc>
          <w:tcPr>
            <w:tcW w:w="1500" w:type="dxa"/>
          </w:tcPr>
          <w:p>
            <w:pPr>
              <w:spacing w:after="0"/>
            </w:pPr>
            <w:r>
              <w:rPr>
                <w:sz w:val="16"/>
              </w:rPr>
              <w:t xml:space="preserve">Out</w:t>
            </w:r>
          </w:p>
        </w:tc>
        <w:tc>
          <w:tcPr>
            <w:tcW w:w="4500" w:type="dxa"/>
          </w:tcPr>
          <w:p>
            <w:pPr>
              <w:spacing w:after="0"/>
            </w:pPr>
            <w:r>
              <w:rPr>
                <w:sz w:val="16"/>
              </w:rPr>
              <w:t xml:space="preserve">Depositing Control</w:t>
            </w:r>
          </w:p>
        </w:tc>
        <w:tc>
          <w:tcPr>
            <w:tcW w:w="3000" w:type="dxa"/>
          </w:tcPr>
          <w:p>
            <w:pPr>
              <w:spacing w:after="0"/>
            </w:pPr>
            <w:r>
              <w:rPr>
                <w:sz w:val="16"/>
              </w:rPr>
              <w:t xml:space="preserve">THM-AF-01</w:t>
            </w:r>
          </w:p>
        </w:tc>
      </w:tr>
      <w:tr>
        <w:trPr>
          <w:cantSplit/>
        </w:trPr>
        <w:tc>
          <w:tcPr>
            <w:tcW w:w="6000" w:type="dxa"/>
          </w:tcPr>
          <w:p>
            <w:pPr>
              <w:spacing w:after="0"/>
            </w:pPr>
            <w:r>
              <w:rPr>
                <w:sz w:val="16"/>
              </w:rPr>
              <w:t xml:space="preserve">Pan for washing</w:t>
            </w:r>
          </w:p>
        </w:tc>
        <w:tc>
          <w:tcPr>
            <w:tcW w:w="1500" w:type="dxa"/>
          </w:tcPr>
          <w:p>
            <w:pPr>
              <w:spacing w:after="0"/>
            </w:pPr>
            <w:r>
              <w:rPr>
                <w:sz w:val="16"/>
              </w:rPr>
              <w:t xml:space="preserve">Out</w:t>
            </w:r>
          </w:p>
        </w:tc>
        <w:tc>
          <w:tcPr>
            <w:tcW w:w="4500" w:type="dxa"/>
          </w:tcPr>
          <w:p>
            <w:pPr>
              <w:spacing w:after="0"/>
            </w:pPr>
            <w:r>
              <w:rPr>
                <w:sz w:val="16"/>
              </w:rPr>
              <w:t xml:space="preserve">Depositing Control</w:t>
            </w:r>
          </w:p>
        </w:tc>
        <w:tc>
          <w:tcPr>
            <w:tcW w:w="3000" w:type="dxa"/>
          </w:tcPr>
          <w:p>
            <w:pPr>
              <w:spacing w:after="0"/>
            </w:pPr>
            <w:r>
              <w:rPr>
                <w:sz w:val="16"/>
              </w:rPr>
              <w:t xml:space="preserve">THM-AF-01</w:t>
            </w:r>
          </w:p>
        </w:tc>
      </w:tr>
      <w:tr>
        <w:trPr>
          <w:cantSplit/>
        </w:trPr>
        <w:tc>
          <w:tcPr>
            <w:tcW w:w="6000" w:type="dxa"/>
          </w:tcPr>
          <w:p>
            <w:pPr>
              <w:spacing w:after="0"/>
            </w:pPr>
            <w:r>
              <w:rPr>
                <w:sz w:val="16"/>
              </w:rPr>
              <w:t xml:space="preserve">Clean pan supply</w:t>
            </w:r>
          </w:p>
        </w:tc>
        <w:tc>
          <w:tcPr>
            <w:tcW w:w="1500" w:type="dxa"/>
          </w:tcPr>
          <w:p>
            <w:pPr>
              <w:spacing w:after="0"/>
            </w:pPr>
            <w:r>
              <w:rPr>
                <w:sz w:val="16"/>
              </w:rPr>
              <w:t xml:space="preserve">In</w:t>
            </w:r>
          </w:p>
        </w:tc>
        <w:tc>
          <w:tcPr>
            <w:tcW w:w="4500" w:type="dxa"/>
          </w:tcPr>
          <w:p>
            <w:pPr>
              <w:spacing w:after="0"/>
            </w:pPr>
            <w:r>
              <w:rPr>
                <w:sz w:val="16"/>
              </w:rPr>
              <w:t xml:space="preserve">Depositing Control</w:t>
            </w:r>
          </w:p>
        </w:tc>
        <w:tc>
          <w:tcPr>
            <w:tcW w:w="3000" w:type="dxa"/>
          </w:tcPr>
          <w:p>
            <w:pPr>
              <w:spacing w:after="0"/>
            </w:pPr>
            <w:r>
              <w:rPr>
                <w:sz w:val="16"/>
              </w:rPr>
              <w:t xml:space="preserve">THM-AF-01</w:t>
            </w:r>
          </w:p>
        </w:tc>
      </w:tr>
      <w:tr>
        <w:trPr>
          <w:cantSplit/>
        </w:trPr>
        <w:tc>
          <w:tcPr>
            <w:tcW w:w="6000" w:type="dxa"/>
          </w:tcPr>
          <w:p>
            <w:pPr>
              <w:spacing w:after="0"/>
            </w:pPr>
            <w:r>
              <w:rPr>
                <w:sz w:val="16"/>
              </w:rPr>
              <w:t xml:space="preserve">Stop / resume pan admission</w:t>
            </w:r>
          </w:p>
        </w:tc>
        <w:tc>
          <w:tcPr>
            <w:tcW w:w="1500" w:type="dxa"/>
          </w:tcPr>
          <w:p>
            <w:pPr>
              <w:spacing w:after="0"/>
            </w:pPr>
            <w:r>
              <w:rPr>
                <w:sz w:val="16"/>
              </w:rPr>
              <w:t xml:space="preserve">In</w:t>
            </w:r>
          </w:p>
        </w:tc>
        <w:tc>
          <w:tcPr>
            <w:tcW w:w="4500" w:type="dxa"/>
          </w:tcPr>
          <w:p>
            <w:pPr>
              <w:spacing w:after="0"/>
            </w:pPr>
            <w:r>
              <w:rPr>
                <w:sz w:val="16"/>
              </w:rPr>
              <w:t xml:space="preserve">Depositing Control</w:t>
            </w:r>
          </w:p>
        </w:tc>
        <w:tc>
          <w:tcPr>
            <w:tcW w:w="3000" w:type="dxa"/>
          </w:tcPr>
          <w:p>
            <w:pPr>
              <w:spacing w:after="0"/>
            </w:pPr>
            <w:r>
              <w:rPr>
                <w:sz w:val="16"/>
              </w:rPr>
              <w:t xml:space="preserve">THM-AF-01</w:t>
            </w:r>
          </w:p>
        </w:tc>
      </w:tr>
      <w:tr>
        <w:trPr>
          <w:cantSplit/>
        </w:trPr>
        <w:tc>
          <w:tcPr>
            <w:tcW w:w="6000" w:type="dxa"/>
          </w:tcPr>
          <w:p>
            <w:pPr>
              <w:spacing w:after="0"/>
            </w:pPr>
            <w:r>
              <w:rPr>
                <w:sz w:val="16"/>
              </w:rPr>
              <w:t xml:space="preserve">Cooled cake</w:t>
            </w:r>
          </w:p>
        </w:tc>
        <w:tc>
          <w:tcPr>
            <w:tcW w:w="1500" w:type="dxa"/>
          </w:tcPr>
          <w:p>
            <w:pPr>
              <w:spacing w:after="0"/>
            </w:pPr>
            <w:r>
              <w:rPr>
                <w:sz w:val="16"/>
              </w:rPr>
              <w:t xml:space="preserve">Out</w:t>
            </w:r>
          </w:p>
        </w:tc>
        <w:tc>
          <w:tcPr>
            <w:tcW w:w="4500" w:type="dxa"/>
          </w:tcPr>
          <w:p>
            <w:pPr>
              <w:spacing w:after="0"/>
            </w:pPr>
            <w:r>
              <w:rPr>
                <w:sz w:val="16"/>
              </w:rPr>
              <w:t xml:space="preserve">Cooling Control</w:t>
            </w:r>
          </w:p>
        </w:tc>
        <w:tc>
          <w:tcPr>
            <w:tcW w:w="3000" w:type="dxa"/>
          </w:tcPr>
          <w:p>
            <w:pPr>
              <w:spacing w:after="0"/>
            </w:pPr>
            <w:r>
              <w:rPr>
                <w:sz w:val="16"/>
              </w:rPr>
              <w:t xml:space="preserve">THM-AF-03</w:t>
            </w:r>
          </w:p>
        </w:tc>
      </w:tr>
      <w:tr>
        <w:trPr>
          <w:cantSplit/>
        </w:trPr>
        <w:tc>
          <w:tcPr>
            <w:tcW w:w="6000" w:type="dxa"/>
          </w:tcPr>
          <w:p>
            <w:pPr>
              <w:spacing w:after="0"/>
            </w:pPr>
            <w:r>
              <w:rPr>
                <w:sz w:val="16"/>
              </w:rPr>
              <w:t xml:space="preserve">Log, warning, error and discard events</w:t>
            </w:r>
          </w:p>
        </w:tc>
        <w:tc>
          <w:tcPr>
            <w:tcW w:w="1500" w:type="dxa"/>
          </w:tcPr>
          <w:p>
            <w:pPr>
              <w:spacing w:after="0"/>
            </w:pPr>
            <w:r>
              <w:rPr>
                <w:sz w:val="16"/>
              </w:rPr>
              <w:t xml:space="preserve">Out</w:t>
            </w:r>
          </w:p>
        </w:tc>
        <w:tc>
          <w:tcPr>
            <w:tcW w:w="4500" w:type="dxa"/>
          </w:tcPr>
          <w:p>
            <w:pPr>
              <w:spacing w:after="0"/>
            </w:pPr>
            <w:r>
              <w:rPr>
                <w:sz w:val="16"/>
              </w:rPr>
              <w:t xml:space="preserve">Event Reporting</w:t>
            </w:r>
          </w:p>
        </w:tc>
        <w:tc>
          <w:tcPr>
            <w:tcW w:w="3000" w:type="dxa"/>
          </w:tcPr>
          <w:p>
            <w:pPr>
              <w:spacing w:after="0"/>
            </w:pPr>
            <w:r>
              <w:rPr>
                <w:sz w:val="16"/>
              </w:rPr>
              <w:t xml:space="preserve">THM-AF-06</w:t>
            </w:r>
          </w:p>
        </w:tc>
      </w:tr>
      <w:tr>
        <w:trPr>
          <w:cantSplit/>
        </w:trPr>
        <w:tc>
          <w:tcPr>
            <w:tcW w:w="6000" w:type="dxa"/>
          </w:tcPr>
          <w:p>
            <w:pPr>
              <w:spacing w:after="0"/>
            </w:pPr>
            <w:r>
              <w:rPr>
                <w:sz w:val="16"/>
              </w:rPr>
              <w:t xml:space="preserve">Machine status (heartbeat)</w:t>
            </w:r>
          </w:p>
        </w:tc>
        <w:tc>
          <w:tcPr>
            <w:tcW w:w="1500" w:type="dxa"/>
          </w:tcPr>
          <w:p>
            <w:pPr>
              <w:spacing w:after="0"/>
            </w:pPr>
            <w:r>
              <w:rPr>
                <w:sz w:val="16"/>
              </w:rPr>
              <w:t xml:space="preserve">Out</w:t>
            </w:r>
          </w:p>
        </w:tc>
        <w:tc>
          <w:tcPr>
            <w:tcW w:w="4500" w:type="dxa"/>
          </w:tcPr>
          <w:p>
            <w:pPr>
              <w:spacing w:after="0"/>
            </w:pPr>
            <w:r>
              <w:rPr>
                <w:sz w:val="16"/>
              </w:rPr>
              <w:t xml:space="preserve">Health Reporting</w:t>
            </w:r>
          </w:p>
        </w:tc>
        <w:tc>
          <w:tcPr>
            <w:tcW w:w="3000" w:type="dxa"/>
          </w:tcPr>
          <w:p>
            <w:pPr>
              <w:spacing w:after="0"/>
            </w:pPr>
            <w:r>
              <w:rPr>
                <w:sz w:val="16"/>
              </w:rPr>
              <w:t xml:space="preserve">THM-AF-07</w:t>
            </w:r>
          </w:p>
        </w:tc>
      </w:tr>
      <w:tr>
        <w:trPr>
          <w:cantSplit/>
        </w:trPr>
        <w:tc>
          <w:tcPr>
            <w:tcW w:w="6000" w:type="dxa"/>
          </w:tcPr>
          <w:p>
            <w:pPr>
              <w:spacing w:after="0"/>
            </w:pPr>
            <w:r>
              <w:rPr>
                <w:sz w:val="16"/>
              </w:rPr>
              <w:t xml:space="preserve">Band state change</w:t>
            </w:r>
          </w:p>
        </w:tc>
        <w:tc>
          <w:tcPr>
            <w:tcW w:w="1500" w:type="dxa"/>
          </w:tcPr>
          <w:p>
            <w:pPr>
              <w:spacing w:after="0"/>
            </w:pPr>
            <w:r>
              <w:rPr>
                <w:sz w:val="16"/>
              </w:rPr>
              <w:t xml:space="preserve">In</w:t>
            </w:r>
          </w:p>
        </w:tc>
        <w:tc>
          <w:tcPr>
            <w:tcW w:w="4500" w:type="dxa"/>
          </w:tcPr>
          <w:p>
            <w:pPr>
              <w:spacing w:after="0"/>
            </w:pPr>
            <w:r>
              <w:rPr>
                <w:sz w:val="16"/>
              </w:rPr>
              <w:t xml:space="preserve">Band-State Response</w:t>
            </w:r>
          </w:p>
        </w:tc>
        <w:tc>
          <w:tcPr>
            <w:tcW w:w="3000" w:type="dxa"/>
          </w:tcPr>
          <w:p>
            <w:pPr>
              <w:spacing w:after="0"/>
            </w:pPr>
            <w:r>
              <w:rPr>
                <w:sz w:val="16"/>
              </w:rPr>
              <w:t xml:space="preserve">THM-AF-08</w:t>
            </w:r>
          </w:p>
        </w:tc>
      </w:tr>
      <w:tr>
        <w:trPr>
          <w:cantSplit/>
        </w:trPr>
        <w:tc>
          <w:tcPr>
            <w:tcW w:w="6000" w:type="dxa"/>
          </w:tcPr>
          <w:p>
            <w:pPr>
              <w:spacing w:after="0"/>
            </w:pPr>
            <w:r>
              <w:rPr>
                <w:sz w:val="16"/>
              </w:rPr>
              <w:t xml:space="preserve">Repair confirmed</w:t>
            </w:r>
          </w:p>
        </w:tc>
        <w:tc>
          <w:tcPr>
            <w:tcW w:w="1500" w:type="dxa"/>
          </w:tcPr>
          <w:p>
            <w:pPr>
              <w:spacing w:after="0"/>
            </w:pPr>
            <w:r>
              <w:rPr>
                <w:sz w:val="16"/>
              </w:rPr>
              <w:t xml:space="preserve">In</w:t>
            </w:r>
          </w:p>
        </w:tc>
        <w:tc>
          <w:tcPr>
            <w:tcW w:w="4500" w:type="dxa"/>
          </w:tcPr>
          <w:p>
            <w:pPr>
              <w:spacing w:after="0"/>
            </w:pPr>
            <w:r>
              <w:rPr>
                <w:sz w:val="16"/>
              </w:rPr>
              <w:t xml:space="preserve">Recovery Coordination</w:t>
            </w:r>
          </w:p>
        </w:tc>
        <w:tc>
          <w:tcPr>
            <w:tcW w:w="3000" w:type="dxa"/>
          </w:tcPr>
          <w:p>
            <w:pPr>
              <w:spacing w:after="0"/>
            </w:pPr>
            <w:r>
              <w:rPr>
                <w:sz w:val="16"/>
              </w:rPr>
              <w:t xml:space="preserve">THM-AF-09</w:t>
            </w:r>
          </w:p>
        </w:tc>
      </w:tr>
    </w:tbl>
    <w:p/>
    <w:p>
      <w:pPr>
        <w:pStyle w:val="Heading1"/>
      </w:pPr>
      <w:r>
        <w:rPr/>
        <w:t xml:space="preserve">Design-level Architecture</w:t>
      </w:r>
    </w:p>
    <w:p>
      <w:pPr>
        <w:spacing w:after="80"/>
      </w:pPr>
      <w:r>
        <w:rPr/>
        <w:t xml:space="preserve">The function blocks (THM-AF-01 to 09) run as services. The device blocks (THM-FD-01 to 13) are the physical equipment they use. The requirements say what the system does and this section says how.</w:t>
      </w:r>
    </w:p>
    <w:p>
      <w:pPr>
        <w:pStyle w:val="Heading2"/>
      </w:pPr>
      <w:r>
        <w:rPr/>
        <w:t xml:space="preserve">Functional Devices (FD)</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1350"/>
        <w:gridCol w:w="2400"/>
        <w:gridCol w:w="1200"/>
        <w:gridCol w:w="3300"/>
        <w:gridCol w:w="2700"/>
        <w:gridCol w:w="4050"/>
      </w:tblGrid>
      <w:tr>
        <w:trPr>
          <w:tblHeader/>
        </w:trPr>
        <w:tc>
          <w:tcPr>
            <w:tcW w:w="1350" w:type="dxa"/>
            <w:shd w:val="clear" w:color="auto" w:fill="DBE8F4"/>
          </w:tcPr>
          <w:p>
            <w:pPr>
              <w:spacing w:after="0"/>
            </w:pPr>
            <w:r>
              <w:rPr>
                <w:b/>
                <w:sz w:val="16"/>
              </w:rPr>
              <w:t xml:space="preserve">ID</w:t>
            </w:r>
          </w:p>
        </w:tc>
        <w:tc>
          <w:tcPr>
            <w:tcW w:w="2400" w:type="dxa"/>
            <w:shd w:val="clear" w:color="auto" w:fill="DBE8F4"/>
          </w:tcPr>
          <w:p>
            <w:pPr>
              <w:spacing w:after="0"/>
            </w:pPr>
            <w:r>
              <w:rPr>
                <w:b/>
                <w:sz w:val="16"/>
              </w:rPr>
              <w:t xml:space="preserve">Device</w:t>
            </w:r>
          </w:p>
        </w:tc>
        <w:tc>
          <w:tcPr>
            <w:tcW w:w="1200" w:type="dxa"/>
            <w:shd w:val="clear" w:color="auto" w:fill="DBE8F4"/>
          </w:tcPr>
          <w:p>
            <w:pPr>
              <w:spacing w:after="0"/>
            </w:pPr>
            <w:r>
              <w:rPr>
                <w:b/>
                <w:sz w:val="16"/>
              </w:rPr>
              <w:t xml:space="preserve">Kind</w:t>
            </w:r>
          </w:p>
        </w:tc>
        <w:tc>
          <w:tcPr>
            <w:tcW w:w="3300" w:type="dxa"/>
            <w:shd w:val="clear" w:color="auto" w:fill="DBE8F4"/>
          </w:tcPr>
          <w:p>
            <w:pPr>
              <w:spacing w:after="0"/>
            </w:pPr>
            <w:r>
              <w:rPr>
                <w:b/>
                <w:sz w:val="16"/>
              </w:rPr>
              <w:t xml:space="preserve">Used by</w:t>
            </w:r>
          </w:p>
        </w:tc>
        <w:tc>
          <w:tcPr>
            <w:tcW w:w="2700" w:type="dxa"/>
            <w:shd w:val="clear" w:color="auto" w:fill="DBE8F4"/>
          </w:tcPr>
          <w:p>
            <w:pPr>
              <w:spacing w:after="0"/>
            </w:pPr>
            <w:r>
              <w:rPr>
                <w:b/>
                <w:sz w:val="16"/>
              </w:rPr>
              <w:t xml:space="preserve">Source</w:t>
            </w:r>
          </w:p>
        </w:tc>
        <w:tc>
          <w:tcPr>
            <w:tcW w:w="4050" w:type="dxa"/>
            <w:shd w:val="clear" w:color="auto" w:fill="DBE8F4"/>
          </w:tcPr>
          <w:p>
            <w:pPr>
              <w:spacing w:after="0"/>
            </w:pPr>
            <w:r>
              <w:rPr>
                <w:b/>
                <w:sz w:val="16"/>
              </w:rPr>
              <w:t xml:space="preserve">Note</w:t>
            </w:r>
          </w:p>
        </w:tc>
      </w:tr>
      <w:tr>
        <w:trPr>
          <w:cantSplit/>
        </w:trPr>
        <w:tc>
          <w:tcPr>
            <w:tcW w:w="1350" w:type="dxa"/>
          </w:tcPr>
          <w:p>
            <w:pPr>
              <w:spacing w:after="0"/>
            </w:pPr>
            <w:r>
              <w:rPr>
                <w:sz w:val="16"/>
              </w:rPr>
              <w:t xml:space="preserve">THM-FD-01</w:t>
            </w:r>
          </w:p>
        </w:tc>
        <w:tc>
          <w:tcPr>
            <w:tcW w:w="2400" w:type="dxa"/>
          </w:tcPr>
          <w:p>
            <w:pPr>
              <w:spacing w:after="0"/>
            </w:pPr>
            <w:r>
              <w:rPr>
                <w:sz w:val="16"/>
              </w:rPr>
              <w:t xml:space="preserve">Pan-Presence Photoeye</w:t>
            </w:r>
          </w:p>
        </w:tc>
        <w:tc>
          <w:tcPr>
            <w:tcW w:w="1200" w:type="dxa"/>
          </w:tcPr>
          <w:p>
            <w:pPr>
              <w:spacing w:after="0"/>
            </w:pPr>
            <w:r>
              <w:rPr>
                <w:sz w:val="16"/>
              </w:rPr>
              <w:t xml:space="preserve">Sensor</w:t>
            </w:r>
          </w:p>
        </w:tc>
        <w:tc>
          <w:tcPr>
            <w:tcW w:w="3300" w:type="dxa"/>
          </w:tcPr>
          <w:p>
            <w:pPr>
              <w:spacing w:after="0"/>
            </w:pPr>
            <w:r>
              <w:rPr>
                <w:sz w:val="16"/>
              </w:rPr>
              <w:t xml:space="preserve">Depositing Control</w:t>
            </w:r>
          </w:p>
        </w:tc>
        <w:tc>
          <w:tcPr>
            <w:tcW w:w="2700" w:type="dxa"/>
          </w:tcPr>
          <w:p>
            <w:pPr>
              <w:spacing w:after="0"/>
            </w:pPr>
            <w:r>
              <w:rPr>
                <w:sz w:val="16"/>
              </w:rPr>
              <w:t xml:space="preserve">UC5 &amp; UC6, FC8</w:t>
            </w:r>
          </w:p>
        </w:tc>
        <w:tc>
          <w:tcPr>
            <w:tcW w:w="4050" w:type="dxa"/>
          </w:tcPr>
          <w:p>
            <w:pPr>
              <w:spacing w:after="0"/>
            </w:pPr>
            <w:r>
              <w:rPr>
                <w:sz w:val="16"/>
              </w:rPr>
              <w:t xml:space="preserve"/>
            </w:r>
          </w:p>
        </w:tc>
      </w:tr>
      <w:tr>
        <w:trPr>
          <w:cantSplit/>
        </w:trPr>
        <w:tc>
          <w:tcPr>
            <w:tcW w:w="1350" w:type="dxa"/>
          </w:tcPr>
          <w:p>
            <w:pPr>
              <w:spacing w:after="0"/>
            </w:pPr>
            <w:r>
              <w:rPr>
                <w:sz w:val="16"/>
              </w:rPr>
              <w:t xml:space="preserve">THM-FD-02</w:t>
            </w:r>
          </w:p>
        </w:tc>
        <w:tc>
          <w:tcPr>
            <w:tcW w:w="2400" w:type="dxa"/>
          </w:tcPr>
          <w:p>
            <w:pPr>
              <w:spacing w:after="0"/>
            </w:pPr>
            <w:r>
              <w:rPr>
                <w:sz w:val="16"/>
              </w:rPr>
              <w:t xml:space="preserve">Batter Depositor</w:t>
            </w:r>
          </w:p>
        </w:tc>
        <w:tc>
          <w:tcPr>
            <w:tcW w:w="1200" w:type="dxa"/>
          </w:tcPr>
          <w:p>
            <w:pPr>
              <w:spacing w:after="0"/>
            </w:pPr>
            <w:r>
              <w:rPr>
                <w:sz w:val="16"/>
              </w:rPr>
              <w:t xml:space="preserve">Actuator</w:t>
            </w:r>
          </w:p>
        </w:tc>
        <w:tc>
          <w:tcPr>
            <w:tcW w:w="3300" w:type="dxa"/>
          </w:tcPr>
          <w:p>
            <w:pPr>
              <w:spacing w:after="0"/>
            </w:pPr>
            <w:r>
              <w:rPr>
                <w:sz w:val="16"/>
              </w:rPr>
              <w:t xml:space="preserve">Depositing Control</w:t>
            </w:r>
          </w:p>
        </w:tc>
        <w:tc>
          <w:tcPr>
            <w:tcW w:w="2700" w:type="dxa"/>
          </w:tcPr>
          <w:p>
            <w:pPr>
              <w:spacing w:after="0"/>
            </w:pPr>
            <w:r>
              <w:rPr>
                <w:sz w:val="16"/>
              </w:rPr>
              <w:t xml:space="preserve">UC5 &amp; UC6, FC10</w:t>
            </w:r>
          </w:p>
        </w:tc>
        <w:tc>
          <w:tcPr>
            <w:tcW w:w="4050" w:type="dxa"/>
          </w:tcPr>
          <w:p>
            <w:pPr>
              <w:spacing w:after="0"/>
            </w:pPr>
            <w:r>
              <w:rPr>
                <w:sz w:val="16"/>
              </w:rPr>
              <w:t xml:space="preserve">Added by us: needed to deposit the batter; FC10 mentions it</w:t>
            </w:r>
          </w:p>
        </w:tc>
      </w:tr>
      <w:tr>
        <w:trPr>
          <w:cantSplit/>
        </w:trPr>
        <w:tc>
          <w:tcPr>
            <w:tcW w:w="1350" w:type="dxa"/>
          </w:tcPr>
          <w:p>
            <w:pPr>
              <w:spacing w:after="0"/>
            </w:pPr>
            <w:r>
              <w:rPr>
                <w:sz w:val="16"/>
              </w:rPr>
              <w:t xml:space="preserve">THM-FD-03</w:t>
            </w:r>
          </w:p>
        </w:tc>
        <w:tc>
          <w:tcPr>
            <w:tcW w:w="2400" w:type="dxa"/>
          </w:tcPr>
          <w:p>
            <w:pPr>
              <w:spacing w:after="0"/>
            </w:pPr>
            <w:r>
              <w:rPr>
                <w:sz w:val="16"/>
              </w:rPr>
              <w:t xml:space="preserve">Weight-Checker</w:t>
            </w:r>
          </w:p>
        </w:tc>
        <w:tc>
          <w:tcPr>
            <w:tcW w:w="1200" w:type="dxa"/>
          </w:tcPr>
          <w:p>
            <w:pPr>
              <w:spacing w:after="0"/>
            </w:pPr>
            <w:r>
              <w:rPr>
                <w:sz w:val="16"/>
              </w:rPr>
              <w:t xml:space="preserve">Sensor</w:t>
            </w:r>
          </w:p>
        </w:tc>
        <w:tc>
          <w:tcPr>
            <w:tcW w:w="3300" w:type="dxa"/>
          </w:tcPr>
          <w:p>
            <w:pPr>
              <w:spacing w:after="0"/>
            </w:pPr>
            <w:r>
              <w:rPr>
                <w:sz w:val="16"/>
              </w:rPr>
              <w:t xml:space="preserve">Depositing Control</w:t>
            </w:r>
          </w:p>
        </w:tc>
        <w:tc>
          <w:tcPr>
            <w:tcW w:w="2700" w:type="dxa"/>
          </w:tcPr>
          <w:p>
            <w:pPr>
              <w:spacing w:after="0"/>
            </w:pPr>
            <w:r>
              <w:rPr>
                <w:sz w:val="16"/>
              </w:rPr>
              <w:t xml:space="preserve">UC5 &amp; UC6, FC9, FC10</w:t>
            </w:r>
          </w:p>
        </w:tc>
        <w:tc>
          <w:tcPr>
            <w:tcW w:w="4050" w:type="dxa"/>
          </w:tcPr>
          <w:p>
            <w:pPr>
              <w:spacing w:after="0"/>
            </w:pPr>
            <w:r>
              <w:rPr>
                <w:sz w:val="16"/>
              </w:rPr>
              <w:t xml:space="preserve">UC5 &amp; UC6 and FIN say Weight-Checker, the work package also says Checkweigher. We use Weight-Checker everywhere.</w:t>
            </w:r>
          </w:p>
        </w:tc>
      </w:tr>
      <w:tr>
        <w:trPr>
          <w:cantSplit/>
        </w:trPr>
        <w:tc>
          <w:tcPr>
            <w:tcW w:w="1350" w:type="dxa"/>
          </w:tcPr>
          <w:p>
            <w:pPr>
              <w:spacing w:after="0"/>
            </w:pPr>
            <w:r>
              <w:rPr>
                <w:sz w:val="16"/>
              </w:rPr>
              <w:t xml:space="preserve">THM-FD-04</w:t>
            </w:r>
          </w:p>
        </w:tc>
        <w:tc>
          <w:tcPr>
            <w:tcW w:w="2400" w:type="dxa"/>
          </w:tcPr>
          <w:p>
            <w:pPr>
              <w:spacing w:after="0"/>
            </w:pPr>
            <w:r>
              <w:rPr>
                <w:sz w:val="16"/>
              </w:rPr>
              <w:t xml:space="preserve">Pan Diverter</w:t>
            </w:r>
          </w:p>
        </w:tc>
        <w:tc>
          <w:tcPr>
            <w:tcW w:w="1200" w:type="dxa"/>
          </w:tcPr>
          <w:p>
            <w:pPr>
              <w:spacing w:after="0"/>
            </w:pPr>
            <w:r>
              <w:rPr>
                <w:sz w:val="16"/>
              </w:rPr>
              <w:t xml:space="preserve">Actuator</w:t>
            </w:r>
          </w:p>
        </w:tc>
        <w:tc>
          <w:tcPr>
            <w:tcW w:w="3300" w:type="dxa"/>
          </w:tcPr>
          <w:p>
            <w:pPr>
              <w:spacing w:after="0"/>
            </w:pPr>
            <w:r>
              <w:rPr>
                <w:sz w:val="16"/>
              </w:rPr>
              <w:t xml:space="preserve">Depositing Control</w:t>
            </w:r>
          </w:p>
        </w:tc>
        <w:tc>
          <w:tcPr>
            <w:tcW w:w="2700" w:type="dxa"/>
          </w:tcPr>
          <w:p>
            <w:pPr>
              <w:spacing w:after="0"/>
            </w:pPr>
            <w:r>
              <w:rPr>
                <w:sz w:val="16"/>
              </w:rPr>
              <w:t xml:space="preserve">UC5 &amp; UC6, FC9</w:t>
            </w:r>
          </w:p>
        </w:tc>
        <w:tc>
          <w:tcPr>
            <w:tcW w:w="4050" w:type="dxa"/>
          </w:tcPr>
          <w:p>
            <w:pPr>
              <w:spacing w:after="0"/>
            </w:pPr>
            <w:r>
              <w:rPr>
                <w:sz w:val="16"/>
              </w:rPr>
              <w:t xml:space="preserve">Added by us: needed to divert the pan</w:t>
            </w:r>
          </w:p>
        </w:tc>
      </w:tr>
      <w:tr>
        <w:trPr>
          <w:cantSplit/>
        </w:trPr>
        <w:tc>
          <w:tcPr>
            <w:tcW w:w="1350" w:type="dxa"/>
          </w:tcPr>
          <w:p>
            <w:pPr>
              <w:spacing w:after="0"/>
            </w:pPr>
            <w:r>
              <w:rPr>
                <w:sz w:val="16"/>
              </w:rPr>
              <w:t xml:space="preserve">THM-FD-05</w:t>
            </w:r>
          </w:p>
        </w:tc>
        <w:tc>
          <w:tcPr>
            <w:tcW w:w="2400" w:type="dxa"/>
          </w:tcPr>
          <w:p>
            <w:pPr>
              <w:spacing w:after="0"/>
            </w:pPr>
            <w:r>
              <w:rPr>
                <w:sz w:val="16"/>
              </w:rPr>
              <w:t xml:space="preserve">Zone Thermocouples</w:t>
            </w:r>
          </w:p>
        </w:tc>
        <w:tc>
          <w:tcPr>
            <w:tcW w:w="1200" w:type="dxa"/>
          </w:tcPr>
          <w:p>
            <w:pPr>
              <w:spacing w:after="0"/>
            </w:pPr>
            <w:r>
              <w:rPr>
                <w:sz w:val="16"/>
              </w:rPr>
              <w:t xml:space="preserve">Sensor</w:t>
            </w:r>
          </w:p>
        </w:tc>
        <w:tc>
          <w:tcPr>
            <w:tcW w:w="3300" w:type="dxa"/>
          </w:tcPr>
          <w:p>
            <w:pPr>
              <w:spacing w:after="0"/>
            </w:pPr>
            <w:r>
              <w:rPr>
                <w:sz w:val="16"/>
              </w:rPr>
              <w:t xml:space="preserve">Baking Zone Control</w:t>
            </w:r>
          </w:p>
        </w:tc>
        <w:tc>
          <w:tcPr>
            <w:tcW w:w="2700" w:type="dxa"/>
          </w:tcPr>
          <w:p>
            <w:pPr>
              <w:spacing w:after="0"/>
            </w:pPr>
            <w:r>
              <w:rPr>
                <w:sz w:val="16"/>
              </w:rPr>
              <w:t xml:space="preserve">UC9, FC11</w:t>
            </w:r>
          </w:p>
        </w:tc>
        <w:tc>
          <w:tcPr>
            <w:tcW w:w="4050" w:type="dxa"/>
          </w:tcPr>
          <w:p>
            <w:pPr>
              <w:spacing w:after="0"/>
            </w:pPr>
            <w:r>
              <w:rPr>
                <w:sz w:val="16"/>
              </w:rPr>
              <w:t xml:space="preserve"/>
            </w:r>
          </w:p>
        </w:tc>
      </w:tr>
      <w:tr>
        <w:trPr>
          <w:cantSplit/>
        </w:trPr>
        <w:tc>
          <w:tcPr>
            <w:tcW w:w="1350" w:type="dxa"/>
          </w:tcPr>
          <w:p>
            <w:pPr>
              <w:spacing w:after="0"/>
            </w:pPr>
            <w:r>
              <w:rPr>
                <w:sz w:val="16"/>
              </w:rPr>
              <w:t xml:space="preserve">THM-FD-06</w:t>
            </w:r>
          </w:p>
        </w:tc>
        <w:tc>
          <w:tcPr>
            <w:tcW w:w="2400" w:type="dxa"/>
          </w:tcPr>
          <w:p>
            <w:pPr>
              <w:spacing w:after="0"/>
            </w:pPr>
            <w:r>
              <w:rPr>
                <w:sz w:val="16"/>
              </w:rPr>
              <w:t xml:space="preserve">Zone Heaters</w:t>
            </w:r>
          </w:p>
        </w:tc>
        <w:tc>
          <w:tcPr>
            <w:tcW w:w="1200" w:type="dxa"/>
          </w:tcPr>
          <w:p>
            <w:pPr>
              <w:spacing w:after="0"/>
            </w:pPr>
            <w:r>
              <w:rPr>
                <w:sz w:val="16"/>
              </w:rPr>
              <w:t xml:space="preserve">Actuator</w:t>
            </w:r>
          </w:p>
        </w:tc>
        <w:tc>
          <w:tcPr>
            <w:tcW w:w="3300" w:type="dxa"/>
          </w:tcPr>
          <w:p>
            <w:pPr>
              <w:spacing w:after="0"/>
            </w:pPr>
            <w:r>
              <w:rPr>
                <w:sz w:val="16"/>
              </w:rPr>
              <w:t xml:space="preserve">Baking Zone Control</w:t>
            </w:r>
          </w:p>
        </w:tc>
        <w:tc>
          <w:tcPr>
            <w:tcW w:w="2700" w:type="dxa"/>
          </w:tcPr>
          <w:p>
            <w:pPr>
              <w:spacing w:after="0"/>
            </w:pPr>
            <w:r>
              <w:rPr>
                <w:sz w:val="16"/>
              </w:rPr>
              <w:t xml:space="preserve">FC11</w:t>
            </w:r>
          </w:p>
        </w:tc>
        <w:tc>
          <w:tcPr>
            <w:tcW w:w="4050" w:type="dxa"/>
          </w:tcPr>
          <w:p>
            <w:pPr>
              <w:spacing w:after="0"/>
            </w:pPr>
            <w:r>
              <w:rPr>
                <w:sz w:val="16"/>
              </w:rPr>
              <w:t xml:space="preserve">Added by us: needed to adjust the zone heating</w:t>
            </w:r>
          </w:p>
        </w:tc>
      </w:tr>
      <w:tr>
        <w:trPr>
          <w:cantSplit/>
        </w:trPr>
        <w:tc>
          <w:tcPr>
            <w:tcW w:w="1350" w:type="dxa"/>
          </w:tcPr>
          <w:p>
            <w:pPr>
              <w:spacing w:after="0"/>
            </w:pPr>
            <w:r>
              <w:rPr>
                <w:sz w:val="16"/>
              </w:rPr>
              <w:t xml:space="preserve">THM-FD-07</w:t>
            </w:r>
          </w:p>
        </w:tc>
        <w:tc>
          <w:tcPr>
            <w:tcW w:w="2400" w:type="dxa"/>
          </w:tcPr>
          <w:p>
            <w:pPr>
              <w:spacing w:after="0"/>
            </w:pPr>
            <w:r>
              <w:rPr>
                <w:sz w:val="16"/>
              </w:rPr>
              <w:t xml:space="preserve">Heat Camera</w:t>
            </w:r>
          </w:p>
        </w:tc>
        <w:tc>
          <w:tcPr>
            <w:tcW w:w="1200" w:type="dxa"/>
          </w:tcPr>
          <w:p>
            <w:pPr>
              <w:spacing w:after="0"/>
            </w:pPr>
            <w:r>
              <w:rPr>
                <w:sz w:val="16"/>
              </w:rPr>
              <w:t xml:space="preserve">Sensor</w:t>
            </w:r>
          </w:p>
        </w:tc>
        <w:tc>
          <w:tcPr>
            <w:tcW w:w="3300" w:type="dxa"/>
          </w:tcPr>
          <w:p>
            <w:pPr>
              <w:spacing w:after="0"/>
            </w:pPr>
            <w:r>
              <w:rPr>
                <w:sz w:val="16"/>
              </w:rPr>
              <w:t xml:space="preserve">Tunnel-Exit Controller</w:t>
            </w:r>
          </w:p>
        </w:tc>
        <w:tc>
          <w:tcPr>
            <w:tcW w:w="2700" w:type="dxa"/>
          </w:tcPr>
          <w:p>
            <w:pPr>
              <w:spacing w:after="0"/>
            </w:pPr>
            <w:r>
              <w:rPr>
                <w:sz w:val="16"/>
              </w:rPr>
              <w:t xml:space="preserve">UC9, FC12, FC13</w:t>
            </w:r>
          </w:p>
        </w:tc>
        <w:tc>
          <w:tcPr>
            <w:tcW w:w="4050" w:type="dxa"/>
          </w:tcPr>
          <w:p>
            <w:pPr>
              <w:spacing w:after="0"/>
            </w:pPr>
            <w:r>
              <w:rPr>
                <w:sz w:val="16"/>
              </w:rPr>
              <w:t xml:space="preserve"/>
            </w:r>
          </w:p>
        </w:tc>
      </w:tr>
      <w:tr>
        <w:trPr>
          <w:cantSplit/>
        </w:trPr>
        <w:tc>
          <w:tcPr>
            <w:tcW w:w="1350" w:type="dxa"/>
          </w:tcPr>
          <w:p>
            <w:pPr>
              <w:spacing w:after="0"/>
            </w:pPr>
            <w:r>
              <w:rPr>
                <w:sz w:val="16"/>
              </w:rPr>
              <w:t xml:space="preserve">THM-FD-08</w:t>
            </w:r>
          </w:p>
        </w:tc>
        <w:tc>
          <w:tcPr>
            <w:tcW w:w="2400" w:type="dxa"/>
          </w:tcPr>
          <w:p>
            <w:pPr>
              <w:spacing w:after="0"/>
            </w:pPr>
            <w:r>
              <w:rPr>
                <w:sz w:val="16"/>
              </w:rPr>
              <w:t xml:space="preserve">Tunnel-Exit Diverter</w:t>
            </w:r>
          </w:p>
        </w:tc>
        <w:tc>
          <w:tcPr>
            <w:tcW w:w="1200" w:type="dxa"/>
          </w:tcPr>
          <w:p>
            <w:pPr>
              <w:spacing w:after="0"/>
            </w:pPr>
            <w:r>
              <w:rPr>
                <w:sz w:val="16"/>
              </w:rPr>
              <w:t xml:space="preserve">Actuator</w:t>
            </w:r>
          </w:p>
        </w:tc>
        <w:tc>
          <w:tcPr>
            <w:tcW w:w="3300" w:type="dxa"/>
          </w:tcPr>
          <w:p>
            <w:pPr>
              <w:spacing w:after="0"/>
            </w:pPr>
            <w:r>
              <w:rPr>
                <w:sz w:val="16"/>
              </w:rPr>
              <w:t xml:space="preserve">Tunnel-Exit Controller</w:t>
            </w:r>
          </w:p>
        </w:tc>
        <w:tc>
          <w:tcPr>
            <w:tcW w:w="2700" w:type="dxa"/>
          </w:tcPr>
          <w:p>
            <w:pPr>
              <w:spacing w:after="0"/>
            </w:pPr>
            <w:r>
              <w:rPr>
                <w:sz w:val="16"/>
              </w:rPr>
              <w:t xml:space="preserve">UC9, FC12, FC13, FC18</w:t>
            </w:r>
          </w:p>
        </w:tc>
        <w:tc>
          <w:tcPr>
            <w:tcW w:w="4050" w:type="dxa"/>
          </w:tcPr>
          <w:p>
            <w:pPr>
              <w:spacing w:after="0"/>
            </w:pPr>
            <w:r>
              <w:rPr>
                <w:sz w:val="16"/>
              </w:rPr>
              <w:t xml:space="preserve"/>
            </w:r>
          </w:p>
        </w:tc>
      </w:tr>
      <w:tr>
        <w:trPr>
          <w:cantSplit/>
        </w:trPr>
        <w:tc>
          <w:tcPr>
            <w:tcW w:w="1350" w:type="dxa"/>
          </w:tcPr>
          <w:p>
            <w:pPr>
              <w:spacing w:after="0"/>
            </w:pPr>
            <w:r>
              <w:rPr>
                <w:sz w:val="16"/>
              </w:rPr>
              <w:t xml:space="preserve">THM-FD-09</w:t>
            </w:r>
          </w:p>
        </w:tc>
        <w:tc>
          <w:tcPr>
            <w:tcW w:w="2400" w:type="dxa"/>
          </w:tcPr>
          <w:p>
            <w:pPr>
              <w:spacing w:after="0"/>
            </w:pPr>
            <w:r>
              <w:rPr>
                <w:sz w:val="16"/>
              </w:rPr>
              <w:t xml:space="preserve">Refuse Container</w:t>
            </w:r>
          </w:p>
        </w:tc>
        <w:tc>
          <w:tcPr>
            <w:tcW w:w="1200" w:type="dxa"/>
          </w:tcPr>
          <w:p>
            <w:pPr>
              <w:spacing w:after="0"/>
            </w:pPr>
            <w:r>
              <w:rPr>
                <w:sz w:val="16"/>
              </w:rPr>
              <w:t xml:space="preserve">Buffer</w:t>
            </w:r>
          </w:p>
        </w:tc>
        <w:tc>
          <w:tcPr>
            <w:tcW w:w="3300" w:type="dxa"/>
          </w:tcPr>
          <w:p>
            <w:pPr>
              <w:spacing w:after="0"/>
            </w:pPr>
            <w:r>
              <w:rPr>
                <w:sz w:val="16"/>
              </w:rPr>
              <w:t xml:space="preserve">Tunnel-Exit Controller, Cooling Control, Cooling Buffer Management</w:t>
            </w:r>
          </w:p>
        </w:tc>
        <w:tc>
          <w:tcPr>
            <w:tcW w:w="2700" w:type="dxa"/>
          </w:tcPr>
          <w:p>
            <w:pPr>
              <w:spacing w:after="0"/>
            </w:pPr>
            <w:r>
              <w:rPr>
                <w:sz w:val="16"/>
              </w:rPr>
              <w:t xml:space="preserve">UC9, UC10, FC12, FC13, FC17, FC18</w:t>
            </w:r>
          </w:p>
        </w:tc>
        <w:tc>
          <w:tcPr>
            <w:tcW w:w="4050" w:type="dxa"/>
          </w:tcPr>
          <w:p>
            <w:pPr>
              <w:spacing w:after="0"/>
            </w:pPr>
            <w:r>
              <w:rPr>
                <w:sz w:val="16"/>
              </w:rPr>
              <w:t xml:space="preserve">one container with three input ports</w:t>
            </w:r>
          </w:p>
        </w:tc>
      </w:tr>
      <w:tr>
        <w:trPr>
          <w:cantSplit/>
        </w:trPr>
        <w:tc>
          <w:tcPr>
            <w:tcW w:w="1350" w:type="dxa"/>
          </w:tcPr>
          <w:p>
            <w:pPr>
              <w:spacing w:after="0"/>
            </w:pPr>
            <w:r>
              <w:rPr>
                <w:sz w:val="16"/>
              </w:rPr>
              <w:t xml:space="preserve">THM-FD-10</w:t>
            </w:r>
          </w:p>
        </w:tc>
        <w:tc>
          <w:tcPr>
            <w:tcW w:w="2400" w:type="dxa"/>
          </w:tcPr>
          <w:p>
            <w:pPr>
              <w:spacing w:after="0"/>
            </w:pPr>
            <w:r>
              <w:rPr>
                <w:sz w:val="16"/>
              </w:rPr>
              <w:t xml:space="preserve">Cooling Sprays</w:t>
            </w:r>
          </w:p>
        </w:tc>
        <w:tc>
          <w:tcPr>
            <w:tcW w:w="1200" w:type="dxa"/>
          </w:tcPr>
          <w:p>
            <w:pPr>
              <w:spacing w:after="0"/>
            </w:pPr>
            <w:r>
              <w:rPr>
                <w:sz w:val="16"/>
              </w:rPr>
              <w:t xml:space="preserve">Actuator</w:t>
            </w:r>
          </w:p>
        </w:tc>
        <w:tc>
          <w:tcPr>
            <w:tcW w:w="3300" w:type="dxa"/>
          </w:tcPr>
          <w:p>
            <w:pPr>
              <w:spacing w:after="0"/>
            </w:pPr>
            <w:r>
              <w:rPr>
                <w:sz w:val="16"/>
              </w:rPr>
              <w:t xml:space="preserve">Cooling Control</w:t>
            </w:r>
          </w:p>
        </w:tc>
        <w:tc>
          <w:tcPr>
            <w:tcW w:w="2700" w:type="dxa"/>
          </w:tcPr>
          <w:p>
            <w:pPr>
              <w:spacing w:after="0"/>
            </w:pPr>
            <w:r>
              <w:rPr>
                <w:sz w:val="16"/>
              </w:rPr>
              <w:t xml:space="preserve">UC10</w:t>
            </w:r>
          </w:p>
        </w:tc>
        <w:tc>
          <w:tcPr>
            <w:tcW w:w="4050" w:type="dxa"/>
          </w:tcPr>
          <w:p>
            <w:pPr>
              <w:spacing w:after="0"/>
            </w:pPr>
            <w:r>
              <w:rPr>
                <w:sz w:val="16"/>
              </w:rPr>
              <w:t xml:space="preserve">Table II: Cooling Control controls the sprays</w:t>
            </w:r>
          </w:p>
        </w:tc>
      </w:tr>
      <w:tr>
        <w:trPr>
          <w:cantSplit/>
        </w:trPr>
        <w:tc>
          <w:tcPr>
            <w:tcW w:w="1350" w:type="dxa"/>
          </w:tcPr>
          <w:p>
            <w:pPr>
              <w:spacing w:after="0"/>
            </w:pPr>
            <w:r>
              <w:rPr>
                <w:sz w:val="16"/>
              </w:rPr>
              <w:t xml:space="preserve">THM-FD-11</w:t>
            </w:r>
          </w:p>
        </w:tc>
        <w:tc>
          <w:tcPr>
            <w:tcW w:w="2400" w:type="dxa"/>
          </w:tcPr>
          <w:p>
            <w:pPr>
              <w:spacing w:after="0"/>
            </w:pPr>
            <w:r>
              <w:rPr>
                <w:sz w:val="16"/>
              </w:rPr>
              <w:t xml:space="preserve">Core Temperature Probe</w:t>
            </w:r>
          </w:p>
        </w:tc>
        <w:tc>
          <w:tcPr>
            <w:tcW w:w="1200" w:type="dxa"/>
          </w:tcPr>
          <w:p>
            <w:pPr>
              <w:spacing w:after="0"/>
            </w:pPr>
            <w:r>
              <w:rPr>
                <w:sz w:val="16"/>
              </w:rPr>
              <w:t xml:space="preserve">Sensor</w:t>
            </w:r>
          </w:p>
        </w:tc>
        <w:tc>
          <w:tcPr>
            <w:tcW w:w="3300" w:type="dxa"/>
          </w:tcPr>
          <w:p>
            <w:pPr>
              <w:spacing w:after="0"/>
            </w:pPr>
            <w:r>
              <w:rPr>
                <w:sz w:val="16"/>
              </w:rPr>
              <w:t xml:space="preserve">Cooling Control</w:t>
            </w:r>
          </w:p>
        </w:tc>
        <w:tc>
          <w:tcPr>
            <w:tcW w:w="2700" w:type="dxa"/>
          </w:tcPr>
          <w:p>
            <w:pPr>
              <w:spacing w:after="0"/>
            </w:pPr>
            <w:r>
              <w:rPr>
                <w:sz w:val="16"/>
              </w:rPr>
              <w:t xml:space="preserve">UC10, FC14, FC16</w:t>
            </w:r>
          </w:p>
        </w:tc>
        <w:tc>
          <w:tcPr>
            <w:tcW w:w="4050" w:type="dxa"/>
          </w:tcPr>
          <w:p>
            <w:pPr>
              <w:spacing w:after="0"/>
            </w:pPr>
            <w:r>
              <w:rPr>
                <w:sz w:val="16"/>
              </w:rPr>
              <w:t xml:space="preserve"/>
            </w:r>
          </w:p>
        </w:tc>
      </w:tr>
      <w:tr>
        <w:trPr>
          <w:cantSplit/>
        </w:trPr>
        <w:tc>
          <w:tcPr>
            <w:tcW w:w="1350" w:type="dxa"/>
          </w:tcPr>
          <w:p>
            <w:pPr>
              <w:spacing w:after="0"/>
            </w:pPr>
            <w:r>
              <w:rPr>
                <w:sz w:val="16"/>
              </w:rPr>
              <w:t xml:space="preserve">THM-FD-12</w:t>
            </w:r>
          </w:p>
        </w:tc>
        <w:tc>
          <w:tcPr>
            <w:tcW w:w="2400" w:type="dxa"/>
          </w:tcPr>
          <w:p>
            <w:pPr>
              <w:spacing w:after="0"/>
            </w:pPr>
            <w:r>
              <w:rPr>
                <w:sz w:val="16"/>
              </w:rPr>
              <w:t xml:space="preserve">Cooling Diverter</w:t>
            </w:r>
          </w:p>
        </w:tc>
        <w:tc>
          <w:tcPr>
            <w:tcW w:w="1200" w:type="dxa"/>
          </w:tcPr>
          <w:p>
            <w:pPr>
              <w:spacing w:after="0"/>
            </w:pPr>
            <w:r>
              <w:rPr>
                <w:sz w:val="16"/>
              </w:rPr>
              <w:t xml:space="preserve">Actuator</w:t>
            </w:r>
          </w:p>
        </w:tc>
        <w:tc>
          <w:tcPr>
            <w:tcW w:w="3300" w:type="dxa"/>
          </w:tcPr>
          <w:p>
            <w:pPr>
              <w:spacing w:after="0"/>
            </w:pPr>
            <w:r>
              <w:rPr>
                <w:sz w:val="16"/>
              </w:rPr>
              <w:t xml:space="preserve">Cooling Control</w:t>
            </w:r>
          </w:p>
        </w:tc>
        <w:tc>
          <w:tcPr>
            <w:tcW w:w="2700" w:type="dxa"/>
          </w:tcPr>
          <w:p>
            <w:pPr>
              <w:spacing w:after="0"/>
            </w:pPr>
            <w:r>
              <w:rPr>
                <w:sz w:val="16"/>
              </w:rPr>
              <w:t xml:space="preserve">FC14, FC15, FC16</w:t>
            </w:r>
          </w:p>
        </w:tc>
        <w:tc>
          <w:tcPr>
            <w:tcW w:w="4050" w:type="dxa"/>
          </w:tcPr>
          <w:p>
            <w:pPr>
              <w:spacing w:after="0"/>
            </w:pPr>
            <w:r>
              <w:rPr>
                <w:sz w:val="16"/>
              </w:rPr>
              <w:t xml:space="preserve">sends cakes to the buffer or (discard variant) to the Refuse Container</w:t>
            </w:r>
          </w:p>
        </w:tc>
      </w:tr>
      <w:tr>
        <w:trPr>
          <w:cantSplit/>
        </w:trPr>
        <w:tc>
          <w:tcPr>
            <w:tcW w:w="1350" w:type="dxa"/>
          </w:tcPr>
          <w:p>
            <w:pPr>
              <w:spacing w:after="0"/>
            </w:pPr>
            <w:r>
              <w:rPr>
                <w:sz w:val="16"/>
              </w:rPr>
              <w:t xml:space="preserve">THM-FD-13</w:t>
            </w:r>
          </w:p>
        </w:tc>
        <w:tc>
          <w:tcPr>
            <w:tcW w:w="2400" w:type="dxa"/>
          </w:tcPr>
          <w:p>
            <w:pPr>
              <w:spacing w:after="0"/>
            </w:pPr>
            <w:r>
              <w:rPr>
                <w:sz w:val="16"/>
              </w:rPr>
              <w:t xml:space="preserve">Cooling Buffer</w:t>
            </w:r>
          </w:p>
        </w:tc>
        <w:tc>
          <w:tcPr>
            <w:tcW w:w="1200" w:type="dxa"/>
          </w:tcPr>
          <w:p>
            <w:pPr>
              <w:spacing w:after="0"/>
            </w:pPr>
            <w:r>
              <w:rPr>
                <w:sz w:val="16"/>
              </w:rPr>
              <w:t xml:space="preserve">Buffer</w:t>
            </w:r>
          </w:p>
        </w:tc>
        <w:tc>
          <w:tcPr>
            <w:tcW w:w="3300" w:type="dxa"/>
          </w:tcPr>
          <w:p>
            <w:pPr>
              <w:spacing w:after="0"/>
            </w:pPr>
            <w:r>
              <w:rPr>
                <w:sz w:val="16"/>
              </w:rPr>
              <w:t xml:space="preserve">Cooling Buffer Management</w:t>
            </w:r>
          </w:p>
        </w:tc>
        <w:tc>
          <w:tcPr>
            <w:tcW w:w="2700" w:type="dxa"/>
          </w:tcPr>
          <w:p>
            <w:pPr>
              <w:spacing w:after="0"/>
            </w:pPr>
            <w:r>
              <w:rPr>
                <w:sz w:val="16"/>
              </w:rPr>
              <w:t xml:space="preserve">FC14-FC18</w:t>
            </w:r>
          </w:p>
        </w:tc>
        <w:tc>
          <w:tcPr>
            <w:tcW w:w="4050" w:type="dxa"/>
          </w:tcPr>
          <w:p>
            <w:pPr>
              <w:spacing w:after="0"/>
            </w:pPr>
            <w:r>
              <w:rPr>
                <w:sz w:val="16"/>
              </w:rPr>
              <w:t xml:space="preserve">Optional (THM-FEAT-17)</w:t>
            </w:r>
          </w:p>
        </w:tc>
      </w:tr>
    </w:tbl>
    <w:p/>
    <w:p>
      <w:pPr>
        <w:pStyle w:val="Heading2"/>
      </w:pPr>
      <w:r>
        <w:rPr/>
        <w:t xml:space="preserve">Mechanisms realising the requirements</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1500"/>
        <w:gridCol w:w="10500"/>
        <w:gridCol w:w="3000"/>
      </w:tblGrid>
      <w:tr>
        <w:trPr>
          <w:tblHeader/>
        </w:trPr>
        <w:tc>
          <w:tcPr>
            <w:tcW w:w="1500" w:type="dxa"/>
            <w:shd w:val="clear" w:color="auto" w:fill="DBE8F4"/>
          </w:tcPr>
          <w:p>
            <w:pPr>
              <w:spacing w:after="0"/>
            </w:pPr>
            <w:r>
              <w:rPr>
                <w:b/>
                <w:sz w:val="16"/>
              </w:rPr>
              <w:t xml:space="preserve">Req ID</w:t>
            </w:r>
          </w:p>
        </w:tc>
        <w:tc>
          <w:tcPr>
            <w:tcW w:w="10500" w:type="dxa"/>
            <w:shd w:val="clear" w:color="auto" w:fill="DBE8F4"/>
          </w:tcPr>
          <w:p>
            <w:pPr>
              <w:spacing w:after="0"/>
            </w:pPr>
            <w:r>
              <w:rPr>
                <w:b/>
                <w:sz w:val="16"/>
              </w:rPr>
              <w:t xml:space="preserve">Mechanism (how)</w:t>
            </w:r>
          </w:p>
        </w:tc>
        <w:tc>
          <w:tcPr>
            <w:tcW w:w="3000" w:type="dxa"/>
            <w:shd w:val="clear" w:color="auto" w:fill="DBE8F4"/>
          </w:tcPr>
          <w:p>
            <w:pPr>
              <w:spacing w:after="0"/>
            </w:pPr>
            <w:r>
              <w:rPr>
                <w:b/>
                <w:sz w:val="16"/>
              </w:rPr>
              <w:t xml:space="preserve">Devices</w:t>
            </w:r>
          </w:p>
        </w:tc>
      </w:tr>
      <w:tr>
        <w:trPr>
          <w:cantSplit/>
        </w:trPr>
        <w:tc>
          <w:tcPr>
            <w:tcW w:w="1500" w:type="dxa"/>
          </w:tcPr>
          <w:p>
            <w:pPr>
              <w:spacing w:after="0"/>
            </w:pPr>
            <w:r>
              <w:rPr>
                <w:sz w:val="16"/>
              </w:rPr>
              <w:t xml:space="preserve">THM-REQ-02</w:t>
            </w:r>
          </w:p>
        </w:tc>
        <w:tc>
          <w:tcPr>
            <w:tcW w:w="10500" w:type="dxa"/>
          </w:tcPr>
          <w:p>
            <w:pPr>
              <w:spacing w:after="0"/>
            </w:pPr>
            <w:r>
              <w:rPr>
                <w:sz w:val="16"/>
              </w:rPr>
              <w:t xml:space="preserve">A photoeye at the depositing point reports pan present / absent</w:t>
            </w:r>
          </w:p>
        </w:tc>
        <w:tc>
          <w:tcPr>
            <w:tcW w:w="3000" w:type="dxa"/>
          </w:tcPr>
          <w:p>
            <w:pPr>
              <w:spacing w:after="0"/>
            </w:pPr>
            <w:r>
              <w:rPr>
                <w:sz w:val="16"/>
              </w:rPr>
              <w:t xml:space="preserve">THM-FD-01</w:t>
            </w:r>
          </w:p>
        </w:tc>
      </w:tr>
      <w:tr>
        <w:trPr>
          <w:cantSplit/>
        </w:trPr>
        <w:tc>
          <w:tcPr>
            <w:tcW w:w="1500" w:type="dxa"/>
          </w:tcPr>
          <w:p>
            <w:pPr>
              <w:spacing w:after="0"/>
            </w:pPr>
            <w:r>
              <w:rPr>
                <w:sz w:val="16"/>
              </w:rPr>
              <w:t xml:space="preserve">THM-REQ-03</w:t>
            </w:r>
          </w:p>
        </w:tc>
        <w:tc>
          <w:tcPr>
            <w:tcW w:w="10500" w:type="dxa"/>
          </w:tcPr>
          <w:p>
            <w:pPr>
              <w:spacing w:after="0"/>
            </w:pPr>
            <w:r>
              <w:rPr>
                <w:sz w:val="16"/>
              </w:rPr>
              <w:t xml:space="preserve">A depositor releases the recipe-defined amount of batter</w:t>
            </w:r>
          </w:p>
        </w:tc>
        <w:tc>
          <w:tcPr>
            <w:tcW w:w="3000" w:type="dxa"/>
          </w:tcPr>
          <w:p>
            <w:pPr>
              <w:spacing w:after="0"/>
            </w:pPr>
            <w:r>
              <w:rPr>
                <w:sz w:val="16"/>
              </w:rPr>
              <w:t xml:space="preserve">THM-FD-02</w:t>
            </w:r>
          </w:p>
        </w:tc>
      </w:tr>
      <w:tr>
        <w:trPr>
          <w:cantSplit/>
        </w:trPr>
        <w:tc>
          <w:tcPr>
            <w:tcW w:w="1500" w:type="dxa"/>
          </w:tcPr>
          <w:p>
            <w:pPr>
              <w:spacing w:after="0"/>
            </w:pPr>
            <w:r>
              <w:rPr>
                <w:sz w:val="16"/>
              </w:rPr>
              <w:t xml:space="preserve">THM-REQ-07</w:t>
            </w:r>
          </w:p>
        </w:tc>
        <w:tc>
          <w:tcPr>
            <w:tcW w:w="10500" w:type="dxa"/>
          </w:tcPr>
          <w:p>
            <w:pPr>
              <w:spacing w:after="0"/>
            </w:pPr>
            <w:r>
              <w:rPr>
                <w:sz w:val="16"/>
              </w:rPr>
              <w:t xml:space="preserve">A weight-checker weighs each filled pan; the scale calibration date is read from the device</w:t>
            </w:r>
          </w:p>
        </w:tc>
        <w:tc>
          <w:tcPr>
            <w:tcW w:w="3000" w:type="dxa"/>
          </w:tcPr>
          <w:p>
            <w:pPr>
              <w:spacing w:after="0"/>
            </w:pPr>
            <w:r>
              <w:rPr>
                <w:sz w:val="16"/>
              </w:rPr>
              <w:t xml:space="preserve">THM-FD-03</w:t>
            </w:r>
          </w:p>
        </w:tc>
      </w:tr>
      <w:tr>
        <w:trPr>
          <w:cantSplit/>
        </w:trPr>
        <w:tc>
          <w:tcPr>
            <w:tcW w:w="1500" w:type="dxa"/>
          </w:tcPr>
          <w:p>
            <w:pPr>
              <w:spacing w:after="0"/>
            </w:pPr>
            <w:r>
              <w:rPr>
                <w:sz w:val="16"/>
              </w:rPr>
              <w:t xml:space="preserve">THM-REQ-10</w:t>
            </w:r>
          </w:p>
        </w:tc>
        <w:tc>
          <w:tcPr>
            <w:tcW w:w="10500" w:type="dxa"/>
          </w:tcPr>
          <w:p>
            <w:pPr>
              <w:spacing w:after="0"/>
            </w:pPr>
            <w:r>
              <w:rPr>
                <w:sz w:val="16"/>
              </w:rPr>
              <w:t xml:space="preserve">A pan diverter pushes the pan off the band; the batter is emptied and the pan goes to washing</w:t>
            </w:r>
          </w:p>
        </w:tc>
        <w:tc>
          <w:tcPr>
            <w:tcW w:w="3000" w:type="dxa"/>
          </w:tcPr>
          <w:p>
            <w:pPr>
              <w:spacing w:after="0"/>
            </w:pPr>
            <w:r>
              <w:rPr>
                <w:sz w:val="16"/>
              </w:rPr>
              <w:t xml:space="preserve">THM-FD-04</w:t>
            </w:r>
          </w:p>
        </w:tc>
      </w:tr>
      <w:tr>
        <w:trPr>
          <w:cantSplit/>
        </w:trPr>
        <w:tc>
          <w:tcPr>
            <w:tcW w:w="1500" w:type="dxa"/>
          </w:tcPr>
          <w:p>
            <w:pPr>
              <w:spacing w:after="0"/>
            </w:pPr>
            <w:r>
              <w:rPr>
                <w:sz w:val="16"/>
              </w:rPr>
              <w:t xml:space="preserve">THM-REQ-26</w:t>
            </w:r>
          </w:p>
        </w:tc>
        <w:tc>
          <w:tcPr>
            <w:tcW w:w="10500" w:type="dxa"/>
          </w:tcPr>
          <w:p>
            <w:pPr>
              <w:spacing w:after="0"/>
            </w:pPr>
            <w:r>
              <w:rPr>
                <w:sz w:val="16"/>
              </w:rPr>
              <w:t xml:space="preserve">One PID-type local control loop per zone, running in the controller, with thermocouples as feedback and heaters as actuators</w:t>
            </w:r>
          </w:p>
        </w:tc>
        <w:tc>
          <w:tcPr>
            <w:tcW w:w="3000" w:type="dxa"/>
          </w:tcPr>
          <w:p>
            <w:pPr>
              <w:spacing w:after="0"/>
            </w:pPr>
            <w:r>
              <w:rPr>
                <w:sz w:val="16"/>
              </w:rPr>
              <w:t xml:space="preserve">THM-FD-05, THM-FD-06</w:t>
            </w:r>
          </w:p>
        </w:tc>
      </w:tr>
      <w:tr>
        <w:trPr>
          <w:cantSplit/>
        </w:trPr>
        <w:tc>
          <w:tcPr>
            <w:tcW w:w="1500" w:type="dxa"/>
          </w:tcPr>
          <w:p>
            <w:pPr>
              <w:spacing w:after="0"/>
            </w:pPr>
            <w:r>
              <w:rPr>
                <w:sz w:val="16"/>
              </w:rPr>
              <w:t xml:space="preserve">THM-REQ-28</w:t>
            </w:r>
          </w:p>
        </w:tc>
        <w:tc>
          <w:tcPr>
            <w:tcW w:w="10500" w:type="dxa"/>
          </w:tcPr>
          <w:p>
            <w:pPr>
              <w:spacing w:after="0"/>
            </w:pPr>
            <w:r>
              <w:rPr>
                <w:sz w:val="16"/>
              </w:rPr>
              <w:t xml:space="preserve">Heater output of the zone is changed by the control loop (setpoint offset)</w:t>
            </w:r>
          </w:p>
        </w:tc>
        <w:tc>
          <w:tcPr>
            <w:tcW w:w="3000" w:type="dxa"/>
          </w:tcPr>
          <w:p>
            <w:pPr>
              <w:spacing w:after="0"/>
            </w:pPr>
            <w:r>
              <w:rPr>
                <w:sz w:val="16"/>
              </w:rPr>
              <w:t xml:space="preserve">THM-FD-06</w:t>
            </w:r>
          </w:p>
        </w:tc>
      </w:tr>
      <w:tr>
        <w:trPr>
          <w:cantSplit/>
        </w:trPr>
        <w:tc>
          <w:tcPr>
            <w:tcW w:w="1500" w:type="dxa"/>
          </w:tcPr>
          <w:p>
            <w:pPr>
              <w:spacing w:after="0"/>
            </w:pPr>
            <w:r>
              <w:rPr>
                <w:sz w:val="16"/>
              </w:rPr>
              <w:t xml:space="preserve">THM-REQ-32</w:t>
            </w:r>
          </w:p>
        </w:tc>
        <w:tc>
          <w:tcPr>
            <w:tcW w:w="10500" w:type="dxa"/>
          </w:tcPr>
          <w:p>
            <w:pPr>
              <w:spacing w:after="0"/>
            </w:pPr>
            <w:r>
              <w:rPr>
                <w:sz w:val="16"/>
              </w:rPr>
              <w:t xml:space="preserve">A heat camera measures every cake at the tunnel exit (100 % check)</w:t>
            </w:r>
          </w:p>
        </w:tc>
        <w:tc>
          <w:tcPr>
            <w:tcW w:w="3000" w:type="dxa"/>
          </w:tcPr>
          <w:p>
            <w:pPr>
              <w:spacing w:after="0"/>
            </w:pPr>
            <w:r>
              <w:rPr>
                <w:sz w:val="16"/>
              </w:rPr>
              <w:t xml:space="preserve">THM-FD-07</w:t>
            </w:r>
          </w:p>
        </w:tc>
      </w:tr>
      <w:tr>
        <w:trPr>
          <w:cantSplit/>
        </w:trPr>
        <w:tc>
          <w:tcPr>
            <w:tcW w:w="1500" w:type="dxa"/>
          </w:tcPr>
          <w:p>
            <w:pPr>
              <w:spacing w:after="0"/>
            </w:pPr>
            <w:r>
              <w:rPr>
                <w:sz w:val="16"/>
              </w:rPr>
              <w:t xml:space="preserve">THM-REQ-34</w:t>
            </w:r>
          </w:p>
        </w:tc>
        <w:tc>
          <w:tcPr>
            <w:tcW w:w="10500" w:type="dxa"/>
          </w:tcPr>
          <w:p>
            <w:pPr>
              <w:spacing w:after="0"/>
            </w:pPr>
            <w:r>
              <w:rPr>
                <w:sz w:val="16"/>
              </w:rPr>
              <w:t xml:space="preserve">The tunnel-exit diverter pushes the cake into the Refuse Container</w:t>
            </w:r>
          </w:p>
        </w:tc>
        <w:tc>
          <w:tcPr>
            <w:tcW w:w="3000" w:type="dxa"/>
          </w:tcPr>
          <w:p>
            <w:pPr>
              <w:spacing w:after="0"/>
            </w:pPr>
            <w:r>
              <w:rPr>
                <w:sz w:val="16"/>
              </w:rPr>
              <w:t xml:space="preserve">THM-FD-08, THM-FD-09</w:t>
            </w:r>
          </w:p>
        </w:tc>
      </w:tr>
      <w:tr>
        <w:trPr>
          <w:cantSplit/>
        </w:trPr>
        <w:tc>
          <w:tcPr>
            <w:tcW w:w="1500" w:type="dxa"/>
          </w:tcPr>
          <w:p>
            <w:pPr>
              <w:spacing w:after="0"/>
            </w:pPr>
            <w:r>
              <w:rPr>
                <w:sz w:val="16"/>
              </w:rPr>
              <w:t xml:space="preserve">THM-REQ-36</w:t>
            </w:r>
          </w:p>
        </w:tc>
        <w:tc>
          <w:tcPr>
            <w:tcW w:w="10500" w:type="dxa"/>
          </w:tcPr>
          <w:p>
            <w:pPr>
              <w:spacing w:after="0"/>
            </w:pPr>
            <w:r>
              <w:rPr>
                <w:sz w:val="16"/>
              </w:rPr>
              <w:t xml:space="preserve">A watchdog on the heat camera; with no valid reading all cakes go to the Refuse Container</w:t>
            </w:r>
          </w:p>
        </w:tc>
        <w:tc>
          <w:tcPr>
            <w:tcW w:w="3000" w:type="dxa"/>
          </w:tcPr>
          <w:p>
            <w:pPr>
              <w:spacing w:after="0"/>
            </w:pPr>
            <w:r>
              <w:rPr>
                <w:sz w:val="16"/>
              </w:rPr>
              <w:t xml:space="preserve">THM-FD-07, THM-FD-08, THM-FD-09</w:t>
            </w:r>
          </w:p>
        </w:tc>
      </w:tr>
      <w:tr>
        <w:trPr>
          <w:cantSplit/>
        </w:trPr>
        <w:tc>
          <w:tcPr>
            <w:tcW w:w="1500" w:type="dxa"/>
          </w:tcPr>
          <w:p>
            <w:pPr>
              <w:spacing w:after="0"/>
            </w:pPr>
            <w:r>
              <w:rPr>
                <w:sz w:val="16"/>
              </w:rPr>
              <w:t xml:space="preserve">THM-REQ-40</w:t>
            </w:r>
          </w:p>
        </w:tc>
        <w:tc>
          <w:tcPr>
            <w:tcW w:w="10500" w:type="dxa"/>
          </w:tcPr>
          <w:p>
            <w:pPr>
              <w:spacing w:after="0"/>
            </w:pPr>
            <w:r>
              <w:rPr>
                <w:sz w:val="16"/>
              </w:rPr>
              <w:t xml:space="preserve">Cooling sprays are switched or throttled by Cooling Control</w:t>
            </w:r>
          </w:p>
        </w:tc>
        <w:tc>
          <w:tcPr>
            <w:tcW w:w="3000" w:type="dxa"/>
          </w:tcPr>
          <w:p>
            <w:pPr>
              <w:spacing w:after="0"/>
            </w:pPr>
            <w:r>
              <w:rPr>
                <w:sz w:val="16"/>
              </w:rPr>
              <w:t xml:space="preserve">THM-FD-10</w:t>
            </w:r>
          </w:p>
        </w:tc>
      </w:tr>
      <w:tr>
        <w:trPr>
          <w:cantSplit/>
        </w:trPr>
        <w:tc>
          <w:tcPr>
            <w:tcW w:w="1500" w:type="dxa"/>
          </w:tcPr>
          <w:p>
            <w:pPr>
              <w:spacing w:after="0"/>
            </w:pPr>
            <w:r>
              <w:rPr>
                <w:sz w:val="16"/>
              </w:rPr>
              <w:t xml:space="preserve">THM-REQ-41</w:t>
            </w:r>
          </w:p>
        </w:tc>
        <w:tc>
          <w:tcPr>
            <w:tcW w:w="10500" w:type="dxa"/>
          </w:tcPr>
          <w:p>
            <w:pPr>
              <w:spacing w:after="0"/>
            </w:pPr>
            <w:r>
              <w:rPr>
                <w:sz w:val="16"/>
              </w:rPr>
              <w:t xml:space="preserve">A core temperature probe measures the cake at the exit of the cooling zone</w:t>
            </w:r>
          </w:p>
        </w:tc>
        <w:tc>
          <w:tcPr>
            <w:tcW w:w="3000" w:type="dxa"/>
          </w:tcPr>
          <w:p>
            <w:pPr>
              <w:spacing w:after="0"/>
            </w:pPr>
            <w:r>
              <w:rPr>
                <w:sz w:val="16"/>
              </w:rPr>
              <w:t xml:space="preserve">THM-FD-11</w:t>
            </w:r>
          </w:p>
        </w:tc>
      </w:tr>
      <w:tr>
        <w:trPr>
          <w:cantSplit/>
        </w:trPr>
        <w:tc>
          <w:tcPr>
            <w:tcW w:w="1500" w:type="dxa"/>
          </w:tcPr>
          <w:p>
            <w:pPr>
              <w:spacing w:after="0"/>
            </w:pPr>
            <w:r>
              <w:rPr>
                <w:sz w:val="16"/>
              </w:rPr>
              <w:t xml:space="preserve">THM-REQ-45</w:t>
            </w:r>
          </w:p>
        </w:tc>
        <w:tc>
          <w:tcPr>
            <w:tcW w:w="10500" w:type="dxa"/>
          </w:tcPr>
          <w:p>
            <w:pPr>
              <w:spacing w:after="0"/>
            </w:pPr>
            <w:r>
              <w:rPr>
                <w:sz w:val="16"/>
              </w:rPr>
              <w:t xml:space="preserve">The cooling diverter sends the cake to the cooling buffer on a separate level</w:t>
            </w:r>
          </w:p>
        </w:tc>
        <w:tc>
          <w:tcPr>
            <w:tcW w:w="3000" w:type="dxa"/>
          </w:tcPr>
          <w:p>
            <w:pPr>
              <w:spacing w:after="0"/>
            </w:pPr>
            <w:r>
              <w:rPr>
                <w:sz w:val="16"/>
              </w:rPr>
              <w:t xml:space="preserve">THM-FD-12, THM-FD-13</w:t>
            </w:r>
          </w:p>
        </w:tc>
      </w:tr>
      <w:tr>
        <w:trPr>
          <w:cantSplit/>
        </w:trPr>
        <w:tc>
          <w:tcPr>
            <w:tcW w:w="1500" w:type="dxa"/>
          </w:tcPr>
          <w:p>
            <w:pPr>
              <w:spacing w:after="0"/>
            </w:pPr>
            <w:r>
              <w:rPr>
                <w:sz w:val="16"/>
              </w:rPr>
              <w:t xml:space="preserve">THM-REQ-46</w:t>
            </w:r>
          </w:p>
        </w:tc>
        <w:tc>
          <w:tcPr>
            <w:tcW w:w="10500" w:type="dxa"/>
          </w:tcPr>
          <w:p>
            <w:pPr>
              <w:spacing w:after="0"/>
            </w:pPr>
            <w:r>
              <w:rPr>
                <w:sz w:val="16"/>
              </w:rPr>
              <w:t xml:space="preserve">The cooling diverter is raised so that new cakes go to the buffer</w:t>
            </w:r>
          </w:p>
        </w:tc>
        <w:tc>
          <w:tcPr>
            <w:tcW w:w="3000" w:type="dxa"/>
          </w:tcPr>
          <w:p>
            <w:pPr>
              <w:spacing w:after="0"/>
            </w:pPr>
            <w:r>
              <w:rPr>
                <w:sz w:val="16"/>
              </w:rPr>
              <w:t xml:space="preserve">THM-FD-12, THM-FD-13</w:t>
            </w:r>
          </w:p>
        </w:tc>
      </w:tr>
      <w:tr>
        <w:trPr>
          <w:cantSplit/>
        </w:trPr>
        <w:tc>
          <w:tcPr>
            <w:tcW w:w="1500" w:type="dxa"/>
          </w:tcPr>
          <w:p>
            <w:pPr>
              <w:spacing w:after="0"/>
            </w:pPr>
            <w:r>
              <w:rPr>
                <w:sz w:val="16"/>
              </w:rPr>
              <w:t xml:space="preserve">THM-REQ-50</w:t>
            </w:r>
          </w:p>
        </w:tc>
        <w:tc>
          <w:tcPr>
            <w:tcW w:w="10500" w:type="dxa"/>
          </w:tcPr>
          <w:p>
            <w:pPr>
              <w:spacing w:after="0"/>
            </w:pPr>
            <w:r>
              <w:rPr>
                <w:sz w:val="16"/>
              </w:rPr>
              <w:t xml:space="preserve">The cooling diverter is lowered</w:t>
            </w:r>
          </w:p>
        </w:tc>
        <w:tc>
          <w:tcPr>
            <w:tcW w:w="3000" w:type="dxa"/>
          </w:tcPr>
          <w:p>
            <w:pPr>
              <w:spacing w:after="0"/>
            </w:pPr>
            <w:r>
              <w:rPr>
                <w:sz w:val="16"/>
              </w:rPr>
              <w:t xml:space="preserve">THM-FD-12</w:t>
            </w:r>
          </w:p>
        </w:tc>
      </w:tr>
      <w:tr>
        <w:trPr>
          <w:cantSplit/>
        </w:trPr>
        <w:tc>
          <w:tcPr>
            <w:tcW w:w="1500" w:type="dxa"/>
          </w:tcPr>
          <w:p>
            <w:pPr>
              <w:spacing w:after="0"/>
            </w:pPr>
            <w:r>
              <w:rPr>
                <w:sz w:val="16"/>
              </w:rPr>
              <w:t xml:space="preserve">THM-REQ-54</w:t>
            </w:r>
          </w:p>
        </w:tc>
        <w:tc>
          <w:tcPr>
            <w:tcW w:w="10500" w:type="dxa"/>
          </w:tcPr>
          <w:p>
            <w:pPr>
              <w:spacing w:after="0"/>
            </w:pPr>
            <w:r>
              <w:rPr>
                <w:sz w:val="16"/>
              </w:rPr>
              <w:t xml:space="preserve">The buffer keeps a timestamp per cake; expired cakes go to the Refuse Container</w:t>
            </w:r>
          </w:p>
        </w:tc>
        <w:tc>
          <w:tcPr>
            <w:tcW w:w="3000" w:type="dxa"/>
          </w:tcPr>
          <w:p>
            <w:pPr>
              <w:spacing w:after="0"/>
            </w:pPr>
            <w:r>
              <w:rPr>
                <w:sz w:val="16"/>
              </w:rPr>
              <w:t xml:space="preserve">THM-FD-13, THM-FD-09</w:t>
            </w:r>
          </w:p>
        </w:tc>
      </w:tr>
      <w:tr>
        <w:trPr>
          <w:cantSplit/>
        </w:trPr>
        <w:tc>
          <w:tcPr>
            <w:tcW w:w="1500" w:type="dxa"/>
          </w:tcPr>
          <w:p>
            <w:pPr>
              <w:spacing w:after="0"/>
            </w:pPr>
            <w:r>
              <w:rPr>
                <w:sz w:val="16"/>
              </w:rPr>
              <w:t xml:space="preserve">THM-REQ-61</w:t>
            </w:r>
          </w:p>
        </w:tc>
        <w:tc>
          <w:tcPr>
            <w:tcW w:w="10500" w:type="dxa"/>
          </w:tcPr>
          <w:p>
            <w:pPr>
              <w:spacing w:after="0"/>
            </w:pPr>
            <w:r>
              <w:rPr>
                <w:sz w:val="16"/>
              </w:rPr>
              <w:t xml:space="preserve">The cooling diverter is set to the Refuse Container (no buffer installed)</w:t>
            </w:r>
          </w:p>
        </w:tc>
        <w:tc>
          <w:tcPr>
            <w:tcW w:w="3000" w:type="dxa"/>
          </w:tcPr>
          <w:p>
            <w:pPr>
              <w:spacing w:after="0"/>
            </w:pPr>
            <w:r>
              <w:rPr>
                <w:sz w:val="16"/>
              </w:rPr>
              <w:t xml:space="preserve">THM-FD-12, THM-FD-09</w:t>
            </w:r>
          </w:p>
        </w:tc>
      </w:tr>
      <w:tr>
        <w:trPr>
          <w:cantSplit/>
        </w:trPr>
        <w:tc>
          <w:tcPr>
            <w:tcW w:w="1500" w:type="dxa"/>
          </w:tcPr>
          <w:p>
            <w:pPr>
              <w:spacing w:after="0"/>
            </w:pPr>
            <w:r>
              <w:rPr>
                <w:sz w:val="16"/>
              </w:rPr>
              <w:t xml:space="preserve">THM-REQ-64</w:t>
            </w:r>
          </w:p>
        </w:tc>
        <w:tc>
          <w:tcPr>
            <w:tcW w:w="10500" w:type="dxa"/>
          </w:tcPr>
          <w:p>
            <w:pPr>
              <w:spacing w:after="0"/>
            </w:pPr>
            <w:r>
              <w:rPr>
                <w:sz w:val="16"/>
              </w:rPr>
              <w:t xml:space="preserve">Each controller publishes a heartbeat on the message bus; the Health Monitor times out missing heartbeats</w:t>
            </w:r>
          </w:p>
        </w:tc>
        <w:tc>
          <w:tcPr>
            <w:tcW w:w="3000" w:type="dxa"/>
          </w:tcPr>
          <w:p>
            <w:pPr>
              <w:spacing w:after="0"/>
            </w:pPr>
            <w:r>
              <w:rPr>
                <w:sz w:val="16"/>
              </w:rPr>
              <w:t xml:space="preserve">(message bus)</w:t>
            </w:r>
          </w:p>
        </w:tc>
      </w:tr>
      <w:tr>
        <w:trPr>
          <w:cantSplit/>
        </w:trPr>
        <w:tc>
          <w:tcPr>
            <w:tcW w:w="1500" w:type="dxa"/>
          </w:tcPr>
          <w:p>
            <w:pPr>
              <w:spacing w:after="0"/>
            </w:pPr>
            <w:r>
              <w:rPr>
                <w:sz w:val="16"/>
              </w:rPr>
              <w:t xml:space="preserve">THM-REQ-63</w:t>
            </w:r>
          </w:p>
        </w:tc>
        <w:tc>
          <w:tcPr>
            <w:tcW w:w="10500" w:type="dxa"/>
          </w:tcPr>
          <w:p>
            <w:pPr>
              <w:spacing w:after="0"/>
            </w:pPr>
            <w:r>
              <w:rPr>
                <w:sz w:val="16"/>
              </w:rPr>
              <w:t xml:space="preserve">Controllers publish events on the message bus; one Event Reporting service forwards them</w:t>
            </w:r>
          </w:p>
        </w:tc>
        <w:tc>
          <w:tcPr>
            <w:tcW w:w="3000" w:type="dxa"/>
          </w:tcPr>
          <w:p>
            <w:pPr>
              <w:spacing w:after="0"/>
            </w:pPr>
            <w:r>
              <w:rPr>
                <w:sz w:val="16"/>
              </w:rPr>
              <w:t xml:space="preserve">(message bus)</w:t>
            </w:r>
          </w:p>
        </w:tc>
      </w:tr>
    </w:tbl>
    <w:p/>
    <w:p>
      <w:pPr>
        <w:pStyle w:val="Heading2"/>
      </w:pPr>
      <w:r>
        <w:rPr/>
        <w:t xml:space="preserve">Deployment of the analysis functions</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3600"/>
        <w:gridCol w:w="3600"/>
        <w:gridCol w:w="4200"/>
        <w:gridCol w:w="3600"/>
      </w:tblGrid>
      <w:tr>
        <w:trPr>
          <w:tblHeader/>
        </w:trPr>
        <w:tc>
          <w:tcPr>
            <w:tcW w:w="3600" w:type="dxa"/>
            <w:shd w:val="clear" w:color="auto" w:fill="DBE8F4"/>
          </w:tcPr>
          <w:p>
            <w:pPr>
              <w:spacing w:after="0"/>
            </w:pPr>
            <w:r>
              <w:rPr>
                <w:b/>
                <w:sz w:val="16"/>
              </w:rPr>
              <w:t xml:space="preserve">Analysis function</w:t>
            </w:r>
          </w:p>
        </w:tc>
        <w:tc>
          <w:tcPr>
            <w:tcW w:w="3600" w:type="dxa"/>
            <w:shd w:val="clear" w:color="auto" w:fill="DBE8F4"/>
          </w:tcPr>
          <w:p>
            <w:pPr>
              <w:spacing w:after="0"/>
            </w:pPr>
            <w:r>
              <w:rPr>
                <w:b/>
                <w:sz w:val="16"/>
              </w:rPr>
              <w:t xml:space="preserve">Deployed as</w:t>
            </w:r>
          </w:p>
        </w:tc>
        <w:tc>
          <w:tcPr>
            <w:tcW w:w="4200" w:type="dxa"/>
            <w:shd w:val="clear" w:color="auto" w:fill="DBE8F4"/>
          </w:tcPr>
          <w:p>
            <w:pPr>
              <w:spacing w:after="0"/>
            </w:pPr>
            <w:r>
              <w:rPr>
                <w:b/>
                <w:sz w:val="16"/>
              </w:rPr>
              <w:t xml:space="preserve">Availability class (Table II)</w:t>
            </w:r>
          </w:p>
        </w:tc>
        <w:tc>
          <w:tcPr>
            <w:tcW w:w="3600" w:type="dxa"/>
            <w:shd w:val="clear" w:color="auto" w:fill="DBE8F4"/>
          </w:tcPr>
          <w:p>
            <w:pPr>
              <w:spacing w:after="0"/>
            </w:pPr>
            <w:r>
              <w:rPr>
                <w:b/>
                <w:sz w:val="16"/>
              </w:rPr>
              <w:t xml:space="preserve">On crash (FC27)</w:t>
            </w:r>
          </w:p>
        </w:tc>
      </w:tr>
      <w:tr>
        <w:trPr>
          <w:cantSplit/>
        </w:trPr>
        <w:tc>
          <w:tcPr>
            <w:tcW w:w="3600" w:type="dxa"/>
          </w:tcPr>
          <w:p>
            <w:pPr>
              <w:spacing w:after="0"/>
            </w:pPr>
            <w:r>
              <w:rPr>
                <w:sz w:val="16"/>
              </w:rPr>
              <w:t xml:space="preserve">THM-AF-01 Depositing Control</w:t>
            </w:r>
          </w:p>
        </w:tc>
        <w:tc>
          <w:tcPr>
            <w:tcW w:w="3600" w:type="dxa"/>
          </w:tcPr>
          <w:p>
            <w:pPr>
              <w:spacing w:after="0"/>
            </w:pPr>
            <w:r>
              <w:rPr>
                <w:sz w:val="16"/>
              </w:rPr>
              <w:t xml:space="preserve">Docker service</w:t>
            </w:r>
          </w:p>
        </w:tc>
        <w:tc>
          <w:tcPr>
            <w:tcW w:w="4200" w:type="dxa"/>
          </w:tcPr>
          <w:p>
            <w:pPr>
              <w:spacing w:after="0"/>
            </w:pPr>
            <w:r>
              <w:rPr>
                <w:sz w:val="16"/>
              </w:rPr>
              <w:t xml:space="preserve">24/7; deployable with the line paused at entry only</w:t>
            </w:r>
          </w:p>
        </w:tc>
        <w:tc>
          <w:tcPr>
            <w:tcW w:w="3600" w:type="dxa"/>
          </w:tcPr>
          <w:p>
            <w:pPr>
              <w:spacing w:after="0"/>
            </w:pPr>
            <w:r>
              <w:rPr>
                <w:sz w:val="16"/>
              </w:rPr>
              <w:t xml:space="preserve">Docker restarts the container; last saved state is loaded</w:t>
            </w:r>
          </w:p>
        </w:tc>
      </w:tr>
      <w:tr>
        <w:trPr>
          <w:cantSplit/>
        </w:trPr>
        <w:tc>
          <w:tcPr>
            <w:tcW w:w="3600" w:type="dxa"/>
          </w:tcPr>
          <w:p>
            <w:pPr>
              <w:spacing w:after="0"/>
            </w:pPr>
            <w:r>
              <w:rPr>
                <w:sz w:val="16"/>
              </w:rPr>
              <w:t xml:space="preserve">THM-AF-02 Baking Zone Control</w:t>
            </w:r>
          </w:p>
        </w:tc>
        <w:tc>
          <w:tcPr>
            <w:tcW w:w="3600" w:type="dxa"/>
          </w:tcPr>
          <w:p>
            <w:pPr>
              <w:spacing w:after="0"/>
            </w:pPr>
            <w:r>
              <w:rPr>
                <w:sz w:val="16"/>
              </w:rPr>
              <w:t xml:space="preserve">Docker service with local control loop</w:t>
            </w:r>
          </w:p>
        </w:tc>
        <w:tc>
          <w:tcPr>
            <w:tcW w:w="4200" w:type="dxa"/>
          </w:tcPr>
          <w:p>
            <w:pPr>
              <w:spacing w:after="0"/>
            </w:pPr>
            <w:r>
              <w:rPr>
                <w:sz w:val="16"/>
              </w:rPr>
              <w:t xml:space="preserve">24/7 critical; must not stop while product is inside</w:t>
            </w:r>
          </w:p>
        </w:tc>
        <w:tc>
          <w:tcPr>
            <w:tcW w:w="3600" w:type="dxa"/>
          </w:tcPr>
          <w:p>
            <w:pPr>
              <w:spacing w:after="0"/>
            </w:pPr>
            <w:r>
              <w:rPr>
                <w:sz w:val="16"/>
              </w:rPr>
              <w:t xml:space="preserve">restart with last setpoints; heaters keep their last command</w:t>
            </w:r>
          </w:p>
        </w:tc>
      </w:tr>
      <w:tr>
        <w:trPr>
          <w:cantSplit/>
        </w:trPr>
        <w:tc>
          <w:tcPr>
            <w:tcW w:w="3600" w:type="dxa"/>
          </w:tcPr>
          <w:p>
            <w:pPr>
              <w:spacing w:after="0"/>
            </w:pPr>
            <w:r>
              <w:rPr>
                <w:sz w:val="16"/>
              </w:rPr>
              <w:t xml:space="preserve">THM-AF-03 Cooling Control</w:t>
            </w:r>
          </w:p>
        </w:tc>
        <w:tc>
          <w:tcPr>
            <w:tcW w:w="3600" w:type="dxa"/>
          </w:tcPr>
          <w:p>
            <w:pPr>
              <w:spacing w:after="0"/>
            </w:pPr>
            <w:r>
              <w:rPr>
                <w:sz w:val="16"/>
              </w:rPr>
              <w:t xml:space="preserve">Docker service</w:t>
            </w:r>
          </w:p>
        </w:tc>
        <w:tc>
          <w:tcPr>
            <w:tcW w:w="4200" w:type="dxa"/>
          </w:tcPr>
          <w:p>
            <w:pPr>
              <w:spacing w:after="0"/>
            </w:pPr>
            <w:r>
              <w:rPr>
                <w:sz w:val="16"/>
              </w:rPr>
              <w:t xml:space="preserve">24/7 critical; sprays can fail independently of band motion</w:t>
            </w:r>
          </w:p>
        </w:tc>
        <w:tc>
          <w:tcPr>
            <w:tcW w:w="3600" w:type="dxa"/>
          </w:tcPr>
          <w:p>
            <w:pPr>
              <w:spacing w:after="0"/>
            </w:pPr>
            <w:r>
              <w:rPr>
                <w:sz w:val="16"/>
              </w:rPr>
              <w:t xml:space="preserve">restart; Cooling Diverter set by THM-REQ-46</w:t>
            </w:r>
          </w:p>
        </w:tc>
      </w:tr>
      <w:tr>
        <w:trPr>
          <w:cantSplit/>
        </w:trPr>
        <w:tc>
          <w:tcPr>
            <w:tcW w:w="3600" w:type="dxa"/>
          </w:tcPr>
          <w:p>
            <w:pPr>
              <w:spacing w:after="0"/>
            </w:pPr>
            <w:r>
              <w:rPr>
                <w:sz w:val="16"/>
              </w:rPr>
              <w:t xml:space="preserve">THM-AF-04 Tunnel-Exit Controller</w:t>
            </w:r>
          </w:p>
        </w:tc>
        <w:tc>
          <w:tcPr>
            <w:tcW w:w="3600" w:type="dxa"/>
          </w:tcPr>
          <w:p>
            <w:pPr>
              <w:spacing w:after="0"/>
            </w:pPr>
            <w:r>
              <w:rPr>
                <w:sz w:val="16"/>
              </w:rPr>
              <w:t xml:space="preserve">Docker service</w:t>
            </w:r>
          </w:p>
        </w:tc>
        <w:tc>
          <w:tcPr>
            <w:tcW w:w="4200" w:type="dxa"/>
          </w:tcPr>
          <w:p>
            <w:pPr>
              <w:spacing w:after="0"/>
            </w:pPr>
            <w:r>
              <w:rPr>
                <w:sz w:val="16"/>
              </w:rPr>
              <w:t xml:space="preserve">24/7; product-safety critical</w:t>
            </w:r>
          </w:p>
        </w:tc>
        <w:tc>
          <w:tcPr>
            <w:tcW w:w="3600" w:type="dxa"/>
          </w:tcPr>
          <w:p>
            <w:pPr>
              <w:spacing w:after="0"/>
            </w:pPr>
            <w:r>
              <w:rPr>
                <w:sz w:val="16"/>
              </w:rPr>
              <w:t xml:space="preserve">restart; while down every cake is treated as "cannot be checked" (THM-REQ-36)</w:t>
            </w:r>
          </w:p>
        </w:tc>
      </w:tr>
      <w:tr>
        <w:trPr>
          <w:cantSplit/>
        </w:trPr>
        <w:tc>
          <w:tcPr>
            <w:tcW w:w="3600" w:type="dxa"/>
          </w:tcPr>
          <w:p>
            <w:pPr>
              <w:spacing w:after="0"/>
            </w:pPr>
            <w:r>
              <w:rPr>
                <w:sz w:val="16"/>
              </w:rPr>
              <w:t xml:space="preserve">THM-AF-05 Cooling Buffer Management</w:t>
            </w:r>
          </w:p>
        </w:tc>
        <w:tc>
          <w:tcPr>
            <w:tcW w:w="3600" w:type="dxa"/>
          </w:tcPr>
          <w:p>
            <w:pPr>
              <w:spacing w:after="0"/>
            </w:pPr>
            <w:r>
              <w:rPr>
                <w:sz w:val="16"/>
              </w:rPr>
              <w:t xml:space="preserve">optional Docker service (only with THM-FEAT-17)</w:t>
            </w:r>
          </w:p>
        </w:tc>
        <w:tc>
          <w:tcPr>
            <w:tcW w:w="4200" w:type="dxa"/>
          </w:tcPr>
          <w:p>
            <w:pPr>
              <w:spacing w:after="0"/>
            </w:pPr>
            <w:r>
              <w:rPr>
                <w:sz w:val="16"/>
              </w:rPr>
              <w:t xml:space="preserve">24/7 while the buffer holds cakes</w:t>
            </w:r>
          </w:p>
        </w:tc>
        <w:tc>
          <w:tcPr>
            <w:tcW w:w="3600" w:type="dxa"/>
          </w:tcPr>
          <w:p>
            <w:pPr>
              <w:spacing w:after="0"/>
            </w:pPr>
            <w:r>
              <w:rPr>
                <w:sz w:val="16"/>
              </w:rPr>
              <w:t xml:space="preserve">restart; waiting times are kept in saved state</w:t>
            </w:r>
          </w:p>
        </w:tc>
      </w:tr>
      <w:tr>
        <w:trPr>
          <w:cantSplit/>
        </w:trPr>
        <w:tc>
          <w:tcPr>
            <w:tcW w:w="3600" w:type="dxa"/>
          </w:tcPr>
          <w:p>
            <w:pPr>
              <w:spacing w:after="0"/>
            </w:pPr>
            <w:r>
              <w:rPr>
                <w:sz w:val="16"/>
              </w:rPr>
              <w:t xml:space="preserve">THM-AF-06 to THM-AF-09</w:t>
            </w:r>
          </w:p>
        </w:tc>
        <w:tc>
          <w:tcPr>
            <w:tcW w:w="3600" w:type="dxa"/>
          </w:tcPr>
          <w:p>
            <w:pPr>
              <w:spacing w:after="0"/>
            </w:pPr>
            <w:r>
              <w:rPr>
                <w:sz w:val="16"/>
              </w:rPr>
              <w:t xml:space="preserve">light Docker services on the message bus</w:t>
            </w:r>
          </w:p>
        </w:tc>
        <w:tc>
          <w:tcPr>
            <w:tcW w:w="4200" w:type="dxa"/>
          </w:tcPr>
          <w:p>
            <w:pPr>
              <w:spacing w:after="0"/>
            </w:pPr>
            <w:r>
              <w:rPr>
                <w:sz w:val="16"/>
              </w:rPr>
              <w:t xml:space="preserve">must be available when the monitored functions fail</w:t>
            </w:r>
          </w:p>
        </w:tc>
        <w:tc>
          <w:tcPr>
            <w:tcW w:w="3600" w:type="dxa"/>
          </w:tcPr>
          <w:p>
            <w:pPr>
              <w:spacing w:after="0"/>
            </w:pPr>
            <w:r>
              <w:rPr>
                <w:sz w:val="16"/>
              </w:rPr>
              <w:t xml:space="preserve">restart; no product is held in them</w:t>
            </w:r>
          </w:p>
        </w:tc>
      </w:tr>
    </w:tbl>
    <w:p/>
    <w:p>
      <w:pPr>
        <w:pStyle w:val="Heading1"/>
      </w:pPr>
      <w:r>
        <w:rPr/>
        <w:t xml:space="preserve">Block Definition Diagrams (BDDs)</w:t>
      </w:r>
    </w:p>
    <w:p>
      <w:pPr>
        <w:keepNext/>
        <w:jc w:val="center"/>
      </w:pPr>
      <w:r>
        <w:drawing>
          <wp:inline distT="0" distB="0" distL="0" distR="0">
            <wp:extent cx="6667500" cy="3778250"/>
            <wp:docPr id="2" name="THM_DEP_BDD" descr="BDD: Depositing"/>
            <wp:cNvGraphicFramePr/>
            <a:graphic xmlns:a="http://schemas.openxmlformats.org/drawingml/2006/main">
              <a:graphicData uri="http://schemas.openxmlformats.org/drawingml/2006/picture">
                <pic:pic xmlns:pic="http://schemas.openxmlformats.org/drawingml/2006/picture">
                  <pic:nvPicPr>
                    <pic:cNvPr id="2" name="THM_DEP_BDD.png"/>
                    <pic:cNvPicPr/>
                  </pic:nvPicPr>
                  <pic:blipFill>
                    <a:blip r:embed="rIdImg2"/>
                    <a:stretch>
                      <a:fillRect/>
                    </a:stretch>
                  </pic:blipFill>
                  <pic:spPr>
                    <a:xfrm>
                      <a:off x="0" y="0"/>
                      <a:ext cx="6667500" cy="3778250"/>
                    </a:xfrm>
                    <a:prstGeom prst="rect">
                      <a:avLst/>
                    </a:prstGeom>
                  </pic:spPr>
                </pic:pic>
              </a:graphicData>
            </a:graphic>
          </wp:inline>
        </w:drawing>
      </w:r>
    </w:p>
    <w:p>
      <w:pPr>
        <w:jc w:val="center"/>
      </w:pPr>
      <w:r>
        <w:rPr>
          <w:i/>
          <w:sz w:val="18"/>
        </w:rPr>
        <w:t xml:space="preserve">BDD: Depositing</w:t>
      </w:r>
    </w:p>
    <w:p>
      <w:pPr>
        <w:keepNext/>
        <w:jc w:val="center"/>
      </w:pPr>
      <w:r>
        <w:drawing>
          <wp:inline distT="0" distB="0" distL="0" distR="0">
            <wp:extent cx="6667500" cy="3597672"/>
            <wp:docPr id="3" name="THM_BAK_BDD" descr="BDD: Baking"/>
            <wp:cNvGraphicFramePr/>
            <a:graphic xmlns:a="http://schemas.openxmlformats.org/drawingml/2006/main">
              <a:graphicData uri="http://schemas.openxmlformats.org/drawingml/2006/picture">
                <pic:pic xmlns:pic="http://schemas.openxmlformats.org/drawingml/2006/picture">
                  <pic:nvPicPr>
                    <pic:cNvPr id="3" name="THM_BAK_BDD.png"/>
                    <pic:cNvPicPr/>
                  </pic:nvPicPr>
                  <pic:blipFill>
                    <a:blip r:embed="rIdImg3"/>
                    <a:stretch>
                      <a:fillRect/>
                    </a:stretch>
                  </pic:blipFill>
                  <pic:spPr>
                    <a:xfrm>
                      <a:off x="0" y="0"/>
                      <a:ext cx="6667500" cy="3597672"/>
                    </a:xfrm>
                    <a:prstGeom prst="rect">
                      <a:avLst/>
                    </a:prstGeom>
                  </pic:spPr>
                </pic:pic>
              </a:graphicData>
            </a:graphic>
          </wp:inline>
        </w:drawing>
      </w:r>
    </w:p>
    <w:p>
      <w:pPr>
        <w:jc w:val="center"/>
      </w:pPr>
      <w:r>
        <w:rPr>
          <w:i/>
          <w:sz w:val="18"/>
        </w:rPr>
        <w:t xml:space="preserve">BDD: Baking</w:t>
      </w:r>
    </w:p>
    <w:p>
      <w:pPr>
        <w:keepNext/>
        <w:jc w:val="center"/>
      </w:pPr>
      <w:r>
        <w:drawing>
          <wp:inline distT="0" distB="0" distL="0" distR="0">
            <wp:extent cx="6667500" cy="2815167"/>
            <wp:docPr id="4" name="THM_EXIT_BDD" descr="BDD: Tunnel Exit"/>
            <wp:cNvGraphicFramePr/>
            <a:graphic xmlns:a="http://schemas.openxmlformats.org/drawingml/2006/main">
              <a:graphicData uri="http://schemas.openxmlformats.org/drawingml/2006/picture">
                <pic:pic xmlns:pic="http://schemas.openxmlformats.org/drawingml/2006/picture">
                  <pic:nvPicPr>
                    <pic:cNvPr id="4" name="THM_EXIT_BDD.png"/>
                    <pic:cNvPicPr/>
                  </pic:nvPicPr>
                  <pic:blipFill>
                    <a:blip r:embed="rIdImg4"/>
                    <a:stretch>
                      <a:fillRect/>
                    </a:stretch>
                  </pic:blipFill>
                  <pic:spPr>
                    <a:xfrm>
                      <a:off x="0" y="0"/>
                      <a:ext cx="6667500" cy="2815167"/>
                    </a:xfrm>
                    <a:prstGeom prst="rect">
                      <a:avLst/>
                    </a:prstGeom>
                  </pic:spPr>
                </pic:pic>
              </a:graphicData>
            </a:graphic>
          </wp:inline>
        </w:drawing>
      </w:r>
    </w:p>
    <w:p>
      <w:pPr>
        <w:jc w:val="center"/>
      </w:pPr>
      <w:r>
        <w:rPr>
          <w:i/>
          <w:sz w:val="18"/>
        </w:rPr>
        <w:t xml:space="preserve">BDD: Tunnel Exit</w:t>
      </w:r>
    </w:p>
    <w:p>
      <w:pPr>
        <w:keepNext/>
        <w:jc w:val="center"/>
      </w:pPr>
      <w:r>
        <w:drawing>
          <wp:inline distT="0" distB="0" distL="0" distR="0">
            <wp:extent cx="6667500" cy="3630083"/>
            <wp:docPr id="5" name="THM_COOL_BDD" descr="BDD: Cooling"/>
            <wp:cNvGraphicFramePr/>
            <a:graphic xmlns:a="http://schemas.openxmlformats.org/drawingml/2006/main">
              <a:graphicData uri="http://schemas.openxmlformats.org/drawingml/2006/picture">
                <pic:pic xmlns:pic="http://schemas.openxmlformats.org/drawingml/2006/picture">
                  <pic:nvPicPr>
                    <pic:cNvPr id="5" name="THM_COOL_BDD.png"/>
                    <pic:cNvPicPr/>
                  </pic:nvPicPr>
                  <pic:blipFill>
                    <a:blip r:embed="rIdImg5"/>
                    <a:stretch>
                      <a:fillRect/>
                    </a:stretch>
                  </pic:blipFill>
                  <pic:spPr>
                    <a:xfrm>
                      <a:off x="0" y="0"/>
                      <a:ext cx="6667500" cy="3630083"/>
                    </a:xfrm>
                    <a:prstGeom prst="rect">
                      <a:avLst/>
                    </a:prstGeom>
                  </pic:spPr>
                </pic:pic>
              </a:graphicData>
            </a:graphic>
          </wp:inline>
        </w:drawing>
      </w:r>
    </w:p>
    <w:p>
      <w:pPr>
        <w:jc w:val="center"/>
      </w:pPr>
      <w:r>
        <w:rPr>
          <w:i/>
          <w:sz w:val="18"/>
        </w:rPr>
        <w:t xml:space="preserve">BDD: Cooling</w:t>
      </w:r>
    </w:p>
    <w:p>
      <w:pPr>
        <w:keepNext/>
        <w:jc w:val="center"/>
      </w:pPr>
      <w:r>
        <w:drawing>
          <wp:inline distT="0" distB="0" distL="0" distR="0">
            <wp:extent cx="6667500" cy="2222500"/>
            <wp:docPr id="6" name="THM_REP_BDD" descr="BDD: Reporting and Coordination"/>
            <wp:cNvGraphicFramePr/>
            <a:graphic xmlns:a="http://schemas.openxmlformats.org/drawingml/2006/main">
              <a:graphicData uri="http://schemas.openxmlformats.org/drawingml/2006/picture">
                <pic:pic xmlns:pic="http://schemas.openxmlformats.org/drawingml/2006/picture">
                  <pic:nvPicPr>
                    <pic:cNvPr id="6" name="THM_REP_BDD.png"/>
                    <pic:cNvPicPr/>
                  </pic:nvPicPr>
                  <pic:blipFill>
                    <a:blip r:embed="rIdImg6"/>
                    <a:stretch>
                      <a:fillRect/>
                    </a:stretch>
                  </pic:blipFill>
                  <pic:spPr>
                    <a:xfrm>
                      <a:off x="0" y="0"/>
                      <a:ext cx="6667500" cy="2222500"/>
                    </a:xfrm>
                    <a:prstGeom prst="rect">
                      <a:avLst/>
                    </a:prstGeom>
                  </pic:spPr>
                </pic:pic>
              </a:graphicData>
            </a:graphic>
          </wp:inline>
        </w:drawing>
      </w:r>
    </w:p>
    <w:p>
      <w:pPr>
        <w:jc w:val="center"/>
      </w:pPr>
      <w:r>
        <w:rPr>
          <w:i/>
          <w:sz w:val="18"/>
        </w:rPr>
        <w:t xml:space="preserve">BDD: Reporting and Coordination</w:t>
      </w:r>
    </w:p>
    <w:p>
      <w:pPr>
        <w:pStyle w:val="Heading1"/>
      </w:pPr>
      <w:r>
        <w:rPr/>
        <w:t xml:space="preserve">Internal Block Diagrams (IBDs)</w:t>
      </w:r>
    </w:p>
    <w:p>
      <w:pPr>
        <w:keepNext/>
        <w:jc w:val="center"/>
      </w:pPr>
      <w:r>
        <w:drawing>
          <wp:inline distT="0" distB="0" distL="0" distR="0">
            <wp:extent cx="7138462" cy="5600000"/>
            <wp:docPr id="7" name="THM_DEP_IBD" descr="IBD: Depositing"/>
            <wp:cNvGraphicFramePr/>
            <a:graphic xmlns:a="http://schemas.openxmlformats.org/drawingml/2006/main">
              <a:graphicData uri="http://schemas.openxmlformats.org/drawingml/2006/picture">
                <pic:pic xmlns:pic="http://schemas.openxmlformats.org/drawingml/2006/picture">
                  <pic:nvPicPr>
                    <pic:cNvPr id="7" name="THM_DEP_IBD.png"/>
                    <pic:cNvPicPr/>
                  </pic:nvPicPr>
                  <pic:blipFill>
                    <a:blip r:embed="rIdImg7"/>
                    <a:stretch>
                      <a:fillRect/>
                    </a:stretch>
                  </pic:blipFill>
                  <pic:spPr>
                    <a:xfrm>
                      <a:off x="0" y="0"/>
                      <a:ext cx="7138462" cy="5600000"/>
                    </a:xfrm>
                    <a:prstGeom prst="rect">
                      <a:avLst/>
                    </a:prstGeom>
                  </pic:spPr>
                </pic:pic>
              </a:graphicData>
            </a:graphic>
          </wp:inline>
        </w:drawing>
      </w:r>
    </w:p>
    <w:p>
      <w:pPr>
        <w:jc w:val="center"/>
      </w:pPr>
      <w:r>
        <w:rPr>
          <w:i/>
          <w:sz w:val="18"/>
        </w:rPr>
        <w:t xml:space="preserve">IBD: Depositing</w:t>
      </w:r>
    </w:p>
    <w:p>
      <w:pPr>
        <w:keepNext/>
        <w:jc w:val="center"/>
      </w:pPr>
      <w:r>
        <w:drawing>
          <wp:inline distT="0" distB="0" distL="0" distR="0">
            <wp:extent cx="4061538" cy="5600000"/>
            <wp:docPr id="8" name="THM_BAK_IBD" descr="IBD: Baking"/>
            <wp:cNvGraphicFramePr/>
            <a:graphic xmlns:a="http://schemas.openxmlformats.org/drawingml/2006/main">
              <a:graphicData uri="http://schemas.openxmlformats.org/drawingml/2006/picture">
                <pic:pic xmlns:pic="http://schemas.openxmlformats.org/drawingml/2006/picture">
                  <pic:nvPicPr>
                    <pic:cNvPr id="8" name="THM_BAK_IBD.png"/>
                    <pic:cNvPicPr/>
                  </pic:nvPicPr>
                  <pic:blipFill>
                    <a:blip r:embed="rIdImg8"/>
                    <a:stretch>
                      <a:fillRect/>
                    </a:stretch>
                  </pic:blipFill>
                  <pic:spPr>
                    <a:xfrm>
                      <a:off x="0" y="0"/>
                      <a:ext cx="4061538" cy="5600000"/>
                    </a:xfrm>
                    <a:prstGeom prst="rect">
                      <a:avLst/>
                    </a:prstGeom>
                  </pic:spPr>
                </pic:pic>
              </a:graphicData>
            </a:graphic>
          </wp:inline>
        </w:drawing>
      </w:r>
    </w:p>
    <w:p>
      <w:pPr>
        <w:jc w:val="center"/>
      </w:pPr>
      <w:r>
        <w:rPr>
          <w:i/>
          <w:sz w:val="18"/>
        </w:rPr>
        <w:t xml:space="preserve">IBD: Baking</w:t>
      </w:r>
    </w:p>
    <w:p>
      <w:pPr>
        <w:keepNext/>
        <w:jc w:val="center"/>
      </w:pPr>
      <w:r>
        <w:drawing>
          <wp:inline distT="0" distB="0" distL="0" distR="0">
            <wp:extent cx="5661538" cy="5600000"/>
            <wp:docPr id="9" name="THM_EXIT_IBD" descr="IBD: Tunnel Exit"/>
            <wp:cNvGraphicFramePr/>
            <a:graphic xmlns:a="http://schemas.openxmlformats.org/drawingml/2006/main">
              <a:graphicData uri="http://schemas.openxmlformats.org/drawingml/2006/picture">
                <pic:pic xmlns:pic="http://schemas.openxmlformats.org/drawingml/2006/picture">
                  <pic:nvPicPr>
                    <pic:cNvPr id="9" name="THM_EXIT_IBD.png"/>
                    <pic:cNvPicPr/>
                  </pic:nvPicPr>
                  <pic:blipFill>
                    <a:blip r:embed="rIdImg9"/>
                    <a:stretch>
                      <a:fillRect/>
                    </a:stretch>
                  </pic:blipFill>
                  <pic:spPr>
                    <a:xfrm>
                      <a:off x="0" y="0"/>
                      <a:ext cx="5661538" cy="5600000"/>
                    </a:xfrm>
                    <a:prstGeom prst="rect">
                      <a:avLst/>
                    </a:prstGeom>
                  </pic:spPr>
                </pic:pic>
              </a:graphicData>
            </a:graphic>
          </wp:inline>
        </w:drawing>
      </w:r>
    </w:p>
    <w:p>
      <w:pPr>
        <w:jc w:val="center"/>
      </w:pPr>
      <w:r>
        <w:rPr>
          <w:i/>
          <w:sz w:val="18"/>
        </w:rPr>
        <w:t xml:space="preserve">IBD: Tunnel Exit</w:t>
      </w:r>
    </w:p>
    <w:p>
      <w:pPr>
        <w:keepNext/>
        <w:jc w:val="center"/>
      </w:pPr>
      <w:r>
        <w:drawing>
          <wp:inline distT="0" distB="0" distL="0" distR="0">
            <wp:extent cx="6635294" cy="5600000"/>
            <wp:docPr id="10" name="THM_COOL_IBD" descr="IBD: Cooling"/>
            <wp:cNvGraphicFramePr/>
            <a:graphic xmlns:a="http://schemas.openxmlformats.org/drawingml/2006/main">
              <a:graphicData uri="http://schemas.openxmlformats.org/drawingml/2006/picture">
                <pic:pic xmlns:pic="http://schemas.openxmlformats.org/drawingml/2006/picture">
                  <pic:nvPicPr>
                    <pic:cNvPr id="10" name="THM_COOL_IBD.png"/>
                    <pic:cNvPicPr/>
                  </pic:nvPicPr>
                  <pic:blipFill>
                    <a:blip r:embed="rIdImg10"/>
                    <a:stretch>
                      <a:fillRect/>
                    </a:stretch>
                  </pic:blipFill>
                  <pic:spPr>
                    <a:xfrm>
                      <a:off x="0" y="0"/>
                      <a:ext cx="6635294" cy="5600000"/>
                    </a:xfrm>
                    <a:prstGeom prst="rect">
                      <a:avLst/>
                    </a:prstGeom>
                  </pic:spPr>
                </pic:pic>
              </a:graphicData>
            </a:graphic>
          </wp:inline>
        </w:drawing>
      </w:r>
    </w:p>
    <w:p>
      <w:pPr>
        <w:jc w:val="center"/>
      </w:pPr>
      <w:r>
        <w:rPr>
          <w:i/>
          <w:sz w:val="18"/>
        </w:rPr>
        <w:t xml:space="preserve">IBD: Cooling</w:t>
      </w:r>
    </w:p>
    <w:p>
      <w:pPr>
        <w:keepNext/>
        <w:jc w:val="center"/>
      </w:pPr>
      <w:r>
        <w:drawing>
          <wp:inline distT="0" distB="0" distL="0" distR="0">
            <wp:extent cx="8572500" cy="1992869"/>
            <wp:docPr id="11" name="THM_REP_IBD" descr="IBD: Reporting and Coordination"/>
            <wp:cNvGraphicFramePr/>
            <a:graphic xmlns:a="http://schemas.openxmlformats.org/drawingml/2006/main">
              <a:graphicData uri="http://schemas.openxmlformats.org/drawingml/2006/picture">
                <pic:pic xmlns:pic="http://schemas.openxmlformats.org/drawingml/2006/picture">
                  <pic:nvPicPr>
                    <pic:cNvPr id="11" name="THM_REP_IBD.png"/>
                    <pic:cNvPicPr/>
                  </pic:nvPicPr>
                  <pic:blipFill>
                    <a:blip r:embed="rIdImg11"/>
                    <a:stretch>
                      <a:fillRect/>
                    </a:stretch>
                  </pic:blipFill>
                  <pic:spPr>
                    <a:xfrm>
                      <a:off x="0" y="0"/>
                      <a:ext cx="8572500" cy="1992869"/>
                    </a:xfrm>
                    <a:prstGeom prst="rect">
                      <a:avLst/>
                    </a:prstGeom>
                  </pic:spPr>
                </pic:pic>
              </a:graphicData>
            </a:graphic>
          </wp:inline>
        </w:drawing>
      </w:r>
    </w:p>
    <w:p>
      <w:pPr>
        <w:jc w:val="center"/>
      </w:pPr>
      <w:r>
        <w:rPr>
          <w:i/>
          <w:sz w:val="18"/>
        </w:rPr>
        <w:t xml:space="preserve">IBD: Reporting and Coordination</w:t>
      </w:r>
    </w:p>
    <w:p>
      <w:pPr>
        <w:pStyle w:val="Heading1"/>
      </w:pPr>
      <w:r>
        <w:rPr/>
        <w:t xml:space="preserve">Traceability</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1800"/>
        <w:gridCol w:w="1350"/>
        <w:gridCol w:w="6150"/>
        <w:gridCol w:w="1650"/>
        <w:gridCol w:w="4050"/>
      </w:tblGrid>
      <w:tr>
        <w:trPr>
          <w:tblHeader/>
        </w:trPr>
        <w:tc>
          <w:tcPr>
            <w:tcW w:w="1800" w:type="dxa"/>
            <w:shd w:val="clear" w:color="auto" w:fill="DBE8F4"/>
          </w:tcPr>
          <w:p>
            <w:pPr>
              <w:spacing w:after="0"/>
            </w:pPr>
            <w:r>
              <w:rPr>
                <w:b/>
                <w:sz w:val="16"/>
              </w:rPr>
              <w:t xml:space="preserve">Source (UC/FC)</w:t>
            </w:r>
          </w:p>
        </w:tc>
        <w:tc>
          <w:tcPr>
            <w:tcW w:w="1350" w:type="dxa"/>
            <w:shd w:val="clear" w:color="auto" w:fill="DBE8F4"/>
          </w:tcPr>
          <w:p>
            <w:pPr>
              <w:spacing w:after="0"/>
            </w:pPr>
            <w:r>
              <w:rPr>
                <w:b/>
                <w:sz w:val="16"/>
              </w:rPr>
              <w:t xml:space="preserve">Req ID</w:t>
            </w:r>
          </w:p>
        </w:tc>
        <w:tc>
          <w:tcPr>
            <w:tcW w:w="6150" w:type="dxa"/>
            <w:shd w:val="clear" w:color="auto" w:fill="DBE8F4"/>
          </w:tcPr>
          <w:p>
            <w:pPr>
              <w:spacing w:after="0"/>
            </w:pPr>
            <w:r>
              <w:rPr>
                <w:b/>
                <w:sz w:val="16"/>
              </w:rPr>
              <w:t xml:space="preserve">Rationale</w:t>
            </w:r>
          </w:p>
        </w:tc>
        <w:tc>
          <w:tcPr>
            <w:tcW w:w="1650" w:type="dxa"/>
            <w:shd w:val="clear" w:color="auto" w:fill="DBE8F4"/>
          </w:tcPr>
          <w:p>
            <w:pPr>
              <w:spacing w:after="0"/>
            </w:pPr>
            <w:r>
              <w:rPr>
                <w:b/>
                <w:sz w:val="16"/>
              </w:rPr>
              <w:t xml:space="preserve">Feature ID</w:t>
            </w:r>
          </w:p>
        </w:tc>
        <w:tc>
          <w:tcPr>
            <w:tcW w:w="4050" w:type="dxa"/>
            <w:shd w:val="clear" w:color="auto" w:fill="DBE8F4"/>
          </w:tcPr>
          <w:p>
            <w:pPr>
              <w:spacing w:after="0"/>
            </w:pPr>
            <w:r>
              <w:rPr>
                <w:b/>
                <w:sz w:val="16"/>
              </w:rPr>
              <w:t xml:space="preserve">Block ID(s)</w:t>
            </w:r>
          </w:p>
        </w:tc>
      </w:tr>
      <w:tr>
        <w:trPr>
          <w:cantSplit/>
        </w:trPr>
        <w:tc>
          <w:tcPr>
            <w:tcW w:w="1800" w:type="dxa"/>
          </w:tcPr>
          <w:p>
            <w:pPr>
              <w:spacing w:after="0"/>
            </w:pPr>
            <w:r>
              <w:rPr>
                <w:sz w:val="16"/>
              </w:rPr>
              <w:t xml:space="preserve">UC5 &amp; UC6</w:t>
            </w:r>
          </w:p>
        </w:tc>
        <w:tc>
          <w:tcPr>
            <w:tcW w:w="1350" w:type="dxa"/>
          </w:tcPr>
          <w:p>
            <w:pPr>
              <w:spacing w:after="0"/>
            </w:pPr>
            <w:r>
              <w:rPr>
                <w:sz w:val="16"/>
              </w:rPr>
              <w:t xml:space="preserve">THM-REQ-01</w:t>
            </w:r>
          </w:p>
        </w:tc>
        <w:tc>
          <w:tcPr>
            <w:tcW w:w="6150" w:type="dxa"/>
          </w:tcPr>
          <w:p>
            <w:pPr>
              <w:spacing w:after="0"/>
            </w:pPr>
            <w:r>
              <w:rPr>
                <w:sz w:val="16"/>
              </w:rPr>
              <w:t xml:space="preserve">Entry point of the slice; the batch ID is needed to trace every cake back to its batter.</w:t>
            </w:r>
          </w:p>
        </w:tc>
        <w:tc>
          <w:tcPr>
            <w:tcW w:w="1650" w:type="dxa"/>
          </w:tcPr>
          <w:p>
            <w:pPr>
              <w:spacing w:after="0"/>
            </w:pPr>
            <w:r>
              <w:rPr>
                <w:sz w:val="16"/>
              </w:rPr>
              <w:t xml:space="preserve">THM-FEAT-01</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UC5 &amp; UC6</w:t>
            </w:r>
          </w:p>
        </w:tc>
        <w:tc>
          <w:tcPr>
            <w:tcW w:w="1350" w:type="dxa"/>
          </w:tcPr>
          <w:p>
            <w:pPr>
              <w:spacing w:after="0"/>
            </w:pPr>
            <w:r>
              <w:rPr>
                <w:sz w:val="16"/>
              </w:rPr>
              <w:t xml:space="preserve">THM-REQ-02</w:t>
            </w:r>
          </w:p>
        </w:tc>
        <w:tc>
          <w:tcPr>
            <w:tcW w:w="6150" w:type="dxa"/>
          </w:tcPr>
          <w:p>
            <w:pPr>
              <w:spacing w:after="0"/>
            </w:pPr>
            <w:r>
              <w:rPr>
                <w:sz w:val="16"/>
              </w:rPr>
              <w:t xml:space="preserve">Batter must never be released onto an empty conveyor spot.</w:t>
            </w:r>
          </w:p>
        </w:tc>
        <w:tc>
          <w:tcPr>
            <w:tcW w:w="1650" w:type="dxa"/>
          </w:tcPr>
          <w:p>
            <w:pPr>
              <w:spacing w:after="0"/>
            </w:pPr>
            <w:r>
              <w:rPr>
                <w:sz w:val="16"/>
              </w:rPr>
              <w:t xml:space="preserve">THM-FEAT-02</w:t>
            </w:r>
          </w:p>
        </w:tc>
        <w:tc>
          <w:tcPr>
            <w:tcW w:w="4050" w:type="dxa"/>
          </w:tcPr>
          <w:p>
            <w:pPr>
              <w:spacing w:after="0"/>
            </w:pPr>
            <w:r>
              <w:rPr>
                <w:sz w:val="16"/>
              </w:rPr>
              <w:t xml:space="preserve">THM-AF-01, THM-FD-01</w:t>
            </w:r>
          </w:p>
        </w:tc>
      </w:tr>
      <w:tr>
        <w:trPr>
          <w:cantSplit/>
        </w:trPr>
        <w:tc>
          <w:tcPr>
            <w:tcW w:w="1800" w:type="dxa"/>
          </w:tcPr>
          <w:p>
            <w:pPr>
              <w:spacing w:after="0"/>
            </w:pPr>
            <w:r>
              <w:rPr>
                <w:sz w:val="16"/>
              </w:rPr>
              <w:t xml:space="preserve">UC5 &amp; UC6</w:t>
            </w:r>
          </w:p>
        </w:tc>
        <w:tc>
          <w:tcPr>
            <w:tcW w:w="1350" w:type="dxa"/>
          </w:tcPr>
          <w:p>
            <w:pPr>
              <w:spacing w:after="0"/>
            </w:pPr>
            <w:r>
              <w:rPr>
                <w:sz w:val="16"/>
              </w:rPr>
              <w:t xml:space="preserve">THM-REQ-03</w:t>
            </w:r>
          </w:p>
        </w:tc>
        <w:tc>
          <w:tcPr>
            <w:tcW w:w="6150" w:type="dxa"/>
          </w:tcPr>
          <w:p>
            <w:pPr>
              <w:spacing w:after="0"/>
            </w:pPr>
            <w:r>
              <w:rPr>
                <w:sz w:val="16"/>
              </w:rPr>
              <w:t xml:space="preserve">Core function of depositing; the fill amount comes from the recipe.</w:t>
            </w:r>
          </w:p>
        </w:tc>
        <w:tc>
          <w:tcPr>
            <w:tcW w:w="1650" w:type="dxa"/>
          </w:tcPr>
          <w:p>
            <w:pPr>
              <w:spacing w:after="0"/>
            </w:pPr>
            <w:r>
              <w:rPr>
                <w:sz w:val="16"/>
              </w:rPr>
              <w:t xml:space="preserve">THM-FEAT-01</w:t>
            </w:r>
          </w:p>
        </w:tc>
        <w:tc>
          <w:tcPr>
            <w:tcW w:w="4050" w:type="dxa"/>
          </w:tcPr>
          <w:p>
            <w:pPr>
              <w:spacing w:after="0"/>
            </w:pPr>
            <w:r>
              <w:rPr>
                <w:sz w:val="16"/>
              </w:rPr>
              <w:t xml:space="preserve">THM-AF-01, THM-FD-02</w:t>
            </w:r>
          </w:p>
        </w:tc>
      </w:tr>
      <w:tr>
        <w:trPr>
          <w:cantSplit/>
        </w:trPr>
        <w:tc>
          <w:tcPr>
            <w:tcW w:w="1800" w:type="dxa"/>
          </w:tcPr>
          <w:p>
            <w:pPr>
              <w:spacing w:after="0"/>
            </w:pPr>
            <w:r>
              <w:rPr>
                <w:sz w:val="16"/>
              </w:rPr>
              <w:t xml:space="preserve">FC8</w:t>
            </w:r>
          </w:p>
        </w:tc>
        <w:tc>
          <w:tcPr>
            <w:tcW w:w="1350" w:type="dxa"/>
          </w:tcPr>
          <w:p>
            <w:pPr>
              <w:spacing w:after="0"/>
            </w:pPr>
            <w:r>
              <w:rPr>
                <w:sz w:val="16"/>
              </w:rPr>
              <w:t xml:space="preserve">THM-REQ-04</w:t>
            </w:r>
          </w:p>
        </w:tc>
        <w:tc>
          <w:tcPr>
            <w:tcW w:w="6150" w:type="dxa"/>
          </w:tcPr>
          <w:p>
            <w:pPr>
              <w:spacing w:after="0"/>
            </w:pPr>
            <w:r>
              <w:rPr>
                <w:sz w:val="16"/>
              </w:rPr>
              <w:t xml:space="preserve">Prevents batter from being spilled on the band.</w:t>
            </w:r>
          </w:p>
        </w:tc>
        <w:tc>
          <w:tcPr>
            <w:tcW w:w="1650" w:type="dxa"/>
          </w:tcPr>
          <w:p>
            <w:pPr>
              <w:spacing w:after="0"/>
            </w:pPr>
            <w:r>
              <w:rPr>
                <w:sz w:val="16"/>
              </w:rPr>
              <w:t xml:space="preserve">THM-FEAT-02</w:t>
            </w:r>
          </w:p>
        </w:tc>
        <w:tc>
          <w:tcPr>
            <w:tcW w:w="4050" w:type="dxa"/>
          </w:tcPr>
          <w:p>
            <w:pPr>
              <w:spacing w:after="0"/>
            </w:pPr>
            <w:r>
              <w:rPr>
                <w:sz w:val="16"/>
              </w:rPr>
              <w:t xml:space="preserve">THM-AF-01, THM-FD-01, THM-FD-02</w:t>
            </w:r>
          </w:p>
        </w:tc>
      </w:tr>
      <w:tr>
        <w:trPr>
          <w:cantSplit/>
        </w:trPr>
        <w:tc>
          <w:tcPr>
            <w:tcW w:w="1800" w:type="dxa"/>
          </w:tcPr>
          <w:p>
            <w:pPr>
              <w:spacing w:after="0"/>
            </w:pPr>
            <w:r>
              <w:rPr>
                <w:sz w:val="16"/>
              </w:rPr>
              <w:t xml:space="preserve">FC8</w:t>
            </w:r>
          </w:p>
        </w:tc>
        <w:tc>
          <w:tcPr>
            <w:tcW w:w="1350" w:type="dxa"/>
          </w:tcPr>
          <w:p>
            <w:pPr>
              <w:spacing w:after="0"/>
            </w:pPr>
            <w:r>
              <w:rPr>
                <w:sz w:val="16"/>
              </w:rPr>
              <w:t xml:space="preserve">THM-REQ-05</w:t>
            </w:r>
          </w:p>
        </w:tc>
        <w:tc>
          <w:tcPr>
            <w:tcW w:w="6150" w:type="dxa"/>
          </w:tcPr>
          <w:p>
            <w:pPr>
              <w:spacing w:after="0"/>
            </w:pPr>
            <w:r>
              <w:rPr>
                <w:sz w:val="16"/>
              </w:rPr>
              <w:t xml:space="preserve">Tells the pan supply that depositing is waiting; handled by the system without Maintenance.</w:t>
            </w:r>
          </w:p>
        </w:tc>
        <w:tc>
          <w:tcPr>
            <w:tcW w:w="1650" w:type="dxa"/>
          </w:tcPr>
          <w:p>
            <w:pPr>
              <w:spacing w:after="0"/>
            </w:pPr>
            <w:r>
              <w:rPr>
                <w:sz w:val="16"/>
              </w:rPr>
              <w:t xml:space="preserve">THM-FEAT-02</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FC8</w:t>
            </w:r>
          </w:p>
        </w:tc>
        <w:tc>
          <w:tcPr>
            <w:tcW w:w="1350" w:type="dxa"/>
          </w:tcPr>
          <w:p>
            <w:pPr>
              <w:spacing w:after="0"/>
            </w:pPr>
            <w:r>
              <w:rPr>
                <w:sz w:val="16"/>
              </w:rPr>
              <w:t xml:space="preserve">THM-REQ-06</w:t>
            </w:r>
          </w:p>
        </w:tc>
        <w:tc>
          <w:tcPr>
            <w:tcW w:w="6150" w:type="dxa"/>
          </w:tcPr>
          <w:p>
            <w:pPr>
              <w:spacing w:after="0"/>
            </w:pPr>
            <w:r>
              <w:rPr>
                <w:sz w:val="16"/>
              </w:rPr>
              <w:t xml:space="preserve">Depositing recovers on its own as soon as the pan arrives.</w:t>
            </w:r>
          </w:p>
        </w:tc>
        <w:tc>
          <w:tcPr>
            <w:tcW w:w="1650" w:type="dxa"/>
          </w:tcPr>
          <w:p>
            <w:pPr>
              <w:spacing w:after="0"/>
            </w:pPr>
            <w:r>
              <w:rPr>
                <w:sz w:val="16"/>
              </w:rPr>
              <w:t xml:space="preserve">THM-FEAT-02</w:t>
            </w:r>
          </w:p>
        </w:tc>
        <w:tc>
          <w:tcPr>
            <w:tcW w:w="4050" w:type="dxa"/>
          </w:tcPr>
          <w:p>
            <w:pPr>
              <w:spacing w:after="0"/>
            </w:pPr>
            <w:r>
              <w:rPr>
                <w:sz w:val="16"/>
              </w:rPr>
              <w:t xml:space="preserve">THM-AF-01, THM-FD-01</w:t>
            </w:r>
          </w:p>
        </w:tc>
      </w:tr>
      <w:tr>
        <w:trPr>
          <w:cantSplit/>
        </w:trPr>
        <w:tc>
          <w:tcPr>
            <w:tcW w:w="1800" w:type="dxa"/>
          </w:tcPr>
          <w:p>
            <w:pPr>
              <w:spacing w:after="0"/>
            </w:pPr>
            <w:r>
              <w:rPr>
                <w:sz w:val="16"/>
              </w:rPr>
              <w:t xml:space="preserve">UC5 &amp; UC6</w:t>
            </w:r>
          </w:p>
        </w:tc>
        <w:tc>
          <w:tcPr>
            <w:tcW w:w="1350" w:type="dxa"/>
          </w:tcPr>
          <w:p>
            <w:pPr>
              <w:spacing w:after="0"/>
            </w:pPr>
            <w:r>
              <w:rPr>
                <w:sz w:val="16"/>
              </w:rPr>
              <w:t xml:space="preserve">THM-REQ-07</w:t>
            </w:r>
          </w:p>
        </w:tc>
        <w:tc>
          <w:tcPr>
            <w:tcW w:w="6150" w:type="dxa"/>
          </w:tcPr>
          <w:p>
            <w:pPr>
              <w:spacing w:after="0"/>
            </w:pPr>
            <w:r>
              <w:rPr>
                <w:sz w:val="16"/>
              </w:rPr>
              <w:t xml:space="preserve">Every pan is checked (100%), not a sample.</w:t>
            </w:r>
          </w:p>
        </w:tc>
        <w:tc>
          <w:tcPr>
            <w:tcW w:w="1650" w:type="dxa"/>
          </w:tcPr>
          <w:p>
            <w:pPr>
              <w:spacing w:after="0"/>
            </w:pPr>
            <w:r>
              <w:rPr>
                <w:sz w:val="16"/>
              </w:rPr>
              <w:t xml:space="preserve">THM-FEAT-03</w:t>
            </w:r>
          </w:p>
        </w:tc>
        <w:tc>
          <w:tcPr>
            <w:tcW w:w="4050" w:type="dxa"/>
          </w:tcPr>
          <w:p>
            <w:pPr>
              <w:spacing w:after="0"/>
            </w:pPr>
            <w:r>
              <w:rPr>
                <w:sz w:val="16"/>
              </w:rPr>
              <w:t xml:space="preserve">THM-AF-01, THM-FD-03</w:t>
            </w:r>
          </w:p>
        </w:tc>
      </w:tr>
      <w:tr>
        <w:trPr>
          <w:cantSplit/>
        </w:trPr>
        <w:tc>
          <w:tcPr>
            <w:tcW w:w="1800" w:type="dxa"/>
          </w:tcPr>
          <w:p>
            <w:pPr>
              <w:spacing w:after="0"/>
            </w:pPr>
            <w:r>
              <w:rPr>
                <w:sz w:val="16"/>
              </w:rPr>
              <w:t xml:space="preserve">UC5 &amp; UC6</w:t>
            </w:r>
          </w:p>
        </w:tc>
        <w:tc>
          <w:tcPr>
            <w:tcW w:w="1350" w:type="dxa"/>
          </w:tcPr>
          <w:p>
            <w:pPr>
              <w:spacing w:after="0"/>
            </w:pPr>
            <w:r>
              <w:rPr>
                <w:sz w:val="16"/>
              </w:rPr>
              <w:t xml:space="preserve">THM-REQ-08</w:t>
            </w:r>
          </w:p>
        </w:tc>
        <w:tc>
          <w:tcPr>
            <w:tcW w:w="6150" w:type="dxa"/>
          </w:tcPr>
          <w:p>
            <w:pPr>
              <w:spacing w:after="0"/>
            </w:pPr>
            <w:r>
              <w:rPr>
                <w:sz w:val="16"/>
              </w:rPr>
              <w:t xml:space="preserve">Business rule of UC5 &amp; UC6: the weight must be within the legal standard.</w:t>
            </w:r>
          </w:p>
        </w:tc>
        <w:tc>
          <w:tcPr>
            <w:tcW w:w="1650" w:type="dxa"/>
          </w:tcPr>
          <w:p>
            <w:pPr>
              <w:spacing w:after="0"/>
            </w:pPr>
            <w:r>
              <w:rPr>
                <w:sz w:val="16"/>
              </w:rPr>
              <w:t xml:space="preserve">THM-FEAT-03</w:t>
            </w:r>
          </w:p>
        </w:tc>
        <w:tc>
          <w:tcPr>
            <w:tcW w:w="4050" w:type="dxa"/>
          </w:tcPr>
          <w:p>
            <w:pPr>
              <w:spacing w:after="0"/>
            </w:pPr>
            <w:r>
              <w:rPr>
                <w:sz w:val="16"/>
              </w:rPr>
              <w:t xml:space="preserve">THM-AF-01, THM-FD-03, THM-FD-04</w:t>
            </w:r>
          </w:p>
        </w:tc>
      </w:tr>
      <w:tr>
        <w:trPr>
          <w:cantSplit/>
        </w:trPr>
        <w:tc>
          <w:tcPr>
            <w:tcW w:w="1800" w:type="dxa"/>
          </w:tcPr>
          <w:p>
            <w:pPr>
              <w:spacing w:after="0"/>
            </w:pPr>
            <w:r>
              <w:rPr>
                <w:sz w:val="16"/>
              </w:rPr>
              <w:t xml:space="preserve">UC5 &amp; UC6</w:t>
            </w:r>
          </w:p>
        </w:tc>
        <w:tc>
          <w:tcPr>
            <w:tcW w:w="1350" w:type="dxa"/>
          </w:tcPr>
          <w:p>
            <w:pPr>
              <w:spacing w:after="0"/>
            </w:pPr>
            <w:r>
              <w:rPr>
                <w:sz w:val="16"/>
              </w:rPr>
              <w:t xml:space="preserve">THM-REQ-09</w:t>
            </w:r>
          </w:p>
        </w:tc>
        <w:tc>
          <w:tcPr>
            <w:tcW w:w="6150" w:type="dxa"/>
          </w:tcPr>
          <w:p>
            <w:pPr>
              <w:spacing w:after="0"/>
            </w:pPr>
            <w:r>
              <w:rPr>
                <w:sz w:val="16"/>
              </w:rPr>
              <w:t xml:space="preserve">Special requirement of UC5 &amp; UC6: the scale must be calibrated.</w:t>
            </w:r>
          </w:p>
        </w:tc>
        <w:tc>
          <w:tcPr>
            <w:tcW w:w="1650" w:type="dxa"/>
          </w:tcPr>
          <w:p>
            <w:pPr>
              <w:spacing w:after="0"/>
            </w:pPr>
            <w:r>
              <w:rPr>
                <w:sz w:val="16"/>
              </w:rPr>
              <w:t xml:space="preserve">THM-FEAT-03</w:t>
            </w:r>
          </w:p>
        </w:tc>
        <w:tc>
          <w:tcPr>
            <w:tcW w:w="4050" w:type="dxa"/>
          </w:tcPr>
          <w:p>
            <w:pPr>
              <w:spacing w:after="0"/>
            </w:pPr>
            <w:r>
              <w:rPr>
                <w:sz w:val="16"/>
              </w:rPr>
              <w:t xml:space="preserve">THM-AF-01, THM-FD-03</w:t>
            </w:r>
          </w:p>
        </w:tc>
      </w:tr>
      <w:tr>
        <w:trPr>
          <w:cantSplit/>
        </w:trPr>
        <w:tc>
          <w:tcPr>
            <w:tcW w:w="1800" w:type="dxa"/>
          </w:tcPr>
          <w:p>
            <w:pPr>
              <w:spacing w:after="0"/>
            </w:pPr>
            <w:r>
              <w:rPr>
                <w:sz w:val="16"/>
              </w:rPr>
              <w:t xml:space="preserve">UC5 &amp; UC6, FC9</w:t>
            </w:r>
          </w:p>
        </w:tc>
        <w:tc>
          <w:tcPr>
            <w:tcW w:w="1350" w:type="dxa"/>
          </w:tcPr>
          <w:p>
            <w:pPr>
              <w:spacing w:after="0"/>
            </w:pPr>
            <w:r>
              <w:rPr>
                <w:sz w:val="16"/>
              </w:rPr>
              <w:t xml:space="preserve">THM-REQ-10</w:t>
            </w:r>
          </w:p>
        </w:tc>
        <w:tc>
          <w:tcPr>
            <w:tcW w:w="6150" w:type="dxa"/>
          </w:tcPr>
          <w:p>
            <w:pPr>
              <w:spacing w:after="0"/>
            </w:pPr>
            <w:r>
              <w:rPr>
                <w:sz w:val="16"/>
              </w:rPr>
              <w:t xml:space="preserve">Wrong fills must not be baked.</w:t>
            </w:r>
          </w:p>
        </w:tc>
        <w:tc>
          <w:tcPr>
            <w:tcW w:w="1650" w:type="dxa"/>
          </w:tcPr>
          <w:p>
            <w:pPr>
              <w:spacing w:after="0"/>
            </w:pPr>
            <w:r>
              <w:rPr>
                <w:sz w:val="16"/>
              </w:rPr>
              <w:t xml:space="preserve">THM-FEAT-03</w:t>
            </w:r>
          </w:p>
        </w:tc>
        <w:tc>
          <w:tcPr>
            <w:tcW w:w="4050" w:type="dxa"/>
          </w:tcPr>
          <w:p>
            <w:pPr>
              <w:spacing w:after="0"/>
            </w:pPr>
            <w:r>
              <w:rPr>
                <w:sz w:val="16"/>
              </w:rPr>
              <w:t xml:space="preserve">THM-AF-01, THM-FD-03, THM-FD-04</w:t>
            </w:r>
          </w:p>
        </w:tc>
      </w:tr>
      <w:tr>
        <w:trPr>
          <w:cantSplit/>
        </w:trPr>
        <w:tc>
          <w:tcPr>
            <w:tcW w:w="1800" w:type="dxa"/>
          </w:tcPr>
          <w:p>
            <w:pPr>
              <w:spacing w:after="0"/>
            </w:pPr>
            <w:r>
              <w:rPr>
                <w:sz w:val="16"/>
              </w:rPr>
              <w:t xml:space="preserve">FC9</w:t>
            </w:r>
          </w:p>
        </w:tc>
        <w:tc>
          <w:tcPr>
            <w:tcW w:w="1350" w:type="dxa"/>
          </w:tcPr>
          <w:p>
            <w:pPr>
              <w:spacing w:after="0"/>
            </w:pPr>
            <w:r>
              <w:rPr>
                <w:sz w:val="16"/>
              </w:rPr>
              <w:t xml:space="preserve">THM-REQ-11</w:t>
            </w:r>
          </w:p>
        </w:tc>
        <w:tc>
          <w:tcPr>
            <w:tcW w:w="6150" w:type="dxa"/>
          </w:tcPr>
          <w:p>
            <w:pPr>
              <w:spacing w:after="0"/>
            </w:pPr>
            <w:r>
              <w:rPr>
                <w:sz w:val="16"/>
              </w:rPr>
              <w:t xml:space="preserve">The pan can only be reused if it is emptied.</w:t>
            </w:r>
          </w:p>
        </w:tc>
        <w:tc>
          <w:tcPr>
            <w:tcW w:w="1650" w:type="dxa"/>
          </w:tcPr>
          <w:p>
            <w:pPr>
              <w:spacing w:after="0"/>
            </w:pPr>
            <w:r>
              <w:rPr>
                <w:sz w:val="16"/>
              </w:rPr>
              <w:t xml:space="preserve">THM-FEAT-03</w:t>
            </w:r>
          </w:p>
        </w:tc>
        <w:tc>
          <w:tcPr>
            <w:tcW w:w="4050" w:type="dxa"/>
          </w:tcPr>
          <w:p>
            <w:pPr>
              <w:spacing w:after="0"/>
            </w:pPr>
            <w:r>
              <w:rPr>
                <w:sz w:val="16"/>
              </w:rPr>
              <w:t xml:space="preserve">THM-AF-01, THM-FD-04</w:t>
            </w:r>
          </w:p>
        </w:tc>
      </w:tr>
      <w:tr>
        <w:trPr>
          <w:cantSplit/>
        </w:trPr>
        <w:tc>
          <w:tcPr>
            <w:tcW w:w="1800" w:type="dxa"/>
          </w:tcPr>
          <w:p>
            <w:pPr>
              <w:spacing w:after="0"/>
            </w:pPr>
            <w:r>
              <w:rPr>
                <w:sz w:val="16"/>
              </w:rPr>
              <w:t xml:space="preserve">UC5 &amp; UC6, FC9</w:t>
            </w:r>
          </w:p>
        </w:tc>
        <w:tc>
          <w:tcPr>
            <w:tcW w:w="1350" w:type="dxa"/>
          </w:tcPr>
          <w:p>
            <w:pPr>
              <w:spacing w:after="0"/>
            </w:pPr>
            <w:r>
              <w:rPr>
                <w:sz w:val="16"/>
              </w:rPr>
              <w:t xml:space="preserve">THM-REQ-12</w:t>
            </w:r>
          </w:p>
        </w:tc>
        <w:tc>
          <w:tcPr>
            <w:tcW w:w="6150" w:type="dxa"/>
          </w:tcPr>
          <w:p>
            <w:pPr>
              <w:spacing w:after="0"/>
            </w:pPr>
            <w:r>
              <w:rPr>
                <w:sz w:val="16"/>
              </w:rPr>
              <w:t xml:space="preserve">The pan is recycled, not lost (UC5 &amp; UC6 postcondition).</w:t>
            </w:r>
          </w:p>
        </w:tc>
        <w:tc>
          <w:tcPr>
            <w:tcW w:w="1650" w:type="dxa"/>
          </w:tcPr>
          <w:p>
            <w:pPr>
              <w:spacing w:after="0"/>
            </w:pPr>
            <w:r>
              <w:rPr>
                <w:sz w:val="16"/>
              </w:rPr>
              <w:t xml:space="preserve">THM-FEAT-03</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UC5 &amp; UC6, FC8, FC9</w:t>
            </w:r>
          </w:p>
        </w:tc>
        <w:tc>
          <w:tcPr>
            <w:tcW w:w="1350" w:type="dxa"/>
          </w:tcPr>
          <w:p>
            <w:pPr>
              <w:spacing w:after="0"/>
            </w:pPr>
            <w:r>
              <w:rPr>
                <w:sz w:val="16"/>
              </w:rPr>
              <w:t xml:space="preserve">THM-REQ-13</w:t>
            </w:r>
          </w:p>
        </w:tc>
        <w:tc>
          <w:tcPr>
            <w:tcW w:w="6150" w:type="dxa"/>
          </w:tcPr>
          <w:p>
            <w:pPr>
              <w:spacing w:after="0"/>
            </w:pPr>
            <w:r>
              <w:rPr>
                <w:sz w:val="16"/>
              </w:rPr>
              <w:t xml:space="preserve">UC5 &amp; UC6 logs these events onto the message bus; needed for traceability.</w:t>
            </w:r>
          </w:p>
        </w:tc>
        <w:tc>
          <w:tcPr>
            <w:tcW w:w="1650" w:type="dxa"/>
          </w:tcPr>
          <w:p>
            <w:pPr>
              <w:spacing w:after="0"/>
            </w:pPr>
            <w:r>
              <w:rPr>
                <w:sz w:val="16"/>
              </w:rPr>
              <w:t xml:space="preserve">THM-FEAT-27</w:t>
            </w:r>
          </w:p>
        </w:tc>
        <w:tc>
          <w:tcPr>
            <w:tcW w:w="4050" w:type="dxa"/>
          </w:tcPr>
          <w:p>
            <w:pPr>
              <w:spacing w:after="0"/>
            </w:pPr>
            <w:r>
              <w:rPr>
                <w:sz w:val="16"/>
              </w:rPr>
              <w:t xml:space="preserve">THM-AF-01, THM-AF-06</w:t>
            </w:r>
          </w:p>
        </w:tc>
      </w:tr>
      <w:tr>
        <w:trPr>
          <w:cantSplit/>
        </w:trPr>
        <w:tc>
          <w:tcPr>
            <w:tcW w:w="1800" w:type="dxa"/>
          </w:tcPr>
          <w:p>
            <w:pPr>
              <w:spacing w:after="0"/>
            </w:pPr>
            <w:r>
              <w:rPr>
                <w:sz w:val="16"/>
              </w:rPr>
              <w:t xml:space="preserve">UC12, FC8</w:t>
            </w:r>
          </w:p>
        </w:tc>
        <w:tc>
          <w:tcPr>
            <w:tcW w:w="1350" w:type="dxa"/>
          </w:tcPr>
          <w:p>
            <w:pPr>
              <w:spacing w:after="0"/>
            </w:pPr>
            <w:r>
              <w:rPr>
                <w:sz w:val="16"/>
              </w:rPr>
              <w:t xml:space="preserve">THM-REQ-14</w:t>
            </w:r>
          </w:p>
        </w:tc>
        <w:tc>
          <w:tcPr>
            <w:tcW w:w="6150" w:type="dxa"/>
          </w:tcPr>
          <w:p>
            <w:pPr>
              <w:spacing w:after="0"/>
            </w:pPr>
            <w:r>
              <w:rPr>
                <w:sz w:val="16"/>
              </w:rPr>
              <w:t xml:space="preserve">Closes the pan loop with Finishing &amp; Packaging.</w:t>
            </w:r>
          </w:p>
        </w:tc>
        <w:tc>
          <w:tcPr>
            <w:tcW w:w="1650" w:type="dxa"/>
          </w:tcPr>
          <w:p>
            <w:pPr>
              <w:spacing w:after="0"/>
            </w:pPr>
            <w:r>
              <w:rPr>
                <w:sz w:val="16"/>
              </w:rPr>
              <w:t xml:space="preserve">THM-FEAT-01</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FC23</w:t>
            </w:r>
          </w:p>
        </w:tc>
        <w:tc>
          <w:tcPr>
            <w:tcW w:w="1350" w:type="dxa"/>
          </w:tcPr>
          <w:p>
            <w:pPr>
              <w:spacing w:after="0"/>
            </w:pPr>
            <w:r>
              <w:rPr>
                <w:sz w:val="16"/>
              </w:rPr>
              <w:t xml:space="preserve">THM-REQ-15</w:t>
            </w:r>
          </w:p>
        </w:tc>
        <w:tc>
          <w:tcPr>
            <w:tcW w:w="6150" w:type="dxa"/>
          </w:tcPr>
          <w:p>
            <w:pPr>
              <w:spacing w:after="0"/>
            </w:pPr>
            <w:r>
              <w:rPr>
                <w:sz w:val="16"/>
              </w:rPr>
              <w:t xml:space="preserve">FC23: if stock runs low while the washing station is down, depositing fills fewer pans. Optional because FC8 already covers a total lack of pans.</w:t>
            </w:r>
          </w:p>
        </w:tc>
        <w:tc>
          <w:tcPr>
            <w:tcW w:w="1650" w:type="dxa"/>
          </w:tcPr>
          <w:p>
            <w:pPr>
              <w:spacing w:after="0"/>
            </w:pPr>
            <w:r>
              <w:rPr>
                <w:sz w:val="16"/>
              </w:rPr>
              <w:t xml:space="preserve">THM-FEAT-06</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FC10</w:t>
            </w:r>
          </w:p>
        </w:tc>
        <w:tc>
          <w:tcPr>
            <w:tcW w:w="1350" w:type="dxa"/>
          </w:tcPr>
          <w:p>
            <w:pPr>
              <w:spacing w:after="0"/>
            </w:pPr>
            <w:r>
              <w:rPr>
                <w:sz w:val="16"/>
              </w:rPr>
              <w:t xml:space="preserve">THM-REQ-16</w:t>
            </w:r>
          </w:p>
        </w:tc>
        <w:tc>
          <w:tcPr>
            <w:tcW w:w="6150" w:type="dxa"/>
          </w:tcPr>
          <w:p>
            <w:pPr>
              <w:spacing w:after="0"/>
            </w:pPr>
            <w:r>
              <w:rPr>
                <w:sz w:val="16"/>
              </w:rPr>
              <w:t xml:space="preserve">One bad pan is just removed; only a series points to the machine (rule on repeated failures).</w:t>
            </w:r>
          </w:p>
        </w:tc>
        <w:tc>
          <w:tcPr>
            <w:tcW w:w="1650" w:type="dxa"/>
          </w:tcPr>
          <w:p>
            <w:pPr>
              <w:spacing w:after="0"/>
            </w:pPr>
            <w:r>
              <w:rPr>
                <w:sz w:val="16"/>
              </w:rPr>
              <w:t xml:space="preserve">THM-FEAT-04</w:t>
            </w:r>
          </w:p>
        </w:tc>
        <w:tc>
          <w:tcPr>
            <w:tcW w:w="4050" w:type="dxa"/>
          </w:tcPr>
          <w:p>
            <w:pPr>
              <w:spacing w:after="0"/>
            </w:pPr>
            <w:r>
              <w:rPr>
                <w:sz w:val="16"/>
              </w:rPr>
              <w:t xml:space="preserve">THM-AF-01, THM-FD-03</w:t>
            </w:r>
          </w:p>
        </w:tc>
      </w:tr>
      <w:tr>
        <w:trPr>
          <w:cantSplit/>
        </w:trPr>
        <w:tc>
          <w:tcPr>
            <w:tcW w:w="1800" w:type="dxa"/>
          </w:tcPr>
          <w:p>
            <w:pPr>
              <w:spacing w:after="0"/>
            </w:pPr>
            <w:r>
              <w:rPr>
                <w:sz w:val="16"/>
              </w:rPr>
              <w:t xml:space="preserve">FC10</w:t>
            </w:r>
          </w:p>
        </w:tc>
        <w:tc>
          <w:tcPr>
            <w:tcW w:w="1350" w:type="dxa"/>
          </w:tcPr>
          <w:p>
            <w:pPr>
              <w:spacing w:after="0"/>
            </w:pPr>
            <w:r>
              <w:rPr>
                <w:sz w:val="16"/>
              </w:rPr>
              <w:t xml:space="preserve">THM-REQ-17</w:t>
            </w:r>
          </w:p>
        </w:tc>
        <w:tc>
          <w:tcPr>
            <w:tcW w:w="6150" w:type="dxa"/>
          </w:tcPr>
          <w:p>
            <w:pPr>
              <w:spacing w:after="0"/>
            </w:pPr>
            <w:r>
              <w:rPr>
                <w:sz w:val="16"/>
              </w:rPr>
              <w:t xml:space="preserve">Several wrong fills in a row mean the depositor is probably faulty.</w:t>
            </w:r>
          </w:p>
        </w:tc>
        <w:tc>
          <w:tcPr>
            <w:tcW w:w="1650" w:type="dxa"/>
          </w:tcPr>
          <w:p>
            <w:pPr>
              <w:spacing w:after="0"/>
            </w:pPr>
            <w:r>
              <w:rPr>
                <w:sz w:val="16"/>
              </w:rPr>
              <w:t xml:space="preserve">THM-FEAT-04</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FC10</w:t>
            </w:r>
          </w:p>
        </w:tc>
        <w:tc>
          <w:tcPr>
            <w:tcW w:w="1350" w:type="dxa"/>
          </w:tcPr>
          <w:p>
            <w:pPr>
              <w:spacing w:after="0"/>
            </w:pPr>
            <w:r>
              <w:rPr>
                <w:sz w:val="16"/>
              </w:rPr>
              <w:t xml:space="preserve">THM-REQ-18</w:t>
            </w:r>
          </w:p>
        </w:tc>
        <w:tc>
          <w:tcPr>
            <w:tcW w:w="6150" w:type="dxa"/>
          </w:tcPr>
          <w:p>
            <w:pPr>
              <w:spacing w:after="0"/>
            </w:pPr>
            <w:r>
              <w:rPr>
                <w:sz w:val="16"/>
              </w:rPr>
              <w:t xml:space="preserve">FC10 is resolved by Maintenance.</w:t>
            </w:r>
          </w:p>
        </w:tc>
        <w:tc>
          <w:tcPr>
            <w:tcW w:w="1650" w:type="dxa"/>
          </w:tcPr>
          <w:p>
            <w:pPr>
              <w:spacing w:after="0"/>
            </w:pPr>
            <w:r>
              <w:rPr>
                <w:sz w:val="16"/>
              </w:rPr>
              <w:t xml:space="preserve">THM-FEAT-04</w:t>
            </w:r>
          </w:p>
        </w:tc>
        <w:tc>
          <w:tcPr>
            <w:tcW w:w="4050" w:type="dxa"/>
          </w:tcPr>
          <w:p>
            <w:pPr>
              <w:spacing w:after="0"/>
            </w:pPr>
            <w:r>
              <w:rPr>
                <w:sz w:val="16"/>
              </w:rPr>
              <w:t xml:space="preserve">THM-AF-01, THM-AF-06</w:t>
            </w:r>
          </w:p>
        </w:tc>
      </w:tr>
      <w:tr>
        <w:trPr>
          <w:cantSplit/>
        </w:trPr>
        <w:tc>
          <w:tcPr>
            <w:tcW w:w="1800" w:type="dxa"/>
          </w:tcPr>
          <w:p>
            <w:pPr>
              <w:spacing w:after="0"/>
            </w:pPr>
            <w:r>
              <w:rPr>
                <w:sz w:val="16"/>
              </w:rPr>
              <w:t xml:space="preserve">FC10</w:t>
            </w:r>
          </w:p>
        </w:tc>
        <w:tc>
          <w:tcPr>
            <w:tcW w:w="1350" w:type="dxa"/>
          </w:tcPr>
          <w:p>
            <w:pPr>
              <w:spacing w:after="0"/>
            </w:pPr>
            <w:r>
              <w:rPr>
                <w:sz w:val="16"/>
              </w:rPr>
              <w:t xml:space="preserve">THM-REQ-19</w:t>
            </w:r>
          </w:p>
        </w:tc>
        <w:tc>
          <w:tcPr>
            <w:tcW w:w="6150" w:type="dxa"/>
          </w:tcPr>
          <w:p>
            <w:pPr>
              <w:spacing w:after="0"/>
            </w:pPr>
            <w:r>
              <w:rPr>
                <w:sz w:val="16"/>
              </w:rPr>
              <w:t xml:space="preserve">Prevents restarting a depositor that has not been cleaned or repaired.</w:t>
            </w:r>
          </w:p>
        </w:tc>
        <w:tc>
          <w:tcPr>
            <w:tcW w:w="1650" w:type="dxa"/>
          </w:tcPr>
          <w:p>
            <w:pPr>
              <w:spacing w:after="0"/>
            </w:pPr>
            <w:r>
              <w:rPr>
                <w:sz w:val="16"/>
              </w:rPr>
              <w:t xml:space="preserve">THM-FEAT-04</w:t>
            </w:r>
          </w:p>
        </w:tc>
        <w:tc>
          <w:tcPr>
            <w:tcW w:w="4050" w:type="dxa"/>
          </w:tcPr>
          <w:p>
            <w:pPr>
              <w:spacing w:after="0"/>
            </w:pPr>
            <w:r>
              <w:rPr>
                <w:sz w:val="16"/>
              </w:rPr>
              <w:t xml:space="preserve">THM-AF-01, THM-AF-09</w:t>
            </w:r>
          </w:p>
        </w:tc>
      </w:tr>
      <w:tr>
        <w:trPr>
          <w:cantSplit/>
        </w:trPr>
        <w:tc>
          <w:tcPr>
            <w:tcW w:w="1800" w:type="dxa"/>
          </w:tcPr>
          <w:p>
            <w:pPr>
              <w:spacing w:after="0"/>
            </w:pPr>
            <w:r>
              <w:rPr>
                <w:sz w:val="16"/>
              </w:rPr>
              <w:t xml:space="preserve">FC7, FC10, FC11, FC18</w:t>
            </w:r>
          </w:p>
        </w:tc>
        <w:tc>
          <w:tcPr>
            <w:tcW w:w="1350" w:type="dxa"/>
          </w:tcPr>
          <w:p>
            <w:pPr>
              <w:spacing w:after="0"/>
            </w:pPr>
            <w:r>
              <w:rPr>
                <w:sz w:val="16"/>
              </w:rPr>
              <w:t xml:space="preserve">THM-REQ-20</w:t>
            </w:r>
          </w:p>
        </w:tc>
        <w:tc>
          <w:tcPr>
            <w:tcW w:w="6150" w:type="dxa"/>
          </w:tcPr>
          <w:p>
            <w:pPr>
              <w:spacing w:after="0"/>
            </w:pPr>
            <w:r>
              <w:rPr>
                <w:sz w:val="16"/>
              </w:rPr>
              <w:t xml:space="preserve">Batter Preparation must hold new batches while depositing is stopped (FC7).</w:t>
            </w:r>
          </w:p>
        </w:tc>
        <w:tc>
          <w:tcPr>
            <w:tcW w:w="1650" w:type="dxa"/>
          </w:tcPr>
          <w:p>
            <w:pPr>
              <w:spacing w:after="0"/>
            </w:pPr>
            <w:r>
              <w:rPr>
                <w:sz w:val="16"/>
              </w:rPr>
              <w:t xml:space="preserve">THM-FEAT-05</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FC11</w:t>
            </w:r>
          </w:p>
        </w:tc>
        <w:tc>
          <w:tcPr>
            <w:tcW w:w="1350" w:type="dxa"/>
          </w:tcPr>
          <w:p>
            <w:pPr>
              <w:spacing w:after="0"/>
            </w:pPr>
            <w:r>
              <w:rPr>
                <w:sz w:val="16"/>
              </w:rPr>
              <w:t xml:space="preserve">THM-REQ-21</w:t>
            </w:r>
          </w:p>
        </w:tc>
        <w:tc>
          <w:tcPr>
            <w:tcW w:w="6150" w:type="dxa"/>
          </w:tcPr>
          <w:p>
            <w:pPr>
              <w:spacing w:after="0"/>
            </w:pPr>
            <w:r>
              <w:rPr>
                <w:sz w:val="16"/>
              </w:rPr>
              <w:t xml:space="preserve">The baking tunnel cannot go backwards, so no new pans enter a faulty tunnel.</w:t>
            </w:r>
          </w:p>
        </w:tc>
        <w:tc>
          <w:tcPr>
            <w:tcW w:w="1650" w:type="dxa"/>
          </w:tcPr>
          <w:p>
            <w:pPr>
              <w:spacing w:after="0"/>
            </w:pPr>
            <w:r>
              <w:rPr>
                <w:sz w:val="16"/>
              </w:rPr>
              <w:t xml:space="preserve">THM-FEAT-05</w:t>
            </w:r>
          </w:p>
        </w:tc>
        <w:tc>
          <w:tcPr>
            <w:tcW w:w="4050" w:type="dxa"/>
          </w:tcPr>
          <w:p>
            <w:pPr>
              <w:spacing w:after="0"/>
            </w:pPr>
            <w:r>
              <w:rPr>
                <w:sz w:val="16"/>
              </w:rPr>
              <w:t xml:space="preserve">THM-AF-01, THM-AF-02</w:t>
            </w:r>
          </w:p>
        </w:tc>
      </w:tr>
      <w:tr>
        <w:trPr>
          <w:cantSplit/>
        </w:trPr>
        <w:tc>
          <w:tcPr>
            <w:tcW w:w="1800" w:type="dxa"/>
          </w:tcPr>
          <w:p>
            <w:pPr>
              <w:spacing w:after="0"/>
            </w:pPr>
            <w:r>
              <w:rPr>
                <w:sz w:val="16"/>
              </w:rPr>
              <w:t xml:space="preserve">FC11</w:t>
            </w:r>
          </w:p>
        </w:tc>
        <w:tc>
          <w:tcPr>
            <w:tcW w:w="1350" w:type="dxa"/>
          </w:tcPr>
          <w:p>
            <w:pPr>
              <w:spacing w:after="0"/>
            </w:pPr>
            <w:r>
              <w:rPr>
                <w:sz w:val="16"/>
              </w:rPr>
              <w:t xml:space="preserve">THM-REQ-22</w:t>
            </w:r>
          </w:p>
        </w:tc>
        <w:tc>
          <w:tcPr>
            <w:tcW w:w="6150" w:type="dxa"/>
          </w:tcPr>
          <w:p>
            <w:pPr>
              <w:spacing w:after="0"/>
            </w:pPr>
            <w:r>
              <w:rPr>
                <w:sz w:val="16"/>
              </w:rPr>
              <w:t xml:space="preserve">Rule: pans already inside finish and are checked at the tunnel exit.</w:t>
            </w:r>
          </w:p>
        </w:tc>
        <w:tc>
          <w:tcPr>
            <w:tcW w:w="1650" w:type="dxa"/>
          </w:tcPr>
          <w:p>
            <w:pPr>
              <w:spacing w:after="0"/>
            </w:pPr>
            <w:r>
              <w:rPr>
                <w:sz w:val="16"/>
              </w:rPr>
              <w:t xml:space="preserve">THM-FEAT-05</w:t>
            </w:r>
          </w:p>
        </w:tc>
        <w:tc>
          <w:tcPr>
            <w:tcW w:w="4050" w:type="dxa"/>
          </w:tcPr>
          <w:p>
            <w:pPr>
              <w:spacing w:after="0"/>
            </w:pPr>
            <w:r>
              <w:rPr>
                <w:sz w:val="16"/>
              </w:rPr>
              <w:t xml:space="preserve">THM-AF-02, THM-AF-04</w:t>
            </w:r>
          </w:p>
        </w:tc>
      </w:tr>
      <w:tr>
        <w:trPr>
          <w:cantSplit/>
        </w:trPr>
        <w:tc>
          <w:tcPr>
            <w:tcW w:w="1800" w:type="dxa"/>
          </w:tcPr>
          <w:p>
            <w:pPr>
              <w:spacing w:after="0"/>
            </w:pPr>
            <w:r>
              <w:rPr>
                <w:sz w:val="16"/>
              </w:rPr>
              <w:t xml:space="preserve">FC18</w:t>
            </w:r>
          </w:p>
        </w:tc>
        <w:tc>
          <w:tcPr>
            <w:tcW w:w="1350" w:type="dxa"/>
          </w:tcPr>
          <w:p>
            <w:pPr>
              <w:spacing w:after="0"/>
            </w:pPr>
            <w:r>
              <w:rPr>
                <w:sz w:val="16"/>
              </w:rPr>
              <w:t xml:space="preserve">THM-REQ-23</w:t>
            </w:r>
          </w:p>
        </w:tc>
        <w:tc>
          <w:tcPr>
            <w:tcW w:w="6150" w:type="dxa"/>
          </w:tcPr>
          <w:p>
            <w:pPr>
              <w:spacing w:after="0"/>
            </w:pPr>
            <w:r>
              <w:rPr>
                <w:sz w:val="16"/>
              </w:rPr>
              <w:t xml:space="preserve">Internal to the slice: FC18 ends in stopping new pans (modelled in Depositing Control).</w:t>
            </w:r>
          </w:p>
        </w:tc>
        <w:tc>
          <w:tcPr>
            <w:tcW w:w="1650" w:type="dxa"/>
          </w:tcPr>
          <w:p>
            <w:pPr>
              <w:spacing w:after="0"/>
            </w:pPr>
            <w:r>
              <w:rPr>
                <w:sz w:val="16"/>
              </w:rPr>
              <w:t xml:space="preserve">THM-FEAT-20</w:t>
            </w:r>
          </w:p>
        </w:tc>
        <w:tc>
          <w:tcPr>
            <w:tcW w:w="4050" w:type="dxa"/>
          </w:tcPr>
          <w:p>
            <w:pPr>
              <w:spacing w:after="0"/>
            </w:pPr>
            <w:r>
              <w:rPr>
                <w:sz w:val="16"/>
              </w:rPr>
              <w:t xml:space="preserve">THM-AF-01, THM-AF-05</w:t>
            </w:r>
          </w:p>
        </w:tc>
      </w:tr>
      <w:tr>
        <w:trPr>
          <w:cantSplit/>
        </w:trPr>
        <w:tc>
          <w:tcPr>
            <w:tcW w:w="1800" w:type="dxa"/>
          </w:tcPr>
          <w:p>
            <w:pPr>
              <w:spacing w:after="0"/>
            </w:pPr>
            <w:r>
              <w:rPr>
                <w:sz w:val="16"/>
              </w:rPr>
              <w:t xml:space="preserve">FC23, FC25</w:t>
            </w:r>
          </w:p>
        </w:tc>
        <w:tc>
          <w:tcPr>
            <w:tcW w:w="1350" w:type="dxa"/>
          </w:tcPr>
          <w:p>
            <w:pPr>
              <w:spacing w:after="0"/>
            </w:pPr>
            <w:r>
              <w:rPr>
                <w:sz w:val="16"/>
              </w:rPr>
              <w:t xml:space="preserve">THM-REQ-24</w:t>
            </w:r>
          </w:p>
        </w:tc>
        <w:tc>
          <w:tcPr>
            <w:tcW w:w="6150" w:type="dxa"/>
          </w:tcPr>
          <w:p>
            <w:pPr>
              <w:spacing w:after="0"/>
            </w:pPr>
            <w:r>
              <w:rPr>
                <w:sz w:val="16"/>
              </w:rPr>
              <w:t xml:space="preserve">Washing and wrapping faults in Finishing &amp; Packaging end in stopping new pans.</w:t>
            </w:r>
          </w:p>
        </w:tc>
        <w:tc>
          <w:tcPr>
            <w:tcW w:w="1650" w:type="dxa"/>
          </w:tcPr>
          <w:p>
            <w:pPr>
              <w:spacing w:after="0"/>
            </w:pPr>
            <w:r>
              <w:rPr>
                <w:sz w:val="16"/>
              </w:rPr>
              <w:t xml:space="preserve">THM-FEAT-05</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FC11, FC18, FC23, FC25</w:t>
            </w:r>
          </w:p>
        </w:tc>
        <w:tc>
          <w:tcPr>
            <w:tcW w:w="1350" w:type="dxa"/>
          </w:tcPr>
          <w:p>
            <w:pPr>
              <w:spacing w:after="0"/>
            </w:pPr>
            <w:r>
              <w:rPr>
                <w:sz w:val="16"/>
              </w:rPr>
              <w:t xml:space="preserve">THM-REQ-25</w:t>
            </w:r>
          </w:p>
        </w:tc>
        <w:tc>
          <w:tcPr>
            <w:tcW w:w="6150" w:type="dxa"/>
          </w:tcPr>
          <w:p>
            <w:pPr>
              <w:spacing w:after="0"/>
            </w:pPr>
            <w:r>
              <w:rPr>
                <w:sz w:val="16"/>
              </w:rPr>
              <w:t xml:space="preserve">Several faults can overlap; resuming on the first "resume" would let pans into a still-faulty line.</w:t>
            </w:r>
          </w:p>
        </w:tc>
        <w:tc>
          <w:tcPr>
            <w:tcW w:w="1650" w:type="dxa"/>
          </w:tcPr>
          <w:p>
            <w:pPr>
              <w:spacing w:after="0"/>
            </w:pPr>
            <w:r>
              <w:rPr>
                <w:sz w:val="16"/>
              </w:rPr>
              <w:t xml:space="preserve">THM-FEAT-05</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UC9</w:t>
            </w:r>
          </w:p>
        </w:tc>
        <w:tc>
          <w:tcPr>
            <w:tcW w:w="1350" w:type="dxa"/>
          </w:tcPr>
          <w:p>
            <w:pPr>
              <w:spacing w:after="0"/>
            </w:pPr>
            <w:r>
              <w:rPr>
                <w:sz w:val="16"/>
              </w:rPr>
              <w:t xml:space="preserve">THM-REQ-26</w:t>
            </w:r>
          </w:p>
        </w:tc>
        <w:tc>
          <w:tcPr>
            <w:tcW w:w="6150" w:type="dxa"/>
          </w:tcPr>
          <w:p>
            <w:pPr>
              <w:spacing w:after="0"/>
            </w:pPr>
            <w:r>
              <w:rPr>
                <w:sz w:val="16"/>
              </w:rPr>
              <w:t xml:space="preserve">Table II: real-time temperature control of each heating zone, incl. local control loop.</w:t>
            </w:r>
          </w:p>
        </w:tc>
        <w:tc>
          <w:tcPr>
            <w:tcW w:w="1650" w:type="dxa"/>
          </w:tcPr>
          <w:p>
            <w:pPr>
              <w:spacing w:after="0"/>
            </w:pPr>
            <w:r>
              <w:rPr>
                <w:sz w:val="16"/>
              </w:rPr>
              <w:t xml:space="preserve">THM-FEAT-08</w:t>
            </w:r>
          </w:p>
        </w:tc>
        <w:tc>
          <w:tcPr>
            <w:tcW w:w="4050" w:type="dxa"/>
          </w:tcPr>
          <w:p>
            <w:pPr>
              <w:spacing w:after="0"/>
            </w:pPr>
            <w:r>
              <w:rPr>
                <w:sz w:val="16"/>
              </w:rPr>
              <w:t xml:space="preserve">THM-AF-02, THM-FD-05, THM-FD-06</w:t>
            </w:r>
          </w:p>
        </w:tc>
      </w:tr>
      <w:tr>
        <w:trPr>
          <w:cantSplit/>
        </w:trPr>
        <w:tc>
          <w:tcPr>
            <w:tcW w:w="1800" w:type="dxa"/>
          </w:tcPr>
          <w:p>
            <w:pPr>
              <w:spacing w:after="0"/>
            </w:pPr>
            <w:r>
              <w:rPr>
                <w:sz w:val="16"/>
              </w:rPr>
              <w:t xml:space="preserve">UC9, FC11</w:t>
            </w:r>
          </w:p>
        </w:tc>
        <w:tc>
          <w:tcPr>
            <w:tcW w:w="1350" w:type="dxa"/>
          </w:tcPr>
          <w:p>
            <w:pPr>
              <w:spacing w:after="0"/>
            </w:pPr>
            <w:r>
              <w:rPr>
                <w:sz w:val="16"/>
              </w:rPr>
              <w:t xml:space="preserve">THM-REQ-27</w:t>
            </w:r>
          </w:p>
        </w:tc>
        <w:tc>
          <w:tcPr>
            <w:tcW w:w="6150" w:type="dxa"/>
          </w:tcPr>
          <w:p>
            <w:pPr>
              <w:spacing w:after="0"/>
            </w:pPr>
            <w:r>
              <w:rPr>
                <w:sz w:val="16"/>
              </w:rPr>
              <w:t xml:space="preserve">Table II: 24/7 critical, must not stop while product is inside; otherwise the cakes burn.</w:t>
            </w:r>
          </w:p>
        </w:tc>
        <w:tc>
          <w:tcPr>
            <w:tcW w:w="1650" w:type="dxa"/>
          </w:tcPr>
          <w:p>
            <w:pPr>
              <w:spacing w:after="0"/>
            </w:pPr>
            <w:r>
              <w:rPr>
                <w:sz w:val="16"/>
              </w:rPr>
              <w:t xml:space="preserve">THM-FEAT-08</w:t>
            </w:r>
          </w:p>
        </w:tc>
        <w:tc>
          <w:tcPr>
            <w:tcW w:w="4050" w:type="dxa"/>
          </w:tcPr>
          <w:p>
            <w:pPr>
              <w:spacing w:after="0"/>
            </w:pPr>
            <w:r>
              <w:rPr>
                <w:sz w:val="16"/>
              </w:rPr>
              <w:t xml:space="preserve">THM-AF-02, THM-FD-05, THM-FD-06</w:t>
            </w:r>
          </w:p>
        </w:tc>
      </w:tr>
      <w:tr>
        <w:trPr>
          <w:cantSplit/>
        </w:trPr>
        <w:tc>
          <w:tcPr>
            <w:tcW w:w="1800" w:type="dxa"/>
          </w:tcPr>
          <w:p>
            <w:pPr>
              <w:spacing w:after="0"/>
            </w:pPr>
            <w:r>
              <w:rPr>
                <w:sz w:val="16"/>
              </w:rPr>
              <w:t xml:space="preserve">FC11</w:t>
            </w:r>
          </w:p>
        </w:tc>
        <w:tc>
          <w:tcPr>
            <w:tcW w:w="1350" w:type="dxa"/>
          </w:tcPr>
          <w:p>
            <w:pPr>
              <w:spacing w:after="0"/>
            </w:pPr>
            <w:r>
              <w:rPr>
                <w:sz w:val="16"/>
              </w:rPr>
              <w:t xml:space="preserve">THM-REQ-28</w:t>
            </w:r>
          </w:p>
        </w:tc>
        <w:tc>
          <w:tcPr>
            <w:tcW w:w="6150" w:type="dxa"/>
          </w:tcPr>
          <w:p>
            <w:pPr>
              <w:spacing w:after="0"/>
            </w:pPr>
            <w:r>
              <w:rPr>
                <w:sz w:val="16"/>
              </w:rPr>
              <w:t xml:space="preserve">First reaction of FC11 before the zone is declared faulty.</w:t>
            </w:r>
          </w:p>
        </w:tc>
        <w:tc>
          <w:tcPr>
            <w:tcW w:w="1650" w:type="dxa"/>
          </w:tcPr>
          <w:p>
            <w:pPr>
              <w:spacing w:after="0"/>
            </w:pPr>
            <w:r>
              <w:rPr>
                <w:sz w:val="16"/>
              </w:rPr>
              <w:t xml:space="preserve">THM-FEAT-08</w:t>
            </w:r>
          </w:p>
        </w:tc>
        <w:tc>
          <w:tcPr>
            <w:tcW w:w="4050" w:type="dxa"/>
          </w:tcPr>
          <w:p>
            <w:pPr>
              <w:spacing w:after="0"/>
            </w:pPr>
            <w:r>
              <w:rPr>
                <w:sz w:val="16"/>
              </w:rPr>
              <w:t xml:space="preserve">THM-AF-02, THM-FD-05, THM-FD-06</w:t>
            </w:r>
          </w:p>
        </w:tc>
      </w:tr>
      <w:tr>
        <w:trPr>
          <w:cantSplit/>
        </w:trPr>
        <w:tc>
          <w:tcPr>
            <w:tcW w:w="1800" w:type="dxa"/>
          </w:tcPr>
          <w:p>
            <w:pPr>
              <w:spacing w:after="0"/>
            </w:pPr>
            <w:r>
              <w:rPr>
                <w:sz w:val="16"/>
              </w:rPr>
              <w:t xml:space="preserve">FC11</w:t>
            </w:r>
          </w:p>
        </w:tc>
        <w:tc>
          <w:tcPr>
            <w:tcW w:w="1350" w:type="dxa"/>
          </w:tcPr>
          <w:p>
            <w:pPr>
              <w:spacing w:after="0"/>
            </w:pPr>
            <w:r>
              <w:rPr>
                <w:sz w:val="16"/>
              </w:rPr>
              <w:t xml:space="preserve">THM-REQ-29</w:t>
            </w:r>
          </w:p>
        </w:tc>
        <w:tc>
          <w:tcPr>
            <w:tcW w:w="6150" w:type="dxa"/>
          </w:tcPr>
          <w:p>
            <w:pPr>
              <w:spacing w:after="0"/>
            </w:pPr>
            <w:r>
              <w:rPr>
                <w:sz w:val="16"/>
              </w:rPr>
              <w:t xml:space="preserve">Separates a transient deviation from a real zone fault.</w:t>
            </w:r>
          </w:p>
        </w:tc>
        <w:tc>
          <w:tcPr>
            <w:tcW w:w="1650" w:type="dxa"/>
          </w:tcPr>
          <w:p>
            <w:pPr>
              <w:spacing w:after="0"/>
            </w:pPr>
            <w:r>
              <w:rPr>
                <w:sz w:val="16"/>
              </w:rPr>
              <w:t xml:space="preserve">THM-FEAT-09</w:t>
            </w:r>
          </w:p>
        </w:tc>
        <w:tc>
          <w:tcPr>
            <w:tcW w:w="4050" w:type="dxa"/>
          </w:tcPr>
          <w:p>
            <w:pPr>
              <w:spacing w:after="0"/>
            </w:pPr>
            <w:r>
              <w:rPr>
                <w:sz w:val="16"/>
              </w:rPr>
              <w:t xml:space="preserve">THM-AF-02, THM-FD-05</w:t>
            </w:r>
          </w:p>
        </w:tc>
      </w:tr>
      <w:tr>
        <w:trPr>
          <w:cantSplit/>
        </w:trPr>
        <w:tc>
          <w:tcPr>
            <w:tcW w:w="1800" w:type="dxa"/>
          </w:tcPr>
          <w:p>
            <w:pPr>
              <w:spacing w:after="0"/>
            </w:pPr>
            <w:r>
              <w:rPr>
                <w:sz w:val="16"/>
              </w:rPr>
              <w:t xml:space="preserve">FC11</w:t>
            </w:r>
          </w:p>
        </w:tc>
        <w:tc>
          <w:tcPr>
            <w:tcW w:w="1350" w:type="dxa"/>
          </w:tcPr>
          <w:p>
            <w:pPr>
              <w:spacing w:after="0"/>
            </w:pPr>
            <w:r>
              <w:rPr>
                <w:sz w:val="16"/>
              </w:rPr>
              <w:t xml:space="preserve">THM-REQ-30</w:t>
            </w:r>
          </w:p>
        </w:tc>
        <w:tc>
          <w:tcPr>
            <w:tcW w:w="6150" w:type="dxa"/>
          </w:tcPr>
          <w:p>
            <w:pPr>
              <w:spacing w:after="0"/>
            </w:pPr>
            <w:r>
              <w:rPr>
                <w:sz w:val="16"/>
              </w:rPr>
              <w:t xml:space="preserve">FC11 is resolved by Maintenance.</w:t>
            </w:r>
          </w:p>
        </w:tc>
        <w:tc>
          <w:tcPr>
            <w:tcW w:w="1650" w:type="dxa"/>
          </w:tcPr>
          <w:p>
            <w:pPr>
              <w:spacing w:after="0"/>
            </w:pPr>
            <w:r>
              <w:rPr>
                <w:sz w:val="16"/>
              </w:rPr>
              <w:t xml:space="preserve">THM-FEAT-09</w:t>
            </w:r>
          </w:p>
        </w:tc>
        <w:tc>
          <w:tcPr>
            <w:tcW w:w="4050" w:type="dxa"/>
          </w:tcPr>
          <w:p>
            <w:pPr>
              <w:spacing w:after="0"/>
            </w:pPr>
            <w:r>
              <w:rPr>
                <w:sz w:val="16"/>
              </w:rPr>
              <w:t xml:space="preserve">THM-AF-02, THM-AF-06</w:t>
            </w:r>
          </w:p>
        </w:tc>
      </w:tr>
      <w:tr>
        <w:trPr>
          <w:cantSplit/>
        </w:trPr>
        <w:tc>
          <w:tcPr>
            <w:tcW w:w="1800" w:type="dxa"/>
          </w:tcPr>
          <w:p>
            <w:pPr>
              <w:spacing w:after="0"/>
            </w:pPr>
            <w:r>
              <w:rPr>
                <w:sz w:val="16"/>
              </w:rPr>
              <w:t xml:space="preserve">FC11</w:t>
            </w:r>
          </w:p>
        </w:tc>
        <w:tc>
          <w:tcPr>
            <w:tcW w:w="1350" w:type="dxa"/>
          </w:tcPr>
          <w:p>
            <w:pPr>
              <w:spacing w:after="0"/>
            </w:pPr>
            <w:r>
              <w:rPr>
                <w:sz w:val="16"/>
              </w:rPr>
              <w:t xml:space="preserve">THM-REQ-31</w:t>
            </w:r>
          </w:p>
        </w:tc>
        <w:tc>
          <w:tcPr>
            <w:tcW w:w="6150" w:type="dxa"/>
          </w:tcPr>
          <w:p>
            <w:pPr>
              <w:spacing w:after="0"/>
            </w:pPr>
            <w:r>
              <w:rPr>
                <w:sz w:val="16"/>
              </w:rPr>
              <w:t xml:space="preserve">Depositing resumes only on a repaired and verified zone.</w:t>
            </w:r>
          </w:p>
        </w:tc>
        <w:tc>
          <w:tcPr>
            <w:tcW w:w="1650" w:type="dxa"/>
          </w:tcPr>
          <w:p>
            <w:pPr>
              <w:spacing w:after="0"/>
            </w:pPr>
            <w:r>
              <w:rPr>
                <w:sz w:val="16"/>
              </w:rPr>
              <w:t xml:space="preserve">THM-FEAT-09</w:t>
            </w:r>
          </w:p>
        </w:tc>
        <w:tc>
          <w:tcPr>
            <w:tcW w:w="4050" w:type="dxa"/>
          </w:tcPr>
          <w:p>
            <w:pPr>
              <w:spacing w:after="0"/>
            </w:pPr>
            <w:r>
              <w:rPr>
                <w:sz w:val="16"/>
              </w:rPr>
              <w:t xml:space="preserve">THM-AF-02, THM-AF-09, THM-FD-05</w:t>
            </w:r>
          </w:p>
        </w:tc>
      </w:tr>
      <w:tr>
        <w:trPr>
          <w:cantSplit/>
        </w:trPr>
        <w:tc>
          <w:tcPr>
            <w:tcW w:w="1800" w:type="dxa"/>
          </w:tcPr>
          <w:p>
            <w:pPr>
              <w:spacing w:after="0"/>
            </w:pPr>
            <w:r>
              <w:rPr>
                <w:sz w:val="16"/>
              </w:rPr>
              <w:t xml:space="preserve">UC9</w:t>
            </w:r>
          </w:p>
        </w:tc>
        <w:tc>
          <w:tcPr>
            <w:tcW w:w="1350" w:type="dxa"/>
          </w:tcPr>
          <w:p>
            <w:pPr>
              <w:spacing w:after="0"/>
            </w:pPr>
            <w:r>
              <w:rPr>
                <w:sz w:val="16"/>
              </w:rPr>
              <w:t xml:space="preserve">THM-REQ-32</w:t>
            </w:r>
          </w:p>
        </w:tc>
        <w:tc>
          <w:tcPr>
            <w:tcW w:w="6150" w:type="dxa"/>
          </w:tcPr>
          <w:p>
            <w:pPr>
              <w:spacing w:after="0"/>
            </w:pPr>
            <w:r>
              <w:rPr>
                <w:sz w:val="16"/>
              </w:rPr>
              <w:t xml:space="preserve">100% heat-camera doneness check at tunnel exit (Table II).</w:t>
            </w:r>
          </w:p>
        </w:tc>
        <w:tc>
          <w:tcPr>
            <w:tcW w:w="1650" w:type="dxa"/>
          </w:tcPr>
          <w:p>
            <w:pPr>
              <w:spacing w:after="0"/>
            </w:pPr>
            <w:r>
              <w:rPr>
                <w:sz w:val="16"/>
              </w:rPr>
              <w:t xml:space="preserve">THM-FEAT-11</w:t>
            </w:r>
          </w:p>
        </w:tc>
        <w:tc>
          <w:tcPr>
            <w:tcW w:w="4050" w:type="dxa"/>
          </w:tcPr>
          <w:p>
            <w:pPr>
              <w:spacing w:after="0"/>
            </w:pPr>
            <w:r>
              <w:rPr>
                <w:sz w:val="16"/>
              </w:rPr>
              <w:t xml:space="preserve">THM-AF-04, THM-FD-07</w:t>
            </w:r>
          </w:p>
        </w:tc>
      </w:tr>
      <w:tr>
        <w:trPr>
          <w:cantSplit/>
        </w:trPr>
        <w:tc>
          <w:tcPr>
            <w:tcW w:w="1800" w:type="dxa"/>
          </w:tcPr>
          <w:p>
            <w:pPr>
              <w:spacing w:after="0"/>
            </w:pPr>
            <w:r>
              <w:rPr>
                <w:sz w:val="16"/>
              </w:rPr>
              <w:t xml:space="preserve">UC9</w:t>
            </w:r>
          </w:p>
        </w:tc>
        <w:tc>
          <w:tcPr>
            <w:tcW w:w="1350" w:type="dxa"/>
          </w:tcPr>
          <w:p>
            <w:pPr>
              <w:spacing w:after="0"/>
            </w:pPr>
            <w:r>
              <w:rPr>
                <w:sz w:val="16"/>
              </w:rPr>
              <w:t xml:space="preserve">THM-REQ-33</w:t>
            </w:r>
          </w:p>
        </w:tc>
        <w:tc>
          <w:tcPr>
            <w:tcW w:w="6150" w:type="dxa"/>
          </w:tcPr>
          <w:p>
            <w:pPr>
              <w:spacing w:after="0"/>
            </w:pPr>
            <w:r>
              <w:rPr>
                <w:sz w:val="16"/>
              </w:rPr>
              <w:t xml:space="preserve">Business rule of UC9.</w:t>
            </w:r>
          </w:p>
        </w:tc>
        <w:tc>
          <w:tcPr>
            <w:tcW w:w="1650" w:type="dxa"/>
          </w:tcPr>
          <w:p>
            <w:pPr>
              <w:spacing w:after="0"/>
            </w:pPr>
            <w:r>
              <w:rPr>
                <w:sz w:val="16"/>
              </w:rPr>
              <w:t xml:space="preserve">THM-FEAT-11</w:t>
            </w:r>
          </w:p>
        </w:tc>
        <w:tc>
          <w:tcPr>
            <w:tcW w:w="4050" w:type="dxa"/>
          </w:tcPr>
          <w:p>
            <w:pPr>
              <w:spacing w:after="0"/>
            </w:pPr>
            <w:r>
              <w:rPr>
                <w:sz w:val="16"/>
              </w:rPr>
              <w:t xml:space="preserve">THM-AF-04, THM-FD-07, THM-FD-08</w:t>
            </w:r>
          </w:p>
        </w:tc>
      </w:tr>
      <w:tr>
        <w:trPr>
          <w:cantSplit/>
        </w:trPr>
        <w:tc>
          <w:tcPr>
            <w:tcW w:w="1800" w:type="dxa"/>
          </w:tcPr>
          <w:p>
            <w:pPr>
              <w:spacing w:after="0"/>
            </w:pPr>
            <w:r>
              <w:rPr>
                <w:sz w:val="16"/>
              </w:rPr>
              <w:t xml:space="preserve">UC9, FC12</w:t>
            </w:r>
          </w:p>
        </w:tc>
        <w:tc>
          <w:tcPr>
            <w:tcW w:w="1350" w:type="dxa"/>
          </w:tcPr>
          <w:p>
            <w:pPr>
              <w:spacing w:after="0"/>
            </w:pPr>
            <w:r>
              <w:rPr>
                <w:sz w:val="16"/>
              </w:rPr>
              <w:t xml:space="preserve">THM-REQ-34</w:t>
            </w:r>
          </w:p>
        </w:tc>
        <w:tc>
          <w:tcPr>
            <w:tcW w:w="6150" w:type="dxa"/>
          </w:tcPr>
          <w:p>
            <w:pPr>
              <w:spacing w:after="0"/>
            </w:pPr>
            <w:r>
              <w:rPr>
                <w:sz w:val="16"/>
              </w:rPr>
              <w:t xml:space="preserve">Under- and overcooked cakes must not be sold; the tunnel exit owns its diverter and refuse path.</w:t>
            </w:r>
          </w:p>
        </w:tc>
        <w:tc>
          <w:tcPr>
            <w:tcW w:w="1650" w:type="dxa"/>
          </w:tcPr>
          <w:p>
            <w:pPr>
              <w:spacing w:after="0"/>
            </w:pPr>
            <w:r>
              <w:rPr>
                <w:sz w:val="16"/>
              </w:rPr>
              <w:t xml:space="preserve">THM-FEAT-12</w:t>
            </w:r>
          </w:p>
        </w:tc>
        <w:tc>
          <w:tcPr>
            <w:tcW w:w="4050" w:type="dxa"/>
          </w:tcPr>
          <w:p>
            <w:pPr>
              <w:spacing w:after="0"/>
            </w:pPr>
            <w:r>
              <w:rPr>
                <w:sz w:val="16"/>
              </w:rPr>
              <w:t xml:space="preserve">THM-AF-04, THM-FD-08, THM-FD-09</w:t>
            </w:r>
          </w:p>
        </w:tc>
      </w:tr>
      <w:tr>
        <w:trPr>
          <w:cantSplit/>
        </w:trPr>
        <w:tc>
          <w:tcPr>
            <w:tcW w:w="1800" w:type="dxa"/>
          </w:tcPr>
          <w:p>
            <w:pPr>
              <w:spacing w:after="0"/>
            </w:pPr>
            <w:r>
              <w:rPr>
                <w:sz w:val="16"/>
              </w:rPr>
              <w:t xml:space="preserve">UC9, FC12</w:t>
            </w:r>
          </w:p>
        </w:tc>
        <w:tc>
          <w:tcPr>
            <w:tcW w:w="1350" w:type="dxa"/>
          </w:tcPr>
          <w:p>
            <w:pPr>
              <w:spacing w:after="0"/>
            </w:pPr>
            <w:r>
              <w:rPr>
                <w:sz w:val="16"/>
              </w:rPr>
              <w:t xml:space="preserve">THM-REQ-35</w:t>
            </w:r>
          </w:p>
        </w:tc>
        <w:tc>
          <w:tcPr>
            <w:tcW w:w="6150" w:type="dxa"/>
          </w:tcPr>
          <w:p>
            <w:pPr>
              <w:spacing w:after="0"/>
            </w:pPr>
            <w:r>
              <w:rPr>
                <w:sz w:val="16"/>
              </w:rPr>
              <w:t xml:space="preserve">FC12 logs reason, time and batch ID for traceability and recall.</w:t>
            </w:r>
          </w:p>
        </w:tc>
        <w:tc>
          <w:tcPr>
            <w:tcW w:w="1650" w:type="dxa"/>
          </w:tcPr>
          <w:p>
            <w:pPr>
              <w:spacing w:after="0"/>
            </w:pPr>
            <w:r>
              <w:rPr>
                <w:sz w:val="16"/>
              </w:rPr>
              <w:t xml:space="preserve">THM-FEAT-12</w:t>
            </w:r>
          </w:p>
        </w:tc>
        <w:tc>
          <w:tcPr>
            <w:tcW w:w="4050" w:type="dxa"/>
          </w:tcPr>
          <w:p>
            <w:pPr>
              <w:spacing w:after="0"/>
            </w:pPr>
            <w:r>
              <w:rPr>
                <w:sz w:val="16"/>
              </w:rPr>
              <w:t xml:space="preserve">THM-AF-04, THM-AF-06</w:t>
            </w:r>
          </w:p>
        </w:tc>
      </w:tr>
      <w:tr>
        <w:trPr>
          <w:cantSplit/>
        </w:trPr>
        <w:tc>
          <w:tcPr>
            <w:tcW w:w="1800" w:type="dxa"/>
          </w:tcPr>
          <w:p>
            <w:pPr>
              <w:spacing w:after="0"/>
            </w:pPr>
            <w:r>
              <w:rPr>
                <w:sz w:val="16"/>
              </w:rPr>
              <w:t xml:space="preserve">FC13</w:t>
            </w:r>
          </w:p>
        </w:tc>
        <w:tc>
          <w:tcPr>
            <w:tcW w:w="1350" w:type="dxa"/>
          </w:tcPr>
          <w:p>
            <w:pPr>
              <w:spacing w:after="0"/>
            </w:pPr>
            <w:r>
              <w:rPr>
                <w:sz w:val="16"/>
              </w:rPr>
              <w:t xml:space="preserve">THM-REQ-36</w:t>
            </w:r>
          </w:p>
        </w:tc>
        <w:tc>
          <w:tcPr>
            <w:tcW w:w="6150" w:type="dxa"/>
          </w:tcPr>
          <w:p>
            <w:pPr>
              <w:spacing w:after="0"/>
            </w:pPr>
            <w:r>
              <w:rPr>
                <w:sz w:val="16"/>
              </w:rPr>
              <w:t xml:space="preserve">Cakes that cannot be checked must not pass (product-safety critical).</w:t>
            </w:r>
          </w:p>
        </w:tc>
        <w:tc>
          <w:tcPr>
            <w:tcW w:w="1650" w:type="dxa"/>
          </w:tcPr>
          <w:p>
            <w:pPr>
              <w:spacing w:after="0"/>
            </w:pPr>
            <w:r>
              <w:rPr>
                <w:sz w:val="16"/>
              </w:rPr>
              <w:t xml:space="preserve">THM-FEAT-13</w:t>
            </w:r>
          </w:p>
        </w:tc>
        <w:tc>
          <w:tcPr>
            <w:tcW w:w="4050" w:type="dxa"/>
          </w:tcPr>
          <w:p>
            <w:pPr>
              <w:spacing w:after="0"/>
            </w:pPr>
            <w:r>
              <w:rPr>
                <w:sz w:val="16"/>
              </w:rPr>
              <w:t xml:space="preserve">THM-AF-04, THM-FD-07, THM-FD-08, THM-FD-09</w:t>
            </w:r>
          </w:p>
        </w:tc>
      </w:tr>
      <w:tr>
        <w:trPr>
          <w:cantSplit/>
        </w:trPr>
        <w:tc>
          <w:tcPr>
            <w:tcW w:w="1800" w:type="dxa"/>
          </w:tcPr>
          <w:p>
            <w:pPr>
              <w:spacing w:after="0"/>
            </w:pPr>
            <w:r>
              <w:rPr>
                <w:sz w:val="16"/>
              </w:rPr>
              <w:t xml:space="preserve">FC13</w:t>
            </w:r>
          </w:p>
        </w:tc>
        <w:tc>
          <w:tcPr>
            <w:tcW w:w="1350" w:type="dxa"/>
          </w:tcPr>
          <w:p>
            <w:pPr>
              <w:spacing w:after="0"/>
            </w:pPr>
            <w:r>
              <w:rPr>
                <w:sz w:val="16"/>
              </w:rPr>
              <w:t xml:space="preserve">THM-REQ-37</w:t>
            </w:r>
          </w:p>
        </w:tc>
        <w:tc>
          <w:tcPr>
            <w:tcW w:w="6150" w:type="dxa"/>
          </w:tcPr>
          <w:p>
            <w:pPr>
              <w:spacing w:after="0"/>
            </w:pPr>
            <w:r>
              <w:rPr>
                <w:sz w:val="16"/>
              </w:rPr>
              <w:t xml:space="preserve">Discards must be traceable.</w:t>
            </w:r>
          </w:p>
        </w:tc>
        <w:tc>
          <w:tcPr>
            <w:tcW w:w="1650" w:type="dxa"/>
          </w:tcPr>
          <w:p>
            <w:pPr>
              <w:spacing w:after="0"/>
            </w:pPr>
            <w:r>
              <w:rPr>
                <w:sz w:val="16"/>
              </w:rPr>
              <w:t xml:space="preserve">THM-FEAT-13</w:t>
            </w:r>
          </w:p>
        </w:tc>
        <w:tc>
          <w:tcPr>
            <w:tcW w:w="4050" w:type="dxa"/>
          </w:tcPr>
          <w:p>
            <w:pPr>
              <w:spacing w:after="0"/>
            </w:pPr>
            <w:r>
              <w:rPr>
                <w:sz w:val="16"/>
              </w:rPr>
              <w:t xml:space="preserve">THM-AF-04, THM-AF-06</w:t>
            </w:r>
          </w:p>
        </w:tc>
      </w:tr>
      <w:tr>
        <w:trPr>
          <w:cantSplit/>
        </w:trPr>
        <w:tc>
          <w:tcPr>
            <w:tcW w:w="1800" w:type="dxa"/>
          </w:tcPr>
          <w:p>
            <w:pPr>
              <w:spacing w:after="0"/>
            </w:pPr>
            <w:r>
              <w:rPr>
                <w:sz w:val="16"/>
              </w:rPr>
              <w:t xml:space="preserve">FC13</w:t>
            </w:r>
          </w:p>
        </w:tc>
        <w:tc>
          <w:tcPr>
            <w:tcW w:w="1350" w:type="dxa"/>
          </w:tcPr>
          <w:p>
            <w:pPr>
              <w:spacing w:after="0"/>
            </w:pPr>
            <w:r>
              <w:rPr>
                <w:sz w:val="16"/>
              </w:rPr>
              <w:t xml:space="preserve">THM-REQ-38</w:t>
            </w:r>
          </w:p>
        </w:tc>
        <w:tc>
          <w:tcPr>
            <w:tcW w:w="6150" w:type="dxa"/>
          </w:tcPr>
          <w:p>
            <w:pPr>
              <w:spacing w:after="0"/>
            </w:pPr>
            <w:r>
              <w:rPr>
                <w:sz w:val="16"/>
              </w:rPr>
              <w:t xml:space="preserve">FC13 is resolved by Maintenance.</w:t>
            </w:r>
          </w:p>
        </w:tc>
        <w:tc>
          <w:tcPr>
            <w:tcW w:w="1650" w:type="dxa"/>
          </w:tcPr>
          <w:p>
            <w:pPr>
              <w:spacing w:after="0"/>
            </w:pPr>
            <w:r>
              <w:rPr>
                <w:sz w:val="16"/>
              </w:rPr>
              <w:t xml:space="preserve">THM-FEAT-13</w:t>
            </w:r>
          </w:p>
        </w:tc>
        <w:tc>
          <w:tcPr>
            <w:tcW w:w="4050" w:type="dxa"/>
          </w:tcPr>
          <w:p>
            <w:pPr>
              <w:spacing w:after="0"/>
            </w:pPr>
            <w:r>
              <w:rPr>
                <w:sz w:val="16"/>
              </w:rPr>
              <w:t xml:space="preserve">THM-AF-04, THM-AF-06</w:t>
            </w:r>
          </w:p>
        </w:tc>
      </w:tr>
      <w:tr>
        <w:trPr>
          <w:cantSplit/>
        </w:trPr>
        <w:tc>
          <w:tcPr>
            <w:tcW w:w="1800" w:type="dxa"/>
          </w:tcPr>
          <w:p>
            <w:pPr>
              <w:spacing w:after="0"/>
            </w:pPr>
            <w:r>
              <w:rPr>
                <w:sz w:val="16"/>
              </w:rPr>
              <w:t xml:space="preserve">FC13</w:t>
            </w:r>
          </w:p>
        </w:tc>
        <w:tc>
          <w:tcPr>
            <w:tcW w:w="1350" w:type="dxa"/>
          </w:tcPr>
          <w:p>
            <w:pPr>
              <w:spacing w:after="0"/>
            </w:pPr>
            <w:r>
              <w:rPr>
                <w:sz w:val="16"/>
              </w:rPr>
              <w:t xml:space="preserve">THM-REQ-39</w:t>
            </w:r>
          </w:p>
        </w:tc>
        <w:tc>
          <w:tcPr>
            <w:tcW w:w="6150" w:type="dxa"/>
          </w:tcPr>
          <w:p>
            <w:pPr>
              <w:spacing w:after="0"/>
            </w:pPr>
            <w:r>
              <w:rPr>
                <w:sz w:val="16"/>
              </w:rPr>
              <w:t xml:space="preserve">Prevents resuming with an unrepaired camera.</w:t>
            </w:r>
          </w:p>
        </w:tc>
        <w:tc>
          <w:tcPr>
            <w:tcW w:w="1650" w:type="dxa"/>
          </w:tcPr>
          <w:p>
            <w:pPr>
              <w:spacing w:after="0"/>
            </w:pPr>
            <w:r>
              <w:rPr>
                <w:sz w:val="16"/>
              </w:rPr>
              <w:t xml:space="preserve">THM-FEAT-13</w:t>
            </w:r>
          </w:p>
        </w:tc>
        <w:tc>
          <w:tcPr>
            <w:tcW w:w="4050" w:type="dxa"/>
          </w:tcPr>
          <w:p>
            <w:pPr>
              <w:spacing w:after="0"/>
            </w:pPr>
            <w:r>
              <w:rPr>
                <w:sz w:val="16"/>
              </w:rPr>
              <w:t xml:space="preserve">THM-AF-04, THM-AF-09, THM-FD-07</w:t>
            </w:r>
          </w:p>
        </w:tc>
      </w:tr>
      <w:tr>
        <w:trPr>
          <w:cantSplit/>
        </w:trPr>
        <w:tc>
          <w:tcPr>
            <w:tcW w:w="1800" w:type="dxa"/>
          </w:tcPr>
          <w:p>
            <w:pPr>
              <w:spacing w:after="0"/>
            </w:pPr>
            <w:r>
              <w:rPr>
                <w:sz w:val="16"/>
              </w:rPr>
              <w:t xml:space="preserve">UC10</w:t>
            </w:r>
          </w:p>
        </w:tc>
        <w:tc>
          <w:tcPr>
            <w:tcW w:w="1350" w:type="dxa"/>
          </w:tcPr>
          <w:p>
            <w:pPr>
              <w:spacing w:after="0"/>
            </w:pPr>
            <w:r>
              <w:rPr>
                <w:sz w:val="16"/>
              </w:rPr>
              <w:t xml:space="preserve">THM-REQ-40</w:t>
            </w:r>
          </w:p>
        </w:tc>
        <w:tc>
          <w:tcPr>
            <w:tcW w:w="6150" w:type="dxa"/>
          </w:tcPr>
          <w:p>
            <w:pPr>
              <w:spacing w:after="0"/>
            </w:pPr>
            <w:r>
              <w:rPr>
                <w:sz w:val="16"/>
              </w:rPr>
              <w:t xml:space="preserve">Table II: Cooling Control controls the cooling sprays.</w:t>
            </w:r>
          </w:p>
        </w:tc>
        <w:tc>
          <w:tcPr>
            <w:tcW w:w="1650" w:type="dxa"/>
          </w:tcPr>
          <w:p>
            <w:pPr>
              <w:spacing w:after="0"/>
            </w:pPr>
            <w:r>
              <w:rPr>
                <w:sz w:val="16"/>
              </w:rPr>
              <w:t xml:space="preserve">THM-FEAT-15</w:t>
            </w:r>
          </w:p>
        </w:tc>
        <w:tc>
          <w:tcPr>
            <w:tcW w:w="4050" w:type="dxa"/>
          </w:tcPr>
          <w:p>
            <w:pPr>
              <w:spacing w:after="0"/>
            </w:pPr>
            <w:r>
              <w:rPr>
                <w:sz w:val="16"/>
              </w:rPr>
              <w:t xml:space="preserve">THM-AF-03, THM-FD-10</w:t>
            </w:r>
          </w:p>
        </w:tc>
      </w:tr>
      <w:tr>
        <w:trPr>
          <w:cantSplit/>
        </w:trPr>
        <w:tc>
          <w:tcPr>
            <w:tcW w:w="1800" w:type="dxa"/>
          </w:tcPr>
          <w:p>
            <w:pPr>
              <w:spacing w:after="0"/>
            </w:pPr>
            <w:r>
              <w:rPr>
                <w:sz w:val="16"/>
              </w:rPr>
              <w:t xml:space="preserve">UC10</w:t>
            </w:r>
          </w:p>
        </w:tc>
        <w:tc>
          <w:tcPr>
            <w:tcW w:w="1350" w:type="dxa"/>
          </w:tcPr>
          <w:p>
            <w:pPr>
              <w:spacing w:after="0"/>
            </w:pPr>
            <w:r>
              <w:rPr>
                <w:sz w:val="16"/>
              </w:rPr>
              <w:t xml:space="preserve">THM-REQ-41</w:t>
            </w:r>
          </w:p>
        </w:tc>
        <w:tc>
          <w:tcPr>
            <w:tcW w:w="6150" w:type="dxa"/>
          </w:tcPr>
          <w:p>
            <w:pPr>
              <w:spacing w:after="0"/>
            </w:pPr>
            <w:r>
              <w:rPr>
                <w:sz w:val="16"/>
              </w:rPr>
              <w:t xml:space="preserve">Basis for the decision between handoff and waiting zone in UC10.</w:t>
            </w:r>
          </w:p>
        </w:tc>
        <w:tc>
          <w:tcPr>
            <w:tcW w:w="1650" w:type="dxa"/>
          </w:tcPr>
          <w:p>
            <w:pPr>
              <w:spacing w:after="0"/>
            </w:pPr>
            <w:r>
              <w:rPr>
                <w:sz w:val="16"/>
              </w:rPr>
              <w:t xml:space="preserve">THM-FEAT-15</w:t>
            </w:r>
          </w:p>
        </w:tc>
        <w:tc>
          <w:tcPr>
            <w:tcW w:w="4050" w:type="dxa"/>
          </w:tcPr>
          <w:p>
            <w:pPr>
              <w:spacing w:after="0"/>
            </w:pPr>
            <w:r>
              <w:rPr>
                <w:sz w:val="16"/>
              </w:rPr>
              <w:t xml:space="preserve">THM-AF-03, THM-FD-11</w:t>
            </w:r>
          </w:p>
        </w:tc>
      </w:tr>
      <w:tr>
        <w:trPr>
          <w:cantSplit/>
        </w:trPr>
        <w:tc>
          <w:tcPr>
            <w:tcW w:w="1800" w:type="dxa"/>
          </w:tcPr>
          <w:p>
            <w:pPr>
              <w:spacing w:after="0"/>
            </w:pPr>
            <w:r>
              <w:rPr>
                <w:sz w:val="16"/>
              </w:rPr>
              <w:t xml:space="preserve">UC10, UC11</w:t>
            </w:r>
          </w:p>
        </w:tc>
        <w:tc>
          <w:tcPr>
            <w:tcW w:w="1350" w:type="dxa"/>
          </w:tcPr>
          <w:p>
            <w:pPr>
              <w:spacing w:after="0"/>
            </w:pPr>
            <w:r>
              <w:rPr>
                <w:sz w:val="16"/>
              </w:rPr>
              <w:t xml:space="preserve">THM-REQ-42</w:t>
            </w:r>
          </w:p>
        </w:tc>
        <w:tc>
          <w:tcPr>
            <w:tcW w:w="6150" w:type="dxa"/>
          </w:tcPr>
          <w:p>
            <w:pPr>
              <w:spacing w:after="0"/>
            </w:pPr>
            <w:r>
              <w:rPr>
                <w:sz w:val="16"/>
              </w:rPr>
              <w:t xml:space="preserve">Handoff to depanning (UC10 postcondition, UC11 precondition).</w:t>
            </w:r>
          </w:p>
        </w:tc>
        <w:tc>
          <w:tcPr>
            <w:tcW w:w="1650" w:type="dxa"/>
          </w:tcPr>
          <w:p>
            <w:pPr>
              <w:spacing w:after="0"/>
            </w:pPr>
            <w:r>
              <w:rPr>
                <w:sz w:val="16"/>
              </w:rPr>
              <w:t xml:space="preserve">THM-FEAT-15</w:t>
            </w:r>
          </w:p>
        </w:tc>
        <w:tc>
          <w:tcPr>
            <w:tcW w:w="4050" w:type="dxa"/>
          </w:tcPr>
          <w:p>
            <w:pPr>
              <w:spacing w:after="0"/>
            </w:pPr>
            <w:r>
              <w:rPr>
                <w:sz w:val="16"/>
              </w:rPr>
              <w:t xml:space="preserve">THM-AF-03, THM-FD-11</w:t>
            </w:r>
          </w:p>
        </w:tc>
      </w:tr>
      <w:tr>
        <w:trPr>
          <w:cantSplit/>
        </w:trPr>
        <w:tc>
          <w:tcPr>
            <w:tcW w:w="1800" w:type="dxa"/>
          </w:tcPr>
          <w:p>
            <w:pPr>
              <w:spacing w:after="0"/>
            </w:pPr>
            <w:r>
              <w:rPr>
                <w:sz w:val="16"/>
              </w:rPr>
              <w:t xml:space="preserve">UC10</w:t>
            </w:r>
          </w:p>
        </w:tc>
        <w:tc>
          <w:tcPr>
            <w:tcW w:w="1350" w:type="dxa"/>
          </w:tcPr>
          <w:p>
            <w:pPr>
              <w:spacing w:after="0"/>
            </w:pPr>
            <w:r>
              <w:rPr>
                <w:sz w:val="16"/>
              </w:rPr>
              <w:t xml:space="preserve">THM-REQ-43</w:t>
            </w:r>
          </w:p>
        </w:tc>
        <w:tc>
          <w:tcPr>
            <w:tcW w:w="6150" w:type="dxa"/>
          </w:tcPr>
          <w:p>
            <w:pPr>
              <w:spacing w:after="0"/>
            </w:pPr>
            <w:r>
              <w:rPr>
                <w:sz w:val="16"/>
              </w:rPr>
              <w:t xml:space="preserve">Business rule of UC10: cakes may only be packaged at room temperature.</w:t>
            </w:r>
          </w:p>
        </w:tc>
        <w:tc>
          <w:tcPr>
            <w:tcW w:w="1650" w:type="dxa"/>
          </w:tcPr>
          <w:p>
            <w:pPr>
              <w:spacing w:after="0"/>
            </w:pPr>
            <w:r>
              <w:rPr>
                <w:sz w:val="16"/>
              </w:rPr>
              <w:t xml:space="preserve">THM-FEAT-15</w:t>
            </w:r>
          </w:p>
        </w:tc>
        <w:tc>
          <w:tcPr>
            <w:tcW w:w="4050" w:type="dxa"/>
          </w:tcPr>
          <w:p>
            <w:pPr>
              <w:spacing w:after="0"/>
            </w:pPr>
            <w:r>
              <w:rPr>
                <w:sz w:val="16"/>
              </w:rPr>
              <w:t xml:space="preserve">THM-AF-03, THM-FD-11</w:t>
            </w:r>
          </w:p>
        </w:tc>
      </w:tr>
      <w:tr>
        <w:trPr>
          <w:cantSplit/>
        </w:trPr>
        <w:tc>
          <w:tcPr>
            <w:tcW w:w="1800" w:type="dxa"/>
          </w:tcPr>
          <w:p>
            <w:pPr>
              <w:spacing w:after="0"/>
            </w:pPr>
            <w:r>
              <w:rPr>
                <w:sz w:val="16"/>
              </w:rPr>
              <w:t xml:space="preserve">FC14</w:t>
            </w:r>
          </w:p>
        </w:tc>
        <w:tc>
          <w:tcPr>
            <w:tcW w:w="1350" w:type="dxa"/>
          </w:tcPr>
          <w:p>
            <w:pPr>
              <w:spacing w:after="0"/>
            </w:pPr>
            <w:r>
              <w:rPr>
                <w:sz w:val="16"/>
              </w:rPr>
              <w:t xml:space="preserve">THM-REQ-44</w:t>
            </w:r>
          </w:p>
        </w:tc>
        <w:tc>
          <w:tcPr>
            <w:tcW w:w="6150" w:type="dxa"/>
          </w:tcPr>
          <w:p>
            <w:pPr>
              <w:spacing w:after="0"/>
            </w:pPr>
            <w:r>
              <w:rPr>
                <w:sz w:val="16"/>
              </w:rPr>
              <w:t xml:space="preserve">First reaction of FC14.</w:t>
            </w:r>
          </w:p>
        </w:tc>
        <w:tc>
          <w:tcPr>
            <w:tcW w:w="1650" w:type="dxa"/>
          </w:tcPr>
          <w:p>
            <w:pPr>
              <w:spacing w:after="0"/>
            </w:pPr>
            <w:r>
              <w:rPr>
                <w:sz w:val="16"/>
              </w:rPr>
              <w:t xml:space="preserve">THM-FEAT-15</w:t>
            </w:r>
          </w:p>
        </w:tc>
        <w:tc>
          <w:tcPr>
            <w:tcW w:w="4050" w:type="dxa"/>
          </w:tcPr>
          <w:p>
            <w:pPr>
              <w:spacing w:after="0"/>
            </w:pPr>
            <w:r>
              <w:rPr>
                <w:sz w:val="16"/>
              </w:rPr>
              <w:t xml:space="preserve">THM-AF-03, THM-FD-10, THM-FD-11</w:t>
            </w:r>
          </w:p>
        </w:tc>
      </w:tr>
      <w:tr>
        <w:trPr>
          <w:cantSplit/>
        </w:trPr>
        <w:tc>
          <w:tcPr>
            <w:tcW w:w="1800" w:type="dxa"/>
          </w:tcPr>
          <w:p>
            <w:pPr>
              <w:spacing w:after="0"/>
            </w:pPr>
            <w:r>
              <w:rPr>
                <w:sz w:val="16"/>
              </w:rPr>
              <w:t xml:space="preserve">FC14</w:t>
            </w:r>
          </w:p>
        </w:tc>
        <w:tc>
          <w:tcPr>
            <w:tcW w:w="1350" w:type="dxa"/>
          </w:tcPr>
          <w:p>
            <w:pPr>
              <w:spacing w:after="0"/>
            </w:pPr>
            <w:r>
              <w:rPr>
                <w:sz w:val="16"/>
              </w:rPr>
              <w:t xml:space="preserve">THM-REQ-45</w:t>
            </w:r>
          </w:p>
        </w:tc>
        <w:tc>
          <w:tcPr>
            <w:tcW w:w="6150" w:type="dxa"/>
          </w:tcPr>
          <w:p>
            <w:pPr>
              <w:spacing w:after="0"/>
            </w:pPr>
            <w:r>
              <w:rPr>
                <w:sz w:val="16"/>
              </w:rPr>
              <w:t xml:space="preserve">A too-hot cake is kept in the waiting zone instead of being thrown away.</w:t>
            </w:r>
          </w:p>
        </w:tc>
        <w:tc>
          <w:tcPr>
            <w:tcW w:w="1650" w:type="dxa"/>
          </w:tcPr>
          <w:p>
            <w:pPr>
              <w:spacing w:after="0"/>
            </w:pPr>
            <w:r>
              <w:rPr>
                <w:sz w:val="16"/>
              </w:rPr>
              <w:t xml:space="preserve">THM-FEAT-17</w:t>
            </w:r>
          </w:p>
        </w:tc>
        <w:tc>
          <w:tcPr>
            <w:tcW w:w="4050" w:type="dxa"/>
          </w:tcPr>
          <w:p>
            <w:pPr>
              <w:spacing w:after="0"/>
            </w:pPr>
            <w:r>
              <w:rPr>
                <w:sz w:val="16"/>
              </w:rPr>
              <w:t xml:space="preserve">THM-AF-03, THM-AF-05, THM-FD-11, THM-FD-12, THM-FD-13</w:t>
            </w:r>
          </w:p>
        </w:tc>
      </w:tr>
      <w:tr>
        <w:trPr>
          <w:cantSplit/>
        </w:trPr>
        <w:tc>
          <w:tcPr>
            <w:tcW w:w="1800" w:type="dxa"/>
          </w:tcPr>
          <w:p>
            <w:pPr>
              <w:spacing w:after="0"/>
            </w:pPr>
            <w:r>
              <w:rPr>
                <w:sz w:val="16"/>
              </w:rPr>
              <w:t xml:space="preserve">FC15</w:t>
            </w:r>
          </w:p>
        </w:tc>
        <w:tc>
          <w:tcPr>
            <w:tcW w:w="1350" w:type="dxa"/>
          </w:tcPr>
          <w:p>
            <w:pPr>
              <w:spacing w:after="0"/>
            </w:pPr>
            <w:r>
              <w:rPr>
                <w:sz w:val="16"/>
              </w:rPr>
              <w:t xml:space="preserve">THM-REQ-46</w:t>
            </w:r>
          </w:p>
        </w:tc>
        <w:tc>
          <w:tcPr>
            <w:tcW w:w="6150" w:type="dxa"/>
          </w:tcPr>
          <w:p>
            <w:pPr>
              <w:spacing w:after="0"/>
            </w:pPr>
            <w:r>
              <w:rPr>
                <w:sz w:val="16"/>
              </w:rPr>
              <w:t xml:space="preserve">Rule: if cooling fails, a diverter sends the cakes to a buffer instead of throwing them away.</w:t>
            </w:r>
          </w:p>
        </w:tc>
        <w:tc>
          <w:tcPr>
            <w:tcW w:w="1650" w:type="dxa"/>
          </w:tcPr>
          <w:p>
            <w:pPr>
              <w:spacing w:after="0"/>
            </w:pPr>
            <w:r>
              <w:rPr>
                <w:sz w:val="16"/>
              </w:rPr>
              <w:t xml:space="preserve">THM-FEAT-18</w:t>
            </w:r>
          </w:p>
        </w:tc>
        <w:tc>
          <w:tcPr>
            <w:tcW w:w="4050" w:type="dxa"/>
          </w:tcPr>
          <w:p>
            <w:pPr>
              <w:spacing w:after="0"/>
            </w:pPr>
            <w:r>
              <w:rPr>
                <w:sz w:val="16"/>
              </w:rPr>
              <w:t xml:space="preserve">THM-AF-03, THM-FD-12, THM-FD-13</w:t>
            </w:r>
          </w:p>
        </w:tc>
      </w:tr>
      <w:tr>
        <w:trPr>
          <w:cantSplit/>
        </w:trPr>
        <w:tc>
          <w:tcPr>
            <w:tcW w:w="1800" w:type="dxa"/>
          </w:tcPr>
          <w:p>
            <w:pPr>
              <w:spacing w:after="0"/>
            </w:pPr>
            <w:r>
              <w:rPr>
                <w:sz w:val="16"/>
              </w:rPr>
              <w:t xml:space="preserve">FC15</w:t>
            </w:r>
          </w:p>
        </w:tc>
        <w:tc>
          <w:tcPr>
            <w:tcW w:w="1350" w:type="dxa"/>
          </w:tcPr>
          <w:p>
            <w:pPr>
              <w:spacing w:after="0"/>
            </w:pPr>
            <w:r>
              <w:rPr>
                <w:sz w:val="16"/>
              </w:rPr>
              <w:t xml:space="preserve">THM-REQ-47</w:t>
            </w:r>
          </w:p>
        </w:tc>
        <w:tc>
          <w:tcPr>
            <w:tcW w:w="6150" w:type="dxa"/>
          </w:tcPr>
          <w:p>
            <w:pPr>
              <w:spacing w:after="0"/>
            </w:pPr>
            <w:r>
              <w:rPr>
                <w:sz w:val="16"/>
              </w:rPr>
              <w:t xml:space="preserve">Cakes already in the zone must not be lost.</w:t>
            </w:r>
          </w:p>
        </w:tc>
        <w:tc>
          <w:tcPr>
            <w:tcW w:w="1650" w:type="dxa"/>
          </w:tcPr>
          <w:p>
            <w:pPr>
              <w:spacing w:after="0"/>
            </w:pPr>
            <w:r>
              <w:rPr>
                <w:sz w:val="16"/>
              </w:rPr>
              <w:t xml:space="preserve">THM-FEAT-18</w:t>
            </w:r>
          </w:p>
        </w:tc>
        <w:tc>
          <w:tcPr>
            <w:tcW w:w="4050" w:type="dxa"/>
          </w:tcPr>
          <w:p>
            <w:pPr>
              <w:spacing w:after="0"/>
            </w:pPr>
            <w:r>
              <w:rPr>
                <w:sz w:val="16"/>
              </w:rPr>
              <w:t xml:space="preserve">THM-AF-03, THM-FD-12, THM-FD-13</w:t>
            </w:r>
          </w:p>
        </w:tc>
      </w:tr>
      <w:tr>
        <w:trPr>
          <w:cantSplit/>
        </w:trPr>
        <w:tc>
          <w:tcPr>
            <w:tcW w:w="1800" w:type="dxa"/>
          </w:tcPr>
          <w:p>
            <w:pPr>
              <w:spacing w:after="0"/>
            </w:pPr>
            <w:r>
              <w:rPr>
                <w:sz w:val="16"/>
              </w:rPr>
              <w:t xml:space="preserve">FC15</w:t>
            </w:r>
          </w:p>
        </w:tc>
        <w:tc>
          <w:tcPr>
            <w:tcW w:w="1350" w:type="dxa"/>
          </w:tcPr>
          <w:p>
            <w:pPr>
              <w:spacing w:after="0"/>
            </w:pPr>
            <w:r>
              <w:rPr>
                <w:sz w:val="16"/>
              </w:rPr>
              <w:t xml:space="preserve">THM-REQ-48</w:t>
            </w:r>
          </w:p>
        </w:tc>
        <w:tc>
          <w:tcPr>
            <w:tcW w:w="6150" w:type="dxa"/>
          </w:tcPr>
          <w:p>
            <w:pPr>
              <w:spacing w:after="0"/>
            </w:pPr>
            <w:r>
              <w:rPr>
                <w:sz w:val="16"/>
              </w:rPr>
              <w:t xml:space="preserve">The buffer sits on a separate level and keeps the cakes.</w:t>
            </w:r>
          </w:p>
        </w:tc>
        <w:tc>
          <w:tcPr>
            <w:tcW w:w="1650" w:type="dxa"/>
          </w:tcPr>
          <w:p>
            <w:pPr>
              <w:spacing w:after="0"/>
            </w:pPr>
            <w:r>
              <w:rPr>
                <w:sz w:val="16"/>
              </w:rPr>
              <w:t xml:space="preserve">THM-FEAT-18</w:t>
            </w:r>
          </w:p>
        </w:tc>
        <w:tc>
          <w:tcPr>
            <w:tcW w:w="4050" w:type="dxa"/>
          </w:tcPr>
          <w:p>
            <w:pPr>
              <w:spacing w:after="0"/>
            </w:pPr>
            <w:r>
              <w:rPr>
                <w:sz w:val="16"/>
              </w:rPr>
              <w:t xml:space="preserve">THM-AF-05, THM-FD-13</w:t>
            </w:r>
          </w:p>
        </w:tc>
      </w:tr>
      <w:tr>
        <w:trPr>
          <w:cantSplit/>
        </w:trPr>
        <w:tc>
          <w:tcPr>
            <w:tcW w:w="1800" w:type="dxa"/>
          </w:tcPr>
          <w:p>
            <w:pPr>
              <w:spacing w:after="0"/>
            </w:pPr>
            <w:r>
              <w:rPr>
                <w:sz w:val="16"/>
              </w:rPr>
              <w:t xml:space="preserve">FC15</w:t>
            </w:r>
          </w:p>
        </w:tc>
        <w:tc>
          <w:tcPr>
            <w:tcW w:w="1350" w:type="dxa"/>
          </w:tcPr>
          <w:p>
            <w:pPr>
              <w:spacing w:after="0"/>
            </w:pPr>
            <w:r>
              <w:rPr>
                <w:sz w:val="16"/>
              </w:rPr>
              <w:t xml:space="preserve">THM-REQ-49</w:t>
            </w:r>
          </w:p>
        </w:tc>
        <w:tc>
          <w:tcPr>
            <w:tcW w:w="6150" w:type="dxa"/>
          </w:tcPr>
          <w:p>
            <w:pPr>
              <w:spacing w:after="0"/>
            </w:pPr>
            <w:r>
              <w:rPr>
                <w:sz w:val="16"/>
              </w:rPr>
              <w:t xml:space="preserve">FC15 is resolved by Maintenance; applies with and without a buffer.</w:t>
            </w:r>
          </w:p>
        </w:tc>
        <w:tc>
          <w:tcPr>
            <w:tcW w:w="1650" w:type="dxa"/>
          </w:tcPr>
          <w:p>
            <w:pPr>
              <w:spacing w:after="0"/>
            </w:pPr>
            <w:r>
              <w:rPr>
                <w:sz w:val="16"/>
              </w:rPr>
              <w:t xml:space="preserve">THM-FEAT-16</w:t>
            </w:r>
          </w:p>
        </w:tc>
        <w:tc>
          <w:tcPr>
            <w:tcW w:w="4050" w:type="dxa"/>
          </w:tcPr>
          <w:p>
            <w:pPr>
              <w:spacing w:after="0"/>
            </w:pPr>
            <w:r>
              <w:rPr>
                <w:sz w:val="16"/>
              </w:rPr>
              <w:t xml:space="preserve">THM-AF-03, THM-AF-06</w:t>
            </w:r>
          </w:p>
        </w:tc>
      </w:tr>
      <w:tr>
        <w:trPr>
          <w:cantSplit/>
        </w:trPr>
        <w:tc>
          <w:tcPr>
            <w:tcW w:w="1800" w:type="dxa"/>
          </w:tcPr>
          <w:p>
            <w:pPr>
              <w:spacing w:after="0"/>
            </w:pPr>
            <w:r>
              <w:rPr>
                <w:sz w:val="16"/>
              </w:rPr>
              <w:t xml:space="preserve">FC16</w:t>
            </w:r>
          </w:p>
        </w:tc>
        <w:tc>
          <w:tcPr>
            <w:tcW w:w="1350" w:type="dxa"/>
          </w:tcPr>
          <w:p>
            <w:pPr>
              <w:spacing w:after="0"/>
            </w:pPr>
            <w:r>
              <w:rPr>
                <w:sz w:val="16"/>
              </w:rPr>
              <w:t xml:space="preserve">THM-REQ-50</w:t>
            </w:r>
          </w:p>
        </w:tc>
        <w:tc>
          <w:tcPr>
            <w:tcW w:w="6150" w:type="dxa"/>
          </w:tcPr>
          <w:p>
            <w:pPr>
              <w:spacing w:after="0"/>
            </w:pPr>
            <w:r>
              <w:rPr>
                <w:sz w:val="16"/>
              </w:rPr>
              <w:t xml:space="preserve">Normal flow is restored after the repair.</w:t>
            </w:r>
          </w:p>
        </w:tc>
        <w:tc>
          <w:tcPr>
            <w:tcW w:w="1650" w:type="dxa"/>
          </w:tcPr>
          <w:p>
            <w:pPr>
              <w:spacing w:after="0"/>
            </w:pPr>
            <w:r>
              <w:rPr>
                <w:sz w:val="16"/>
              </w:rPr>
              <w:t xml:space="preserve">THM-FEAT-18</w:t>
            </w:r>
          </w:p>
        </w:tc>
        <w:tc>
          <w:tcPr>
            <w:tcW w:w="4050" w:type="dxa"/>
          </w:tcPr>
          <w:p>
            <w:pPr>
              <w:spacing w:after="0"/>
            </w:pPr>
            <w:r>
              <w:rPr>
                <w:sz w:val="16"/>
              </w:rPr>
              <w:t xml:space="preserve">THM-AF-03, THM-AF-09, THM-FD-12</w:t>
            </w:r>
          </w:p>
        </w:tc>
      </w:tr>
      <w:tr>
        <w:trPr>
          <w:cantSplit/>
        </w:trPr>
        <w:tc>
          <w:tcPr>
            <w:tcW w:w="1800" w:type="dxa"/>
          </w:tcPr>
          <w:p>
            <w:pPr>
              <w:spacing w:after="0"/>
            </w:pPr>
            <w:r>
              <w:rPr>
                <w:sz w:val="16"/>
              </w:rPr>
              <w:t xml:space="preserve">FC16</w:t>
            </w:r>
          </w:p>
        </w:tc>
        <w:tc>
          <w:tcPr>
            <w:tcW w:w="1350" w:type="dxa"/>
          </w:tcPr>
          <w:p>
            <w:pPr>
              <w:spacing w:after="0"/>
            </w:pPr>
            <w:r>
              <w:rPr>
                <w:sz w:val="16"/>
              </w:rPr>
              <w:t xml:space="preserve">THM-REQ-51</w:t>
            </w:r>
          </w:p>
        </w:tc>
        <w:tc>
          <w:tcPr>
            <w:tcW w:w="6150" w:type="dxa"/>
          </w:tcPr>
          <w:p>
            <w:pPr>
              <w:spacing w:after="0"/>
            </w:pPr>
            <w:r>
              <w:rPr>
                <w:sz w:val="16"/>
              </w:rPr>
              <w:t xml:space="preserve">Rule: when cooling is fixed, buffered cakes go back; oldest first.</w:t>
            </w:r>
          </w:p>
        </w:tc>
        <w:tc>
          <w:tcPr>
            <w:tcW w:w="1650" w:type="dxa"/>
          </w:tcPr>
          <w:p>
            <w:pPr>
              <w:spacing w:after="0"/>
            </w:pPr>
            <w:r>
              <w:rPr>
                <w:sz w:val="16"/>
              </w:rPr>
              <w:t xml:space="preserve">THM-FEAT-18</w:t>
            </w:r>
          </w:p>
        </w:tc>
        <w:tc>
          <w:tcPr>
            <w:tcW w:w="4050" w:type="dxa"/>
          </w:tcPr>
          <w:p>
            <w:pPr>
              <w:spacing w:after="0"/>
            </w:pPr>
            <w:r>
              <w:rPr>
                <w:sz w:val="16"/>
              </w:rPr>
              <w:t xml:space="preserve">THM-AF-05, THM-FD-13</w:t>
            </w:r>
          </w:p>
        </w:tc>
      </w:tr>
      <w:tr>
        <w:trPr>
          <w:cantSplit/>
        </w:trPr>
        <w:tc>
          <w:tcPr>
            <w:tcW w:w="1800" w:type="dxa"/>
          </w:tcPr>
          <w:p>
            <w:pPr>
              <w:spacing w:after="0"/>
            </w:pPr>
            <w:r>
              <w:rPr>
                <w:sz w:val="16"/>
              </w:rPr>
              <w:t xml:space="preserve">FC16</w:t>
            </w:r>
          </w:p>
        </w:tc>
        <w:tc>
          <w:tcPr>
            <w:tcW w:w="1350" w:type="dxa"/>
          </w:tcPr>
          <w:p>
            <w:pPr>
              <w:spacing w:after="0"/>
            </w:pPr>
            <w:r>
              <w:rPr>
                <w:sz w:val="16"/>
              </w:rPr>
              <w:t xml:space="preserve">THM-REQ-52</w:t>
            </w:r>
          </w:p>
        </w:tc>
        <w:tc>
          <w:tcPr>
            <w:tcW w:w="6150" w:type="dxa"/>
          </w:tcPr>
          <w:p>
            <w:pPr>
              <w:spacing w:after="0"/>
            </w:pPr>
            <w:r>
              <w:rPr>
                <w:sz w:val="16"/>
              </w:rPr>
              <w:t xml:space="preserve">A released cake can still be too warm.</w:t>
            </w:r>
          </w:p>
        </w:tc>
        <w:tc>
          <w:tcPr>
            <w:tcW w:w="1650" w:type="dxa"/>
          </w:tcPr>
          <w:p>
            <w:pPr>
              <w:spacing w:after="0"/>
            </w:pPr>
            <w:r>
              <w:rPr>
                <w:sz w:val="16"/>
              </w:rPr>
              <w:t xml:space="preserve">THM-FEAT-18</w:t>
            </w:r>
          </w:p>
        </w:tc>
        <w:tc>
          <w:tcPr>
            <w:tcW w:w="4050" w:type="dxa"/>
          </w:tcPr>
          <w:p>
            <w:pPr>
              <w:spacing w:after="0"/>
            </w:pPr>
            <w:r>
              <w:rPr>
                <w:sz w:val="16"/>
              </w:rPr>
              <w:t xml:space="preserve">THM-AF-03, THM-AF-05, THM-FD-11</w:t>
            </w:r>
          </w:p>
        </w:tc>
      </w:tr>
      <w:tr>
        <w:trPr>
          <w:cantSplit/>
        </w:trPr>
        <w:tc>
          <w:tcPr>
            <w:tcW w:w="1800" w:type="dxa"/>
          </w:tcPr>
          <w:p>
            <w:pPr>
              <w:spacing w:after="0"/>
            </w:pPr>
            <w:r>
              <w:rPr>
                <w:sz w:val="16"/>
              </w:rPr>
              <w:t xml:space="preserve">FC17</w:t>
            </w:r>
          </w:p>
        </w:tc>
        <w:tc>
          <w:tcPr>
            <w:tcW w:w="1350" w:type="dxa"/>
          </w:tcPr>
          <w:p>
            <w:pPr>
              <w:spacing w:after="0"/>
            </w:pPr>
            <w:r>
              <w:rPr>
                <w:sz w:val="16"/>
              </w:rPr>
              <w:t xml:space="preserve">THM-REQ-53</w:t>
            </w:r>
          </w:p>
        </w:tc>
        <w:tc>
          <w:tcPr>
            <w:tcW w:w="6150" w:type="dxa"/>
          </w:tcPr>
          <w:p>
            <w:pPr>
              <w:spacing w:after="0"/>
            </w:pPr>
            <w:r>
              <w:rPr>
                <w:sz w:val="16"/>
              </w:rPr>
              <w:t xml:space="preserve">Prerequisite for the maximum waiting time.</w:t>
            </w:r>
          </w:p>
        </w:tc>
        <w:tc>
          <w:tcPr>
            <w:tcW w:w="1650" w:type="dxa"/>
          </w:tcPr>
          <w:p>
            <w:pPr>
              <w:spacing w:after="0"/>
            </w:pPr>
            <w:r>
              <w:rPr>
                <w:sz w:val="16"/>
              </w:rPr>
              <w:t xml:space="preserve">THM-FEAT-19</w:t>
            </w:r>
          </w:p>
        </w:tc>
        <w:tc>
          <w:tcPr>
            <w:tcW w:w="4050" w:type="dxa"/>
          </w:tcPr>
          <w:p>
            <w:pPr>
              <w:spacing w:after="0"/>
            </w:pPr>
            <w:r>
              <w:rPr>
                <w:sz w:val="16"/>
              </w:rPr>
              <w:t xml:space="preserve">THM-AF-05</w:t>
            </w:r>
          </w:p>
        </w:tc>
      </w:tr>
      <w:tr>
        <w:trPr>
          <w:cantSplit/>
        </w:trPr>
        <w:tc>
          <w:tcPr>
            <w:tcW w:w="1800" w:type="dxa"/>
          </w:tcPr>
          <w:p>
            <w:pPr>
              <w:spacing w:after="0"/>
            </w:pPr>
            <w:r>
              <w:rPr>
                <w:sz w:val="16"/>
              </w:rPr>
              <w:t xml:space="preserve">FC17</w:t>
            </w:r>
          </w:p>
        </w:tc>
        <w:tc>
          <w:tcPr>
            <w:tcW w:w="1350" w:type="dxa"/>
          </w:tcPr>
          <w:p>
            <w:pPr>
              <w:spacing w:after="0"/>
            </w:pPr>
            <w:r>
              <w:rPr>
                <w:sz w:val="16"/>
              </w:rPr>
              <w:t xml:space="preserve">THM-REQ-54</w:t>
            </w:r>
          </w:p>
        </w:tc>
        <w:tc>
          <w:tcPr>
            <w:tcW w:w="6150" w:type="dxa"/>
          </w:tcPr>
          <w:p>
            <w:pPr>
              <w:spacing w:after="0"/>
            </w:pPr>
            <w:r>
              <w:rPr>
                <w:sz w:val="16"/>
              </w:rPr>
              <w:t xml:space="preserve">Rule: cakes that waited too long are thrown away. Default taken from the 30-minute rule of UC10.</w:t>
            </w:r>
          </w:p>
        </w:tc>
        <w:tc>
          <w:tcPr>
            <w:tcW w:w="1650" w:type="dxa"/>
          </w:tcPr>
          <w:p>
            <w:pPr>
              <w:spacing w:after="0"/>
            </w:pPr>
            <w:r>
              <w:rPr>
                <w:sz w:val="16"/>
              </w:rPr>
              <w:t xml:space="preserve">THM-FEAT-19</w:t>
            </w:r>
          </w:p>
        </w:tc>
        <w:tc>
          <w:tcPr>
            <w:tcW w:w="4050" w:type="dxa"/>
          </w:tcPr>
          <w:p>
            <w:pPr>
              <w:spacing w:after="0"/>
            </w:pPr>
            <w:r>
              <w:rPr>
                <w:sz w:val="16"/>
              </w:rPr>
              <w:t xml:space="preserve">THM-AF-05, THM-FD-09, THM-FD-13</w:t>
            </w:r>
          </w:p>
        </w:tc>
      </w:tr>
      <w:tr>
        <w:trPr>
          <w:cantSplit/>
        </w:trPr>
        <w:tc>
          <w:tcPr>
            <w:tcW w:w="1800" w:type="dxa"/>
          </w:tcPr>
          <w:p>
            <w:pPr>
              <w:spacing w:after="0"/>
            </w:pPr>
            <w:r>
              <w:rPr>
                <w:sz w:val="16"/>
              </w:rPr>
              <w:t xml:space="preserve">FC17</w:t>
            </w:r>
          </w:p>
        </w:tc>
        <w:tc>
          <w:tcPr>
            <w:tcW w:w="1350" w:type="dxa"/>
          </w:tcPr>
          <w:p>
            <w:pPr>
              <w:spacing w:after="0"/>
            </w:pPr>
            <w:r>
              <w:rPr>
                <w:sz w:val="16"/>
              </w:rPr>
              <w:t xml:space="preserve">THM-REQ-55</w:t>
            </w:r>
          </w:p>
        </w:tc>
        <w:tc>
          <w:tcPr>
            <w:tcW w:w="6150" w:type="dxa"/>
          </w:tcPr>
          <w:p>
            <w:pPr>
              <w:spacing w:after="0"/>
            </w:pPr>
            <w:r>
              <w:rPr>
                <w:sz w:val="16"/>
              </w:rPr>
              <w:t xml:space="preserve">FC17: log discard.</w:t>
            </w:r>
          </w:p>
        </w:tc>
        <w:tc>
          <w:tcPr>
            <w:tcW w:w="1650" w:type="dxa"/>
          </w:tcPr>
          <w:p>
            <w:pPr>
              <w:spacing w:after="0"/>
            </w:pPr>
            <w:r>
              <w:rPr>
                <w:sz w:val="16"/>
              </w:rPr>
              <w:t xml:space="preserve">THM-FEAT-19</w:t>
            </w:r>
          </w:p>
        </w:tc>
        <w:tc>
          <w:tcPr>
            <w:tcW w:w="4050" w:type="dxa"/>
          </w:tcPr>
          <w:p>
            <w:pPr>
              <w:spacing w:after="0"/>
            </w:pPr>
            <w:r>
              <w:rPr>
                <w:sz w:val="16"/>
              </w:rPr>
              <w:t xml:space="preserve">THM-AF-05, THM-AF-06</w:t>
            </w:r>
          </w:p>
        </w:tc>
      </w:tr>
      <w:tr>
        <w:trPr>
          <w:cantSplit/>
        </w:trPr>
        <w:tc>
          <w:tcPr>
            <w:tcW w:w="1800" w:type="dxa"/>
          </w:tcPr>
          <w:p>
            <w:pPr>
              <w:spacing w:after="0"/>
            </w:pPr>
            <w:r>
              <w:rPr>
                <w:sz w:val="16"/>
              </w:rPr>
              <w:t xml:space="preserve">UC10</w:t>
            </w:r>
          </w:p>
        </w:tc>
        <w:tc>
          <w:tcPr>
            <w:tcW w:w="1350" w:type="dxa"/>
          </w:tcPr>
          <w:p>
            <w:pPr>
              <w:spacing w:after="0"/>
            </w:pPr>
            <w:r>
              <w:rPr>
                <w:sz w:val="16"/>
              </w:rPr>
              <w:t xml:space="preserve">THM-REQ-56</w:t>
            </w:r>
          </w:p>
        </w:tc>
        <w:tc>
          <w:tcPr>
            <w:tcW w:w="6150" w:type="dxa"/>
          </w:tcPr>
          <w:p>
            <w:pPr>
              <w:spacing w:after="0"/>
            </w:pPr>
            <w:r>
              <w:rPr>
                <w:sz w:val="16"/>
              </w:rPr>
              <w:t xml:space="preserve">Alternative flow of UC10; if the repair is faster the cakes are cooled again (THM-REQ-50 to THM-REQ-52).</w:t>
            </w:r>
          </w:p>
        </w:tc>
        <w:tc>
          <w:tcPr>
            <w:tcW w:w="1650" w:type="dxa"/>
          </w:tcPr>
          <w:p>
            <w:pPr>
              <w:spacing w:after="0"/>
            </w:pPr>
            <w:r>
              <w:rPr>
                <w:sz w:val="16"/>
              </w:rPr>
              <w:t xml:space="preserve">THM-FEAT-19</w:t>
            </w:r>
          </w:p>
        </w:tc>
        <w:tc>
          <w:tcPr>
            <w:tcW w:w="4050" w:type="dxa"/>
          </w:tcPr>
          <w:p>
            <w:pPr>
              <w:spacing w:after="0"/>
            </w:pPr>
            <w:r>
              <w:rPr>
                <w:sz w:val="16"/>
              </w:rPr>
              <w:t xml:space="preserve">THM-AF-03, THM-AF-05, THM-FD-09</w:t>
            </w:r>
          </w:p>
        </w:tc>
      </w:tr>
      <w:tr>
        <w:trPr>
          <w:cantSplit/>
        </w:trPr>
        <w:tc>
          <w:tcPr>
            <w:tcW w:w="1800" w:type="dxa"/>
          </w:tcPr>
          <w:p>
            <w:pPr>
              <w:spacing w:after="0"/>
            </w:pPr>
            <w:r>
              <w:rPr>
                <w:sz w:val="16"/>
              </w:rPr>
              <w:t xml:space="preserve">FC18</w:t>
            </w:r>
          </w:p>
        </w:tc>
        <w:tc>
          <w:tcPr>
            <w:tcW w:w="1350" w:type="dxa"/>
          </w:tcPr>
          <w:p>
            <w:pPr>
              <w:spacing w:after="0"/>
            </w:pPr>
            <w:r>
              <w:rPr>
                <w:sz w:val="16"/>
              </w:rPr>
              <w:t xml:space="preserve">THM-REQ-57</w:t>
            </w:r>
          </w:p>
        </w:tc>
        <w:tc>
          <w:tcPr>
            <w:tcW w:w="6150" w:type="dxa"/>
          </w:tcPr>
          <w:p>
            <w:pPr>
              <w:spacing w:after="0"/>
            </w:pPr>
            <w:r>
              <w:rPr>
                <w:sz w:val="16"/>
              </w:rPr>
              <w:t xml:space="preserve">Both need to react (stop pans, divert cakes).</w:t>
            </w:r>
          </w:p>
        </w:tc>
        <w:tc>
          <w:tcPr>
            <w:tcW w:w="1650" w:type="dxa"/>
          </w:tcPr>
          <w:p>
            <w:pPr>
              <w:spacing w:after="0"/>
            </w:pPr>
            <w:r>
              <w:rPr>
                <w:sz w:val="16"/>
              </w:rPr>
              <w:t xml:space="preserve">THM-FEAT-20</w:t>
            </w:r>
          </w:p>
        </w:tc>
        <w:tc>
          <w:tcPr>
            <w:tcW w:w="4050" w:type="dxa"/>
          </w:tcPr>
          <w:p>
            <w:pPr>
              <w:spacing w:after="0"/>
            </w:pPr>
            <w:r>
              <w:rPr>
                <w:sz w:val="16"/>
              </w:rPr>
              <w:t xml:space="preserve">THM-AF-05</w:t>
            </w:r>
          </w:p>
        </w:tc>
      </w:tr>
      <w:tr>
        <w:trPr>
          <w:cantSplit/>
        </w:trPr>
        <w:tc>
          <w:tcPr>
            <w:tcW w:w="1800" w:type="dxa"/>
          </w:tcPr>
          <w:p>
            <w:pPr>
              <w:spacing w:after="0"/>
            </w:pPr>
            <w:r>
              <w:rPr>
                <w:sz w:val="16"/>
              </w:rPr>
              <w:t xml:space="preserve">FC18</w:t>
            </w:r>
          </w:p>
        </w:tc>
        <w:tc>
          <w:tcPr>
            <w:tcW w:w="1350" w:type="dxa"/>
          </w:tcPr>
          <w:p>
            <w:pPr>
              <w:spacing w:after="0"/>
            </w:pPr>
            <w:r>
              <w:rPr>
                <w:sz w:val="16"/>
              </w:rPr>
              <w:t xml:space="preserve">THM-REQ-58</w:t>
            </w:r>
          </w:p>
        </w:tc>
        <w:tc>
          <w:tcPr>
            <w:tcW w:w="6150" w:type="dxa"/>
          </w:tcPr>
          <w:p>
            <w:pPr>
              <w:spacing w:after="0"/>
            </w:pPr>
            <w:r>
              <w:rPr>
                <w:sz w:val="16"/>
              </w:rPr>
              <w:t xml:space="preserve">The cakes cannot be stored anywhere else.</w:t>
            </w:r>
          </w:p>
        </w:tc>
        <w:tc>
          <w:tcPr>
            <w:tcW w:w="1650" w:type="dxa"/>
          </w:tcPr>
          <w:p>
            <w:pPr>
              <w:spacing w:after="0"/>
            </w:pPr>
            <w:r>
              <w:rPr>
                <w:sz w:val="16"/>
              </w:rPr>
              <w:t xml:space="preserve">THM-FEAT-20</w:t>
            </w:r>
          </w:p>
        </w:tc>
        <w:tc>
          <w:tcPr>
            <w:tcW w:w="4050" w:type="dxa"/>
          </w:tcPr>
          <w:p>
            <w:pPr>
              <w:spacing w:after="0"/>
            </w:pPr>
            <w:r>
              <w:rPr>
                <w:sz w:val="16"/>
              </w:rPr>
              <w:t xml:space="preserve">THM-AF-04, THM-AF-05, THM-FD-08, THM-FD-09</w:t>
            </w:r>
          </w:p>
        </w:tc>
      </w:tr>
      <w:tr>
        <w:trPr>
          <w:cantSplit/>
        </w:trPr>
        <w:tc>
          <w:tcPr>
            <w:tcW w:w="1800" w:type="dxa"/>
          </w:tcPr>
          <w:p>
            <w:pPr>
              <w:spacing w:after="0"/>
            </w:pPr>
            <w:r>
              <w:rPr>
                <w:sz w:val="16"/>
              </w:rPr>
              <w:t xml:space="preserve">FC18</w:t>
            </w:r>
          </w:p>
        </w:tc>
        <w:tc>
          <w:tcPr>
            <w:tcW w:w="1350" w:type="dxa"/>
          </w:tcPr>
          <w:p>
            <w:pPr>
              <w:spacing w:after="0"/>
            </w:pPr>
            <w:r>
              <w:rPr>
                <w:sz w:val="16"/>
              </w:rPr>
              <w:t xml:space="preserve">THM-REQ-59</w:t>
            </w:r>
          </w:p>
        </w:tc>
        <w:tc>
          <w:tcPr>
            <w:tcW w:w="6150" w:type="dxa"/>
          </w:tcPr>
          <w:p>
            <w:pPr>
              <w:spacing w:after="0"/>
            </w:pPr>
            <w:r>
              <w:rPr>
                <w:sz w:val="16"/>
              </w:rPr>
              <w:t xml:space="preserve">Discards must be traceable.</w:t>
            </w:r>
          </w:p>
        </w:tc>
        <w:tc>
          <w:tcPr>
            <w:tcW w:w="1650" w:type="dxa"/>
          </w:tcPr>
          <w:p>
            <w:pPr>
              <w:spacing w:after="0"/>
            </w:pPr>
            <w:r>
              <w:rPr>
                <w:sz w:val="16"/>
              </w:rPr>
              <w:t xml:space="preserve">THM-FEAT-20</w:t>
            </w:r>
          </w:p>
        </w:tc>
        <w:tc>
          <w:tcPr>
            <w:tcW w:w="4050" w:type="dxa"/>
          </w:tcPr>
          <w:p>
            <w:pPr>
              <w:spacing w:after="0"/>
            </w:pPr>
            <w:r>
              <w:rPr>
                <w:sz w:val="16"/>
              </w:rPr>
              <w:t xml:space="preserve">THM-AF-04, THM-AF-06</w:t>
            </w:r>
          </w:p>
        </w:tc>
      </w:tr>
      <w:tr>
        <w:trPr>
          <w:cantSplit/>
        </w:trPr>
        <w:tc>
          <w:tcPr>
            <w:tcW w:w="1800" w:type="dxa"/>
          </w:tcPr>
          <w:p>
            <w:pPr>
              <w:spacing w:after="0"/>
            </w:pPr>
            <w:r>
              <w:rPr>
                <w:sz w:val="16"/>
              </w:rPr>
              <w:t xml:space="preserve">FC18</w:t>
            </w:r>
          </w:p>
        </w:tc>
        <w:tc>
          <w:tcPr>
            <w:tcW w:w="1350" w:type="dxa"/>
          </w:tcPr>
          <w:p>
            <w:pPr>
              <w:spacing w:after="0"/>
            </w:pPr>
            <w:r>
              <w:rPr>
                <w:sz w:val="16"/>
              </w:rPr>
              <w:t xml:space="preserve">THM-REQ-60</w:t>
            </w:r>
          </w:p>
        </w:tc>
        <w:tc>
          <w:tcPr>
            <w:tcW w:w="6150" w:type="dxa"/>
          </w:tcPr>
          <w:p>
            <w:pPr>
              <w:spacing w:after="0"/>
            </w:pPr>
            <w:r>
              <w:rPr>
                <w:sz w:val="16"/>
              </w:rPr>
              <w:t xml:space="preserve">FC18 is resolved by Maintenance: depositing resumes once cooling is fixed.</w:t>
            </w:r>
          </w:p>
        </w:tc>
        <w:tc>
          <w:tcPr>
            <w:tcW w:w="1650" w:type="dxa"/>
          </w:tcPr>
          <w:p>
            <w:pPr>
              <w:spacing w:after="0"/>
            </w:pPr>
            <w:r>
              <w:rPr>
                <w:sz w:val="16"/>
              </w:rPr>
              <w:t xml:space="preserve">THM-FEAT-20</w:t>
            </w:r>
          </w:p>
        </w:tc>
        <w:tc>
          <w:tcPr>
            <w:tcW w:w="4050" w:type="dxa"/>
          </w:tcPr>
          <w:p>
            <w:pPr>
              <w:spacing w:after="0"/>
            </w:pPr>
            <w:r>
              <w:rPr>
                <w:sz w:val="16"/>
              </w:rPr>
              <w:t xml:space="preserve">THM-AF-01, THM-AF-05, THM-AF-09</w:t>
            </w:r>
          </w:p>
        </w:tc>
      </w:tr>
      <w:tr>
        <w:trPr>
          <w:cantSplit/>
        </w:trPr>
        <w:tc>
          <w:tcPr>
            <w:tcW w:w="1800" w:type="dxa"/>
          </w:tcPr>
          <w:p>
            <w:pPr>
              <w:spacing w:after="0"/>
            </w:pPr>
            <w:r>
              <w:rPr>
                <w:sz w:val="16"/>
              </w:rPr>
              <w:t xml:space="preserve">UC10, FC15</w:t>
            </w:r>
          </w:p>
        </w:tc>
        <w:tc>
          <w:tcPr>
            <w:tcW w:w="1350" w:type="dxa"/>
          </w:tcPr>
          <w:p>
            <w:pPr>
              <w:spacing w:after="0"/>
            </w:pPr>
            <w:r>
              <w:rPr>
                <w:sz w:val="16"/>
              </w:rPr>
              <w:t xml:space="preserve">THM-REQ-61</w:t>
            </w:r>
          </w:p>
        </w:tc>
        <w:tc>
          <w:tcPr>
            <w:tcW w:w="6150" w:type="dxa"/>
          </w:tcPr>
          <w:p>
            <w:pPr>
              <w:spacing w:after="0"/>
            </w:pPr>
            <w:r>
              <w:rPr>
                <w:sz w:val="16"/>
              </w:rPr>
              <w:t xml:space="preserve">Alternative variant: without a buffer the cakes are thrown away (UC10 alternative flow).</w:t>
            </w:r>
          </w:p>
        </w:tc>
        <w:tc>
          <w:tcPr>
            <w:tcW w:w="1650" w:type="dxa"/>
          </w:tcPr>
          <w:p>
            <w:pPr>
              <w:spacing w:after="0"/>
            </w:pPr>
            <w:r>
              <w:rPr>
                <w:sz w:val="16"/>
              </w:rPr>
              <w:t xml:space="preserve">THM-FEAT-21</w:t>
            </w:r>
          </w:p>
        </w:tc>
        <w:tc>
          <w:tcPr>
            <w:tcW w:w="4050" w:type="dxa"/>
          </w:tcPr>
          <w:p>
            <w:pPr>
              <w:spacing w:after="0"/>
            </w:pPr>
            <w:r>
              <w:rPr>
                <w:sz w:val="16"/>
              </w:rPr>
              <w:t xml:space="preserve">THM-AF-03, THM-FD-09, THM-FD-12</w:t>
            </w:r>
          </w:p>
        </w:tc>
      </w:tr>
      <w:tr>
        <w:trPr>
          <w:cantSplit/>
        </w:trPr>
        <w:tc>
          <w:tcPr>
            <w:tcW w:w="1800" w:type="dxa"/>
          </w:tcPr>
          <w:p>
            <w:pPr>
              <w:spacing w:after="0"/>
            </w:pPr>
            <w:r>
              <w:rPr>
                <w:sz w:val="16"/>
              </w:rPr>
              <w:t xml:space="preserve">UC10, FC14</w:t>
            </w:r>
          </w:p>
        </w:tc>
        <w:tc>
          <w:tcPr>
            <w:tcW w:w="1350" w:type="dxa"/>
          </w:tcPr>
          <w:p>
            <w:pPr>
              <w:spacing w:after="0"/>
            </w:pPr>
            <w:r>
              <w:rPr>
                <w:sz w:val="16"/>
              </w:rPr>
              <w:t xml:space="preserve">THM-REQ-62</w:t>
            </w:r>
          </w:p>
        </w:tc>
        <w:tc>
          <w:tcPr>
            <w:tcW w:w="6150" w:type="dxa"/>
          </w:tcPr>
          <w:p>
            <w:pPr>
              <w:spacing w:after="0"/>
            </w:pPr>
            <w:r>
              <w:rPr>
                <w:sz w:val="16"/>
              </w:rPr>
              <w:t xml:space="preserve">Alternative variant for FC14.</w:t>
            </w:r>
          </w:p>
        </w:tc>
        <w:tc>
          <w:tcPr>
            <w:tcW w:w="1650" w:type="dxa"/>
          </w:tcPr>
          <w:p>
            <w:pPr>
              <w:spacing w:after="0"/>
            </w:pPr>
            <w:r>
              <w:rPr>
                <w:sz w:val="16"/>
              </w:rPr>
              <w:t xml:space="preserve">THM-FEAT-21</w:t>
            </w:r>
          </w:p>
        </w:tc>
        <w:tc>
          <w:tcPr>
            <w:tcW w:w="4050" w:type="dxa"/>
          </w:tcPr>
          <w:p>
            <w:pPr>
              <w:spacing w:after="0"/>
            </w:pPr>
            <w:r>
              <w:rPr>
                <w:sz w:val="16"/>
              </w:rPr>
              <w:t xml:space="preserve">THM-AF-03, THM-AF-06, THM-FD-09, THM-FD-12</w:t>
            </w:r>
          </w:p>
        </w:tc>
      </w:tr>
      <w:tr>
        <w:trPr>
          <w:cantSplit/>
        </w:trPr>
        <w:tc>
          <w:tcPr>
            <w:tcW w:w="1800" w:type="dxa"/>
          </w:tcPr>
          <w:p>
            <w:pPr>
              <w:spacing w:after="0"/>
            </w:pPr>
            <w:r>
              <w:rPr>
                <w:sz w:val="16"/>
              </w:rPr>
              <w:t xml:space="preserve">UC2</w:t>
            </w:r>
          </w:p>
        </w:tc>
        <w:tc>
          <w:tcPr>
            <w:tcW w:w="1350" w:type="dxa"/>
          </w:tcPr>
          <w:p>
            <w:pPr>
              <w:spacing w:after="0"/>
            </w:pPr>
            <w:r>
              <w:rPr>
                <w:sz w:val="16"/>
              </w:rPr>
              <w:t xml:space="preserve">THM-REQ-63</w:t>
            </w:r>
          </w:p>
        </w:tc>
        <w:tc>
          <w:tcPr>
            <w:tcW w:w="6150" w:type="dxa"/>
          </w:tcPr>
          <w:p>
            <w:pPr>
              <w:spacing w:after="0"/>
            </w:pPr>
            <w:r>
              <w:rPr>
                <w:sz w:val="16"/>
              </w:rPr>
              <w:t xml:space="preserve">UC2: every production station publishes log, warning and error messages onto the message bus.</w:t>
            </w:r>
          </w:p>
        </w:tc>
        <w:tc>
          <w:tcPr>
            <w:tcW w:w="1650" w:type="dxa"/>
          </w:tcPr>
          <w:p>
            <w:pPr>
              <w:spacing w:after="0"/>
            </w:pPr>
            <w:r>
              <w:rPr>
                <w:sz w:val="16"/>
              </w:rPr>
              <w:t xml:space="preserve">THM-FEAT-27</w:t>
            </w:r>
          </w:p>
        </w:tc>
        <w:tc>
          <w:tcPr>
            <w:tcW w:w="4050" w:type="dxa"/>
          </w:tcPr>
          <w:p>
            <w:pPr>
              <w:spacing w:after="0"/>
            </w:pPr>
            <w:r>
              <w:rPr>
                <w:sz w:val="16"/>
              </w:rPr>
              <w:t xml:space="preserve">THM-AF-06</w:t>
            </w:r>
          </w:p>
        </w:tc>
      </w:tr>
      <w:tr>
        <w:trPr>
          <w:cantSplit/>
        </w:trPr>
        <w:tc>
          <w:tcPr>
            <w:tcW w:w="1800" w:type="dxa"/>
          </w:tcPr>
          <w:p>
            <w:pPr>
              <w:spacing w:after="0"/>
            </w:pPr>
            <w:r>
              <w:rPr>
                <w:sz w:val="16"/>
              </w:rPr>
              <w:t xml:space="preserve">FC13, FC28</w:t>
            </w:r>
          </w:p>
        </w:tc>
        <w:tc>
          <w:tcPr>
            <w:tcW w:w="1350" w:type="dxa"/>
          </w:tcPr>
          <w:p>
            <w:pPr>
              <w:spacing w:after="0"/>
            </w:pPr>
            <w:r>
              <w:rPr>
                <w:sz w:val="16"/>
              </w:rPr>
              <w:t xml:space="preserve">THM-REQ-64</w:t>
            </w:r>
          </w:p>
        </w:tc>
        <w:tc>
          <w:tcPr>
            <w:tcW w:w="6150" w:type="dxa"/>
          </w:tcPr>
          <w:p>
            <w:pPr>
              <w:spacing w:after="0"/>
            </w:pPr>
            <w:r>
              <w:rPr>
                <w:sz w:val="16"/>
              </w:rPr>
              <w:t xml:space="preserve">Lets the Health Monitor detect a stopped machine (FC28, FC13).</w:t>
            </w:r>
          </w:p>
        </w:tc>
        <w:tc>
          <w:tcPr>
            <w:tcW w:w="1650" w:type="dxa"/>
          </w:tcPr>
          <w:p>
            <w:pPr>
              <w:spacing w:after="0"/>
            </w:pPr>
            <w:r>
              <w:rPr>
                <w:sz w:val="16"/>
              </w:rPr>
              <w:t xml:space="preserve">THM-FEAT-23</w:t>
            </w:r>
          </w:p>
        </w:tc>
        <w:tc>
          <w:tcPr>
            <w:tcW w:w="4050" w:type="dxa"/>
          </w:tcPr>
          <w:p>
            <w:pPr>
              <w:spacing w:after="0"/>
            </w:pPr>
            <w:r>
              <w:rPr>
                <w:sz w:val="16"/>
              </w:rPr>
              <w:t xml:space="preserve">THM-AF-07</w:t>
            </w:r>
          </w:p>
        </w:tc>
      </w:tr>
      <w:tr>
        <w:trPr>
          <w:cantSplit/>
        </w:trPr>
        <w:tc>
          <w:tcPr>
            <w:tcW w:w="1800" w:type="dxa"/>
          </w:tcPr>
          <w:p>
            <w:pPr>
              <w:spacing w:after="0"/>
            </w:pPr>
            <w:r>
              <w:rPr>
                <w:sz w:val="16"/>
              </w:rPr>
              <w:t xml:space="preserve">UC2, FC19, FC20</w:t>
            </w:r>
          </w:p>
        </w:tc>
        <w:tc>
          <w:tcPr>
            <w:tcW w:w="1350" w:type="dxa"/>
          </w:tcPr>
          <w:p>
            <w:pPr>
              <w:spacing w:after="0"/>
            </w:pPr>
            <w:r>
              <w:rPr>
                <w:sz w:val="16"/>
              </w:rPr>
              <w:t xml:space="preserve">THM-REQ-65</w:t>
            </w:r>
          </w:p>
        </w:tc>
        <w:tc>
          <w:tcPr>
            <w:tcW w:w="6150" w:type="dxa"/>
          </w:tcPr>
          <w:p>
            <w:pPr>
              <w:spacing w:after="0"/>
            </w:pPr>
            <w:r>
              <w:rPr>
                <w:sz w:val="16"/>
              </w:rPr>
              <w:t xml:space="preserve">Table II: Baking Zone Control must not stop while product is inside; upstream sections stop, the rest runs until empty.</w:t>
            </w:r>
          </w:p>
        </w:tc>
        <w:tc>
          <w:tcPr>
            <w:tcW w:w="1650" w:type="dxa"/>
          </w:tcPr>
          <w:p>
            <w:pPr>
              <w:spacing w:after="0"/>
            </w:pPr>
            <w:r>
              <w:rPr>
                <w:sz w:val="16"/>
              </w:rPr>
              <w:t xml:space="preserve">THM-FEAT-24</w:t>
            </w:r>
          </w:p>
        </w:tc>
        <w:tc>
          <w:tcPr>
            <w:tcW w:w="4050" w:type="dxa"/>
          </w:tcPr>
          <w:p>
            <w:pPr>
              <w:spacing w:after="0"/>
            </w:pPr>
            <w:r>
              <w:rPr>
                <w:sz w:val="16"/>
              </w:rPr>
              <w:t xml:space="preserve">THM-AF-08, THM-AF-01, THM-AF-02, THM-AF-03, THM-AF-04</w:t>
            </w:r>
          </w:p>
        </w:tc>
      </w:tr>
      <w:tr>
        <w:trPr>
          <w:cantSplit/>
        </w:trPr>
        <w:tc>
          <w:tcPr>
            <w:tcW w:w="1800" w:type="dxa"/>
          </w:tcPr>
          <w:p>
            <w:pPr>
              <w:spacing w:after="0"/>
            </w:pPr>
            <w:r>
              <w:rPr>
                <w:sz w:val="16"/>
              </w:rPr>
              <w:t xml:space="preserve">UC2, FC20</w:t>
            </w:r>
          </w:p>
        </w:tc>
        <w:tc>
          <w:tcPr>
            <w:tcW w:w="1350" w:type="dxa"/>
          </w:tcPr>
          <w:p>
            <w:pPr>
              <w:spacing w:after="0"/>
            </w:pPr>
            <w:r>
              <w:rPr>
                <w:sz w:val="16"/>
              </w:rPr>
              <w:t xml:space="preserve">THM-REQ-66</w:t>
            </w:r>
          </w:p>
        </w:tc>
        <w:tc>
          <w:tcPr>
            <w:tcW w:w="6150" w:type="dxa"/>
          </w:tcPr>
          <w:p>
            <w:pPr>
              <w:spacing w:after="0"/>
            </w:pPr>
            <w:r>
              <w:rPr>
                <w:sz w:val="16"/>
              </w:rPr>
              <w:t xml:space="preserve">Production proceeds at reduced speed (UC2 postcondition); the checks stay at 100%.</w:t>
            </w:r>
          </w:p>
        </w:tc>
        <w:tc>
          <w:tcPr>
            <w:tcW w:w="1650" w:type="dxa"/>
          </w:tcPr>
          <w:p>
            <w:pPr>
              <w:spacing w:after="0"/>
            </w:pPr>
            <w:r>
              <w:rPr>
                <w:sz w:val="16"/>
              </w:rPr>
              <w:t xml:space="preserve">THM-FEAT-24</w:t>
            </w:r>
          </w:p>
        </w:tc>
        <w:tc>
          <w:tcPr>
            <w:tcW w:w="4050" w:type="dxa"/>
          </w:tcPr>
          <w:p>
            <w:pPr>
              <w:spacing w:after="0"/>
            </w:pPr>
            <w:r>
              <w:rPr>
                <w:sz w:val="16"/>
              </w:rPr>
              <w:t xml:space="preserve">THM-AF-08, THM-AF-01, THM-AF-02, THM-AF-03, THM-AF-04</w:t>
            </w:r>
          </w:p>
        </w:tc>
      </w:tr>
      <w:tr>
        <w:trPr>
          <w:cantSplit/>
        </w:trPr>
        <w:tc>
          <w:tcPr>
            <w:tcW w:w="1800" w:type="dxa"/>
          </w:tcPr>
          <w:p>
            <w:pPr>
              <w:spacing w:after="0"/>
            </w:pPr>
            <w:r>
              <w:rPr>
                <w:sz w:val="16"/>
              </w:rPr>
              <w:t xml:space="preserve">UC2, FC19</w:t>
            </w:r>
          </w:p>
        </w:tc>
        <w:tc>
          <w:tcPr>
            <w:tcW w:w="1350" w:type="dxa"/>
          </w:tcPr>
          <w:p>
            <w:pPr>
              <w:spacing w:after="0"/>
            </w:pPr>
            <w:r>
              <w:rPr>
                <w:sz w:val="16"/>
              </w:rPr>
              <w:t xml:space="preserve">THM-REQ-67</w:t>
            </w:r>
          </w:p>
        </w:tc>
        <w:tc>
          <w:tcPr>
            <w:tcW w:w="6150" w:type="dxa"/>
          </w:tcPr>
          <w:p>
            <w:pPr>
              <w:spacing w:after="0"/>
            </w:pPr>
            <w:r>
              <w:rPr>
                <w:sz w:val="16"/>
              </w:rPr>
              <w:t xml:space="preserve">Restores normal flow without overriding a fault stop.</w:t>
            </w:r>
          </w:p>
        </w:tc>
        <w:tc>
          <w:tcPr>
            <w:tcW w:w="1650" w:type="dxa"/>
          </w:tcPr>
          <w:p>
            <w:pPr>
              <w:spacing w:after="0"/>
            </w:pPr>
            <w:r>
              <w:rPr>
                <w:sz w:val="16"/>
              </w:rPr>
              <w:t xml:space="preserve">THM-FEAT-24</w:t>
            </w:r>
          </w:p>
        </w:tc>
        <w:tc>
          <w:tcPr>
            <w:tcW w:w="4050" w:type="dxa"/>
          </w:tcPr>
          <w:p>
            <w:pPr>
              <w:spacing w:after="0"/>
            </w:pPr>
            <w:r>
              <w:rPr>
                <w:sz w:val="16"/>
              </w:rPr>
              <w:t xml:space="preserve">THM-AF-08, THM-AF-01</w:t>
            </w:r>
          </w:p>
        </w:tc>
      </w:tr>
      <w:tr>
        <w:trPr>
          <w:cantSplit/>
        </w:trPr>
        <w:tc>
          <w:tcPr>
            <w:tcW w:w="1800" w:type="dxa"/>
          </w:tcPr>
          <w:p>
            <w:pPr>
              <w:spacing w:after="0"/>
            </w:pPr>
            <w:r>
              <w:rPr>
                <w:sz w:val="16"/>
              </w:rPr>
              <w:t xml:space="preserve">FC10, FC11, FC13, FC15, FC16, FC18</w:t>
            </w:r>
          </w:p>
        </w:tc>
        <w:tc>
          <w:tcPr>
            <w:tcW w:w="1350" w:type="dxa"/>
          </w:tcPr>
          <w:p>
            <w:pPr>
              <w:spacing w:after="0"/>
            </w:pPr>
            <w:r>
              <w:rPr>
                <w:sz w:val="16"/>
              </w:rPr>
              <w:t xml:space="preserve">THM-REQ-68</w:t>
            </w:r>
          </w:p>
        </w:tc>
        <w:tc>
          <w:tcPr>
            <w:tcW w:w="6150" w:type="dxa"/>
          </w:tcPr>
          <w:p>
            <w:pPr>
              <w:spacing w:after="0"/>
            </w:pPr>
            <w:r>
              <w:rPr>
                <w:sz w:val="16"/>
              </w:rPr>
              <w:t xml:space="preserve">All Maintenance cases end with a repair; the signal "Repair confirmed" reports it.</w:t>
            </w:r>
          </w:p>
        </w:tc>
        <w:tc>
          <w:tcPr>
            <w:tcW w:w="1650" w:type="dxa"/>
          </w:tcPr>
          <w:p>
            <w:pPr>
              <w:spacing w:after="0"/>
            </w:pPr>
            <w:r>
              <w:rPr>
                <w:sz w:val="16"/>
              </w:rPr>
              <w:t xml:space="preserve">THM-FEAT-26</w:t>
            </w:r>
          </w:p>
        </w:tc>
        <w:tc>
          <w:tcPr>
            <w:tcW w:w="4050" w:type="dxa"/>
          </w:tcPr>
          <w:p>
            <w:pPr>
              <w:spacing w:after="0"/>
            </w:pPr>
            <w:r>
              <w:rPr>
                <w:sz w:val="16"/>
              </w:rPr>
              <w:t xml:space="preserve">THM-AF-09</w:t>
            </w:r>
          </w:p>
        </w:tc>
      </w:tr>
      <w:tr>
        <w:trPr>
          <w:cantSplit/>
        </w:trPr>
        <w:tc>
          <w:tcPr>
            <w:tcW w:w="1800" w:type="dxa"/>
          </w:tcPr>
          <w:p>
            <w:pPr>
              <w:spacing w:after="0"/>
            </w:pPr>
            <w:r>
              <w:rPr>
                <w:sz w:val="16"/>
              </w:rPr>
              <w:t xml:space="preserve">UC2</w:t>
            </w:r>
          </w:p>
        </w:tc>
        <w:tc>
          <w:tcPr>
            <w:tcW w:w="1350" w:type="dxa"/>
          </w:tcPr>
          <w:p>
            <w:pPr>
              <w:spacing w:after="0"/>
            </w:pPr>
            <w:r>
              <w:rPr>
                <w:sz w:val="16"/>
              </w:rPr>
              <w:t xml:space="preserve">THM-REQ-69</w:t>
            </w:r>
          </w:p>
        </w:tc>
        <w:tc>
          <w:tcPr>
            <w:tcW w:w="6150" w:type="dxa"/>
          </w:tcPr>
          <w:p>
            <w:pPr>
              <w:spacing w:after="0"/>
            </w:pPr>
            <w:r>
              <w:rPr>
                <w:sz w:val="16"/>
              </w:rPr>
              <w:t xml:space="preserve">UC2: stations publish warnings so that the Production Overseer can see them before they become errors.</w:t>
            </w:r>
          </w:p>
        </w:tc>
        <w:tc>
          <w:tcPr>
            <w:tcW w:w="1650" w:type="dxa"/>
          </w:tcPr>
          <w:p>
            <w:pPr>
              <w:spacing w:after="0"/>
            </w:pPr>
            <w:r>
              <w:rPr>
                <w:sz w:val="16"/>
              </w:rPr>
              <w:t xml:space="preserve">THM-FEAT-28</w:t>
            </w:r>
          </w:p>
        </w:tc>
        <w:tc>
          <w:tcPr>
            <w:tcW w:w="4050" w:type="dxa"/>
          </w:tcPr>
          <w:p>
            <w:pPr>
              <w:spacing w:after="0"/>
            </w:pPr>
            <w:r>
              <w:rPr>
                <w:sz w:val="16"/>
              </w:rPr>
              <w:t xml:space="preserve">THM-AF-06, THM-AF-01, THM-AF-02, THM-AF-03, THM-AF-05</w:t>
            </w:r>
          </w:p>
        </w:tc>
      </w:tr>
      <w:tr>
        <w:trPr>
          <w:cantSplit/>
        </w:trPr>
        <w:tc>
          <w:tcPr>
            <w:tcW w:w="1800" w:type="dxa"/>
          </w:tcPr>
          <w:p>
            <w:pPr>
              <w:spacing w:after="0"/>
            </w:pPr>
            <w:r>
              <w:rPr>
                <w:sz w:val="16"/>
              </w:rPr>
              <w:t xml:space="preserve">UC2, FC10, FC11, FC13, FC15</w:t>
            </w:r>
          </w:p>
        </w:tc>
        <w:tc>
          <w:tcPr>
            <w:tcW w:w="1350" w:type="dxa"/>
          </w:tcPr>
          <w:p>
            <w:pPr>
              <w:spacing w:after="0"/>
            </w:pPr>
            <w:r>
              <w:rPr>
                <w:sz w:val="16"/>
              </w:rPr>
              <w:t xml:space="preserve">THM-REQ-70</w:t>
            </w:r>
          </w:p>
        </w:tc>
        <w:tc>
          <w:tcPr>
            <w:tcW w:w="6150" w:type="dxa"/>
          </w:tcPr>
          <w:p>
            <w:pPr>
              <w:spacing w:after="0"/>
            </w:pPr>
            <w:r>
              <w:rPr>
                <w:sz w:val="16"/>
              </w:rPr>
              <w:t xml:space="preserve">UC2: errors may lead to halt or slow-down of the band; the Health Monitor notifies Maintenance.</w:t>
            </w:r>
          </w:p>
        </w:tc>
        <w:tc>
          <w:tcPr>
            <w:tcW w:w="1650" w:type="dxa"/>
          </w:tcPr>
          <w:p>
            <w:pPr>
              <w:spacing w:after="0"/>
            </w:pPr>
            <w:r>
              <w:rPr>
                <w:sz w:val="16"/>
              </w:rPr>
              <w:t xml:space="preserve">THM-FEAT-29</w:t>
            </w:r>
          </w:p>
        </w:tc>
        <w:tc>
          <w:tcPr>
            <w:tcW w:w="4050" w:type="dxa"/>
          </w:tcPr>
          <w:p>
            <w:pPr>
              <w:spacing w:after="0"/>
            </w:pPr>
            <w:r>
              <w:rPr>
                <w:sz w:val="16"/>
              </w:rPr>
              <w:t xml:space="preserve">THM-AF-06</w:t>
            </w:r>
          </w:p>
        </w:tc>
      </w:tr>
      <w:tr>
        <w:trPr>
          <w:cantSplit/>
        </w:trPr>
        <w:tc>
          <w:tcPr>
            <w:tcW w:w="1800" w:type="dxa"/>
          </w:tcPr>
          <w:p>
            <w:pPr>
              <w:spacing w:after="0"/>
            </w:pPr>
            <w:r>
              <w:rPr>
                <w:sz w:val="16"/>
              </w:rPr>
              <w:t xml:space="preserve">UC9, FC13, FC28</w:t>
            </w:r>
          </w:p>
        </w:tc>
        <w:tc>
          <w:tcPr>
            <w:tcW w:w="1350" w:type="dxa"/>
          </w:tcPr>
          <w:p>
            <w:pPr>
              <w:spacing w:after="0"/>
            </w:pPr>
            <w:r>
              <w:rPr>
                <w:sz w:val="16"/>
              </w:rPr>
              <w:t xml:space="preserve">THM-REQ-71</w:t>
            </w:r>
          </w:p>
        </w:tc>
        <w:tc>
          <w:tcPr>
            <w:tcW w:w="6150" w:type="dxa"/>
          </w:tcPr>
          <w:p>
            <w:pPr>
              <w:spacing w:after="0"/>
            </w:pPr>
            <w:r>
              <w:rPr>
                <w:sz w:val="16"/>
              </w:rPr>
              <w:t xml:space="preserve">Table II: the slice is 24/7 and critical; availability is the main quality attribute of the group.</w:t>
            </w:r>
          </w:p>
        </w:tc>
        <w:tc>
          <w:tcPr>
            <w:tcW w:w="1650" w:type="dxa"/>
          </w:tcPr>
          <w:p>
            <w:pPr>
              <w:spacing w:after="0"/>
            </w:pPr>
            <w:r>
              <w:rPr>
                <w:sz w:val="16"/>
              </w:rPr>
              <w:t xml:space="preserve">THM-FEAT-22</w:t>
            </w:r>
          </w:p>
        </w:tc>
        <w:tc>
          <w:tcPr>
            <w:tcW w:w="4050" w:type="dxa"/>
          </w:tcPr>
          <w:p>
            <w:pPr>
              <w:spacing w:after="0"/>
            </w:pPr>
            <w:r>
              <w:rPr>
                <w:sz w:val="16"/>
              </w:rPr>
              <w:t xml:space="preserve">THM-AF-01, THM-AF-02, THM-AF-03, THM-AF-04</w:t>
            </w:r>
          </w:p>
        </w:tc>
      </w:tr>
      <w:tr>
        <w:trPr>
          <w:cantSplit/>
        </w:trPr>
        <w:tc>
          <w:tcPr>
            <w:tcW w:w="1800" w:type="dxa"/>
          </w:tcPr>
          <w:p>
            <w:pPr>
              <w:spacing w:after="0"/>
            </w:pPr>
            <w:r>
              <w:rPr>
                <w:sz w:val="16"/>
              </w:rPr>
              <w:t xml:space="preserve">FC13, FC28</w:t>
            </w:r>
          </w:p>
        </w:tc>
        <w:tc>
          <w:tcPr>
            <w:tcW w:w="1350" w:type="dxa"/>
          </w:tcPr>
          <w:p>
            <w:pPr>
              <w:spacing w:after="0"/>
            </w:pPr>
            <w:r>
              <w:rPr>
                <w:sz w:val="16"/>
              </w:rPr>
              <w:t xml:space="preserve">THM-REQ-72</w:t>
            </w:r>
          </w:p>
        </w:tc>
        <w:tc>
          <w:tcPr>
            <w:tcW w:w="6150" w:type="dxa"/>
          </w:tcPr>
          <w:p>
            <w:pPr>
              <w:spacing w:after="0"/>
            </w:pPr>
            <w:r>
              <w:rPr>
                <w:sz w:val="16"/>
              </w:rPr>
              <w:t xml:space="preserve">Fast detection is the first step of every recovery (monitor tactic).</w:t>
            </w:r>
          </w:p>
        </w:tc>
        <w:tc>
          <w:tcPr>
            <w:tcW w:w="1650" w:type="dxa"/>
          </w:tcPr>
          <w:p>
            <w:pPr>
              <w:spacing w:after="0"/>
            </w:pPr>
            <w:r>
              <w:rPr>
                <w:sz w:val="16"/>
              </w:rPr>
              <w:t xml:space="preserve">THM-FEAT-23</w:t>
            </w:r>
          </w:p>
        </w:tc>
        <w:tc>
          <w:tcPr>
            <w:tcW w:w="4050" w:type="dxa"/>
          </w:tcPr>
          <w:p>
            <w:pPr>
              <w:spacing w:after="0"/>
            </w:pPr>
            <w:r>
              <w:rPr>
                <w:sz w:val="16"/>
              </w:rPr>
              <w:t xml:space="preserve">THM-AF-07</w:t>
            </w:r>
          </w:p>
        </w:tc>
      </w:tr>
      <w:tr>
        <w:trPr>
          <w:cantSplit/>
        </w:trPr>
        <w:tc>
          <w:tcPr>
            <w:tcW w:w="1800" w:type="dxa"/>
          </w:tcPr>
          <w:p>
            <w:pPr>
              <w:spacing w:after="0"/>
            </w:pPr>
            <w:r>
              <w:rPr>
                <w:sz w:val="16"/>
              </w:rPr>
              <w:t xml:space="preserve">FC10, FC11, FC13, FC15, FC18</w:t>
            </w:r>
          </w:p>
        </w:tc>
        <w:tc>
          <w:tcPr>
            <w:tcW w:w="1350" w:type="dxa"/>
          </w:tcPr>
          <w:p>
            <w:pPr>
              <w:spacing w:after="0"/>
            </w:pPr>
            <w:r>
              <w:rPr>
                <w:sz w:val="16"/>
              </w:rPr>
              <w:t xml:space="preserve">THM-REQ-73</w:t>
            </w:r>
          </w:p>
        </w:tc>
        <w:tc>
          <w:tcPr>
            <w:tcW w:w="6150" w:type="dxa"/>
          </w:tcPr>
          <w:p>
            <w:pPr>
              <w:spacing w:after="0"/>
            </w:pPr>
            <w:r>
              <w:rPr>
                <w:sz w:val="16"/>
              </w:rPr>
              <w:t xml:space="preserve">Short recovery keeps the downtime of the line low (availability).</w:t>
            </w:r>
          </w:p>
        </w:tc>
        <w:tc>
          <w:tcPr>
            <w:tcW w:w="1650" w:type="dxa"/>
          </w:tcPr>
          <w:p>
            <w:pPr>
              <w:spacing w:after="0"/>
            </w:pPr>
            <w:r>
              <w:rPr>
                <w:sz w:val="16"/>
              </w:rPr>
              <w:t xml:space="preserve">THM-FEAT-26</w:t>
            </w:r>
          </w:p>
        </w:tc>
        <w:tc>
          <w:tcPr>
            <w:tcW w:w="4050" w:type="dxa"/>
          </w:tcPr>
          <w:p>
            <w:pPr>
              <w:spacing w:after="0"/>
            </w:pPr>
            <w:r>
              <w:rPr>
                <w:sz w:val="16"/>
              </w:rPr>
              <w:t xml:space="preserve">THM-AF-09</w:t>
            </w:r>
          </w:p>
        </w:tc>
      </w:tr>
      <w:tr>
        <w:trPr>
          <w:cantSplit/>
        </w:trPr>
        <w:tc>
          <w:tcPr>
            <w:tcW w:w="1800" w:type="dxa"/>
          </w:tcPr>
          <w:p>
            <w:pPr>
              <w:spacing w:after="0"/>
            </w:pPr>
            <w:r>
              <w:rPr>
                <w:sz w:val="16"/>
              </w:rPr>
              <w:t xml:space="preserve">UC9, FC11</w:t>
            </w:r>
          </w:p>
        </w:tc>
        <w:tc>
          <w:tcPr>
            <w:tcW w:w="1350" w:type="dxa"/>
          </w:tcPr>
          <w:p>
            <w:pPr>
              <w:spacing w:after="0"/>
            </w:pPr>
            <w:r>
              <w:rPr>
                <w:sz w:val="16"/>
              </w:rPr>
              <w:t xml:space="preserve">THM-REQ-74</w:t>
            </w:r>
          </w:p>
        </w:tc>
        <w:tc>
          <w:tcPr>
            <w:tcW w:w="6150" w:type="dxa"/>
          </w:tcPr>
          <w:p>
            <w:pPr>
              <w:spacing w:after="0"/>
            </w:pPr>
            <w:r>
              <w:rPr>
                <w:sz w:val="16"/>
              </w:rPr>
              <w:t xml:space="preserve">Table II: Baking Zone Control must not stop while product is inside.</w:t>
            </w:r>
          </w:p>
        </w:tc>
        <w:tc>
          <w:tcPr>
            <w:tcW w:w="1650" w:type="dxa"/>
          </w:tcPr>
          <w:p>
            <w:pPr>
              <w:spacing w:after="0"/>
            </w:pPr>
            <w:r>
              <w:rPr>
                <w:sz w:val="16"/>
              </w:rPr>
              <w:t xml:space="preserve">THM-FEAT-08</w:t>
            </w:r>
          </w:p>
        </w:tc>
        <w:tc>
          <w:tcPr>
            <w:tcW w:w="4050" w:type="dxa"/>
          </w:tcPr>
          <w:p>
            <w:pPr>
              <w:spacing w:after="0"/>
            </w:pPr>
            <w:r>
              <w:rPr>
                <w:sz w:val="16"/>
              </w:rPr>
              <w:t xml:space="preserve">THM-AF-02</w:t>
            </w:r>
          </w:p>
        </w:tc>
      </w:tr>
      <w:tr>
        <w:trPr>
          <w:cantSplit/>
        </w:trPr>
        <w:tc>
          <w:tcPr>
            <w:tcW w:w="1800" w:type="dxa"/>
          </w:tcPr>
          <w:p>
            <w:pPr>
              <w:spacing w:after="0"/>
            </w:pPr>
            <w:r>
              <w:rPr>
                <w:sz w:val="16"/>
              </w:rPr>
              <w:t xml:space="preserve">UC9</w:t>
            </w:r>
          </w:p>
        </w:tc>
        <w:tc>
          <w:tcPr>
            <w:tcW w:w="1350" w:type="dxa"/>
          </w:tcPr>
          <w:p>
            <w:pPr>
              <w:spacing w:after="0"/>
            </w:pPr>
            <w:r>
              <w:rPr>
                <w:sz w:val="16"/>
              </w:rPr>
              <w:t xml:space="preserve">THM-REQ-75</w:t>
            </w:r>
          </w:p>
        </w:tc>
        <w:tc>
          <w:tcPr>
            <w:tcW w:w="6150" w:type="dxa"/>
          </w:tcPr>
          <w:p>
            <w:pPr>
              <w:spacing w:after="0"/>
            </w:pPr>
            <w:r>
              <w:rPr>
                <w:sz w:val="16"/>
              </w:rPr>
              <w:t xml:space="preserve">The limit 97 °C ± 0.5 °C can only be checked reliably if the measurement is clearly more accurate than the tolerance.</w:t>
            </w:r>
          </w:p>
        </w:tc>
        <w:tc>
          <w:tcPr>
            <w:tcW w:w="1650" w:type="dxa"/>
          </w:tcPr>
          <w:p>
            <w:pPr>
              <w:spacing w:after="0"/>
            </w:pPr>
            <w:r>
              <w:rPr>
                <w:sz w:val="16"/>
              </w:rPr>
              <w:t xml:space="preserve">THM-FEAT-11</w:t>
            </w:r>
          </w:p>
        </w:tc>
        <w:tc>
          <w:tcPr>
            <w:tcW w:w="4050" w:type="dxa"/>
          </w:tcPr>
          <w:p>
            <w:pPr>
              <w:spacing w:after="0"/>
            </w:pPr>
            <w:r>
              <w:rPr>
                <w:sz w:val="16"/>
              </w:rPr>
              <w:t xml:space="preserve">THM-AF-04</w:t>
            </w:r>
          </w:p>
        </w:tc>
      </w:tr>
      <w:tr>
        <w:trPr>
          <w:cantSplit/>
        </w:trPr>
        <w:tc>
          <w:tcPr>
            <w:tcW w:w="1800" w:type="dxa"/>
          </w:tcPr>
          <w:p>
            <w:pPr>
              <w:spacing w:after="0"/>
            </w:pPr>
            <w:r>
              <w:rPr>
                <w:sz w:val="16"/>
              </w:rPr>
              <w:t xml:space="preserve">FC11, FC18, FC23, FC25</w:t>
            </w:r>
          </w:p>
        </w:tc>
        <w:tc>
          <w:tcPr>
            <w:tcW w:w="1350" w:type="dxa"/>
          </w:tcPr>
          <w:p>
            <w:pPr>
              <w:spacing w:after="0"/>
            </w:pPr>
            <w:r>
              <w:rPr>
                <w:sz w:val="16"/>
              </w:rPr>
              <w:t xml:space="preserve">THM-REQ-76</w:t>
            </w:r>
          </w:p>
        </w:tc>
        <w:tc>
          <w:tcPr>
            <w:tcW w:w="6150" w:type="dxa"/>
          </w:tcPr>
          <w:p>
            <w:pPr>
              <w:spacing w:after="0"/>
            </w:pPr>
            <w:r>
              <w:rPr>
                <w:sz w:val="16"/>
              </w:rPr>
              <w:t xml:space="preserve">Every pan admitted after a fault is a possible waste; the baking tunnel cannot go backwards.</w:t>
            </w:r>
          </w:p>
        </w:tc>
        <w:tc>
          <w:tcPr>
            <w:tcW w:w="1650" w:type="dxa"/>
          </w:tcPr>
          <w:p>
            <w:pPr>
              <w:spacing w:after="0"/>
            </w:pPr>
            <w:r>
              <w:rPr>
                <w:sz w:val="16"/>
              </w:rPr>
              <w:t xml:space="preserve">THM-FEAT-05</w:t>
            </w:r>
          </w:p>
        </w:tc>
        <w:tc>
          <w:tcPr>
            <w:tcW w:w="4050" w:type="dxa"/>
          </w:tcPr>
          <w:p>
            <w:pPr>
              <w:spacing w:after="0"/>
            </w:pPr>
            <w:r>
              <w:rPr>
                <w:sz w:val="16"/>
              </w:rPr>
              <w:t xml:space="preserve">THM-AF-01</w:t>
            </w:r>
          </w:p>
        </w:tc>
      </w:tr>
      <w:tr>
        <w:trPr>
          <w:cantSplit/>
        </w:trPr>
        <w:tc>
          <w:tcPr>
            <w:tcW w:w="1800" w:type="dxa"/>
          </w:tcPr>
          <w:p>
            <w:pPr>
              <w:spacing w:after="0"/>
            </w:pPr>
            <w:r>
              <w:rPr>
                <w:sz w:val="16"/>
              </w:rPr>
              <w:t xml:space="preserve">FC12, FC13, FC17, FC18</w:t>
            </w:r>
          </w:p>
        </w:tc>
        <w:tc>
          <w:tcPr>
            <w:tcW w:w="1350" w:type="dxa"/>
          </w:tcPr>
          <w:p>
            <w:pPr>
              <w:spacing w:after="0"/>
            </w:pPr>
            <w:r>
              <w:rPr>
                <w:sz w:val="16"/>
              </w:rPr>
              <w:t xml:space="preserve">THM-REQ-77</w:t>
            </w:r>
          </w:p>
        </w:tc>
        <w:tc>
          <w:tcPr>
            <w:tcW w:w="6150" w:type="dxa"/>
          </w:tcPr>
          <w:p>
            <w:pPr>
              <w:spacing w:after="0"/>
            </w:pPr>
            <w:r>
              <w:rPr>
                <w:sz w:val="16"/>
              </w:rPr>
              <w:t xml:space="preserve">Needed for batch recall and for reporting of quality events.</w:t>
            </w:r>
          </w:p>
        </w:tc>
        <w:tc>
          <w:tcPr>
            <w:tcW w:w="1650" w:type="dxa"/>
          </w:tcPr>
          <w:p>
            <w:pPr>
              <w:spacing w:after="0"/>
            </w:pPr>
            <w:r>
              <w:rPr>
                <w:sz w:val="16"/>
              </w:rPr>
              <w:t xml:space="preserve">THM-FEAT-12</w:t>
            </w:r>
          </w:p>
        </w:tc>
        <w:tc>
          <w:tcPr>
            <w:tcW w:w="4050" w:type="dxa"/>
          </w:tcPr>
          <w:p>
            <w:pPr>
              <w:spacing w:after="0"/>
            </w:pPr>
            <w:r>
              <w:rPr>
                <w:sz w:val="16"/>
              </w:rPr>
              <w:t xml:space="preserve">THM-AF-06, THM-AF-04</w:t>
            </w:r>
          </w:p>
        </w:tc>
      </w:tr>
      <w:tr>
        <w:trPr>
          <w:cantSplit/>
        </w:trPr>
        <w:tc>
          <w:tcPr>
            <w:tcW w:w="1800" w:type="dxa"/>
          </w:tcPr>
          <w:p>
            <w:pPr>
              <w:spacing w:after="0"/>
            </w:pPr>
            <w:r>
              <w:rPr>
                <w:sz w:val="16"/>
              </w:rPr>
              <w:t xml:space="preserve">UC2, FC19, FC20</w:t>
            </w:r>
          </w:p>
        </w:tc>
        <w:tc>
          <w:tcPr>
            <w:tcW w:w="1350" w:type="dxa"/>
          </w:tcPr>
          <w:p>
            <w:pPr>
              <w:spacing w:after="0"/>
            </w:pPr>
            <w:r>
              <w:rPr>
                <w:sz w:val="16"/>
              </w:rPr>
              <w:t xml:space="preserve">THM-REQ-78</w:t>
            </w:r>
          </w:p>
        </w:tc>
        <w:tc>
          <w:tcPr>
            <w:tcW w:w="6150" w:type="dxa"/>
          </w:tcPr>
          <w:p>
            <w:pPr>
              <w:spacing w:after="0"/>
            </w:pPr>
            <w:r>
              <w:rPr>
                <w:sz w:val="16"/>
              </w:rPr>
              <w:t xml:space="preserve">Slow reactions would let product enter a stopped or slowed band.</w:t>
            </w:r>
          </w:p>
        </w:tc>
        <w:tc>
          <w:tcPr>
            <w:tcW w:w="1650" w:type="dxa"/>
          </w:tcPr>
          <w:p>
            <w:pPr>
              <w:spacing w:after="0"/>
            </w:pPr>
            <w:r>
              <w:rPr>
                <w:sz w:val="16"/>
              </w:rPr>
              <w:t xml:space="preserve">THM-FEAT-24</w:t>
            </w:r>
          </w:p>
        </w:tc>
        <w:tc>
          <w:tcPr>
            <w:tcW w:w="4050" w:type="dxa"/>
          </w:tcPr>
          <w:p>
            <w:pPr>
              <w:spacing w:after="0"/>
            </w:pPr>
            <w:r>
              <w:rPr>
                <w:sz w:val="16"/>
              </w:rPr>
              <w:t xml:space="preserve">THM-AF-08</w:t>
            </w:r>
          </w:p>
        </w:tc>
      </w:tr>
    </w:tbl>
    <w:p/>
    <w:p>
      <w:pPr>
        <w:pStyle w:val="Heading2"/>
      </w:pPr>
      <w:r>
        <w:rPr/>
        <w:t xml:space="preserve">Coverage of the use cases and failure cases owned by this slice</w:t>
      </w:r>
    </w:p>
    <w:tbl>
      <w:tblPr>
        <w:tblW w:w="15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2250"/>
        <w:gridCol w:w="2250"/>
        <w:gridCol w:w="10500"/>
      </w:tblGrid>
      <w:tr>
        <w:trPr>
          <w:tblHeader/>
        </w:trPr>
        <w:tc>
          <w:tcPr>
            <w:tcW w:w="2250" w:type="dxa"/>
            <w:shd w:val="clear" w:color="auto" w:fill="DBE8F4"/>
          </w:tcPr>
          <w:p>
            <w:pPr>
              <w:spacing w:after="0"/>
            </w:pPr>
            <w:r>
              <w:rPr>
                <w:b/>
                <w:sz w:val="16"/>
              </w:rPr>
              <w:t xml:space="preserve">UC / FC</w:t>
            </w:r>
          </w:p>
        </w:tc>
        <w:tc>
          <w:tcPr>
            <w:tcW w:w="2250" w:type="dxa"/>
            <w:shd w:val="clear" w:color="auto" w:fill="DBE8F4"/>
          </w:tcPr>
          <w:p>
            <w:pPr>
              <w:spacing w:after="0"/>
            </w:pPr>
            <w:r>
              <w:rPr>
                <w:b/>
                <w:sz w:val="16"/>
              </w:rPr>
              <w:t xml:space="preserve">No. of requirements</w:t>
            </w:r>
          </w:p>
        </w:tc>
        <w:tc>
          <w:tcPr>
            <w:tcW w:w="10500" w:type="dxa"/>
            <w:shd w:val="clear" w:color="auto" w:fill="DBE8F4"/>
          </w:tcPr>
          <w:p>
            <w:pPr>
              <w:spacing w:after="0"/>
            </w:pPr>
            <w:r>
              <w:rPr>
                <w:b/>
                <w:sz w:val="16"/>
              </w:rPr>
              <w:t xml:space="preserve">Requirements (THM-REQ-nn)</w:t>
            </w:r>
          </w:p>
        </w:tc>
      </w:tr>
      <w:tr>
        <w:trPr>
          <w:cantSplit/>
        </w:trPr>
        <w:tc>
          <w:tcPr>
            <w:tcW w:w="2250" w:type="dxa"/>
          </w:tcPr>
          <w:p>
            <w:pPr>
              <w:spacing w:after="0"/>
            </w:pPr>
            <w:r>
              <w:rPr>
                <w:sz w:val="16"/>
              </w:rPr>
              <w:t xml:space="preserve">UC5 &amp; UC6</w:t>
            </w:r>
          </w:p>
        </w:tc>
        <w:tc>
          <w:tcPr>
            <w:tcW w:w="2250" w:type="dxa"/>
          </w:tcPr>
          <w:p>
            <w:pPr>
              <w:spacing w:after="0"/>
            </w:pPr>
            <w:r>
              <w:rPr>
                <w:sz w:val="16"/>
              </w:rPr>
              <w:t xml:space="preserve">9</w:t>
            </w:r>
          </w:p>
        </w:tc>
        <w:tc>
          <w:tcPr>
            <w:tcW w:w="10500" w:type="dxa"/>
          </w:tcPr>
          <w:p>
            <w:pPr>
              <w:spacing w:after="0"/>
            </w:pPr>
            <w:r>
              <w:rPr>
                <w:sz w:val="16"/>
              </w:rPr>
              <w:t xml:space="preserve">01, 02, 03, 07, 08, 09, 10, 12, 13</w:t>
            </w:r>
          </w:p>
        </w:tc>
      </w:tr>
      <w:tr>
        <w:trPr>
          <w:cantSplit/>
        </w:trPr>
        <w:tc>
          <w:tcPr>
            <w:tcW w:w="2250" w:type="dxa"/>
          </w:tcPr>
          <w:p>
            <w:pPr>
              <w:spacing w:after="0"/>
            </w:pPr>
            <w:r>
              <w:rPr>
                <w:sz w:val="16"/>
              </w:rPr>
              <w:t xml:space="preserve">UC9</w:t>
            </w:r>
          </w:p>
        </w:tc>
        <w:tc>
          <w:tcPr>
            <w:tcW w:w="2250" w:type="dxa"/>
          </w:tcPr>
          <w:p>
            <w:pPr>
              <w:spacing w:after="0"/>
            </w:pPr>
            <w:r>
              <w:rPr>
                <w:sz w:val="16"/>
              </w:rPr>
              <w:t xml:space="preserve">9</w:t>
            </w:r>
          </w:p>
        </w:tc>
        <w:tc>
          <w:tcPr>
            <w:tcW w:w="10500" w:type="dxa"/>
          </w:tcPr>
          <w:p>
            <w:pPr>
              <w:spacing w:after="0"/>
            </w:pPr>
            <w:r>
              <w:rPr>
                <w:sz w:val="16"/>
              </w:rPr>
              <w:t xml:space="preserve">26, 27, 32, 33, 34, 35, 71, 74, 75</w:t>
            </w:r>
          </w:p>
        </w:tc>
      </w:tr>
      <w:tr>
        <w:trPr>
          <w:cantSplit/>
        </w:trPr>
        <w:tc>
          <w:tcPr>
            <w:tcW w:w="2250" w:type="dxa"/>
          </w:tcPr>
          <w:p>
            <w:pPr>
              <w:spacing w:after="0"/>
            </w:pPr>
            <w:r>
              <w:rPr>
                <w:sz w:val="16"/>
              </w:rPr>
              <w:t xml:space="preserve">UC10</w:t>
            </w:r>
          </w:p>
        </w:tc>
        <w:tc>
          <w:tcPr>
            <w:tcW w:w="2250" w:type="dxa"/>
          </w:tcPr>
          <w:p>
            <w:pPr>
              <w:spacing w:after="0"/>
            </w:pPr>
            <w:r>
              <w:rPr>
                <w:sz w:val="16"/>
              </w:rPr>
              <w:t xml:space="preserve">7</w:t>
            </w:r>
          </w:p>
        </w:tc>
        <w:tc>
          <w:tcPr>
            <w:tcW w:w="10500" w:type="dxa"/>
          </w:tcPr>
          <w:p>
            <w:pPr>
              <w:spacing w:after="0"/>
            </w:pPr>
            <w:r>
              <w:rPr>
                <w:sz w:val="16"/>
              </w:rPr>
              <w:t xml:space="preserve">40, 41, 42, 43, 56, 61, 62</w:t>
            </w:r>
          </w:p>
        </w:tc>
      </w:tr>
      <w:tr>
        <w:trPr>
          <w:cantSplit/>
        </w:trPr>
        <w:tc>
          <w:tcPr>
            <w:tcW w:w="2250" w:type="dxa"/>
          </w:tcPr>
          <w:p>
            <w:pPr>
              <w:spacing w:after="0"/>
            </w:pPr>
            <w:r>
              <w:rPr>
                <w:sz w:val="16"/>
              </w:rPr>
              <w:t xml:space="preserve">FC8</w:t>
            </w:r>
          </w:p>
        </w:tc>
        <w:tc>
          <w:tcPr>
            <w:tcW w:w="2250" w:type="dxa"/>
          </w:tcPr>
          <w:p>
            <w:pPr>
              <w:spacing w:after="0"/>
            </w:pPr>
            <w:r>
              <w:rPr>
                <w:sz w:val="16"/>
              </w:rPr>
              <w:t xml:space="preserve">5</w:t>
            </w:r>
          </w:p>
        </w:tc>
        <w:tc>
          <w:tcPr>
            <w:tcW w:w="10500" w:type="dxa"/>
          </w:tcPr>
          <w:p>
            <w:pPr>
              <w:spacing w:after="0"/>
            </w:pPr>
            <w:r>
              <w:rPr>
                <w:sz w:val="16"/>
              </w:rPr>
              <w:t xml:space="preserve">04, 05, 06, 13, 14</w:t>
            </w:r>
          </w:p>
        </w:tc>
      </w:tr>
      <w:tr>
        <w:trPr>
          <w:cantSplit/>
        </w:trPr>
        <w:tc>
          <w:tcPr>
            <w:tcW w:w="2250" w:type="dxa"/>
          </w:tcPr>
          <w:p>
            <w:pPr>
              <w:spacing w:after="0"/>
            </w:pPr>
            <w:r>
              <w:rPr>
                <w:sz w:val="16"/>
              </w:rPr>
              <w:t xml:space="preserve">FC9</w:t>
            </w:r>
          </w:p>
        </w:tc>
        <w:tc>
          <w:tcPr>
            <w:tcW w:w="2250" w:type="dxa"/>
          </w:tcPr>
          <w:p>
            <w:pPr>
              <w:spacing w:after="0"/>
            </w:pPr>
            <w:r>
              <w:rPr>
                <w:sz w:val="16"/>
              </w:rPr>
              <w:t xml:space="preserve">4</w:t>
            </w:r>
          </w:p>
        </w:tc>
        <w:tc>
          <w:tcPr>
            <w:tcW w:w="10500" w:type="dxa"/>
          </w:tcPr>
          <w:p>
            <w:pPr>
              <w:spacing w:after="0"/>
            </w:pPr>
            <w:r>
              <w:rPr>
                <w:sz w:val="16"/>
              </w:rPr>
              <w:t xml:space="preserve">10, 11, 12, 13</w:t>
            </w:r>
          </w:p>
        </w:tc>
      </w:tr>
      <w:tr>
        <w:trPr>
          <w:cantSplit/>
        </w:trPr>
        <w:tc>
          <w:tcPr>
            <w:tcW w:w="2250" w:type="dxa"/>
          </w:tcPr>
          <w:p>
            <w:pPr>
              <w:spacing w:after="0"/>
            </w:pPr>
            <w:r>
              <w:rPr>
                <w:sz w:val="16"/>
              </w:rPr>
              <w:t xml:space="preserve">FC10</w:t>
            </w:r>
          </w:p>
        </w:tc>
        <w:tc>
          <w:tcPr>
            <w:tcW w:w="2250" w:type="dxa"/>
          </w:tcPr>
          <w:p>
            <w:pPr>
              <w:spacing w:after="0"/>
            </w:pPr>
            <w:r>
              <w:rPr>
                <w:sz w:val="16"/>
              </w:rPr>
              <w:t xml:space="preserve">8</w:t>
            </w:r>
          </w:p>
        </w:tc>
        <w:tc>
          <w:tcPr>
            <w:tcW w:w="10500" w:type="dxa"/>
          </w:tcPr>
          <w:p>
            <w:pPr>
              <w:spacing w:after="0"/>
            </w:pPr>
            <w:r>
              <w:rPr>
                <w:sz w:val="16"/>
              </w:rPr>
              <w:t xml:space="preserve">16, 17, 18, 19, 20, 68, 70, 73</w:t>
            </w:r>
          </w:p>
        </w:tc>
      </w:tr>
      <w:tr>
        <w:trPr>
          <w:cantSplit/>
        </w:trPr>
        <w:tc>
          <w:tcPr>
            <w:tcW w:w="2250" w:type="dxa"/>
          </w:tcPr>
          <w:p>
            <w:pPr>
              <w:spacing w:after="0"/>
            </w:pPr>
            <w:r>
              <w:rPr>
                <w:sz w:val="16"/>
              </w:rPr>
              <w:t xml:space="preserve">FC11</w:t>
            </w:r>
          </w:p>
        </w:tc>
        <w:tc>
          <w:tcPr>
            <w:tcW w:w="2250" w:type="dxa"/>
          </w:tcPr>
          <w:p>
            <w:pPr>
              <w:spacing w:after="0"/>
            </w:pPr>
            <w:r>
              <w:rPr>
                <w:sz w:val="16"/>
              </w:rPr>
              <w:t xml:space="preserve">14</w:t>
            </w:r>
          </w:p>
        </w:tc>
        <w:tc>
          <w:tcPr>
            <w:tcW w:w="10500" w:type="dxa"/>
          </w:tcPr>
          <w:p>
            <w:pPr>
              <w:spacing w:after="0"/>
            </w:pPr>
            <w:r>
              <w:rPr>
                <w:sz w:val="16"/>
              </w:rPr>
              <w:t xml:space="preserve">20, 21, 22, 25, 27, 28, 29, 30, 31, 68, 70, 73, 74, 76</w:t>
            </w:r>
          </w:p>
        </w:tc>
      </w:tr>
      <w:tr>
        <w:trPr>
          <w:cantSplit/>
        </w:trPr>
        <w:tc>
          <w:tcPr>
            <w:tcW w:w="2250" w:type="dxa"/>
          </w:tcPr>
          <w:p>
            <w:pPr>
              <w:spacing w:after="0"/>
            </w:pPr>
            <w:r>
              <w:rPr>
                <w:sz w:val="16"/>
              </w:rPr>
              <w:t xml:space="preserve">FC12</w:t>
            </w:r>
          </w:p>
        </w:tc>
        <w:tc>
          <w:tcPr>
            <w:tcW w:w="2250" w:type="dxa"/>
          </w:tcPr>
          <w:p>
            <w:pPr>
              <w:spacing w:after="0"/>
            </w:pPr>
            <w:r>
              <w:rPr>
                <w:sz w:val="16"/>
              </w:rPr>
              <w:t xml:space="preserve">3</w:t>
            </w:r>
          </w:p>
        </w:tc>
        <w:tc>
          <w:tcPr>
            <w:tcW w:w="10500" w:type="dxa"/>
          </w:tcPr>
          <w:p>
            <w:pPr>
              <w:spacing w:after="0"/>
            </w:pPr>
            <w:r>
              <w:rPr>
                <w:sz w:val="16"/>
              </w:rPr>
              <w:t xml:space="preserve">34, 35, 77</w:t>
            </w:r>
          </w:p>
        </w:tc>
      </w:tr>
      <w:tr>
        <w:trPr>
          <w:cantSplit/>
        </w:trPr>
        <w:tc>
          <w:tcPr>
            <w:tcW w:w="2250" w:type="dxa"/>
          </w:tcPr>
          <w:p>
            <w:pPr>
              <w:spacing w:after="0"/>
            </w:pPr>
            <w:r>
              <w:rPr>
                <w:sz w:val="16"/>
              </w:rPr>
              <w:t xml:space="preserve">FC13</w:t>
            </w:r>
          </w:p>
        </w:tc>
        <w:tc>
          <w:tcPr>
            <w:tcW w:w="2250" w:type="dxa"/>
          </w:tcPr>
          <w:p>
            <w:pPr>
              <w:spacing w:after="0"/>
            </w:pPr>
            <w:r>
              <w:rPr>
                <w:sz w:val="16"/>
              </w:rPr>
              <w:t xml:space="preserve">11</w:t>
            </w:r>
          </w:p>
        </w:tc>
        <w:tc>
          <w:tcPr>
            <w:tcW w:w="10500" w:type="dxa"/>
          </w:tcPr>
          <w:p>
            <w:pPr>
              <w:spacing w:after="0"/>
            </w:pPr>
            <w:r>
              <w:rPr>
                <w:sz w:val="16"/>
              </w:rPr>
              <w:t xml:space="preserve">36, 37, 38, 39, 64, 68, 70, 71, 72, 73, 77</w:t>
            </w:r>
          </w:p>
        </w:tc>
      </w:tr>
      <w:tr>
        <w:trPr>
          <w:cantSplit/>
        </w:trPr>
        <w:tc>
          <w:tcPr>
            <w:tcW w:w="2250" w:type="dxa"/>
          </w:tcPr>
          <w:p>
            <w:pPr>
              <w:spacing w:after="0"/>
            </w:pPr>
            <w:r>
              <w:rPr>
                <w:sz w:val="16"/>
              </w:rPr>
              <w:t xml:space="preserve">FC14</w:t>
            </w:r>
          </w:p>
        </w:tc>
        <w:tc>
          <w:tcPr>
            <w:tcW w:w="2250" w:type="dxa"/>
          </w:tcPr>
          <w:p>
            <w:pPr>
              <w:spacing w:after="0"/>
            </w:pPr>
            <w:r>
              <w:rPr>
                <w:sz w:val="16"/>
              </w:rPr>
              <w:t xml:space="preserve">3</w:t>
            </w:r>
          </w:p>
        </w:tc>
        <w:tc>
          <w:tcPr>
            <w:tcW w:w="10500" w:type="dxa"/>
          </w:tcPr>
          <w:p>
            <w:pPr>
              <w:spacing w:after="0"/>
            </w:pPr>
            <w:r>
              <w:rPr>
                <w:sz w:val="16"/>
              </w:rPr>
              <w:t xml:space="preserve">44, 45, 62</w:t>
            </w:r>
          </w:p>
        </w:tc>
      </w:tr>
      <w:tr>
        <w:trPr>
          <w:cantSplit/>
        </w:trPr>
        <w:tc>
          <w:tcPr>
            <w:tcW w:w="2250" w:type="dxa"/>
          </w:tcPr>
          <w:p>
            <w:pPr>
              <w:spacing w:after="0"/>
            </w:pPr>
            <w:r>
              <w:rPr>
                <w:sz w:val="16"/>
              </w:rPr>
              <w:t xml:space="preserve">FC15</w:t>
            </w:r>
          </w:p>
        </w:tc>
        <w:tc>
          <w:tcPr>
            <w:tcW w:w="2250" w:type="dxa"/>
          </w:tcPr>
          <w:p>
            <w:pPr>
              <w:spacing w:after="0"/>
            </w:pPr>
            <w:r>
              <w:rPr>
                <w:sz w:val="16"/>
              </w:rPr>
              <w:t xml:space="preserve">8</w:t>
            </w:r>
          </w:p>
        </w:tc>
        <w:tc>
          <w:tcPr>
            <w:tcW w:w="10500" w:type="dxa"/>
          </w:tcPr>
          <w:p>
            <w:pPr>
              <w:spacing w:after="0"/>
            </w:pPr>
            <w:r>
              <w:rPr>
                <w:sz w:val="16"/>
              </w:rPr>
              <w:t xml:space="preserve">46, 47, 48, 49, 61, 68, 70, 73</w:t>
            </w:r>
          </w:p>
        </w:tc>
      </w:tr>
      <w:tr>
        <w:trPr>
          <w:cantSplit/>
        </w:trPr>
        <w:tc>
          <w:tcPr>
            <w:tcW w:w="2250" w:type="dxa"/>
          </w:tcPr>
          <w:p>
            <w:pPr>
              <w:spacing w:after="0"/>
            </w:pPr>
            <w:r>
              <w:rPr>
                <w:sz w:val="16"/>
              </w:rPr>
              <w:t xml:space="preserve">FC16</w:t>
            </w:r>
          </w:p>
        </w:tc>
        <w:tc>
          <w:tcPr>
            <w:tcW w:w="2250" w:type="dxa"/>
          </w:tcPr>
          <w:p>
            <w:pPr>
              <w:spacing w:after="0"/>
            </w:pPr>
            <w:r>
              <w:rPr>
                <w:sz w:val="16"/>
              </w:rPr>
              <w:t xml:space="preserve">4</w:t>
            </w:r>
          </w:p>
        </w:tc>
        <w:tc>
          <w:tcPr>
            <w:tcW w:w="10500" w:type="dxa"/>
          </w:tcPr>
          <w:p>
            <w:pPr>
              <w:spacing w:after="0"/>
            </w:pPr>
            <w:r>
              <w:rPr>
                <w:sz w:val="16"/>
              </w:rPr>
              <w:t xml:space="preserve">50, 51, 52, 68</w:t>
            </w:r>
          </w:p>
        </w:tc>
      </w:tr>
      <w:tr>
        <w:trPr>
          <w:cantSplit/>
        </w:trPr>
        <w:tc>
          <w:tcPr>
            <w:tcW w:w="2250" w:type="dxa"/>
          </w:tcPr>
          <w:p>
            <w:pPr>
              <w:spacing w:after="0"/>
            </w:pPr>
            <w:r>
              <w:rPr>
                <w:sz w:val="16"/>
              </w:rPr>
              <w:t xml:space="preserve">FC17</w:t>
            </w:r>
          </w:p>
        </w:tc>
        <w:tc>
          <w:tcPr>
            <w:tcW w:w="2250" w:type="dxa"/>
          </w:tcPr>
          <w:p>
            <w:pPr>
              <w:spacing w:after="0"/>
            </w:pPr>
            <w:r>
              <w:rPr>
                <w:sz w:val="16"/>
              </w:rPr>
              <w:t xml:space="preserve">4</w:t>
            </w:r>
          </w:p>
        </w:tc>
        <w:tc>
          <w:tcPr>
            <w:tcW w:w="10500" w:type="dxa"/>
          </w:tcPr>
          <w:p>
            <w:pPr>
              <w:spacing w:after="0"/>
            </w:pPr>
            <w:r>
              <w:rPr>
                <w:sz w:val="16"/>
              </w:rPr>
              <w:t xml:space="preserve">53, 54, 55, 77</w:t>
            </w:r>
          </w:p>
        </w:tc>
      </w:tr>
      <w:tr>
        <w:trPr>
          <w:cantSplit/>
        </w:trPr>
        <w:tc>
          <w:tcPr>
            <w:tcW w:w="2250" w:type="dxa"/>
          </w:tcPr>
          <w:p>
            <w:pPr>
              <w:spacing w:after="0"/>
            </w:pPr>
            <w:r>
              <w:rPr>
                <w:sz w:val="16"/>
              </w:rPr>
              <w:t xml:space="preserve">FC18</w:t>
            </w:r>
          </w:p>
        </w:tc>
        <w:tc>
          <w:tcPr>
            <w:tcW w:w="2250" w:type="dxa"/>
          </w:tcPr>
          <w:p>
            <w:pPr>
              <w:spacing w:after="0"/>
            </w:pPr>
            <w:r>
              <w:rPr>
                <w:sz w:val="16"/>
              </w:rPr>
              <w:t xml:space="preserve">11</w:t>
            </w:r>
          </w:p>
        </w:tc>
        <w:tc>
          <w:tcPr>
            <w:tcW w:w="10500" w:type="dxa"/>
          </w:tcPr>
          <w:p>
            <w:pPr>
              <w:spacing w:after="0"/>
            </w:pPr>
            <w:r>
              <w:rPr>
                <w:sz w:val="16"/>
              </w:rPr>
              <w:t xml:space="preserve">20, 23, 25, 57, 58, 59, 60, 68, 73, 76, 77</w:t>
            </w:r>
          </w:p>
        </w:tc>
      </w:tr>
    </w:tbl>
    <w:p/>
    <w:p>
      <w:pPr>
        <w:pStyle w:val="Heading1"/>
      </w:pPr>
      <w:r>
        <w:rPr/>
        <w:t xml:space="preserve">Completeness checks (definition of done)</w:t>
      </w:r>
    </w:p>
    <w:p>
      <w:pPr>
        <w:ind w:left="360" w:hanging="260"/>
        <w:spacing w:after="40"/>
      </w:pPr>
      <w:r>
        <w:rPr/>
        <w:t xml:space="preserve">• Every UC/FC we own (14 items) is the source of at least one requirement: passed (see the table above).</w:t>
      </w:r>
    </w:p>
    <w:p>
      <w:pPr>
        <w:ind w:left="360" w:hanging="260"/>
        <w:spacing w:after="40"/>
      </w:pPr>
      <w:r>
        <w:rPr/>
        <w:t xml:space="preserve">• Every requirement has a rationale, a feature and at least one block: passed (78 of 78).</w:t>
      </w:r>
    </w:p>
    <w:p>
      <w:pPr>
        <w:ind w:left="360" w:hanging="260"/>
        <w:spacing w:after="40"/>
      </w:pPr>
      <w:r>
        <w:rPr/>
        <w:t xml:space="preserve">• Every feature that is not only a parent has at least one requirement, and every block is used by at least one requirement: passed.</w:t>
      </w:r>
    </w:p>
    <w:p>
      <w:pPr>
        <w:ind w:left="360" w:hanging="260"/>
        <w:spacing w:after="40"/>
      </w:pPr>
      <w:r>
        <w:rPr/>
        <w:t xml:space="preserve">• Every port of the work package (section 7) exists on one of the THM blocks: passed (9 signals).</w:t>
      </w:r>
    </w:p>
    <w:p>
      <w:pPr>
        <w:ind w:left="360" w:hanging="260"/>
        <w:spacing w:after="40"/>
      </w:pPr>
      <w:r>
        <w:rPr/>
        <w:t xml:space="preserve">• Only the prefix THM is used in the IDs: passed.</w:t>
      </w:r>
    </w:p>
    <w:p>
      <w:pPr>
        <w:ind w:left="360" w:hanging="260"/>
        <w:spacing w:after="40"/>
      </w:pPr>
      <w:r>
        <w:rPr/>
        <w:t xml:space="preserve">• Requirements say what, not how. Devices and mechanisms are in the design section (the Block column of the traceability still lists the devices involved).</w:t>
      </w:r>
    </w:p>
    <w:p>
      <w:pPr>
        <w:ind w:left="360" w:hanging="260"/>
        <w:spacing w:after="40"/>
      </w:pPr>
      <w:r>
        <w:rPr/>
        <w:t xml:space="preserve">• Each requirement is one sentence with "shall", a trigger or condition, a measurable value or a named parameter (see Open parameters), a source and a rationale.</w:t>
      </w:r>
    </w:p>
    <w:p>
      <w:pPr>
        <w:ind w:left="360" w:hanging="260"/>
        <w:spacing w:after="40"/>
      </w:pPr>
      <w:r>
        <w:rPr/>
        <w:t xml:space="preserve">• Note: we did not have the completeness definition of slide p. 56. The criteria above are the usual ones and have to be checked once against that slide.</w:t>
      </w:r>
    </w:p>
    <w:sectPr>
      <w:pgSz w:w="16838" w:h="11906" w:orient="landscape"/>
      <w:pgMar w:top="700" w:right="800" w:bottom="700" w:left="800" w:header="400" w:footer="400" w:gutter="0"/>
    </w:sectPr>
  </w:body>
</w:document>
</file>

<file path=word/styles.xml><?xml version="1.0" encoding="utf-8"?>
<w:styles xmlns:w="http://schemas.openxmlformats.org/wordprocessingml/2006/main">
  <w:docDefaults>
    <w:rPrDefault>
      <w:rPr>
        <w:rFonts w:ascii="Calibri" w:hAnsi="Calibri" w:cs="Calibri"/>
        <w:sz w:val="20"/>
      </w:rPr>
    </w:rPrDefault>
  </w:docDefaults>
  <w:style w:type="paragraph" w:default="1" w:styleId="Normal">
    <w:name w:val="Normal"/>
  </w:style>
  <w:style w:type="paragraph" w:styleId="Title">
    <w:name w:val="Title"/>
    <w:basedOn w:val="Normal"/>
    <w:pPr>
      <w:spacing w:after="120"/>
    </w:pPr>
    <w:rPr>
      <w:b/>
      <w:color w:val="1F3B57"/>
      <w:sz w:val="44"/>
    </w:rPr>
  </w:style>
  <w:style w:type="paragraph" w:styleId="Heading1">
    <w:name w:val="heading 1"/>
    <w:basedOn w:val="Normal"/>
    <w:next w:val="Normal"/>
    <w:pPr>
      <w:keepNext/>
      <w:spacing w:before="280" w:after="100"/>
      <w:outlineLvl w:val="0"/>
    </w:pPr>
    <w:rPr>
      <w:b/>
      <w:color w:val="1F3B57"/>
      <w:sz w:val="32"/>
    </w:rPr>
  </w:style>
  <w:style w:type="paragraph" w:styleId="Heading2">
    <w:name w:val="heading 2"/>
    <w:basedOn w:val="Normal"/>
    <w:next w:val="Normal"/>
    <w:pPr>
      <w:keepNext/>
      <w:spacing w:before="200" w:after="80"/>
      <w:outlineLvl w:val="1"/>
    </w:pPr>
    <w:rPr>
      <w:b/>
      <w:color w:val="1F3B57"/>
      <w:sz w:val="25"/>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s>
</file>