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40"/>
        </w:rPr>
        <w:t xml:space="preserve">Riya Sharma</w:t>
      </w:r>
    </w:p>
    <w:p>
      <w:pPr>
        <w:spacing w:after="160"/>
      </w:pPr>
      <w:r>
        <w:rPr>
          <w:color w:val="333333"/>
          <w:sz w:val="19"/>
        </w:rPr>
        <w:t xml:space="preserve">Pune, India · riya.sharma@example.com · +91 90000 00000 · linkedin.com/in/riya-sharma-demo</w:t>
      </w:r>
    </w:p>
    <w:p>
      <w:pPr>
        <w:spacing w:before="240" w:after="80"/>
        <w:pBdr>
          <w:bottom w:val="single" w:sz="6" w:space="1" w:color="999999"/>
        </w:pBdr>
      </w:pPr>
      <w:r>
        <w:rPr>
          <w:b/>
          <w:sz w:val="22"/>
        </w:rPr>
        <w:t xml:space="preserve">SUMMARY</w:t>
      </w:r>
    </w:p>
    <w:p>
      <w:pPr>
        <w:spacing w:after="80"/>
      </w:pPr>
      <w:r>
        <w:rPr>
          <w:sz w:val="21"/>
        </w:rPr>
        <w:t xml:space="preserve">Backend engineer with 2.5 years building </w:t>
      </w:r>
      <w:r>
        <w:rPr>
          <w:b/>
          <w:sz w:val="21"/>
        </w:rPr>
        <w:t xml:space="preserve">Java</w:t>
      </w:r>
      <w:r>
        <w:rPr>
          <w:sz w:val="21"/>
        </w:rPr>
        <w:t xml:space="preserve"> and </w:t>
      </w:r>
      <w:r>
        <w:rPr>
          <w:b/>
          <w:sz w:val="21"/>
        </w:rPr>
        <w:t xml:space="preserve">Spring Boot</w:t>
      </w:r>
      <w:r>
        <w:rPr>
          <w:sz w:val="21"/>
        </w:rPr>
        <w:t xml:space="preserve"> payment services: event-driven flows on </w:t>
      </w:r>
      <w:r>
        <w:rPr>
          <w:b/>
          <w:sz w:val="21"/>
        </w:rPr>
        <w:t xml:space="preserve">RabbitMQ</w:t>
      </w:r>
      <w:r>
        <w:rPr>
          <w:sz w:val="21"/>
        </w:rPr>
        <w:t xml:space="preserve">, deployed on </w:t>
      </w:r>
      <w:r>
        <w:rPr>
          <w:b/>
          <w:sz w:val="21"/>
        </w:rPr>
        <w:t xml:space="preserve">Kubernetes</w:t>
      </w:r>
      <w:r>
        <w:rPr>
          <w:sz w:val="21"/>
        </w:rPr>
        <w:t xml:space="preserve">, with on-call ownership and strong testing habits.</w:t>
      </w:r>
    </w:p>
    <w:p>
      <w:pPr>
        <w:spacing w:before="240" w:after="80"/>
        <w:pBdr>
          <w:bottom w:val="single" w:sz="6" w:space="1" w:color="999999"/>
        </w:pBdr>
      </w:pPr>
      <w:r>
        <w:rPr>
          <w:b/>
          <w:sz w:val="22"/>
        </w:rPr>
        <w:t xml:space="preserve">EXPERIENCE</w:t>
      </w:r>
    </w:p>
    <w:p>
      <w:pPr>
        <w:spacing w:before="140" w:after="40"/>
      </w:pPr>
      <w:r>
        <w:rPr>
          <w:b/>
          <w:sz w:val="21"/>
        </w:rPr>
        <w:t xml:space="preserve">Software Developer | Finlytics Pvt Ltd | Jul 2023 – Present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Built the payment reconciliation flow across 3 </w:t>
      </w:r>
      <w:r>
        <w:rPr>
          <w:b/>
          <w:sz w:val="21"/>
        </w:rPr>
        <w:t xml:space="preserve">distributed</w:t>
      </w:r>
      <w:r>
        <w:rPr>
          <w:sz w:val="21"/>
        </w:rPr>
        <w:t xml:space="preserve"> services; designed retries and idempotency so no payment is ever applied twice.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Run event-driven pipelines on </w:t>
      </w:r>
      <w:r>
        <w:rPr>
          <w:b/>
          <w:sz w:val="21"/>
        </w:rPr>
        <w:t xml:space="preserve">RabbitMQ</w:t>
      </w:r>
      <w:r>
        <w:rPr>
          <w:sz w:val="21"/>
        </w:rPr>
        <w:t xml:space="preserve"> handling about 50k payment events a day.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Moved 3 payment services to </w:t>
      </w:r>
      <w:r>
        <w:rPr>
          <w:b/>
          <w:sz w:val="21"/>
        </w:rPr>
        <w:t xml:space="preserve">Kubernetes</w:t>
      </w:r>
      <w:r>
        <w:rPr>
          <w:sz w:val="21"/>
        </w:rPr>
        <w:t xml:space="preserve"> (EKS); wrote the Helm charts and the </w:t>
      </w:r>
      <w:r>
        <w:rPr>
          <w:b/>
          <w:sz w:val="21"/>
        </w:rPr>
        <w:t xml:space="preserve">Jenkins</w:t>
      </w:r>
      <w:r>
        <w:rPr>
          <w:sz w:val="21"/>
        </w:rPr>
        <w:t xml:space="preserve"> deploy pipeline.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Cut merchant config API latency from ~120 ms to ~15 ms with a </w:t>
      </w:r>
      <w:r>
        <w:rPr>
          <w:b/>
          <w:sz w:val="21"/>
        </w:rPr>
        <w:t xml:space="preserve">Redis</w:t>
      </w:r>
      <w:r>
        <w:rPr>
          <w:sz w:val="21"/>
        </w:rPr>
        <w:t xml:space="preserve"> cache.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On-call one week a month: added alerts and a runbook, reducing repeat alerts by about 40%.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Raised payments module test coverage from 45% to 78% with </w:t>
      </w:r>
      <w:r>
        <w:rPr>
          <w:b/>
          <w:sz w:val="21"/>
        </w:rPr>
        <w:t xml:space="preserve">JUnit</w:t>
      </w:r>
      <w:r>
        <w:rPr>
          <w:sz w:val="21"/>
        </w:rPr>
        <w:t xml:space="preserve"> and </w:t>
      </w:r>
      <w:r>
        <w:rPr>
          <w:b/>
          <w:sz w:val="21"/>
        </w:rPr>
        <w:t xml:space="preserve">Testcontainers</w:t>
      </w:r>
      <w:r>
        <w:rPr>
          <w:sz w:val="21"/>
        </w:rPr>
        <w:t xml:space="preserve"> integration tests.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Review PRs for 2 junior engineers; wrote the design doc for the reconciliation retry flow.</w:t>
      </w:r>
    </w:p>
    <w:p>
      <w:pPr>
        <w:spacing w:before="140" w:after="40"/>
      </w:pPr>
      <w:r>
        <w:rPr>
          <w:b/>
          <w:sz w:val="21"/>
        </w:rPr>
        <w:t xml:space="preserve">Software Developer Intern | Finlytics Pvt Ltd | Jan 2023 – Jun 2023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Wrote tests and API documentation for the payments team.</w:t>
      </w:r>
    </w:p>
    <w:p>
      <w:pPr>
        <w:spacing w:before="240" w:after="80"/>
        <w:pBdr>
          <w:bottom w:val="single" w:sz="6" w:space="1" w:color="999999"/>
        </w:pBdr>
      </w:pPr>
      <w:r>
        <w:rPr>
          <w:b/>
          <w:sz w:val="22"/>
        </w:rPr>
        <w:t xml:space="preserve">PROJECTS</w:t>
      </w:r>
    </w:p>
    <w:p>
      <w:pPr>
        <w:spacing w:before="140" w:after="40"/>
      </w:pPr>
      <w:r>
        <w:rPr>
          <w:b/>
          <w:sz w:val="21"/>
        </w:rPr>
        <w:t xml:space="preserve">Real-time chat app | Node.js, WebSockets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Built a real-time chat app with WebSockets.</w:t>
      </w:r>
    </w:p>
    <w:p>
      <w:pPr>
        <w:spacing w:before="240" w:after="80"/>
        <w:pBdr>
          <w:bottom w:val="single" w:sz="6" w:space="1" w:color="999999"/>
        </w:pBdr>
      </w:pPr>
      <w:r>
        <w:rPr>
          <w:b/>
          <w:sz w:val="22"/>
        </w:rPr>
        <w:t xml:space="preserve">SKILLS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Languages: Java, SQL, JavaScript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Backend: Spring Boot, REST APIs, RabbitMQ, Redis, MySQL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Infra: Kubernetes (EKS), Helm, Docker, Jenkins</w:t>
      </w:r>
    </w:p>
    <w:p>
      <w:pPr>
        <w:spacing w:after="40"/>
        <w:ind w:left="360" w:hanging="220"/>
      </w:pPr>
      <w:r>
        <w:t xml:space="preserve">• </w:t>
      </w:r>
      <w:r>
        <w:rPr>
          <w:sz w:val="21"/>
        </w:rPr>
        <w:t xml:space="preserve">Testing: JUnit, Testcontainers, integration testing</w:t>
      </w:r>
    </w:p>
    <w:p>
      <w:pPr>
        <w:spacing w:before="240" w:after="80"/>
        <w:pBdr>
          <w:bottom w:val="single" w:sz="6" w:space="1" w:color="999999"/>
        </w:pBdr>
      </w:pPr>
      <w:r>
        <w:rPr>
          <w:b/>
          <w:sz w:val="22"/>
        </w:rPr>
        <w:t xml:space="preserve">EDUCATION</w:t>
      </w:r>
    </w:p>
    <w:p>
      <w:pPr>
        <w:spacing w:before="140" w:after="40"/>
      </w:pPr>
      <w:r>
        <w:rPr>
          <w:b/>
          <w:sz w:val="21"/>
        </w:rPr>
        <w:t xml:space="preserve">B.E. Computer Engineering | Pune University | 2023 | CGPA 8.1</w:t>
      </w:r>
    </w:p>
    <w:sectPr>
      <w:pgSz w:w="11906" w:h="16838"/>
      <w:pgMar w:top="800" w:right="900" w:bottom="800" w:left="9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