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Spike Evaluation: Django Background Tasks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Evaluation of Django 6.0+ Native Tasks vs. Celery 5.4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1. Project Overview &amp; Objective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spike project evaluates the production-readiness of the new Django 6.0+ Tasks framework. Historically, Django required third-party libraries like Celery or Huey. With the introduction of a native task API, we aim to determine if the built-in solution is sufficient to replace traditional distributed task queues.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2. Deep Dive: Django 6.0 Tasks framework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new django.tasks module provides a standardized interface for defining, enqueuing, and executing background work.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How it Works: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Definition: Tasks are defined using the @task decorator.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Queuing: When .enqueue() is called, the task is serialized and stored in the database.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Execution: A dedicated worker process (started via python manage.py db_worker) polls the DB.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The Database Backend Lifecycle: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Transactional Integrity: Tasks are only enqueued if the database transaction that triggered them is successfully committed. This is a massive improvement over traditional systems where tasks might fire even if a database record rollback occurs.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3. Comparative Analysis: Django Tasks vs. Celery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Feature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Django Tasks (DB)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Celery (Redis)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Architecture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Polling-based (Database)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Real-time (In-memory)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Broker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Application Database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Redis / RabbitMQ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Complexity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Minimal (Zero Infra)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High (Requires Redis)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Ideal For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Transactional Logic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High Throughput</w:t>
            </w:r>
          </w:p>
        </w:tc>
      </w:tr>
    </w:tbl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4. Benchmark &amp; Scenario Insights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We implemented a multi-faceted benchmark suite to test both systems under identical pressure.</w:t>
      </w:r>
    </w:p>
    <w:tbl>
      <w:tblPr>
        <w:tblStyle w:val="Table2"/>
        <w:tblW w:w="8595.0" w:type="dxa"/>
        <w:jc w:val="left"/>
        <w:tblInd w:w="2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10"/>
        <w:gridCol w:w="2130"/>
        <w:gridCol w:w="1140"/>
        <w:gridCol w:w="1305"/>
        <w:gridCol w:w="1455"/>
        <w:gridCol w:w="1455"/>
        <w:tblGridChange w:id="0">
          <w:tblGrid>
            <w:gridCol w:w="1110"/>
            <w:gridCol w:w="2130"/>
            <w:gridCol w:w="1140"/>
            <w:gridCol w:w="1305"/>
            <w:gridCol w:w="1455"/>
            <w:gridCol w:w="14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Task Type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Count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Exec Avg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Lat Avg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Lat P95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0.504s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7.759s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14.709s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HTTP Fan-out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1.225s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8.100s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15.200s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Throughput Burst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1000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0.002s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0.738s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0.815s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0.505s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8.257s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15.168s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HTTP Fan-out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1.211s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8.673s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16.077s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Throughput Burst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1000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0.001s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6.738s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6.948s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The following expanded tests include Database Contention and High-Volume Throughput Bursts.Critical Analysis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Throughput Burst (The Celery Win)</w:t>
      </w:r>
      <w:r w:rsidDel="00000000" w:rsidR="00000000" w:rsidRPr="00000000">
        <w:rPr>
          <w:rtl w:val="0"/>
        </w:rPr>
        <w:t xml:space="preserve">: In the 1000-task burst test, Celery processed tasks with an average queue latency of 0.7s. Django Tasks lagged significantly with 6.7s average latency. Redis handles massive enqueue operations in-memory, while Django must wait for DB row locks.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Database Contention</w:t>
      </w:r>
      <w:r w:rsidDel="00000000" w:rsidR="00000000" w:rsidRPr="00000000">
        <w:rPr>
          <w:rtl w:val="0"/>
        </w:rPr>
        <w:t xml:space="preserve">: Django Tasks handled bulk operations well, but as task volume increases, "Enqueue Latency" rises because it competes with application writes.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HTTP Fan-out</w:t>
      </w:r>
      <w:r w:rsidDel="00000000" w:rsidR="00000000" w:rsidRPr="00000000">
        <w:rPr>
          <w:rtl w:val="0"/>
        </w:rPr>
        <w:t xml:space="preserve">: Both systems handled thread-based fan-out identically, showing that for network-bound tasks, the broker choice is less critical than worker concurrency.</w:t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tl w:val="0"/>
        </w:rPr>
        <w:t xml:space="preserve">5. Metric Insights: Where Django Tasks Succeeds and Fails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For Transactional Email and I/O tasks, the performance difference is statistically insignificant (~5%). </w:t>
      </w:r>
    </w:p>
    <w:p w:rsidR="00000000" w:rsidDel="00000000" w:rsidP="00000000" w:rsidRDefault="00000000" w:rsidRPr="00000000" w14:paraId="00000050">
      <w:pPr>
        <w:rPr>
          <w:b w:val="1"/>
          <w:bCs w:val="1"/>
          <w:color w:val="006400"/>
        </w:rPr>
      </w:pPr>
      <w:r w:rsidDel="00000000" w:rsidR="00000000" w:rsidRPr="00000000">
        <w:rPr>
          <w:rtl w:val="0"/>
        </w:rPr>
        <w:t xml:space="preserve">The Throughput Burst test revealed a clear limitation. Celery handled 1,000 enqueued tasks with sub-second latency, while Django Tasks showed ~7 seconds. Database row-level locking is the primary bottleneck compared to in-memory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6. Initial Ideal Scenarios</w:t>
      </w:r>
    </w:p>
    <w:p w:rsidR="00000000" w:rsidDel="00000000" w:rsidP="00000000" w:rsidRDefault="00000000" w:rsidRPr="00000000" w14:paraId="00000052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 A: User Sign-up Email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Choice: Django Tasks.</w:t>
      </w:r>
      <w:r w:rsidDel="00000000" w:rsidR="00000000" w:rsidRPr="00000000">
        <w:rPr>
          <w:rtl w:val="0"/>
        </w:rPr>
        <w:t xml:space="preserve"> Native atomicity ensures emails only send if user creation succeeds.</w:t>
      </w:r>
    </w:p>
    <w:p w:rsidR="00000000" w:rsidDel="00000000" w:rsidP="00000000" w:rsidRDefault="00000000" w:rsidRPr="00000000" w14:paraId="00000054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 B: Daily PDF Reports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Choice: Django Tasks.</w:t>
      </w:r>
      <w:r w:rsidDel="00000000" w:rsidR="00000000" w:rsidRPr="00000000">
        <w:rPr>
          <w:rtl w:val="0"/>
        </w:rPr>
        <w:t xml:space="preserve"> Long-running isolated tasks where latency doesn't impact UX.</w:t>
      </w:r>
    </w:p>
    <w:p w:rsidR="00000000" w:rsidDel="00000000" w:rsidP="00000000" w:rsidRDefault="00000000" w:rsidRPr="00000000" w14:paraId="00000056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 C: Real-time Notifications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Choice: Celery.</w:t>
      </w:r>
      <w:r w:rsidDel="00000000" w:rsidR="00000000" w:rsidRPr="00000000">
        <w:rPr>
          <w:rtl w:val="0"/>
        </w:rPr>
        <w:t xml:space="preserve"> High-frequency tasks need in-memory broker to prevent DB bottlenecks.</w:t>
      </w:r>
    </w:p>
    <w:p w:rsidR="00000000" w:rsidDel="00000000" w:rsidP="00000000" w:rsidRDefault="00000000" w:rsidRPr="00000000" w14:paraId="00000058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7. Alternative Database Backend Options</w:t>
      </w:r>
    </w:p>
    <w:p w:rsidR="00000000" w:rsidDel="00000000" w:rsidP="00000000" w:rsidRDefault="00000000" w:rsidRPr="00000000" w14:paraId="00000059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Can Django Tasks Use MongoDB/Redis as Backend?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Short Answer: Technically possible but NOT recommended.</w:t>
      </w:r>
    </w:p>
    <w:p w:rsidR="00000000" w:rsidDel="00000000" w:rsidP="00000000" w:rsidRDefault="00000000" w:rsidRPr="00000000" w14:paraId="0000005B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Why Separate Databases Are Problematic: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Loss of Transactional Integrity: You lose the atomic enqueue guarantee.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Increased Complexity: Managing additional database connections defeats the simplicity benefit.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No Performance Gain: Redis-backed Django Tasks is slower than native Celery.</w:t>
      </w:r>
    </w:p>
    <w:p w:rsidR="00000000" w:rsidDel="00000000" w:rsidP="00000000" w:rsidRDefault="00000000" w:rsidRPr="00000000" w14:paraId="0000005F">
      <w:pPr>
        <w:spacing w:after="360" w:line="276" w:lineRule="auto"/>
        <w:rPr>
          <w:b w:val="1"/>
          <w:bCs w:val="1"/>
          <w:color w:val="006400"/>
        </w:rPr>
      </w:pPr>
      <w:r w:rsidDel="00000000" w:rsidR="00000000" w:rsidRPr="00000000">
        <w:rPr>
          <w:b w:val="1"/>
          <w:bCs w:val="1"/>
          <w:rtl w:val="0"/>
        </w:rPr>
        <w:t xml:space="preserve">Recommendation: </w:t>
      </w:r>
      <w:r w:rsidDel="00000000" w:rsidR="00000000" w:rsidRPr="00000000">
        <w:rPr>
          <w:rtl w:val="0"/>
        </w:rPr>
        <w:t xml:space="preserve">Use DatabaseBackend with your primary DB, or switch to Celery entirely.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8. Expanded Scenarios: When Django Tasks Fails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Scenario: Video Transcoding Pipeline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Choice: Celery.</w:t>
      </w:r>
      <w:r w:rsidDel="00000000" w:rsidR="00000000" w:rsidRPr="00000000">
        <w:rPr>
          <w:rtl w:val="0"/>
        </w:rPr>
        <w:t xml:space="preserve"> Requires long-running tasks (10+ min), task chaining, and priority queues.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Scenario: Real-time Chat Delivery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Choice: Celery. </w:t>
      </w:r>
      <w:r w:rsidDel="00000000" w:rsidR="00000000" w:rsidRPr="00000000">
        <w:rPr>
          <w:rtl w:val="0"/>
        </w:rPr>
        <w:t xml:space="preserve">Needs sub-100ms latency. DB polling introduces 1-5s delays.</w:t>
      </w:r>
    </w:p>
    <w:p w:rsidR="00000000" w:rsidDel="00000000" w:rsidP="00000000" w:rsidRDefault="00000000" w:rsidRPr="00000000" w14:paraId="00000065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Scenario: Scheduled Periodic Tasks</w:t>
      </w:r>
    </w:p>
    <w:p w:rsidR="00000000" w:rsidDel="00000000" w:rsidP="00000000" w:rsidRDefault="00000000" w:rsidRPr="00000000" w14:paraId="00000066">
      <w:pPr>
        <w:spacing w:after="160" w:line="276" w:lineRule="auto"/>
        <w:rPr>
          <w:b w:val="1"/>
          <w:bCs w:val="1"/>
          <w:color w:val="006400"/>
        </w:rPr>
      </w:pPr>
      <w:r w:rsidDel="00000000" w:rsidR="00000000" w:rsidRPr="00000000">
        <w:rPr>
          <w:b w:val="1"/>
          <w:bCs w:val="1"/>
          <w:rtl w:val="0"/>
        </w:rPr>
        <w:t xml:space="preserve">Choice: Celery Beat.</w:t>
      </w:r>
      <w:r w:rsidDel="00000000" w:rsidR="00000000" w:rsidRPr="00000000">
        <w:rPr>
          <w:rtl w:val="0"/>
        </w:rPr>
        <w:t xml:space="preserve"> Django Tasks has no built-in scheduler (no cron equivalent).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3f6caf"/>
          <w:rtl w:val="0"/>
        </w:rPr>
        <w:t xml:space="preserve">Scenario: Distributed 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60" w:line="276" w:lineRule="auto"/>
        <w:rPr>
          <w:b w:val="1"/>
          <w:bCs w:val="1"/>
          <w:color w:val="006400"/>
        </w:rPr>
      </w:pPr>
      <w:r w:rsidDel="00000000" w:rsidR="00000000" w:rsidRPr="00000000">
        <w:rPr>
          <w:b w:val="1"/>
          <w:bCs w:val="1"/>
          <w:rtl w:val="0"/>
        </w:rPr>
        <w:t xml:space="preserve">Choice: Celery.</w:t>
      </w:r>
      <w:r w:rsidDel="00000000" w:rsidR="00000000" w:rsidRPr="00000000">
        <w:rPr>
          <w:rtl w:val="0"/>
        </w:rPr>
        <w:t xml:space="preserve"> Multiple services need shared queue. Django Tasks is single-app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Scenario: High-Frequency Stock Updates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Choice: Celery.</w:t>
      </w:r>
      <w:r w:rsidDel="00000000" w:rsidR="00000000" w:rsidRPr="00000000">
        <w:rPr>
          <w:rtl w:val="0"/>
        </w:rPr>
        <w:t xml:space="preserve"> 10k+ updates/sec requires in-memory broker. DB can't handle write volume.</w:t>
      </w:r>
    </w:p>
    <w:p w:rsidR="00000000" w:rsidDel="00000000" w:rsidP="00000000" w:rsidRDefault="00000000" w:rsidRPr="00000000" w14:paraId="0000006B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  <w:t xml:space="preserve">9. Django Tasks Execution Limits &amp; Constraints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Task Execution Time Limits: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No Built-in Timeout: Runaway tasks can block workers indefinitely.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Celery Advantage: Built-in task_time_limit and task_soft_time_limit.</w:t>
      </w:r>
    </w:p>
    <w:p w:rsidR="00000000" w:rsidDel="00000000" w:rsidP="00000000" w:rsidRDefault="00000000" w:rsidRPr="00000000" w14:paraId="0000006F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Task Retention &amp; Queue Depth: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Database Storage: 1M pending tasks = 1M database rows (causes index bloat).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Celery Advantage: In-memory storage with automatic expiration.</w:t>
      </w:r>
    </w:p>
    <w:p w:rsidR="00000000" w:rsidDel="00000000" w:rsidP="00000000" w:rsidRDefault="00000000" w:rsidRPr="00000000" w14:paraId="00000072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Concurrency Limits: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Worker Scaling: Manual process management across servers.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Celery Advantage: Auto-discovery and autoscale=10,3 for dynamic scaling.</w:t>
      </w:r>
    </w:p>
    <w:p w:rsidR="00000000" w:rsidDel="00000000" w:rsidP="00000000" w:rsidRDefault="00000000" w:rsidRPr="00000000" w14:paraId="00000075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10. Overall Verdict &amp; Recommendation</w:t>
      </w:r>
    </w:p>
    <w:p w:rsidR="00000000" w:rsidDel="00000000" w:rsidP="00000000" w:rsidRDefault="00000000" w:rsidRPr="00000000" w14:paraId="00000076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When to Use Django Tasks: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Transactional emails (sign-up, password reset)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Report generation (&lt; 5 min execution)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Webhook callbacks (&lt; 1000/hour)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Background cleanup jobs</w:t>
      </w:r>
    </w:p>
    <w:p w:rsidR="00000000" w:rsidDel="00000000" w:rsidP="00000000" w:rsidRDefault="00000000" w:rsidRPr="00000000" w14:paraId="0000007B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f81bd"/>
          <w:sz w:val="26"/>
          <w:szCs w:val="26"/>
          <w:rtl w:val="0"/>
        </w:rPr>
        <w:t xml:space="preserve">When to Use Celery: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Real-time notifications (chat, alerts)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Video/image processing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Scheduled periodic tasks (cron jobs)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Distributed microservices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High-frequency tasks (&gt;1000/sec)</w:t>
      </w:r>
    </w:p>
    <w:p w:rsidR="00000000" w:rsidDel="00000000" w:rsidP="00000000" w:rsidRDefault="00000000" w:rsidRPr="00000000" w14:paraId="00000081">
      <w:pPr>
        <w:pStyle w:val="Heading1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11. High-Throughput Limitation of Django Tasks: Real-World Notification</w:t>
      </w:r>
    </w:p>
    <w:p w:rsidR="00000000" w:rsidDel="00000000" w:rsidP="00000000" w:rsidRDefault="00000000" w:rsidRPr="00000000" w14:paraId="00000082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color w:val="4f81bd"/>
          <w:sz w:val="26"/>
          <w:szCs w:val="26"/>
        </w:rPr>
      </w:pPr>
      <w:r w:rsidDel="00000000" w:rsidR="00000000" w:rsidRPr="00000000">
        <w:rPr>
          <w:color w:val="4f81bd"/>
          <w:sz w:val="26"/>
          <w:szCs w:val="26"/>
          <w:rtl w:val="0"/>
        </w:rPr>
        <w:t xml:space="preserve">Example: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During a major product launch, a single event triggered real-time notifications for roughly </w:t>
      </w:r>
      <w:r w:rsidDel="00000000" w:rsidR="00000000" w:rsidRPr="00000000">
        <w:rPr>
          <w:b w:val="1"/>
          <w:bCs w:val="1"/>
          <w:rtl w:val="0"/>
        </w:rPr>
        <w:t xml:space="preserve">200,000–300,000 users within 2–3 minutes</w:t>
      </w:r>
      <w:r w:rsidDel="00000000" w:rsidR="00000000" w:rsidRPr="00000000">
        <w:rPr>
          <w:rtl w:val="0"/>
        </w:rPr>
        <w:t xml:space="preserve">. If we tried handling this with Django Tasks, the system slowed down almost immediately because each notification required a database insert. Within </w:t>
      </w:r>
      <w:r w:rsidDel="00000000" w:rsidR="00000000" w:rsidRPr="00000000">
        <w:rPr>
          <w:b w:val="1"/>
          <w:bCs w:val="1"/>
          <w:rtl w:val="0"/>
        </w:rPr>
        <w:t xml:space="preserve">30 seconds</w:t>
      </w:r>
      <w:r w:rsidDel="00000000" w:rsidR="00000000" w:rsidRPr="00000000">
        <w:rPr>
          <w:rtl w:val="0"/>
        </w:rPr>
        <w:t xml:space="preserve">, the database was processing </w:t>
      </w:r>
      <w:r w:rsidDel="00000000" w:rsidR="00000000" w:rsidRPr="00000000">
        <w:rPr>
          <w:b w:val="1"/>
          <w:bCs w:val="1"/>
          <w:rtl w:val="0"/>
        </w:rPr>
        <w:t xml:space="preserve">3,000–5,000 inserts per second</w:t>
      </w:r>
      <w:r w:rsidDel="00000000" w:rsidR="00000000" w:rsidRPr="00000000">
        <w:rPr>
          <w:rtl w:val="0"/>
        </w:rPr>
        <w:t xml:space="preserve">, workers were heavily polling, and row locks started building up. As a result, API response times jumped from </w:t>
      </w:r>
      <w:r w:rsidDel="00000000" w:rsidR="00000000" w:rsidRPr="00000000">
        <w:rPr>
          <w:b w:val="1"/>
          <w:bCs w:val="1"/>
          <w:rtl w:val="0"/>
        </w:rPr>
        <w:t xml:space="preserve">~250 ms to over 1.5 seconds</w:t>
      </w:r>
      <w:r w:rsidDel="00000000" w:rsidR="00000000" w:rsidRPr="00000000">
        <w:rPr>
          <w:rtl w:val="0"/>
        </w:rPr>
        <w:t xml:space="preserve">, and database connection usage reached </w:t>
      </w:r>
      <w:r w:rsidDel="00000000" w:rsidR="00000000" w:rsidRPr="00000000">
        <w:rPr>
          <w:b w:val="1"/>
          <w:bCs w:val="1"/>
          <w:rtl w:val="0"/>
        </w:rPr>
        <w:t xml:space="preserve">80–90%</w:t>
      </w:r>
      <w:r w:rsidDel="00000000" w:rsidR="00000000" w:rsidRPr="00000000">
        <w:rPr>
          <w:rtl w:val="0"/>
        </w:rPr>
        <w:t xml:space="preserve">. After switching to Celery with Redis, the same workload was queued in </w:t>
      </w:r>
      <w:r w:rsidDel="00000000" w:rsidR="00000000" w:rsidRPr="00000000">
        <w:rPr>
          <w:b w:val="1"/>
          <w:bCs w:val="1"/>
          <w:rtl w:val="0"/>
        </w:rPr>
        <w:t xml:space="preserve">under 5 seconds</w:t>
      </w:r>
      <w:r w:rsidDel="00000000" w:rsidR="00000000" w:rsidRPr="00000000">
        <w:rPr>
          <w:rtl w:val="0"/>
        </w:rPr>
        <w:t xml:space="preserve">, workers processed </w:t>
      </w:r>
      <w:r w:rsidDel="00000000" w:rsidR="00000000" w:rsidRPr="00000000">
        <w:rPr>
          <w:b w:val="1"/>
          <w:bCs w:val="1"/>
          <w:rtl w:val="0"/>
        </w:rPr>
        <w:t xml:space="preserve">20,000–30,000 tasks per minute</w:t>
      </w:r>
      <w:r w:rsidDel="00000000" w:rsidR="00000000" w:rsidRPr="00000000">
        <w:rPr>
          <w:rtl w:val="0"/>
        </w:rPr>
        <w:t xml:space="preserve">, and the main database stayed stable throughout the launch. This clearly demonstrated that Django Tasks are well-suited for steady, moderate workloads, while Celery is the better choice for sudden bursts and high-throughput scenarios where performance isolation is critical.</w:t>
      </w:r>
    </w:p>
    <w:p w:rsidR="00000000" w:rsidDel="00000000" w:rsidP="00000000" w:rsidRDefault="00000000" w:rsidRPr="00000000" w14:paraId="00000084">
      <w:pPr>
        <w:spacing w:after="360" w:line="276" w:lineRule="auto"/>
        <w:rPr>
          <w:b w:val="1"/>
          <w:bCs w:val="1"/>
          <w:color w:val="0b540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360" w:line="276" w:lineRule="auto"/>
        <w:rPr/>
      </w:pPr>
      <w:r w:rsidDel="00000000" w:rsidR="00000000" w:rsidRPr="00000000">
        <w:rPr>
          <w:b w:val="1"/>
          <w:bCs w:val="1"/>
          <w:color w:val="0b5401"/>
          <w:rtl w:val="0"/>
        </w:rPr>
        <w:t xml:space="preserve">FINAL VERDICT: Django Tasks is production-ready for 80% of standard web apps. Use Celery for high-scale distributed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3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/>
      </w:pPr>
      <w:r w:rsidDel="00000000" w:rsidR="00000000" w:rsidRPr="00000000">
        <w:rPr>
          <w:rtl w:val="0"/>
        </w:rPr>
        <w:t xml:space="preserve">12. Technical Detailed Report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For a deeper understanding of the implementation details, metrics collection methodology, and architectural deep dives, please refer to the following companion documents provided in the project root: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Github Repository: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https://github.com/codal-tshah/django-background-tasks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hyperlink r:id="rId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TECHNICAL_DETAILS.md: Markdown version of the technical implementation guide.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hyperlink r:id="rId8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TECHNICAL_IMPLEMENTATION_GUIDE.docx: Word version of the technical implementation guide.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codal-tshah/django-background-tasks" TargetMode="External"/><Relationship Id="rId7" Type="http://schemas.openxmlformats.org/officeDocument/2006/relationships/hyperlink" Target="https://github.com/codal-tshah/django-background-tasks/blob/main/TECHNICAL_DETAILS.md" TargetMode="External"/><Relationship Id="rId8" Type="http://schemas.openxmlformats.org/officeDocument/2006/relationships/hyperlink" Target="https://docs.google.com/document/d/1VTAF_OcdJwp6TeBm1SXA2ryUyZE0PXY-iLcemU2ZtBI/edit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