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08E" w:rsidRPr="00220437" w:rsidRDefault="00EB2C9F" w:rsidP="007B608E">
      <w:pPr>
        <w:shd w:val="clear" w:color="auto" w:fill="FFFFFF"/>
        <w:spacing w:before="195" w:after="195"/>
        <w:ind w:firstLine="150"/>
        <w:jc w:val="center"/>
        <w:rPr>
          <w:b/>
          <w:bCs/>
          <w:color w:val="000000" w:themeColor="text1"/>
          <w:sz w:val="28"/>
          <w:szCs w:val="28"/>
        </w:rPr>
      </w:pPr>
      <w:r w:rsidRPr="00220437">
        <w:rPr>
          <w:b/>
          <w:bCs/>
          <w:color w:val="000000" w:themeColor="text1"/>
          <w:sz w:val="28"/>
          <w:szCs w:val="28"/>
        </w:rPr>
        <w:t>ПАМЯТКА</w:t>
      </w:r>
      <w:r w:rsidR="007B608E" w:rsidRPr="00220437">
        <w:rPr>
          <w:b/>
          <w:bCs/>
          <w:color w:val="000000" w:themeColor="text1"/>
          <w:sz w:val="28"/>
          <w:szCs w:val="28"/>
        </w:rPr>
        <w:t xml:space="preserve"> </w:t>
      </w:r>
      <w:r w:rsidRPr="00220437">
        <w:rPr>
          <w:b/>
          <w:bCs/>
          <w:color w:val="000000" w:themeColor="text1"/>
          <w:sz w:val="28"/>
          <w:szCs w:val="28"/>
        </w:rPr>
        <w:t xml:space="preserve">СОТРУДНИКАМ </w:t>
      </w:r>
    </w:p>
    <w:p w:rsidR="00EB2C9F" w:rsidRPr="00220437" w:rsidRDefault="00EB2C9F" w:rsidP="007B608E">
      <w:pPr>
        <w:shd w:val="clear" w:color="auto" w:fill="FFFFFF"/>
        <w:spacing w:before="195" w:after="195"/>
        <w:ind w:firstLine="150"/>
        <w:jc w:val="center"/>
        <w:rPr>
          <w:b/>
          <w:bCs/>
          <w:color w:val="000000" w:themeColor="text1"/>
          <w:sz w:val="28"/>
          <w:szCs w:val="28"/>
        </w:rPr>
      </w:pPr>
      <w:r w:rsidRPr="00220437">
        <w:rPr>
          <w:b/>
          <w:bCs/>
          <w:color w:val="000000" w:themeColor="text1"/>
          <w:sz w:val="28"/>
          <w:szCs w:val="28"/>
        </w:rPr>
        <w:t>ПРИ ПРОВЕДЕНИИ ОСМОТРА, ОБЫСКА</w:t>
      </w:r>
    </w:p>
    <w:p w:rsidR="007B608E" w:rsidRPr="00A73559" w:rsidRDefault="00220437" w:rsidP="00A73559">
      <w:pPr>
        <w:pStyle w:val="a5"/>
        <w:numPr>
          <w:ilvl w:val="0"/>
          <w:numId w:val="3"/>
        </w:numPr>
        <w:rPr>
          <w:rFonts w:ascii="Times New Roman" w:eastAsia="Times New Roman" w:hAnsi="Times New Roman" w:cs="Times New Roman"/>
          <w:sz w:val="28"/>
          <w:szCs w:val="28"/>
          <w:lang w:eastAsia="ru-RU"/>
        </w:rPr>
      </w:pPr>
      <w:r w:rsidRPr="00A73559">
        <w:rPr>
          <w:rFonts w:ascii="Times New Roman" w:eastAsia="Times New Roman" w:hAnsi="Times New Roman" w:cs="Times New Roman"/>
          <w:color w:val="000000"/>
          <w:sz w:val="28"/>
          <w:szCs w:val="28"/>
          <w:lang w:eastAsia="ru-RU"/>
        </w:rPr>
        <w:t>О</w:t>
      </w:r>
      <w:r w:rsidR="00EB2C9F" w:rsidRPr="00A73559">
        <w:rPr>
          <w:rFonts w:ascii="Times New Roman" w:eastAsia="Times New Roman" w:hAnsi="Times New Roman" w:cs="Times New Roman"/>
          <w:color w:val="000000"/>
          <w:sz w:val="28"/>
          <w:szCs w:val="28"/>
          <w:lang w:eastAsia="ru-RU"/>
        </w:rPr>
        <w:t>смотр места происшествия</w:t>
      </w:r>
      <w:r w:rsidR="007B608E" w:rsidRPr="00A73559">
        <w:rPr>
          <w:rFonts w:ascii="Times New Roman" w:eastAsia="Times New Roman" w:hAnsi="Times New Roman" w:cs="Times New Roman"/>
          <w:color w:val="000000"/>
          <w:sz w:val="28"/>
          <w:szCs w:val="28"/>
          <w:lang w:eastAsia="ru-RU"/>
        </w:rPr>
        <w:t>,  представляет собой самостоятельное следственное действие, которое заключается в</w:t>
      </w:r>
      <w:r w:rsidR="007B608E" w:rsidRPr="00A73559">
        <w:rPr>
          <w:rFonts w:ascii="Times New Roman" w:eastAsia="Times New Roman" w:hAnsi="Times New Roman" w:cs="Times New Roman"/>
          <w:color w:val="000000"/>
          <w:sz w:val="28"/>
          <w:szCs w:val="28"/>
          <w:u w:val="single"/>
          <w:lang w:eastAsia="ru-RU"/>
        </w:rPr>
        <w:t xml:space="preserve"> обследовании</w:t>
      </w:r>
      <w:r w:rsidR="007B608E" w:rsidRPr="00A73559">
        <w:rPr>
          <w:rFonts w:ascii="Times New Roman" w:eastAsia="Times New Roman" w:hAnsi="Times New Roman" w:cs="Times New Roman"/>
          <w:color w:val="000000"/>
          <w:sz w:val="28"/>
          <w:szCs w:val="28"/>
          <w:lang w:eastAsia="ru-RU"/>
        </w:rPr>
        <w:t xml:space="preserve"> определенной территории, местности с целью отыскания следов преступления и их фиксирования</w:t>
      </w:r>
      <w:r w:rsidR="00A73559" w:rsidRPr="00A73559">
        <w:rPr>
          <w:rFonts w:ascii="Times New Roman" w:eastAsia="Times New Roman" w:hAnsi="Times New Roman" w:cs="Times New Roman"/>
          <w:color w:val="000000"/>
          <w:sz w:val="28"/>
          <w:szCs w:val="28"/>
          <w:lang w:eastAsia="ru-RU"/>
        </w:rPr>
        <w:t>, т.е.</w:t>
      </w:r>
      <w:r w:rsidR="00A73559" w:rsidRPr="00A73559">
        <w:rPr>
          <w:rFonts w:ascii="Times New Roman" w:eastAsia="Times New Roman" w:hAnsi="Times New Roman" w:cs="Times New Roman"/>
          <w:color w:val="444444"/>
          <w:sz w:val="28"/>
          <w:szCs w:val="28"/>
          <w:shd w:val="clear" w:color="auto" w:fill="FFFFFF"/>
          <w:lang w:eastAsia="ru-RU"/>
        </w:rPr>
        <w:t xml:space="preserve"> сбор сведений, проводимое в ходе предварительного расследования.</w:t>
      </w:r>
    </w:p>
    <w:p w:rsidR="00A73559" w:rsidRPr="00A73559" w:rsidRDefault="00A73559" w:rsidP="00A73559">
      <w:pPr>
        <w:pStyle w:val="a5"/>
        <w:numPr>
          <w:ilvl w:val="0"/>
          <w:numId w:val="11"/>
        </w:numPr>
        <w:rPr>
          <w:rFonts w:ascii="Times New Roman" w:hAnsi="Times New Roman" w:cs="Times New Roman"/>
          <w:sz w:val="28"/>
          <w:szCs w:val="28"/>
        </w:rPr>
      </w:pPr>
      <w:r w:rsidRPr="00A73559">
        <w:rPr>
          <w:rFonts w:ascii="Times New Roman" w:hAnsi="Times New Roman" w:cs="Times New Roman"/>
          <w:color w:val="000000"/>
          <w:sz w:val="28"/>
          <w:szCs w:val="28"/>
          <w:shd w:val="clear" w:color="auto" w:fill="FFFFFF"/>
        </w:rPr>
        <w:t xml:space="preserve">Если руководитель предприятия возражает против осмотра его офиса и не пускает на место происшествия, следственно-оперативная группа </w:t>
      </w:r>
      <w:r w:rsidRPr="00A73559">
        <w:rPr>
          <w:rFonts w:ascii="Times New Roman" w:hAnsi="Times New Roman" w:cs="Times New Roman"/>
          <w:color w:val="000000"/>
          <w:sz w:val="28"/>
          <w:szCs w:val="28"/>
          <w:u w:val="single"/>
          <w:shd w:val="clear" w:color="auto" w:fill="FFFFFF"/>
        </w:rPr>
        <w:t>не вправе производить осмотр</w:t>
      </w:r>
      <w:r w:rsidRPr="00A73559">
        <w:rPr>
          <w:rFonts w:ascii="Times New Roman" w:hAnsi="Times New Roman" w:cs="Times New Roman"/>
          <w:color w:val="000000"/>
          <w:sz w:val="28"/>
          <w:szCs w:val="28"/>
          <w:shd w:val="clear" w:color="auto" w:fill="FFFFFF"/>
        </w:rPr>
        <w:t>. Если есть к тому основания</w:t>
      </w:r>
      <w:r w:rsidR="00E31594">
        <w:rPr>
          <w:rFonts w:ascii="Times New Roman" w:hAnsi="Times New Roman" w:cs="Times New Roman"/>
          <w:color w:val="000000"/>
          <w:sz w:val="28"/>
          <w:szCs w:val="28"/>
          <w:shd w:val="clear" w:color="auto" w:fill="FFFFFF"/>
        </w:rPr>
        <w:t xml:space="preserve"> (достаточность оснований оспорима в последующем)</w:t>
      </w:r>
      <w:r w:rsidRPr="00A73559">
        <w:rPr>
          <w:rFonts w:ascii="Times New Roman" w:hAnsi="Times New Roman" w:cs="Times New Roman"/>
          <w:color w:val="000000"/>
          <w:sz w:val="28"/>
          <w:szCs w:val="28"/>
          <w:shd w:val="clear" w:color="auto" w:fill="FFFFFF"/>
        </w:rPr>
        <w:t>, мо</w:t>
      </w:r>
      <w:r>
        <w:rPr>
          <w:rFonts w:ascii="Times New Roman" w:hAnsi="Times New Roman" w:cs="Times New Roman"/>
          <w:color w:val="000000"/>
          <w:sz w:val="28"/>
          <w:szCs w:val="28"/>
          <w:shd w:val="clear" w:color="auto" w:fill="FFFFFF"/>
        </w:rPr>
        <w:t>гут</w:t>
      </w:r>
      <w:r w:rsidRPr="00A73559">
        <w:rPr>
          <w:rFonts w:ascii="Times New Roman" w:hAnsi="Times New Roman" w:cs="Times New Roman"/>
          <w:color w:val="000000"/>
          <w:sz w:val="28"/>
          <w:szCs w:val="28"/>
          <w:shd w:val="clear" w:color="auto" w:fill="FFFFFF"/>
        </w:rPr>
        <w:t xml:space="preserve"> приступить к обыску, в процессе которого будет осуществлено обозрение и изучение обстановки, то есть, по сути, осмотр, однако не как самостоятельное следственное действие, а лишь как часть другого следственного действия - обыска.</w:t>
      </w:r>
    </w:p>
    <w:p w:rsidR="00A73559" w:rsidRPr="00A73559" w:rsidRDefault="00A73559" w:rsidP="00A73559">
      <w:pPr>
        <w:pStyle w:val="a5"/>
        <w:rPr>
          <w:rFonts w:ascii="Times New Roman" w:eastAsia="Times New Roman" w:hAnsi="Times New Roman" w:cs="Times New Roman"/>
          <w:sz w:val="28"/>
          <w:szCs w:val="28"/>
          <w:lang w:eastAsia="ru-RU"/>
        </w:rPr>
      </w:pPr>
    </w:p>
    <w:p w:rsidR="00220437" w:rsidRPr="00A73559" w:rsidRDefault="00EB2C9F" w:rsidP="00A73559">
      <w:pPr>
        <w:pStyle w:val="a5"/>
        <w:numPr>
          <w:ilvl w:val="0"/>
          <w:numId w:val="3"/>
        </w:numPr>
        <w:rPr>
          <w:rFonts w:ascii="Times New Roman" w:eastAsia="Times New Roman" w:hAnsi="Times New Roman" w:cs="Times New Roman"/>
          <w:lang w:eastAsia="ru-RU"/>
        </w:rPr>
      </w:pPr>
      <w:r w:rsidRPr="00A73559">
        <w:rPr>
          <w:rFonts w:ascii="Times New Roman" w:eastAsia="Times New Roman" w:hAnsi="Times New Roman" w:cs="Times New Roman"/>
          <w:color w:val="000000"/>
          <w:sz w:val="28"/>
          <w:szCs w:val="28"/>
          <w:lang w:eastAsia="ru-RU"/>
        </w:rPr>
        <w:t xml:space="preserve"> </w:t>
      </w:r>
      <w:r w:rsidR="00220437" w:rsidRPr="00A73559">
        <w:rPr>
          <w:rFonts w:ascii="Times New Roman" w:eastAsia="Times New Roman" w:hAnsi="Times New Roman" w:cs="Times New Roman"/>
          <w:color w:val="000000"/>
          <w:sz w:val="28"/>
          <w:szCs w:val="28"/>
          <w:lang w:eastAsia="ru-RU"/>
        </w:rPr>
        <w:t>О</w:t>
      </w:r>
      <w:r w:rsidRPr="00A73559">
        <w:rPr>
          <w:rFonts w:ascii="Times New Roman" w:eastAsia="Times New Roman" w:hAnsi="Times New Roman" w:cs="Times New Roman"/>
          <w:color w:val="000000"/>
          <w:sz w:val="28"/>
          <w:szCs w:val="28"/>
          <w:lang w:eastAsia="ru-RU"/>
        </w:rPr>
        <w:t>быска</w:t>
      </w:r>
      <w:r w:rsidR="00220437" w:rsidRPr="00A73559">
        <w:rPr>
          <w:rFonts w:ascii="Times New Roman" w:eastAsia="Times New Roman" w:hAnsi="Times New Roman" w:cs="Times New Roman"/>
          <w:color w:val="000000"/>
          <w:sz w:val="28"/>
          <w:szCs w:val="28"/>
          <w:lang w:eastAsia="ru-RU"/>
        </w:rPr>
        <w:t xml:space="preserve">- </w:t>
      </w:r>
      <w:r w:rsidR="00220437" w:rsidRPr="00A73559">
        <w:rPr>
          <w:rFonts w:ascii="Times New Roman" w:eastAsia="Times New Roman" w:hAnsi="Times New Roman" w:cs="Times New Roman"/>
          <w:color w:val="000000"/>
          <w:sz w:val="30"/>
          <w:szCs w:val="30"/>
          <w:shd w:val="clear" w:color="auto" w:fill="FFFFFF"/>
          <w:lang w:eastAsia="ru-RU"/>
        </w:rPr>
        <w:t> </w:t>
      </w:r>
      <w:r w:rsidR="00A73559" w:rsidRPr="00A73559">
        <w:rPr>
          <w:rFonts w:ascii="Arial" w:eastAsia="Times New Roman" w:hAnsi="Arial" w:cs="Arial"/>
          <w:color w:val="444444"/>
          <w:shd w:val="clear" w:color="auto" w:fill="FFFFFF"/>
          <w:lang w:eastAsia="ru-RU"/>
        </w:rPr>
        <w:t> </w:t>
      </w:r>
      <w:r w:rsidR="00A73559" w:rsidRPr="00A73559">
        <w:rPr>
          <w:rFonts w:ascii="Times New Roman" w:eastAsia="Times New Roman" w:hAnsi="Times New Roman" w:cs="Times New Roman"/>
          <w:color w:val="000000" w:themeColor="text1"/>
          <w:sz w:val="28"/>
          <w:szCs w:val="28"/>
          <w:shd w:val="clear" w:color="auto" w:fill="FFFFFF"/>
          <w:lang w:eastAsia="ru-RU"/>
        </w:rPr>
        <w:t>п</w:t>
      </w:r>
      <w:r w:rsidR="00A73559" w:rsidRPr="00A73559">
        <w:rPr>
          <w:rFonts w:ascii="Times New Roman" w:eastAsia="Times New Roman" w:hAnsi="Times New Roman" w:cs="Times New Roman"/>
          <w:color w:val="000000" w:themeColor="text1"/>
          <w:sz w:val="28"/>
          <w:szCs w:val="28"/>
          <w:u w:val="single"/>
          <w:shd w:val="clear" w:color="auto" w:fill="FFFFFF"/>
          <w:lang w:eastAsia="ru-RU"/>
        </w:rPr>
        <w:t>ринудительное</w:t>
      </w:r>
      <w:r w:rsidR="00A73559" w:rsidRPr="00A73559">
        <w:rPr>
          <w:rFonts w:ascii="Times New Roman" w:eastAsia="Times New Roman" w:hAnsi="Times New Roman" w:cs="Times New Roman"/>
          <w:color w:val="000000" w:themeColor="text1"/>
          <w:sz w:val="28"/>
          <w:szCs w:val="28"/>
          <w:shd w:val="clear" w:color="auto" w:fill="FFFFFF"/>
          <w:lang w:eastAsia="ru-RU"/>
        </w:rPr>
        <w:t xml:space="preserve"> </w:t>
      </w:r>
      <w:r w:rsidR="00A73559" w:rsidRPr="00A73559">
        <w:rPr>
          <w:rFonts w:ascii="Times New Roman" w:eastAsia="Times New Roman" w:hAnsi="Times New Roman" w:cs="Times New Roman"/>
          <w:color w:val="000000" w:themeColor="text1"/>
          <w:sz w:val="28"/>
          <w:szCs w:val="28"/>
          <w:lang w:eastAsia="ru-RU"/>
        </w:rPr>
        <w:t>следственное действие</w:t>
      </w:r>
      <w:r w:rsidR="00A73559" w:rsidRPr="00A73559">
        <w:rPr>
          <w:rFonts w:ascii="Times New Roman" w:eastAsia="Times New Roman" w:hAnsi="Times New Roman" w:cs="Times New Roman"/>
          <w:color w:val="000000" w:themeColor="text1"/>
          <w:sz w:val="28"/>
          <w:szCs w:val="28"/>
          <w:shd w:val="clear" w:color="auto" w:fill="FFFFFF"/>
          <w:lang w:eastAsia="ru-RU"/>
        </w:rPr>
        <w:t xml:space="preserve"> по обнаружению предметов, имеющих какое-либо отношение к предварительному расследованию при</w:t>
      </w:r>
      <w:r w:rsidR="00A73559" w:rsidRPr="00A73559">
        <w:rPr>
          <w:rFonts w:ascii="Arial" w:eastAsia="Times New Roman" w:hAnsi="Arial" w:cs="Arial"/>
          <w:color w:val="000000" w:themeColor="text1"/>
          <w:shd w:val="clear" w:color="auto" w:fill="FFFFFF"/>
          <w:lang w:eastAsia="ru-RU"/>
        </w:rPr>
        <w:t xml:space="preserve"> </w:t>
      </w:r>
      <w:r w:rsidR="00220437" w:rsidRPr="00A73559">
        <w:rPr>
          <w:rFonts w:ascii="Times New Roman" w:eastAsia="Times New Roman" w:hAnsi="Times New Roman" w:cs="Times New Roman"/>
          <w:color w:val="000000"/>
          <w:sz w:val="30"/>
          <w:szCs w:val="30"/>
          <w:shd w:val="clear" w:color="auto" w:fill="FFFFFF"/>
          <w:lang w:eastAsia="ru-RU"/>
        </w:rPr>
        <w:t>наличие достаточных данных полагать, что в каком-либо месте или у какого-либо лица могут находиться орудия, оборудование или иные средства совершения преступления, предметы, документы и ценности, которые могут иметь значение для уголовного дела</w:t>
      </w:r>
      <w:r w:rsidR="000E7A3E">
        <w:rPr>
          <w:rFonts w:ascii="Times New Roman" w:eastAsia="Times New Roman" w:hAnsi="Times New Roman" w:cs="Times New Roman"/>
          <w:color w:val="000000"/>
          <w:sz w:val="30"/>
          <w:szCs w:val="30"/>
          <w:shd w:val="clear" w:color="auto" w:fill="FFFFFF"/>
          <w:lang w:eastAsia="ru-RU"/>
        </w:rPr>
        <w:t>.</w:t>
      </w:r>
    </w:p>
    <w:p w:rsidR="00A73559" w:rsidRPr="00A73559" w:rsidRDefault="00A73559" w:rsidP="00A73559">
      <w:pPr>
        <w:pStyle w:val="a5"/>
        <w:rPr>
          <w:rFonts w:ascii="Times New Roman" w:eastAsia="Times New Roman" w:hAnsi="Times New Roman" w:cs="Times New Roman"/>
          <w:lang w:eastAsia="ru-RU"/>
        </w:rPr>
      </w:pPr>
    </w:p>
    <w:p w:rsidR="007B608E" w:rsidRDefault="007B608E" w:rsidP="00AE678F">
      <w:pPr>
        <w:shd w:val="clear" w:color="auto" w:fill="FFFFFF"/>
        <w:spacing w:before="195" w:after="195"/>
        <w:rPr>
          <w:color w:val="000000"/>
          <w:sz w:val="28"/>
          <w:szCs w:val="28"/>
        </w:rPr>
      </w:pPr>
    </w:p>
    <w:p w:rsidR="00EB2C9F" w:rsidRPr="00220437" w:rsidRDefault="00EB2C9F" w:rsidP="00EB2C9F">
      <w:pPr>
        <w:shd w:val="clear" w:color="auto" w:fill="FFFFFF"/>
        <w:spacing w:before="195" w:after="195"/>
        <w:ind w:firstLine="150"/>
        <w:rPr>
          <w:color w:val="000000" w:themeColor="text1"/>
          <w:sz w:val="28"/>
          <w:szCs w:val="28"/>
        </w:rPr>
      </w:pPr>
      <w:r w:rsidRPr="00220437">
        <w:rPr>
          <w:b/>
          <w:bCs/>
          <w:color w:val="000000" w:themeColor="text1"/>
          <w:sz w:val="28"/>
          <w:szCs w:val="28"/>
        </w:rPr>
        <w:t>АЛГОРИТМ ДЕЙСТВИЙ ПРЕДСТАВИТЕЛЯ ОРГАНИЗАЦИИ</w:t>
      </w:r>
    </w:p>
    <w:p w:rsidR="00EB2C9F" w:rsidRPr="007B608E" w:rsidRDefault="00EB2C9F" w:rsidP="00AE678F">
      <w:pPr>
        <w:shd w:val="clear" w:color="auto" w:fill="FFFFFF"/>
        <w:spacing w:before="45" w:line="315" w:lineRule="atLeast"/>
        <w:ind w:left="315"/>
        <w:jc w:val="center"/>
        <w:rPr>
          <w:color w:val="000000"/>
          <w:sz w:val="28"/>
          <w:szCs w:val="28"/>
        </w:rPr>
      </w:pPr>
      <w:r w:rsidRPr="007B608E">
        <w:rPr>
          <w:b/>
          <w:bCs/>
          <w:color w:val="000000"/>
          <w:sz w:val="28"/>
          <w:szCs w:val="28"/>
        </w:rPr>
        <w:t>Проверка статуса сотрудника правоохранительных органов</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Попросите сотрудника правоохранительного органа предъявить удостоверение!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Данный шаг важен с точки зрения убеждения в том, что к Вам организацию пришли именно сотрудники правоохранительных органов.</w:t>
      </w:r>
    </w:p>
    <w:p w:rsidR="00EB2C9F" w:rsidRPr="007B608E" w:rsidRDefault="00AE678F" w:rsidP="00AE678F">
      <w:pPr>
        <w:shd w:val="clear" w:color="auto" w:fill="FFFFFF"/>
        <w:spacing w:before="45" w:line="315" w:lineRule="atLeast"/>
        <w:ind w:left="360"/>
        <w:rPr>
          <w:color w:val="000000"/>
          <w:sz w:val="28"/>
          <w:szCs w:val="28"/>
        </w:rPr>
      </w:pPr>
      <w:r>
        <w:rPr>
          <w:b/>
          <w:bCs/>
          <w:color w:val="000000"/>
          <w:sz w:val="28"/>
          <w:szCs w:val="28"/>
        </w:rPr>
        <w:t xml:space="preserve">   </w:t>
      </w:r>
      <w:r w:rsidR="00EB2C9F" w:rsidRPr="007B608E">
        <w:rPr>
          <w:b/>
          <w:bCs/>
          <w:color w:val="000000"/>
          <w:sz w:val="28"/>
          <w:szCs w:val="28"/>
        </w:rPr>
        <w:t>Удостоверение полномочий на проведение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На данном этапе уже проявляется специфика указанных следственных действий.</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В случае осмотра помещений в рамках осмотра места происшествия необходимо учитывать, что для проведения данного следственного действия следователю не требуется какого-либо специального документа, </w:t>
      </w:r>
      <w:r w:rsidRPr="007B608E">
        <w:rPr>
          <w:color w:val="000000"/>
          <w:sz w:val="28"/>
          <w:szCs w:val="28"/>
        </w:rPr>
        <w:lastRenderedPageBreak/>
        <w:t>подтверждающего право провести осмотр (решения суда, постановления следователя).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То есть, фактически следователь или дознаватель может в любой момент произвести осмотр помещения организации, если здесь совершено преступление или произошло происшествие.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Если говорить об обыске помещений организации, то данное следственное действие проводится на основании постановления следователя.</w:t>
      </w:r>
    </w:p>
    <w:p w:rsidR="00EB2C9F" w:rsidRPr="00220437" w:rsidRDefault="00EB2C9F" w:rsidP="00EB2C9F">
      <w:pPr>
        <w:shd w:val="clear" w:color="auto" w:fill="FFFFFF"/>
        <w:spacing w:before="195" w:after="195"/>
        <w:ind w:firstLine="150"/>
        <w:rPr>
          <w:color w:val="000000" w:themeColor="text1"/>
          <w:sz w:val="28"/>
          <w:szCs w:val="28"/>
        </w:rPr>
      </w:pPr>
      <w:r w:rsidRPr="00220437">
        <w:rPr>
          <w:color w:val="000000" w:themeColor="text1"/>
          <w:sz w:val="28"/>
          <w:szCs w:val="28"/>
        </w:rPr>
        <w:t xml:space="preserve">Перед производством обыска сотрудник правоохранительного органа, проводящий обыск, должен предъявить его лицу, </w:t>
      </w:r>
      <w:r w:rsidRPr="000E7A3E">
        <w:rPr>
          <w:color w:val="000000" w:themeColor="text1"/>
          <w:sz w:val="28"/>
          <w:szCs w:val="28"/>
          <w:u w:val="single"/>
        </w:rPr>
        <w:t>в чьем помещении</w:t>
      </w:r>
      <w:r w:rsidRPr="00220437">
        <w:rPr>
          <w:color w:val="000000" w:themeColor="text1"/>
          <w:sz w:val="28"/>
          <w:szCs w:val="28"/>
        </w:rPr>
        <w:t xml:space="preserve"> проводится обыск (в данном случае представителю администрации организации).</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В связи с этим, представитель организации вправе требовать данное постановление для ознакомления перед началом производства обыска.</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Сотруднику организации необходимо принять участие в осмотре.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 Осмотр помещения организации при производстве данных следственных действий производится </w:t>
      </w:r>
      <w:r w:rsidRPr="000E7A3E">
        <w:rPr>
          <w:color w:val="000000"/>
          <w:sz w:val="28"/>
          <w:szCs w:val="28"/>
          <w:u w:val="single"/>
        </w:rPr>
        <w:t xml:space="preserve">только </w:t>
      </w:r>
      <w:r w:rsidRPr="007B608E">
        <w:rPr>
          <w:color w:val="000000"/>
          <w:sz w:val="28"/>
          <w:szCs w:val="28"/>
        </w:rPr>
        <w:t>при наличии представителя администрации данной организации!</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В том случае, если участие представителя невозможно, то следователь должен сделать пометку об этом в протоколе.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Однако, для обеспечения соблюдения прав организации при проведении осмотра </w:t>
      </w:r>
      <w:r w:rsidR="000E7A3E">
        <w:rPr>
          <w:color w:val="000000"/>
          <w:sz w:val="28"/>
          <w:szCs w:val="28"/>
        </w:rPr>
        <w:t xml:space="preserve">важно </w:t>
      </w:r>
      <w:r w:rsidRPr="007B608E">
        <w:rPr>
          <w:color w:val="000000"/>
          <w:sz w:val="28"/>
          <w:szCs w:val="28"/>
        </w:rPr>
        <w:t>обеспечить участие представителя администрации организации при проведении осмотра!</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Необходимо обеспечить участие понятых или применение фото/видео фиксации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Согласно действующему законодательству при производстве осмотра помещений организации понятые могут принимать участие по усмотрению следователя, т.е. он сам решает, приглашать их или нет.</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В том же случае, если понятые участия не принимают, то обязательным является применение технических средств для фиксации хода и результатов следственного действия. Это может быть </w:t>
      </w:r>
      <w:proofErr w:type="spellStart"/>
      <w:r w:rsidRPr="007B608E">
        <w:rPr>
          <w:color w:val="000000"/>
          <w:sz w:val="28"/>
          <w:szCs w:val="28"/>
        </w:rPr>
        <w:t>фотофиксация</w:t>
      </w:r>
      <w:proofErr w:type="spellEnd"/>
      <w:r w:rsidRPr="007B608E">
        <w:rPr>
          <w:color w:val="000000"/>
          <w:sz w:val="28"/>
          <w:szCs w:val="28"/>
        </w:rPr>
        <w:t xml:space="preserve">, </w:t>
      </w:r>
      <w:proofErr w:type="spellStart"/>
      <w:r w:rsidRPr="007B608E">
        <w:rPr>
          <w:color w:val="000000"/>
          <w:sz w:val="28"/>
          <w:szCs w:val="28"/>
        </w:rPr>
        <w:t>видеофиксация</w:t>
      </w:r>
      <w:proofErr w:type="spellEnd"/>
      <w:r w:rsidRPr="007B608E">
        <w:rPr>
          <w:color w:val="000000"/>
          <w:sz w:val="28"/>
          <w:szCs w:val="28"/>
        </w:rPr>
        <w:t xml:space="preserve"> и т.д.</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В случае проведения обыска в организации понятые участвовать должны обязательно, замена их использованием технических средств законом не предусмотрена.</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Если Вы видите, что понятые при осмотре помещений организации участия не принимают, а следователь не осуществляет фото или </w:t>
      </w:r>
      <w:proofErr w:type="spellStart"/>
      <w:r w:rsidRPr="007B608E">
        <w:rPr>
          <w:color w:val="000000"/>
          <w:sz w:val="28"/>
          <w:szCs w:val="28"/>
        </w:rPr>
        <w:t>видеофиксацию</w:t>
      </w:r>
      <w:proofErr w:type="spellEnd"/>
      <w:r w:rsidRPr="007B608E">
        <w:rPr>
          <w:color w:val="000000"/>
          <w:sz w:val="28"/>
          <w:szCs w:val="28"/>
        </w:rPr>
        <w:t xml:space="preserve">, то необходимо </w:t>
      </w:r>
      <w:r w:rsidRPr="000E7A3E">
        <w:rPr>
          <w:color w:val="000000"/>
          <w:sz w:val="28"/>
          <w:szCs w:val="28"/>
          <w:u w:val="single"/>
        </w:rPr>
        <w:t>потребовать</w:t>
      </w:r>
      <w:r w:rsidRPr="007B608E">
        <w:rPr>
          <w:color w:val="000000"/>
          <w:sz w:val="28"/>
          <w:szCs w:val="28"/>
        </w:rPr>
        <w:t xml:space="preserve"> от него выполнения одного из указанных условий.</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lastRenderedPageBreak/>
        <w:t xml:space="preserve">В том случае, если следователь откажет, то необходимо </w:t>
      </w:r>
      <w:r w:rsidRPr="000E7A3E">
        <w:rPr>
          <w:color w:val="000000"/>
          <w:sz w:val="28"/>
          <w:szCs w:val="28"/>
          <w:u w:val="single"/>
        </w:rPr>
        <w:t>оставить замечания</w:t>
      </w:r>
      <w:r w:rsidRPr="007B608E">
        <w:rPr>
          <w:color w:val="000000"/>
          <w:sz w:val="28"/>
          <w:szCs w:val="28"/>
        </w:rPr>
        <w:t xml:space="preserve"> в протоколе осмотра, а также в дальнейшем можно обжаловать законность производства данного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Также можете самостоятельно осуществлять фото или </w:t>
      </w:r>
      <w:proofErr w:type="spellStart"/>
      <w:r w:rsidRPr="007B608E">
        <w:rPr>
          <w:color w:val="000000"/>
          <w:sz w:val="28"/>
          <w:szCs w:val="28"/>
        </w:rPr>
        <w:t>видеофиксацию</w:t>
      </w:r>
      <w:proofErr w:type="spellEnd"/>
      <w:r w:rsidRPr="007B608E">
        <w:rPr>
          <w:color w:val="000000"/>
          <w:sz w:val="28"/>
          <w:szCs w:val="28"/>
        </w:rPr>
        <w:t>.</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Контролируйте производство осмотра</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Если говорить об обыске, что перед его началом, следователь должен предложить выдать предметы и документы, имеющие значение для уголовного дела добровольно. В противном случае их могут получить принудительно.</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производстве обыске сотрудники правоохранительных органов </w:t>
      </w:r>
      <w:r w:rsidRPr="000E7A3E">
        <w:rPr>
          <w:b/>
          <w:bCs/>
          <w:color w:val="000000"/>
          <w:sz w:val="28"/>
          <w:szCs w:val="28"/>
          <w:u w:val="single"/>
        </w:rPr>
        <w:t>вправе</w:t>
      </w:r>
      <w:r w:rsidRPr="007B608E">
        <w:rPr>
          <w:color w:val="000000"/>
          <w:sz w:val="28"/>
          <w:szCs w:val="28"/>
        </w:rPr>
        <w:t> входить в любые помещения, в том числе запертые, вскрывать любые ящики, сейфы и т.д. Это обусловлено самой спецификой обыска как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этом имуществу организации не должен причиняться вред без конкретных причин! Это является важным условием производства обыска.</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производстве осмотра представители правоохранительных органов </w:t>
      </w:r>
      <w:r w:rsidRPr="000E7A3E">
        <w:rPr>
          <w:b/>
          <w:bCs/>
          <w:color w:val="000000"/>
          <w:sz w:val="28"/>
          <w:szCs w:val="28"/>
          <w:u w:val="single"/>
        </w:rPr>
        <w:t>не могут</w:t>
      </w:r>
      <w:r w:rsidRPr="000E7A3E">
        <w:rPr>
          <w:color w:val="000000"/>
          <w:sz w:val="28"/>
          <w:szCs w:val="28"/>
          <w:u w:val="single"/>
        </w:rPr>
        <w:t> </w:t>
      </w:r>
      <w:r w:rsidRPr="007B608E">
        <w:rPr>
          <w:color w:val="000000"/>
          <w:sz w:val="28"/>
          <w:szCs w:val="28"/>
        </w:rPr>
        <w:t>требовать открывать помещения, шкафы, сейфы, которые закрыты, требовать предоставления документов из закрытых ящиков. Это обусловлено тем обстоятельством, что осмотр фактически представляет собой лишь фиксацию окружающей обстановки.</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Контролируйте изъятие сотрудниками правоохранительных органов предметов и документов</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производстве осмотра помещения организации следователь или дознаватель могут изымать только те предметы и документы, которые находятся в открытом доступе, например, лежат на столе в офисе.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Кроме того, если документы содержат конфиденциальную информацию, например, коммерческую тайну, то данные документы сотрудники правоохранительных органов могут только по специальному разрешению.</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производстве же обыска следователь или дознаватель вправе изымать любые предметы и документы (даже если они находились в сейфах и т.д.), за исключение документов, содержащих охраняемую законом тайну.</w:t>
      </w:r>
    </w:p>
    <w:p w:rsidR="00EB2C9F" w:rsidRPr="00220437" w:rsidRDefault="00EB2C9F" w:rsidP="00EB2C9F">
      <w:pPr>
        <w:shd w:val="clear" w:color="auto" w:fill="FFFFFF"/>
        <w:spacing w:before="195" w:after="195"/>
        <w:ind w:firstLine="150"/>
        <w:rPr>
          <w:color w:val="000000" w:themeColor="text1"/>
          <w:sz w:val="28"/>
          <w:szCs w:val="28"/>
        </w:rPr>
      </w:pPr>
      <w:r w:rsidRPr="007B608E">
        <w:rPr>
          <w:color w:val="FF0000"/>
          <w:sz w:val="28"/>
          <w:szCs w:val="28"/>
        </w:rPr>
        <w:t> </w:t>
      </w:r>
      <w:r w:rsidRPr="00220437">
        <w:rPr>
          <w:color w:val="000000" w:themeColor="text1"/>
          <w:sz w:val="28"/>
          <w:szCs w:val="28"/>
        </w:rPr>
        <w:t>При обыске перед изъятием каких-либо предметов сотрудник правоохранительного органа обязан предъявить данный предмет понятым, после чего упаковать его, а понятые должны удостоверить данный факт, скрепив своей подписью печать на упаковке.</w:t>
      </w:r>
    </w:p>
    <w:p w:rsidR="00EB2C9F" w:rsidRPr="000E7A3E" w:rsidRDefault="00EB2C9F" w:rsidP="00EB2C9F">
      <w:pPr>
        <w:shd w:val="clear" w:color="auto" w:fill="FFFFFF"/>
        <w:spacing w:before="195" w:after="195"/>
        <w:ind w:firstLine="150"/>
        <w:rPr>
          <w:b/>
          <w:i/>
          <w:color w:val="000000"/>
          <w:sz w:val="28"/>
          <w:szCs w:val="28"/>
          <w:u w:val="single"/>
        </w:rPr>
      </w:pPr>
      <w:r w:rsidRPr="000E7A3E">
        <w:rPr>
          <w:b/>
          <w:i/>
          <w:color w:val="000000"/>
          <w:sz w:val="28"/>
          <w:szCs w:val="28"/>
          <w:u w:val="single"/>
        </w:rPr>
        <w:lastRenderedPageBreak/>
        <w:t>Также при изъятии каких-либо документов они должны быть в протоколе. Необходимо тщательно проверить в протоколе реквизиты изъятых документов, их правильность.</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Обязательное ознакомление с протоколом</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По окончании данных следственных действий составляет протокол – протокол осмотра места происшествия или протокол обыска.</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Как лицо, участвующее в производстве данного следственного действия, представитель организации по окончанию осмотра должен ознакомиться с содержанием данного протокола, а также подписать данный протокол.</w:t>
      </w:r>
    </w:p>
    <w:p w:rsidR="00220437" w:rsidRDefault="00EB2C9F" w:rsidP="00220437">
      <w:pPr>
        <w:shd w:val="clear" w:color="auto" w:fill="FFFFFF"/>
        <w:spacing w:before="195" w:after="195"/>
        <w:ind w:firstLine="150"/>
        <w:rPr>
          <w:color w:val="000000"/>
          <w:sz w:val="28"/>
          <w:szCs w:val="28"/>
        </w:rPr>
      </w:pPr>
      <w:r w:rsidRPr="007B608E">
        <w:rPr>
          <w:color w:val="000000"/>
          <w:sz w:val="28"/>
          <w:szCs w:val="28"/>
        </w:rPr>
        <w:t>Кроме того, если представитель администрации организации считает, что в протоколе не отражены какие-либо существенные обстоятельства производства осмотра, то он имеет право при подписании протокола отразить в нем свои замечания.</w:t>
      </w:r>
    </w:p>
    <w:p w:rsidR="00EB2C9F" w:rsidRPr="007B608E" w:rsidRDefault="00EB2C9F" w:rsidP="00220437">
      <w:pPr>
        <w:shd w:val="clear" w:color="auto" w:fill="FFFFFF"/>
        <w:spacing w:before="195" w:after="195"/>
        <w:ind w:firstLine="150"/>
        <w:rPr>
          <w:color w:val="000000"/>
          <w:sz w:val="28"/>
          <w:szCs w:val="28"/>
        </w:rPr>
      </w:pPr>
      <w:r w:rsidRPr="00220437">
        <w:rPr>
          <w:b/>
          <w:color w:val="000000" w:themeColor="text1"/>
          <w:sz w:val="28"/>
          <w:szCs w:val="28"/>
        </w:rPr>
        <w:t>Следователь не имеет право отказать в оставлении замечаний на протокол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Также вы можете потребовать копию протокола осмотра помещения организации.</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Если следователь отказывается выдавать копию, то Вы можете самостоятельно получить копию протокола путем фотографирования.</w:t>
      </w:r>
    </w:p>
    <w:p w:rsidR="00EB2C9F" w:rsidRPr="00220437" w:rsidRDefault="00EB2C9F" w:rsidP="00EB2C9F">
      <w:pPr>
        <w:shd w:val="clear" w:color="auto" w:fill="FFFFFF"/>
        <w:spacing w:before="195" w:after="195"/>
        <w:ind w:firstLine="150"/>
        <w:rPr>
          <w:b/>
          <w:color w:val="000000"/>
          <w:sz w:val="28"/>
          <w:szCs w:val="28"/>
        </w:rPr>
      </w:pPr>
      <w:r w:rsidRPr="007B608E">
        <w:rPr>
          <w:color w:val="FF0000"/>
          <w:sz w:val="28"/>
          <w:szCs w:val="28"/>
        </w:rPr>
        <w:t> </w:t>
      </w:r>
      <w:r w:rsidRPr="00220437">
        <w:rPr>
          <w:b/>
          <w:color w:val="000000" w:themeColor="text1"/>
          <w:sz w:val="28"/>
          <w:szCs w:val="28"/>
        </w:rPr>
        <w:t>При производстве обыска выдача копии протокола обыска является обязанностью следователя, в связи с чем, он не имеет права отказать в выдаче копии.</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Выполнение указанного алгоритма позволит обезопасить организацию, а также обеспечить соблюдение прав юридического лица при проведении следственного действия.</w:t>
      </w:r>
    </w:p>
    <w:p w:rsidR="00EB2C9F" w:rsidRPr="00AE678F" w:rsidRDefault="00EB2C9F" w:rsidP="00AE678F">
      <w:pPr>
        <w:shd w:val="clear" w:color="auto" w:fill="FFFFFF"/>
        <w:spacing w:before="195" w:after="195"/>
        <w:ind w:firstLine="150"/>
        <w:rPr>
          <w:color w:val="000000"/>
          <w:sz w:val="28"/>
          <w:szCs w:val="28"/>
        </w:rPr>
      </w:pPr>
      <w:r w:rsidRPr="007B608E">
        <w:rPr>
          <w:color w:val="000000"/>
          <w:sz w:val="28"/>
          <w:szCs w:val="28"/>
        </w:rPr>
        <w:t>В сложной или конфликтной ситуации имеет смысл пригласить адвоката как независимого представителя. На практике присутствие адвоката, сдерживает представителей власти от совершения явно незаконных действий.</w:t>
      </w:r>
    </w:p>
    <w:p w:rsidR="000900FC" w:rsidRPr="007B608E" w:rsidRDefault="000900FC" w:rsidP="000900FC">
      <w:pPr>
        <w:shd w:val="clear" w:color="auto" w:fill="FFFFFF"/>
        <w:spacing w:before="195" w:after="195"/>
        <w:ind w:firstLine="150"/>
        <w:rPr>
          <w:color w:val="000000"/>
          <w:sz w:val="28"/>
          <w:szCs w:val="28"/>
        </w:rPr>
      </w:pPr>
      <w:r w:rsidRPr="007B608E">
        <w:rPr>
          <w:b/>
          <w:bCs/>
          <w:color w:val="000000"/>
          <w:sz w:val="28"/>
          <w:szCs w:val="28"/>
        </w:rPr>
        <w:t>Не пытайтесь препятствовать производству следственных действий.</w:t>
      </w:r>
      <w:r w:rsidRPr="007B608E">
        <w:rPr>
          <w:color w:val="000000"/>
          <w:sz w:val="28"/>
          <w:szCs w:val="28"/>
        </w:rPr>
        <w:t> Сотрудники правоохранительных органов делают свою работу и в большинстве случаев действуют абсолютно правомерно, поэтому единственно верным будет выполнять функцию внимательного наблюдателя и не допускать искажения информации.</w:t>
      </w:r>
    </w:p>
    <w:p w:rsidR="000900FC" w:rsidRPr="007B608E" w:rsidRDefault="000900FC" w:rsidP="000900FC">
      <w:pPr>
        <w:shd w:val="clear" w:color="auto" w:fill="FFFFFF"/>
        <w:spacing w:before="195" w:after="195"/>
        <w:ind w:firstLine="150"/>
        <w:rPr>
          <w:color w:val="000000"/>
          <w:sz w:val="28"/>
          <w:szCs w:val="28"/>
        </w:rPr>
      </w:pPr>
      <w:r w:rsidRPr="007B608E">
        <w:rPr>
          <w:b/>
          <w:bCs/>
          <w:color w:val="000000"/>
          <w:sz w:val="28"/>
          <w:szCs w:val="28"/>
        </w:rPr>
        <w:t>Обязательно получите копии следующих документов:</w:t>
      </w:r>
    </w:p>
    <w:p w:rsidR="000900FC" w:rsidRPr="007B608E" w:rsidRDefault="000900FC" w:rsidP="000900FC">
      <w:pPr>
        <w:numPr>
          <w:ilvl w:val="0"/>
          <w:numId w:val="2"/>
        </w:numPr>
        <w:shd w:val="clear" w:color="auto" w:fill="FFFFFF"/>
        <w:spacing w:before="45" w:line="315" w:lineRule="atLeast"/>
        <w:ind w:left="165" w:firstLine="150"/>
        <w:rPr>
          <w:color w:val="000000"/>
          <w:sz w:val="28"/>
          <w:szCs w:val="28"/>
        </w:rPr>
      </w:pPr>
      <w:r w:rsidRPr="007B608E">
        <w:rPr>
          <w:color w:val="000000"/>
          <w:sz w:val="28"/>
          <w:szCs w:val="28"/>
        </w:rPr>
        <w:t>До начала проведения, копию постановления, на основании которого проводится мероприятие</w:t>
      </w:r>
    </w:p>
    <w:p w:rsidR="000900FC" w:rsidRPr="007B608E" w:rsidRDefault="000900FC" w:rsidP="000900FC">
      <w:pPr>
        <w:numPr>
          <w:ilvl w:val="0"/>
          <w:numId w:val="2"/>
        </w:numPr>
        <w:shd w:val="clear" w:color="auto" w:fill="FFFFFF"/>
        <w:spacing w:before="45" w:line="315" w:lineRule="atLeast"/>
        <w:ind w:left="165" w:firstLine="150"/>
        <w:rPr>
          <w:color w:val="000000"/>
          <w:sz w:val="28"/>
          <w:szCs w:val="28"/>
        </w:rPr>
      </w:pPr>
      <w:r w:rsidRPr="007B608E">
        <w:rPr>
          <w:color w:val="000000"/>
          <w:sz w:val="28"/>
          <w:szCs w:val="28"/>
        </w:rPr>
        <w:lastRenderedPageBreak/>
        <w:t>По завершении, копию протокола, в котором будет указано все изъятое имущество и результаты процессуального действия</w:t>
      </w:r>
    </w:p>
    <w:p w:rsidR="000900FC" w:rsidRPr="007B608E" w:rsidRDefault="000900FC" w:rsidP="000900FC">
      <w:pPr>
        <w:shd w:val="clear" w:color="auto" w:fill="FFFFFF"/>
        <w:spacing w:before="195" w:after="195"/>
        <w:ind w:firstLine="150"/>
        <w:rPr>
          <w:color w:val="000000"/>
          <w:sz w:val="28"/>
          <w:szCs w:val="28"/>
        </w:rPr>
      </w:pPr>
      <w:r w:rsidRPr="007B608E">
        <w:rPr>
          <w:b/>
          <w:bCs/>
          <w:color w:val="000000"/>
          <w:sz w:val="28"/>
          <w:szCs w:val="28"/>
        </w:rPr>
        <w:t>Выясните, кто проводит осмотр, и к кому потом обращаться за документами. Уточните должность, ФИО и телефон.</w:t>
      </w:r>
    </w:p>
    <w:p w:rsidR="000900FC" w:rsidRPr="007B608E" w:rsidRDefault="000900FC" w:rsidP="000900FC">
      <w:pPr>
        <w:shd w:val="clear" w:color="auto" w:fill="FFFFFF"/>
        <w:spacing w:before="195" w:after="195"/>
        <w:ind w:firstLine="150"/>
        <w:rPr>
          <w:color w:val="000000"/>
          <w:sz w:val="28"/>
          <w:szCs w:val="28"/>
        </w:rPr>
      </w:pPr>
      <w:r w:rsidRPr="007B608E">
        <w:rPr>
          <w:b/>
          <w:bCs/>
          <w:color w:val="000000"/>
          <w:sz w:val="28"/>
          <w:szCs w:val="28"/>
        </w:rPr>
        <w:t>Обязательно фиксируйте все нарушения со стороны силовиков</w:t>
      </w:r>
      <w:r w:rsidRPr="007B608E">
        <w:rPr>
          <w:color w:val="000000"/>
          <w:sz w:val="28"/>
          <w:szCs w:val="28"/>
        </w:rPr>
        <w:t>, и потом, не стесняясь, обязательно вносите их в протокол до его подписания. Если в протокол не внесено что-то из изъятого имущества, об этом также необходимо указать до его подписания.</w:t>
      </w:r>
    </w:p>
    <w:p w:rsidR="000900FC" w:rsidRPr="007B608E" w:rsidRDefault="000900FC" w:rsidP="000E7A3E">
      <w:pPr>
        <w:shd w:val="clear" w:color="auto" w:fill="FFFFFF"/>
        <w:spacing w:before="195" w:after="195"/>
        <w:ind w:firstLine="150"/>
        <w:rPr>
          <w:color w:val="000000"/>
          <w:sz w:val="28"/>
          <w:szCs w:val="28"/>
        </w:rPr>
      </w:pPr>
      <w:r w:rsidRPr="007B608E">
        <w:rPr>
          <w:b/>
          <w:bCs/>
          <w:color w:val="000000"/>
          <w:sz w:val="28"/>
          <w:szCs w:val="28"/>
        </w:rPr>
        <w:t>Если изымаются важные для бизнеса техника и документы,</w:t>
      </w:r>
      <w:r w:rsidRPr="007B608E">
        <w:rPr>
          <w:color w:val="000000"/>
          <w:sz w:val="28"/>
          <w:szCs w:val="28"/>
        </w:rPr>
        <w:t> постарайтесь сразу снять копии с носителей или документов.</w:t>
      </w:r>
    </w:p>
    <w:p w:rsidR="000900FC" w:rsidRPr="000E7A3E" w:rsidRDefault="000900FC" w:rsidP="000900FC">
      <w:pPr>
        <w:shd w:val="clear" w:color="auto" w:fill="FFFFFF"/>
        <w:spacing w:before="195" w:after="195"/>
        <w:ind w:firstLine="150"/>
        <w:rPr>
          <w:b/>
          <w:color w:val="000000"/>
          <w:sz w:val="28"/>
          <w:szCs w:val="28"/>
          <w:u w:val="single"/>
        </w:rPr>
      </w:pPr>
      <w:r w:rsidRPr="000E7A3E">
        <w:rPr>
          <w:b/>
          <w:color w:val="000000"/>
          <w:sz w:val="28"/>
          <w:szCs w:val="28"/>
          <w:u w:val="single"/>
        </w:rPr>
        <w:t>Разъясните всем сотрудникам их право на отказ от дачи от показаний против себя или без адвоката. Это важно, поскольку силовики часто «забывают» разъяснить данное право при внезапном допросе, пользуясь тем, что люди не понимают последствий подписания протокола допроса.</w:t>
      </w:r>
    </w:p>
    <w:p w:rsidR="000900FC" w:rsidRPr="007B608E" w:rsidRDefault="000900FC" w:rsidP="000900FC">
      <w:pPr>
        <w:shd w:val="clear" w:color="auto" w:fill="FFFFFF"/>
        <w:spacing w:before="195" w:after="195"/>
        <w:ind w:firstLine="150"/>
        <w:rPr>
          <w:color w:val="000000"/>
          <w:sz w:val="28"/>
          <w:szCs w:val="28"/>
        </w:rPr>
      </w:pPr>
      <w:r w:rsidRPr="007B608E">
        <w:rPr>
          <w:color w:val="000000"/>
          <w:sz w:val="28"/>
          <w:szCs w:val="28"/>
        </w:rPr>
        <w:t>Представитель предприятия должен помнить, что он имеет право требовать следующее:</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Выдать ему копию постановления о проведении процессуального действия</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Присутствовать при проведении мероприятия и при изъятии имущества предприятия</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внести в протокол список всего изъятого имущества</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вносить в протокол замечания об ошибках и нарушениях</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получить копию протокола</w:t>
      </w:r>
    </w:p>
    <w:p w:rsidR="009D1624" w:rsidRPr="007B608E" w:rsidRDefault="000E7A3E">
      <w:pPr>
        <w:rPr>
          <w:sz w:val="28"/>
          <w:szCs w:val="28"/>
        </w:rPr>
      </w:pPr>
      <w:bookmarkStart w:id="0" w:name="_GoBack"/>
      <w:bookmarkEnd w:id="0"/>
    </w:p>
    <w:sectPr w:rsidR="009D1624" w:rsidRPr="007B608E" w:rsidSect="003F40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5157"/>
    <w:multiLevelType w:val="multilevel"/>
    <w:tmpl w:val="8FCAD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161EA"/>
    <w:multiLevelType w:val="multilevel"/>
    <w:tmpl w:val="1BB0A6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71EA9"/>
    <w:multiLevelType w:val="hybridMultilevel"/>
    <w:tmpl w:val="01464E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6063BEE"/>
    <w:multiLevelType w:val="multilevel"/>
    <w:tmpl w:val="9028C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05833"/>
    <w:multiLevelType w:val="multilevel"/>
    <w:tmpl w:val="E55A7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C4841"/>
    <w:multiLevelType w:val="multilevel"/>
    <w:tmpl w:val="30883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A3C19"/>
    <w:multiLevelType w:val="multilevel"/>
    <w:tmpl w:val="7D34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B3DF0"/>
    <w:multiLevelType w:val="multilevel"/>
    <w:tmpl w:val="E4A6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80DD9"/>
    <w:multiLevelType w:val="multilevel"/>
    <w:tmpl w:val="BA14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4481E"/>
    <w:multiLevelType w:val="multilevel"/>
    <w:tmpl w:val="E336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F7BA0"/>
    <w:multiLevelType w:val="multilevel"/>
    <w:tmpl w:val="E572DE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8"/>
  </w:num>
  <w:num w:numId="5">
    <w:abstractNumId w:val="4"/>
  </w:num>
  <w:num w:numId="6">
    <w:abstractNumId w:val="5"/>
  </w:num>
  <w:num w:numId="7">
    <w:abstractNumId w:val="3"/>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FC"/>
    <w:rsid w:val="000900FC"/>
    <w:rsid w:val="000E7A3E"/>
    <w:rsid w:val="00220437"/>
    <w:rsid w:val="003F40C2"/>
    <w:rsid w:val="005F6A4D"/>
    <w:rsid w:val="00781902"/>
    <w:rsid w:val="007B608E"/>
    <w:rsid w:val="008F2E08"/>
    <w:rsid w:val="008F5D63"/>
    <w:rsid w:val="00A73559"/>
    <w:rsid w:val="00AE678F"/>
    <w:rsid w:val="00E31594"/>
    <w:rsid w:val="00EB2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398E"/>
  <w15:chartTrackingRefBased/>
  <w15:docId w15:val="{44D29908-5D37-8B4C-9700-1CB78DEA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3559"/>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0FC"/>
    <w:pPr>
      <w:spacing w:before="100" w:beforeAutospacing="1" w:after="100" w:afterAutospacing="1"/>
    </w:pPr>
  </w:style>
  <w:style w:type="character" w:styleId="a4">
    <w:name w:val="Strong"/>
    <w:basedOn w:val="a0"/>
    <w:uiPriority w:val="22"/>
    <w:qFormat/>
    <w:rsid w:val="000900FC"/>
    <w:rPr>
      <w:b/>
      <w:bCs/>
    </w:rPr>
  </w:style>
  <w:style w:type="paragraph" w:styleId="a5">
    <w:name w:val="List Paragraph"/>
    <w:basedOn w:val="a"/>
    <w:uiPriority w:val="34"/>
    <w:qFormat/>
    <w:rsid w:val="007B608E"/>
    <w:pPr>
      <w:ind w:left="720"/>
      <w:contextualSpacing/>
    </w:pPr>
    <w:rPr>
      <w:rFonts w:asciiTheme="minorHAnsi" w:eastAsiaTheme="minorHAnsi" w:hAnsiTheme="minorHAnsi" w:cstheme="minorBidi"/>
      <w:lang w:eastAsia="en-US"/>
    </w:rPr>
  </w:style>
  <w:style w:type="character" w:styleId="a6">
    <w:name w:val="Hyperlink"/>
    <w:basedOn w:val="a0"/>
    <w:uiPriority w:val="99"/>
    <w:semiHidden/>
    <w:unhideWhenUsed/>
    <w:rsid w:val="00A73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04839">
      <w:bodyDiv w:val="1"/>
      <w:marLeft w:val="0"/>
      <w:marRight w:val="0"/>
      <w:marTop w:val="0"/>
      <w:marBottom w:val="0"/>
      <w:divBdr>
        <w:top w:val="none" w:sz="0" w:space="0" w:color="auto"/>
        <w:left w:val="none" w:sz="0" w:space="0" w:color="auto"/>
        <w:bottom w:val="none" w:sz="0" w:space="0" w:color="auto"/>
        <w:right w:val="none" w:sz="0" w:space="0" w:color="auto"/>
      </w:divBdr>
    </w:div>
    <w:div w:id="979456021">
      <w:bodyDiv w:val="1"/>
      <w:marLeft w:val="0"/>
      <w:marRight w:val="0"/>
      <w:marTop w:val="0"/>
      <w:marBottom w:val="0"/>
      <w:divBdr>
        <w:top w:val="none" w:sz="0" w:space="0" w:color="auto"/>
        <w:left w:val="none" w:sz="0" w:space="0" w:color="auto"/>
        <w:bottom w:val="none" w:sz="0" w:space="0" w:color="auto"/>
        <w:right w:val="none" w:sz="0" w:space="0" w:color="auto"/>
      </w:divBdr>
    </w:div>
    <w:div w:id="1712531947">
      <w:bodyDiv w:val="1"/>
      <w:marLeft w:val="0"/>
      <w:marRight w:val="0"/>
      <w:marTop w:val="0"/>
      <w:marBottom w:val="0"/>
      <w:divBdr>
        <w:top w:val="none" w:sz="0" w:space="0" w:color="auto"/>
        <w:left w:val="none" w:sz="0" w:space="0" w:color="auto"/>
        <w:bottom w:val="none" w:sz="0" w:space="0" w:color="auto"/>
        <w:right w:val="none" w:sz="0" w:space="0" w:color="auto"/>
      </w:divBdr>
    </w:div>
    <w:div w:id="1779835768">
      <w:bodyDiv w:val="1"/>
      <w:marLeft w:val="0"/>
      <w:marRight w:val="0"/>
      <w:marTop w:val="0"/>
      <w:marBottom w:val="0"/>
      <w:divBdr>
        <w:top w:val="none" w:sz="0" w:space="0" w:color="auto"/>
        <w:left w:val="none" w:sz="0" w:space="0" w:color="auto"/>
        <w:bottom w:val="none" w:sz="0" w:space="0" w:color="auto"/>
        <w:right w:val="none" w:sz="0" w:space="0" w:color="auto"/>
      </w:divBdr>
    </w:div>
    <w:div w:id="1884513757">
      <w:bodyDiv w:val="1"/>
      <w:marLeft w:val="0"/>
      <w:marRight w:val="0"/>
      <w:marTop w:val="0"/>
      <w:marBottom w:val="0"/>
      <w:divBdr>
        <w:top w:val="none" w:sz="0" w:space="0" w:color="auto"/>
        <w:left w:val="none" w:sz="0" w:space="0" w:color="auto"/>
        <w:bottom w:val="none" w:sz="0" w:space="0" w:color="auto"/>
        <w:right w:val="none" w:sz="0" w:space="0" w:color="auto"/>
      </w:divBdr>
    </w:div>
    <w:div w:id="2109353815">
      <w:bodyDiv w:val="1"/>
      <w:marLeft w:val="0"/>
      <w:marRight w:val="0"/>
      <w:marTop w:val="0"/>
      <w:marBottom w:val="0"/>
      <w:divBdr>
        <w:top w:val="none" w:sz="0" w:space="0" w:color="auto"/>
        <w:left w:val="none" w:sz="0" w:space="0" w:color="auto"/>
        <w:bottom w:val="none" w:sz="0" w:space="0" w:color="auto"/>
        <w:right w:val="none" w:sz="0" w:space="0" w:color="auto"/>
      </w:divBdr>
    </w:div>
    <w:div w:id="21219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1374</Words>
  <Characters>7833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Офис Мой</dc:creator>
  <cp:keywords/>
  <dc:description/>
  <cp:lastModifiedBy>Офис Мой</cp:lastModifiedBy>
  <cp:revision>5</cp:revision>
  <dcterms:created xsi:type="dcterms:W3CDTF">2023-04-22T20:12:00Z</dcterms:created>
  <dcterms:modified xsi:type="dcterms:W3CDTF">2023-05-03T09:25:00Z</dcterms:modified>
</cp:coreProperties>
</file>