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3ADA" w:rsidRPr="00727DFD" w:rsidRDefault="00727DFD" w:rsidP="00093ADA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</w:pPr>
      <w:bookmarkStart w:id="0" w:name="_GoBack"/>
      <w:r w:rsidRPr="00727DFD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 xml:space="preserve">ПАМЯТКА </w:t>
      </w:r>
      <w:r w:rsidR="00093ADA" w:rsidRPr="00093ADA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СВИДЕТЕЛ</w:t>
      </w:r>
      <w:r w:rsidRPr="00727DFD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Ю ПО УГОЛОВНОМУ ДЕЛУ</w:t>
      </w:r>
    </w:p>
    <w:bookmarkEnd w:id="0"/>
    <w:p w:rsidR="00093ADA" w:rsidRPr="00093ADA" w:rsidRDefault="00093ADA" w:rsidP="00093ADA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093ADA" w:rsidRDefault="00093ADA" w:rsidP="00093AD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Ст. 56 УПК РФ о</w:t>
      </w:r>
      <w:r w:rsidRPr="00093A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сновные </w:t>
      </w:r>
      <w:r w:rsidRPr="00093ADA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права</w:t>
      </w:r>
      <w:r w:rsidR="00727DF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:</w:t>
      </w:r>
    </w:p>
    <w:p w:rsidR="00093ADA" w:rsidRPr="00093ADA" w:rsidRDefault="00093ADA" w:rsidP="00093AD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93ADA" w:rsidRPr="00093ADA" w:rsidRDefault="00093ADA" w:rsidP="00093ADA">
      <w:pPr>
        <w:pStyle w:val="a4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Pr="00093ADA">
        <w:rPr>
          <w:rFonts w:ascii="Times New Roman" w:eastAsia="Times New Roman" w:hAnsi="Times New Roman" w:cs="Times New Roman"/>
          <w:sz w:val="28"/>
          <w:szCs w:val="28"/>
          <w:lang w:eastAsia="ru-RU"/>
        </w:rPr>
        <w:t>тказаться свидетельствовать против самого себя, своего супруга (своей супруги) и других близких родственников;</w:t>
      </w:r>
    </w:p>
    <w:p w:rsidR="00093ADA" w:rsidRPr="00093ADA" w:rsidRDefault="00093ADA" w:rsidP="00093ADA">
      <w:pPr>
        <w:pStyle w:val="a4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</w:t>
      </w:r>
      <w:r w:rsidRPr="00093ADA">
        <w:rPr>
          <w:rFonts w:ascii="Times New Roman" w:eastAsia="Times New Roman" w:hAnsi="Times New Roman" w:cs="Times New Roman"/>
          <w:sz w:val="28"/>
          <w:szCs w:val="28"/>
          <w:lang w:eastAsia="ru-RU"/>
        </w:rPr>
        <w:t>аявлять ходатайства и приносить жалобы на действия или бездействие и решения должностных лиц правоохранительных орга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нов</w:t>
      </w:r>
      <w:r w:rsidRPr="00093ADA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093ADA" w:rsidRDefault="00727DFD" w:rsidP="00093ADA">
      <w:pPr>
        <w:numPr>
          <w:ilvl w:val="0"/>
          <w:numId w:val="3"/>
        </w:num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27DF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Я</w:t>
      </w:r>
      <w:r w:rsidR="00093ADA" w:rsidRPr="00093AD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вляться на допрос с адвокатом.</w:t>
      </w:r>
    </w:p>
    <w:p w:rsidR="00727DFD" w:rsidRPr="00093ADA" w:rsidRDefault="00727DFD" w:rsidP="00727DFD">
      <w:pPr>
        <w:ind w:left="72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093ADA" w:rsidRDefault="00093ADA" w:rsidP="00727DFD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093A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Свидетель </w:t>
      </w:r>
      <w:r w:rsidRPr="00093ADA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не вправе:</w:t>
      </w:r>
    </w:p>
    <w:p w:rsidR="00727DFD" w:rsidRPr="00093ADA" w:rsidRDefault="00727DFD" w:rsidP="00727DFD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93ADA" w:rsidRPr="00727DFD" w:rsidRDefault="00727DFD" w:rsidP="00727DFD">
      <w:pPr>
        <w:pStyle w:val="a4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 w:rsidR="00093ADA" w:rsidRPr="00727DFD">
        <w:rPr>
          <w:rFonts w:ascii="Times New Roman" w:eastAsia="Times New Roman" w:hAnsi="Times New Roman" w:cs="Times New Roman"/>
          <w:sz w:val="28"/>
          <w:szCs w:val="28"/>
          <w:lang w:eastAsia="ru-RU"/>
        </w:rPr>
        <w:t>клоняться от явки по вызовам дознавателя, следователя или в</w:t>
      </w:r>
    </w:p>
    <w:p w:rsidR="00093ADA" w:rsidRPr="00093ADA" w:rsidRDefault="00093ADA" w:rsidP="00093AD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3ADA">
        <w:rPr>
          <w:rFonts w:ascii="Times New Roman" w:eastAsia="Times New Roman" w:hAnsi="Times New Roman" w:cs="Times New Roman"/>
          <w:sz w:val="28"/>
          <w:szCs w:val="28"/>
          <w:lang w:eastAsia="ru-RU"/>
        </w:rPr>
        <w:t>суд;</w:t>
      </w:r>
    </w:p>
    <w:p w:rsidR="00093ADA" w:rsidRPr="00727DFD" w:rsidRDefault="00727DFD" w:rsidP="00727DFD">
      <w:pPr>
        <w:pStyle w:val="a4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 w:rsidR="00093ADA" w:rsidRPr="00727DFD">
        <w:rPr>
          <w:rFonts w:ascii="Times New Roman" w:eastAsia="Times New Roman" w:hAnsi="Times New Roman" w:cs="Times New Roman"/>
          <w:sz w:val="28"/>
          <w:szCs w:val="28"/>
          <w:lang w:eastAsia="ru-RU"/>
        </w:rPr>
        <w:t>авать заведомо ложные показания либо отказываться от дачи</w:t>
      </w:r>
    </w:p>
    <w:p w:rsidR="00093ADA" w:rsidRPr="00093ADA" w:rsidRDefault="00093ADA" w:rsidP="00093AD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3ADA">
        <w:rPr>
          <w:rFonts w:ascii="Times New Roman" w:eastAsia="Times New Roman" w:hAnsi="Times New Roman" w:cs="Times New Roman"/>
          <w:sz w:val="28"/>
          <w:szCs w:val="28"/>
          <w:lang w:eastAsia="ru-RU"/>
        </w:rPr>
        <w:t>показаний;</w:t>
      </w:r>
    </w:p>
    <w:p w:rsidR="00093ADA" w:rsidRDefault="00727DFD" w:rsidP="00093ADA">
      <w:pPr>
        <w:pStyle w:val="a4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r w:rsidR="00093ADA" w:rsidRPr="00727DFD">
        <w:rPr>
          <w:rFonts w:ascii="Times New Roman" w:eastAsia="Times New Roman" w:hAnsi="Times New Roman" w:cs="Times New Roman"/>
          <w:sz w:val="28"/>
          <w:szCs w:val="28"/>
          <w:lang w:eastAsia="ru-RU"/>
        </w:rPr>
        <w:t>азглашать данные предварительного расследования, ставшие ему известными 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</w:t>
      </w:r>
      <w:r w:rsidR="00093ADA" w:rsidRPr="00727DFD">
        <w:rPr>
          <w:rFonts w:ascii="Times New Roman" w:eastAsia="Times New Roman" w:hAnsi="Times New Roman" w:cs="Times New Roman"/>
          <w:sz w:val="28"/>
          <w:szCs w:val="28"/>
          <w:lang w:eastAsia="ru-RU"/>
        </w:rPr>
        <w:t>вязи с участием в производстве по уголовному делу, если он был об этом заранее предупрежден.</w:t>
      </w:r>
    </w:p>
    <w:p w:rsidR="00727DFD" w:rsidRPr="00727DFD" w:rsidRDefault="00727DFD" w:rsidP="00727DFD">
      <w:pPr>
        <w:pStyle w:val="a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93ADA" w:rsidRDefault="00093ADA" w:rsidP="00727DFD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3ADA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Действия свидетеля</w:t>
      </w:r>
      <w:r w:rsidRPr="00093A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 вызове на допрос по уголовному делу:</w:t>
      </w:r>
    </w:p>
    <w:p w:rsidR="00727DFD" w:rsidRPr="00093ADA" w:rsidRDefault="00727DFD" w:rsidP="00727DFD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93ADA" w:rsidRPr="00727DFD" w:rsidRDefault="00093ADA" w:rsidP="00727DFD">
      <w:pPr>
        <w:pStyle w:val="a4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7DFD">
        <w:rPr>
          <w:rFonts w:ascii="Times New Roman" w:eastAsia="Times New Roman" w:hAnsi="Times New Roman" w:cs="Times New Roman"/>
          <w:sz w:val="28"/>
          <w:szCs w:val="28"/>
          <w:lang w:eastAsia="ru-RU"/>
        </w:rPr>
        <w:t>Свидетель, как и обвиняемый, вызывается на допрос повесткой.</w:t>
      </w:r>
    </w:p>
    <w:p w:rsidR="00093ADA" w:rsidRPr="00093ADA" w:rsidRDefault="00093ADA" w:rsidP="00093AD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3ADA">
        <w:rPr>
          <w:rFonts w:ascii="Times New Roman" w:eastAsia="Times New Roman" w:hAnsi="Times New Roman" w:cs="Times New Roman"/>
          <w:sz w:val="28"/>
          <w:szCs w:val="28"/>
          <w:lang w:eastAsia="ru-RU"/>
        </w:rPr>
        <w:t>В ней должно быть указано, кто и в каком качестве вызывается, к кому и по какому адресу, дата и время явки на допрос, а также последствия неявки без уважительных причин.</w:t>
      </w:r>
    </w:p>
    <w:p w:rsidR="00093ADA" w:rsidRPr="00727DFD" w:rsidRDefault="00093ADA" w:rsidP="00727DFD">
      <w:pPr>
        <w:pStyle w:val="a4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7DFD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Допрос не может длиться непрерывно более 4 часов.</w:t>
      </w:r>
    </w:p>
    <w:p w:rsidR="00093ADA" w:rsidRPr="00727DFD" w:rsidRDefault="00093ADA" w:rsidP="00727DFD">
      <w:pPr>
        <w:pStyle w:val="a4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7DF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Продолжение допроса допускается после перерыва не менее</w:t>
      </w:r>
    </w:p>
    <w:p w:rsidR="00093ADA" w:rsidRPr="00093ADA" w:rsidRDefault="00093ADA" w:rsidP="00093AD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3ADA">
        <w:rPr>
          <w:rFonts w:ascii="Times New Roman" w:eastAsia="Times New Roman" w:hAnsi="Times New Roman" w:cs="Times New Roman"/>
          <w:sz w:val="28"/>
          <w:szCs w:val="28"/>
          <w:lang w:eastAsia="ru-RU"/>
        </w:rPr>
        <w:t>чем на один час для отдыха и принятия пищи.</w:t>
      </w:r>
    </w:p>
    <w:p w:rsidR="00093ADA" w:rsidRPr="00727DFD" w:rsidRDefault="00093ADA" w:rsidP="00727DFD">
      <w:pPr>
        <w:pStyle w:val="a4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7DFD">
        <w:rPr>
          <w:rFonts w:ascii="Times New Roman" w:eastAsia="Times New Roman" w:hAnsi="Times New Roman" w:cs="Times New Roman"/>
          <w:sz w:val="28"/>
          <w:szCs w:val="28"/>
          <w:lang w:eastAsia="ru-RU"/>
        </w:rPr>
        <w:t>Общая продолжительность допроса в течение дня не должна</w:t>
      </w:r>
    </w:p>
    <w:p w:rsidR="00093ADA" w:rsidRPr="00093ADA" w:rsidRDefault="00093ADA" w:rsidP="00093AD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3AD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превышать 8 часов.</w:t>
      </w:r>
    </w:p>
    <w:p w:rsidR="00093ADA" w:rsidRPr="00727DFD" w:rsidRDefault="00093ADA" w:rsidP="00727DFD">
      <w:pPr>
        <w:pStyle w:val="a4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7DFD">
        <w:rPr>
          <w:rFonts w:ascii="Times New Roman" w:eastAsia="Times New Roman" w:hAnsi="Times New Roman" w:cs="Times New Roman"/>
          <w:sz w:val="28"/>
          <w:szCs w:val="28"/>
          <w:lang w:eastAsia="ru-RU"/>
        </w:rPr>
        <w:t>В ходе допроса ведется протокол. После допроса данный протокол должен быть предоставлен для прочтения. Если там все отражено правильно, то Свидетель должен его подписат</w:t>
      </w:r>
      <w:r w:rsidR="00727DFD" w:rsidRPr="00727DFD">
        <w:rPr>
          <w:rFonts w:ascii="Times New Roman" w:eastAsia="Times New Roman" w:hAnsi="Times New Roman" w:cs="Times New Roman"/>
          <w:sz w:val="28"/>
          <w:szCs w:val="28"/>
          <w:lang w:eastAsia="ru-RU"/>
        </w:rPr>
        <w:t>ь</w:t>
      </w:r>
      <w:r w:rsidRPr="00727DF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093ADA" w:rsidRPr="00093ADA" w:rsidRDefault="00093ADA" w:rsidP="00093AD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3ADA">
        <w:rPr>
          <w:rFonts w:ascii="Times New Roman" w:eastAsia="Times New Roman" w:hAnsi="Times New Roman" w:cs="Times New Roman"/>
          <w:sz w:val="28"/>
          <w:szCs w:val="28"/>
          <w:lang w:eastAsia="ru-RU"/>
        </w:rPr>
        <w:t>Совет адвоката: если в протоколе записаны показания не верно, или имеются замечания к порядку проведения допроса, то необходимо требовать внесения исправлений в данный протокол, а также необходимо отразить соответствующие замечания на ведения допроса в специальной графе протокола. В случае отказа должностного лица внести в протокол соответствующие исправления, об этом необходимо указать в замечаниях, а ходатайствовать о дополнении и уточнении протокола, отразив те показания, которые действительно были даны в ходе допроса. Нельзя подписывать протокол, предварительно не прочитав его полностью!</w:t>
      </w:r>
    </w:p>
    <w:p w:rsidR="009D1624" w:rsidRDefault="00727DFD"/>
    <w:sectPr w:rsidR="009D1624" w:rsidSect="003F40C2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216813"/>
    <w:multiLevelType w:val="multilevel"/>
    <w:tmpl w:val="C760201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39176E91"/>
    <w:multiLevelType w:val="hybridMultilevel"/>
    <w:tmpl w:val="3D8A32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7D5370"/>
    <w:multiLevelType w:val="hybridMultilevel"/>
    <w:tmpl w:val="AEB6F4DC"/>
    <w:lvl w:ilvl="0" w:tplc="041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3" w15:restartNumberingAfterBreak="0">
    <w:nsid w:val="3E243B8A"/>
    <w:multiLevelType w:val="hybridMultilevel"/>
    <w:tmpl w:val="BE0449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1E69F2"/>
    <w:multiLevelType w:val="multilevel"/>
    <w:tmpl w:val="8B386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ADA"/>
    <w:rsid w:val="00093ADA"/>
    <w:rsid w:val="003F40C2"/>
    <w:rsid w:val="005F6A4D"/>
    <w:rsid w:val="00727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AB934A4"/>
  <w15:chartTrackingRefBased/>
  <w15:docId w15:val="{9FB49C63-DC82-944F-8CF1-2756715C1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93AD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4">
    <w:name w:val="List Paragraph"/>
    <w:basedOn w:val="a"/>
    <w:uiPriority w:val="34"/>
    <w:qFormat/>
    <w:rsid w:val="00093A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808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Офис Мой</dc:creator>
  <cp:keywords/>
  <dc:description/>
  <cp:lastModifiedBy>Офис Мой</cp:lastModifiedBy>
  <cp:revision>1</cp:revision>
  <dcterms:created xsi:type="dcterms:W3CDTF">2023-05-02T17:52:00Z</dcterms:created>
  <dcterms:modified xsi:type="dcterms:W3CDTF">2023-05-02T18:52:00Z</dcterms:modified>
</cp:coreProperties>
</file>