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07" w:rsidRDefault="00611F07" w:rsidP="00611F07">
      <w:pPr>
        <w:spacing w:before="450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</w:pPr>
      <w:r w:rsidRPr="008C1BD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  <w:t xml:space="preserve">Памятка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  <w:t xml:space="preserve">обвиняемому </w:t>
      </w:r>
      <w:r w:rsidRPr="005D0ED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  <w:t>по уголовному делу</w:t>
      </w:r>
    </w:p>
    <w:p w:rsidR="00611F07" w:rsidRDefault="00611F07" w:rsidP="00611F07">
      <w:pPr>
        <w:spacing w:before="450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611F0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Ст. 47 УПК РФ основные права</w:t>
      </w:r>
    </w:p>
    <w:p w:rsidR="00611F07" w:rsidRPr="00611F07" w:rsidRDefault="00611F07" w:rsidP="00611F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1F0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</w:t>
      </w:r>
      <w:r w:rsidRPr="00611F0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нать, в чем он обвиняется, и получить копию постановления о возбуждении уголовного дела, по которому он привлечен в качестве обвиняемого;</w:t>
      </w:r>
    </w:p>
    <w:p w:rsidR="00611F07" w:rsidRPr="00611F07" w:rsidRDefault="00611F07" w:rsidP="00611F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1F0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</w:t>
      </w:r>
      <w:r w:rsidRPr="00611F0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олучить копию постановления о привлечении его в качестве обвиняемого, копию постановления о применении к нему меры пресечения, копию обвинительного заключения, обвинительного акта или обвинительного постановления;</w:t>
      </w:r>
    </w:p>
    <w:p w:rsidR="00611F07" w:rsidRPr="00611F07" w:rsidRDefault="00611F07" w:rsidP="00611F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</w:t>
      </w:r>
      <w:r w:rsidRPr="00611F0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озражать против обвинения, давать показания по предъявленному ему обвинению </w:t>
      </w:r>
      <w:r w:rsidRPr="00611F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либо отказаться от дачи показаний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;</w:t>
      </w:r>
    </w:p>
    <w:p w:rsidR="00611F07" w:rsidRPr="00611F07" w:rsidRDefault="00611F07" w:rsidP="00611F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1F07">
        <w:rPr>
          <w:color w:val="000000" w:themeColor="text1"/>
        </w:rPr>
        <w:t xml:space="preserve"> </w:t>
      </w:r>
      <w:r w:rsidRPr="00611F07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Пользоваться помощью защитника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11F07" w:rsidRPr="00611F07" w:rsidRDefault="00611F07" w:rsidP="00611F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1F07">
        <w:rPr>
          <w:rFonts w:ascii="Times New Roman" w:hAnsi="Times New Roman" w:cs="Times New Roman"/>
          <w:color w:val="000000" w:themeColor="text1"/>
          <w:sz w:val="28"/>
          <w:szCs w:val="28"/>
        </w:rPr>
        <w:t>Иметь свидание с защитником наедине и конфиденциально до первого допроса</w:t>
      </w:r>
      <w:r w:rsidRPr="00611F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11F0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без ограничения их числа и продолжительности;</w:t>
      </w:r>
    </w:p>
    <w:p w:rsidR="00611F07" w:rsidRPr="00AB1656" w:rsidRDefault="00611F07" w:rsidP="00611F07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B1656">
        <w:rPr>
          <w:color w:val="000000" w:themeColor="text1"/>
          <w:sz w:val="28"/>
          <w:szCs w:val="28"/>
        </w:rPr>
        <w:t>Представлять доказательства, заявлять ходатайства, отводы;</w:t>
      </w:r>
    </w:p>
    <w:p w:rsidR="00611F07" w:rsidRDefault="00611F07" w:rsidP="00611F07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B1656">
        <w:rPr>
          <w:color w:val="000000" w:themeColor="text1"/>
          <w:sz w:val="28"/>
          <w:szCs w:val="28"/>
        </w:rPr>
        <w:t>Приносить жалобы на действия (бездействие) и решения дознавателя, следователя, прокурора и суда</w:t>
      </w:r>
      <w:r w:rsidR="005018E6">
        <w:rPr>
          <w:color w:val="000000" w:themeColor="text1"/>
          <w:sz w:val="28"/>
          <w:szCs w:val="28"/>
        </w:rPr>
        <w:t xml:space="preserve"> и принимать участие а их рассмотрении судом</w:t>
      </w:r>
      <w:r w:rsidRPr="00AB1656">
        <w:rPr>
          <w:color w:val="000000" w:themeColor="text1"/>
          <w:sz w:val="28"/>
          <w:szCs w:val="28"/>
        </w:rPr>
        <w:t>.</w:t>
      </w:r>
    </w:p>
    <w:p w:rsidR="005018E6" w:rsidRDefault="005018E6" w:rsidP="005018E6">
      <w:pPr>
        <w:pStyle w:val="s1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</w:p>
    <w:p w:rsidR="005018E6" w:rsidRPr="005018E6" w:rsidRDefault="005018E6" w:rsidP="005018E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18E6" w:rsidRDefault="005018E6" w:rsidP="005018E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18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Если вызывают на допрос в качестве обвиняемого:</w:t>
      </w:r>
    </w:p>
    <w:p w:rsidR="005018E6" w:rsidRPr="005018E6" w:rsidRDefault="005018E6" w:rsidP="005018E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18E6" w:rsidRPr="005018E6" w:rsidRDefault="005018E6" w:rsidP="005018E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8E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 осуществляется повесткой, в которой указываются, кто и в каком качестве вызывается, к кому и по какому адресу, дата и время явки на допрос, а также последствия неявки без уважительных причин.</w:t>
      </w:r>
    </w:p>
    <w:p w:rsidR="005018E6" w:rsidRPr="005018E6" w:rsidRDefault="005018E6" w:rsidP="005018E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8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Повестка вручается лицу, вызываемому на допрос, под расписку либо передается с помощью средств связи. В случае временного отсутствия лица, вызываемого на допрос, повестка вручается совершеннолетнему члену его семьи либо передается администрации по месту его работы или по поручению следователя иным лицам и организациям, которые обязаны передать повестку лицу, вызываемому на допрос.</w:t>
      </w:r>
    </w:p>
    <w:p w:rsidR="005018E6" w:rsidRPr="005018E6" w:rsidRDefault="005018E6" w:rsidP="005018E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8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Обвинение должно быть пред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ъ</w:t>
      </w:r>
      <w:r w:rsidRPr="005018E6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явлено лицу не позднее 3 суток со дня вынесения постановления о привлечении его в качестве обвиняемого в присутствии защитника, если он участвует в уголовном деле.</w:t>
      </w:r>
    </w:p>
    <w:p w:rsidR="005018E6" w:rsidRDefault="005018E6" w:rsidP="005018E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8E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 извещает обвиняемого о дне предъявления обв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инения и одновременно разъясняет ему право самостоятельно пригласить защитника либо ходатайствовать об обеспечении участия защитника следователем через соответствующую адвокатскую палату субъекта РФ.</w:t>
      </w:r>
    </w:p>
    <w:p w:rsidR="005018E6" w:rsidRPr="005018E6" w:rsidRDefault="005018E6" w:rsidP="005018E6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8E6" w:rsidRDefault="005018E6" w:rsidP="005018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8E6" w:rsidRPr="005018E6" w:rsidRDefault="005018E6" w:rsidP="005018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8E6" w:rsidRPr="00202ADF" w:rsidRDefault="00202ADF" w:rsidP="00202ADF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5018E6" w:rsidRP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бвиняемому следователь разъясняет существо предъявленного обвинения, а также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процессуальные </w:t>
      </w:r>
      <w:r w:rsidR="005018E6" w:rsidRP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указанные выше</w:t>
      </w:r>
      <w:r w:rsidR="005018E6" w:rsidRP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18E6" w:rsidRPr="00202ADF" w:rsidRDefault="005018E6" w:rsidP="00202ADF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 обязан вручить обвиняемому и его защитнику копию постановления о привлечении данного лица в качестве обвиняемого.</w:t>
      </w:r>
    </w:p>
    <w:p w:rsidR="005018E6" w:rsidRDefault="005018E6" w:rsidP="005018E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Обвиняемого должны допросить немедленно после пред</w:t>
      </w:r>
      <w:r w:rsid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>ъ</w:t>
      </w:r>
      <w:r w:rsidRP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явления ему обвинения.</w:t>
      </w:r>
    </w:p>
    <w:p w:rsidR="00202ADF" w:rsidRPr="005018E6" w:rsidRDefault="005018E6" w:rsidP="00202ADF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допроса следователь выясняет у обвиняемого, признает ли он себя виновным, желает ли дать показания по существу пред</w:t>
      </w:r>
      <w:r w:rsid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>ъ</w:t>
      </w:r>
      <w:r w:rsidRP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явленного обвинения и на каком языке.</w:t>
      </w:r>
      <w:r w:rsidRP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018E6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Следователь должен составить протокол допроса</w:t>
      </w:r>
      <w:r w:rsidR="00202AD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перед подписанием обязательно убедитесь о соответствии Вами сказанного.</w:t>
      </w:r>
    </w:p>
    <w:p w:rsidR="005018E6" w:rsidRPr="005018E6" w:rsidRDefault="00202ADF" w:rsidP="005018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18E6" w:rsidRPr="005018E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есть какие-либо замечания к допросу, или показания в протоколе записано неверно, то необходимо добиться исправления таких показаний, или в замечаниях к протоколу указать данные нарушения. Если должностное лицо отказывается внести исправления в протокол, то в замечаниях необходимо указать на данное нарушение, а также ходатайствовать о дополнении и уточнении протокола , указав, какие показания записаны неверно и что, в действительности, было сказано в ходе допроса.</w:t>
      </w:r>
    </w:p>
    <w:p w:rsidR="00611F07" w:rsidRPr="00202ADF" w:rsidRDefault="00202ADF" w:rsidP="00202ADF">
      <w:pPr>
        <w:pStyle w:val="s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202ADF">
        <w:rPr>
          <w:b/>
          <w:color w:val="000000" w:themeColor="text1"/>
          <w:sz w:val="28"/>
          <w:szCs w:val="28"/>
        </w:rPr>
        <w:t xml:space="preserve">Тактику защиты необходимо выработать с Вашим адвокатом до начала допроса, либо сослаться на </w:t>
      </w:r>
      <w:r w:rsidR="00611F07" w:rsidRPr="00202ADF">
        <w:rPr>
          <w:b/>
          <w:bCs/>
          <w:color w:val="000000" w:themeColor="text1"/>
          <w:kern w:val="36"/>
          <w:sz w:val="28"/>
          <w:szCs w:val="28"/>
          <w:u w:val="single"/>
        </w:rPr>
        <w:t>п. 3 ч. 4 ст. 47 УПК РФ</w:t>
      </w:r>
      <w:r w:rsidRPr="00202ADF">
        <w:rPr>
          <w:b/>
          <w:bCs/>
          <w:color w:val="000000" w:themeColor="text1"/>
          <w:kern w:val="36"/>
          <w:sz w:val="28"/>
          <w:szCs w:val="28"/>
        </w:rPr>
        <w:t xml:space="preserve"> и воспользоваться правом не давать показания.</w:t>
      </w:r>
    </w:p>
    <w:p w:rsidR="009D1624" w:rsidRDefault="00202ADF">
      <w:bookmarkStart w:id="0" w:name="_GoBack"/>
      <w:bookmarkEnd w:id="0"/>
    </w:p>
    <w:sectPr w:rsidR="009D1624" w:rsidSect="003F40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4190"/>
    <w:multiLevelType w:val="multilevel"/>
    <w:tmpl w:val="EC2E3B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95209D4"/>
    <w:multiLevelType w:val="multilevel"/>
    <w:tmpl w:val="79AE68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EB74D6"/>
    <w:multiLevelType w:val="hybridMultilevel"/>
    <w:tmpl w:val="4962A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87B83"/>
    <w:multiLevelType w:val="hybridMultilevel"/>
    <w:tmpl w:val="5838E1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951221"/>
    <w:multiLevelType w:val="hybridMultilevel"/>
    <w:tmpl w:val="FFD88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07"/>
    <w:rsid w:val="00202ADF"/>
    <w:rsid w:val="003F40C2"/>
    <w:rsid w:val="005018E6"/>
    <w:rsid w:val="005F6A4D"/>
    <w:rsid w:val="00611F07"/>
    <w:rsid w:val="00AB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9F41D"/>
  <w15:chartTrackingRefBased/>
  <w15:docId w15:val="{B17A3271-74D3-8B4E-A1DA-A3B81BF5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F07"/>
    <w:pPr>
      <w:ind w:left="720"/>
      <w:contextualSpacing/>
    </w:pPr>
  </w:style>
  <w:style w:type="paragraph" w:customStyle="1" w:styleId="s1">
    <w:name w:val="s_1"/>
    <w:basedOn w:val="a"/>
    <w:rsid w:val="00611F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Normal (Web)"/>
    <w:basedOn w:val="a"/>
    <w:uiPriority w:val="99"/>
    <w:semiHidden/>
    <w:unhideWhenUsed/>
    <w:rsid w:val="0050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 Мой</dc:creator>
  <cp:keywords/>
  <dc:description/>
  <cp:lastModifiedBy>Офис Мой</cp:lastModifiedBy>
  <cp:revision>1</cp:revision>
  <dcterms:created xsi:type="dcterms:W3CDTF">2023-05-02T17:53:00Z</dcterms:created>
  <dcterms:modified xsi:type="dcterms:W3CDTF">2023-05-02T18:39:00Z</dcterms:modified>
</cp:coreProperties>
</file>