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6AAC9" w14:textId="77777777" w:rsidR="00A84621" w:rsidRDefault="00A84621" w:rsidP="007704B9">
      <w:pPr>
        <w:spacing w:after="0"/>
        <w:rPr>
          <w:rFonts w:cstheme="minorHAnsi"/>
          <w:sz w:val="20"/>
          <w:szCs w:val="20"/>
        </w:rPr>
      </w:pPr>
      <w:bookmarkStart w:id="0" w:name="_Hlk23774743"/>
    </w:p>
    <w:tbl>
      <w:tblPr>
        <w:tblStyle w:val="TableGrid"/>
        <w:tblW w:w="0" w:type="auto"/>
        <w:tblLook w:val="04A0" w:firstRow="1" w:lastRow="0" w:firstColumn="1" w:lastColumn="0" w:noHBand="0" w:noVBand="1"/>
      </w:tblPr>
      <w:tblGrid>
        <w:gridCol w:w="9016"/>
      </w:tblGrid>
      <w:tr w:rsidR="007F368A" w:rsidRPr="0062205C" w14:paraId="0E487136" w14:textId="77777777" w:rsidTr="00F02A9E">
        <w:trPr>
          <w:trHeight w:val="292"/>
        </w:trPr>
        <w:tc>
          <w:tcPr>
            <w:tcW w:w="9016" w:type="dxa"/>
            <w:shd w:val="clear" w:color="auto" w:fill="00B0F0"/>
          </w:tcPr>
          <w:p w14:paraId="5AB28941" w14:textId="77777777" w:rsidR="007F368A" w:rsidRPr="0062205C" w:rsidRDefault="007F368A" w:rsidP="00F02A9E">
            <w:pPr>
              <w:spacing w:after="0"/>
              <w:jc w:val="center"/>
              <w:rPr>
                <w:rFonts w:cstheme="minorHAnsi"/>
                <w:b/>
                <w:sz w:val="20"/>
                <w:szCs w:val="20"/>
              </w:rPr>
            </w:pPr>
            <w:r>
              <w:rPr>
                <w:rFonts w:cstheme="minorHAnsi"/>
                <w:b/>
                <w:sz w:val="20"/>
                <w:szCs w:val="20"/>
              </w:rPr>
              <w:t>PANDEMIC INFLUENZA</w:t>
            </w:r>
          </w:p>
        </w:tc>
      </w:tr>
      <w:tr w:rsidR="007F368A" w:rsidRPr="0062205C" w14:paraId="51DDD8EF" w14:textId="77777777" w:rsidTr="005333DA">
        <w:trPr>
          <w:trHeight w:val="1570"/>
        </w:trPr>
        <w:tc>
          <w:tcPr>
            <w:tcW w:w="9016" w:type="dxa"/>
            <w:shd w:val="clear" w:color="auto" w:fill="auto"/>
          </w:tcPr>
          <w:p w14:paraId="0C2BE775" w14:textId="77777777" w:rsidR="007F368A" w:rsidRPr="007F368A" w:rsidRDefault="007F368A" w:rsidP="00F02A9E">
            <w:pPr>
              <w:rPr>
                <w:rFonts w:cstheme="minorHAnsi"/>
                <w:b/>
                <w:sz w:val="20"/>
                <w:szCs w:val="20"/>
              </w:rPr>
            </w:pPr>
            <w:r w:rsidRPr="007F368A">
              <w:rPr>
                <w:rFonts w:cstheme="minorHAnsi"/>
                <w:b/>
                <w:sz w:val="20"/>
                <w:szCs w:val="20"/>
              </w:rPr>
              <w:t>DEFINITION:</w:t>
            </w:r>
          </w:p>
          <w:p w14:paraId="0B5B27E2" w14:textId="77777777" w:rsidR="007F368A" w:rsidRPr="00CE4BC8" w:rsidRDefault="00194A5F" w:rsidP="00F02A9E">
            <w:pPr>
              <w:spacing w:before="240"/>
              <w:rPr>
                <w:rFonts w:cstheme="minorHAnsi"/>
                <w:sz w:val="20"/>
                <w:szCs w:val="20"/>
              </w:rPr>
            </w:pPr>
            <w:r w:rsidRPr="00CE4BC8">
              <w:rPr>
                <w:rFonts w:cstheme="minorHAnsi"/>
                <w:sz w:val="20"/>
                <w:szCs w:val="20"/>
              </w:rPr>
              <w:t xml:space="preserve">An influenza pandemic is a global epidemic caused by a new influenza virus to which there is little or no pre-existing immunity in the human population </w:t>
            </w:r>
            <w:r w:rsidR="007F368A" w:rsidRPr="00CE4BC8">
              <w:rPr>
                <w:rFonts w:cstheme="minorHAnsi"/>
                <w:sz w:val="20"/>
                <w:szCs w:val="20"/>
              </w:rPr>
              <w:t>(World Health Organization 201</w:t>
            </w:r>
            <w:r w:rsidRPr="00CE4BC8">
              <w:rPr>
                <w:rFonts w:cstheme="minorHAnsi"/>
                <w:sz w:val="20"/>
                <w:szCs w:val="20"/>
              </w:rPr>
              <w:t>9</w:t>
            </w:r>
            <w:r w:rsidR="007F368A" w:rsidRPr="00CE4BC8">
              <w:rPr>
                <w:rFonts w:cstheme="minorHAnsi"/>
                <w:sz w:val="20"/>
                <w:szCs w:val="20"/>
              </w:rPr>
              <w:t>).</w:t>
            </w:r>
          </w:p>
          <w:p w14:paraId="4315BB4E" w14:textId="77777777" w:rsidR="006712A8" w:rsidRDefault="006712A8" w:rsidP="00F02A9E">
            <w:pPr>
              <w:spacing w:before="240"/>
              <w:rPr>
                <w:rFonts w:cstheme="minorHAnsi"/>
                <w:b/>
                <w:sz w:val="20"/>
                <w:szCs w:val="20"/>
              </w:rPr>
            </w:pPr>
            <w:r>
              <w:rPr>
                <w:rFonts w:cstheme="minorHAnsi"/>
                <w:b/>
                <w:sz w:val="20"/>
                <w:szCs w:val="20"/>
              </w:rPr>
              <w:t>REFERENCE</w:t>
            </w:r>
            <w:r w:rsidR="007F368A" w:rsidRPr="00CE4BC8">
              <w:rPr>
                <w:rFonts w:cstheme="minorHAnsi"/>
                <w:b/>
                <w:sz w:val="20"/>
                <w:szCs w:val="20"/>
              </w:rPr>
              <w:t>:</w:t>
            </w:r>
          </w:p>
          <w:p w14:paraId="33BF6DA3" w14:textId="77777777" w:rsidR="007F368A" w:rsidRPr="007F368A" w:rsidRDefault="006712A8" w:rsidP="00F02A9E">
            <w:pPr>
              <w:spacing w:before="240"/>
              <w:rPr>
                <w:rFonts w:cstheme="minorHAnsi"/>
                <w:sz w:val="20"/>
                <w:szCs w:val="20"/>
                <w:highlight w:val="yellow"/>
              </w:rPr>
            </w:pPr>
            <w:r>
              <w:rPr>
                <w:rFonts w:cstheme="minorHAnsi"/>
                <w:sz w:val="20"/>
                <w:szCs w:val="20"/>
              </w:rPr>
              <w:t>World Health Organization</w:t>
            </w:r>
            <w:r w:rsidR="00194A5F" w:rsidRPr="00CE4BC8">
              <w:rPr>
                <w:rFonts w:cstheme="minorHAnsi"/>
                <w:sz w:val="20"/>
                <w:szCs w:val="20"/>
              </w:rPr>
              <w:t xml:space="preserve"> </w:t>
            </w:r>
            <w:r w:rsidR="007F368A" w:rsidRPr="00CE4BC8">
              <w:rPr>
                <w:rFonts w:cstheme="minorHAnsi"/>
                <w:sz w:val="20"/>
                <w:szCs w:val="20"/>
              </w:rPr>
              <w:t>(201</w:t>
            </w:r>
            <w:r w:rsidR="00194A5F" w:rsidRPr="00CE4BC8">
              <w:rPr>
                <w:rFonts w:cstheme="minorHAnsi"/>
                <w:sz w:val="20"/>
                <w:szCs w:val="20"/>
              </w:rPr>
              <w:t>9</w:t>
            </w:r>
            <w:r w:rsidR="007F368A" w:rsidRPr="00CE4BC8">
              <w:rPr>
                <w:rFonts w:cstheme="minorHAnsi"/>
                <w:sz w:val="20"/>
                <w:szCs w:val="20"/>
              </w:rPr>
              <w:t xml:space="preserve">). </w:t>
            </w:r>
            <w:r w:rsidR="00194A5F" w:rsidRPr="00CE4BC8">
              <w:rPr>
                <w:rFonts w:cstheme="minorHAnsi"/>
                <w:sz w:val="20"/>
                <w:szCs w:val="20"/>
              </w:rPr>
              <w:t>Pandemic Influenza</w:t>
            </w:r>
            <w:r w:rsidR="007F368A" w:rsidRPr="00CE4BC8">
              <w:rPr>
                <w:rFonts w:cstheme="minorHAnsi"/>
                <w:sz w:val="20"/>
                <w:szCs w:val="20"/>
              </w:rPr>
              <w:t xml:space="preserve">. Available at </w:t>
            </w:r>
            <w:hyperlink r:id="rId11" w:history="1">
              <w:r w:rsidR="00F92C61" w:rsidRPr="00282641">
                <w:rPr>
                  <w:rStyle w:val="Hyperlink"/>
                  <w:sz w:val="20"/>
                </w:rPr>
                <w:t>www.euro.who.int/en/health-topics/communicable-diseases/influenza/pandemic-influenza</w:t>
              </w:r>
            </w:hyperlink>
            <w:r w:rsidR="00560523" w:rsidRPr="00560523">
              <w:rPr>
                <w:rStyle w:val="Hyperlink"/>
                <w:color w:val="auto"/>
                <w:sz w:val="20"/>
                <w:u w:val="none"/>
              </w:rPr>
              <w:t>.</w:t>
            </w:r>
            <w:r w:rsidR="007F368A" w:rsidRPr="00560523">
              <w:rPr>
                <w:rFonts w:cstheme="minorHAnsi"/>
                <w:sz w:val="20"/>
                <w:szCs w:val="20"/>
              </w:rPr>
              <w:t xml:space="preserve"> </w:t>
            </w:r>
            <w:r w:rsidR="007F368A" w:rsidRPr="00CE4BC8">
              <w:rPr>
                <w:rFonts w:cstheme="minorHAnsi"/>
                <w:sz w:val="20"/>
                <w:szCs w:val="20"/>
              </w:rPr>
              <w:t xml:space="preserve">Accessed on </w:t>
            </w:r>
            <w:r>
              <w:rPr>
                <w:rFonts w:cstheme="minorHAnsi"/>
                <w:sz w:val="20"/>
                <w:szCs w:val="20"/>
              </w:rPr>
              <w:t>19</w:t>
            </w:r>
            <w:r w:rsidR="007F368A" w:rsidRPr="00CE4BC8">
              <w:rPr>
                <w:rFonts w:cstheme="minorHAnsi"/>
                <w:sz w:val="20"/>
                <w:szCs w:val="20"/>
              </w:rPr>
              <w:t xml:space="preserve"> November 2019</w:t>
            </w:r>
            <w:r w:rsidR="00194A5F" w:rsidRPr="00CE4BC8">
              <w:rPr>
                <w:rFonts w:cstheme="minorHAnsi"/>
                <w:sz w:val="20"/>
                <w:szCs w:val="20"/>
              </w:rPr>
              <w:t>.</w:t>
            </w:r>
          </w:p>
        </w:tc>
      </w:tr>
      <w:tr w:rsidR="007F368A" w:rsidRPr="0062205C" w14:paraId="65935BF3" w14:textId="77777777" w:rsidTr="00F02A9E">
        <w:trPr>
          <w:trHeight w:val="1495"/>
        </w:trPr>
        <w:tc>
          <w:tcPr>
            <w:tcW w:w="9016" w:type="dxa"/>
          </w:tcPr>
          <w:p w14:paraId="46D8370B" w14:textId="77777777" w:rsidR="007F368A" w:rsidRPr="007F368A" w:rsidRDefault="007F368A" w:rsidP="00F02A9E">
            <w:pPr>
              <w:rPr>
                <w:rFonts w:cstheme="minorHAnsi"/>
                <w:b/>
                <w:sz w:val="20"/>
                <w:szCs w:val="20"/>
                <w:lang w:val="en-US"/>
              </w:rPr>
            </w:pPr>
            <w:r w:rsidRPr="007F368A">
              <w:rPr>
                <w:rFonts w:cstheme="minorHAnsi"/>
                <w:b/>
                <w:sz w:val="20"/>
                <w:szCs w:val="20"/>
                <w:lang w:val="en-US"/>
              </w:rPr>
              <w:t>ANNOTATIONS:</w:t>
            </w:r>
          </w:p>
          <w:p w14:paraId="6FC48240" w14:textId="77777777" w:rsidR="007F368A" w:rsidRPr="007F368A" w:rsidRDefault="007F368A" w:rsidP="00F02A9E">
            <w:pPr>
              <w:rPr>
                <w:rFonts w:cstheme="minorHAnsi"/>
                <w:b/>
                <w:sz w:val="20"/>
                <w:szCs w:val="20"/>
                <w:highlight w:val="yellow"/>
                <w:lang w:val="en-US"/>
              </w:rPr>
            </w:pPr>
            <w:r w:rsidRPr="007F368A">
              <w:rPr>
                <w:rFonts w:cstheme="minorHAnsi"/>
                <w:b/>
                <w:sz w:val="20"/>
                <w:szCs w:val="20"/>
                <w:lang w:val="en-US"/>
              </w:rPr>
              <w:t xml:space="preserve">Synonym(s): </w:t>
            </w:r>
            <w:r w:rsidRPr="007F368A">
              <w:rPr>
                <w:rFonts w:cstheme="minorHAnsi"/>
                <w:sz w:val="20"/>
                <w:szCs w:val="20"/>
                <w:lang w:val="en-US"/>
              </w:rPr>
              <w:t>pan flu</w:t>
            </w:r>
          </w:p>
          <w:p w14:paraId="60C5C89C" w14:textId="77777777" w:rsidR="007F368A" w:rsidRPr="007F368A" w:rsidRDefault="007F368A" w:rsidP="00F02A9E">
            <w:r w:rsidRPr="007F368A">
              <w:rPr>
                <w:rFonts w:cstheme="minorHAnsi"/>
                <w:b/>
                <w:sz w:val="20"/>
                <w:szCs w:val="20"/>
                <w:lang w:val="en-US"/>
              </w:rPr>
              <w:t>Additional scientific description:</w:t>
            </w:r>
            <w:r w:rsidRPr="007F368A">
              <w:t xml:space="preserve">  </w:t>
            </w:r>
          </w:p>
          <w:p w14:paraId="1EADF026" w14:textId="51F82E1B" w:rsidR="00101FED" w:rsidRPr="009936C9" w:rsidRDefault="002467CC" w:rsidP="00101FED">
            <w:pPr>
              <w:rPr>
                <w:rFonts w:cstheme="minorHAnsi"/>
                <w:sz w:val="20"/>
                <w:szCs w:val="20"/>
                <w:lang w:val="en-US"/>
              </w:rPr>
            </w:pPr>
            <w:r>
              <w:rPr>
                <w:rFonts w:cstheme="minorHAnsi"/>
                <w:sz w:val="20"/>
                <w:szCs w:val="20"/>
                <w:lang w:val="en-US"/>
              </w:rPr>
              <w:t>The constant evolving nature of influenza virus makes influenza among the top few infectious hazards with significant impact.</w:t>
            </w:r>
            <w:r w:rsidRPr="00374652">
              <w:rPr>
                <w:rFonts w:cstheme="minorHAnsi"/>
                <w:sz w:val="20"/>
                <w:szCs w:val="20"/>
                <w:lang w:val="en-US"/>
              </w:rPr>
              <w:t xml:space="preserve"> </w:t>
            </w:r>
            <w:r w:rsidR="007B7889">
              <w:rPr>
                <w:rFonts w:cstheme="minorHAnsi"/>
                <w:sz w:val="20"/>
                <w:szCs w:val="20"/>
                <w:lang w:val="en-US"/>
              </w:rPr>
              <w:t>There will be a</w:t>
            </w:r>
            <w:r w:rsidR="005A6F23">
              <w:rPr>
                <w:rFonts w:cstheme="minorHAnsi"/>
                <w:sz w:val="20"/>
                <w:szCs w:val="20"/>
                <w:lang w:val="en-US"/>
              </w:rPr>
              <w:t xml:space="preserve">nother </w:t>
            </w:r>
            <w:r w:rsidR="007B7889">
              <w:rPr>
                <w:rFonts w:cstheme="minorHAnsi"/>
                <w:sz w:val="20"/>
                <w:szCs w:val="20"/>
                <w:lang w:val="en-US"/>
              </w:rPr>
              <w:t xml:space="preserve">influenza pandemic. </w:t>
            </w:r>
            <w:r w:rsidR="00101FED" w:rsidRPr="009936C9">
              <w:rPr>
                <w:rFonts w:cstheme="minorHAnsi"/>
                <w:sz w:val="20"/>
                <w:szCs w:val="20"/>
                <w:lang w:val="en-US"/>
              </w:rPr>
              <w:t>A pandemic occurs when an influenza virus emerges</w:t>
            </w:r>
            <w:r w:rsidR="00753DBD">
              <w:rPr>
                <w:rFonts w:cstheme="minorHAnsi"/>
                <w:sz w:val="20"/>
                <w:szCs w:val="20"/>
                <w:lang w:val="en-US"/>
              </w:rPr>
              <w:t xml:space="preserve"> to which there is little or no </w:t>
            </w:r>
            <w:r w:rsidR="00101FED" w:rsidRPr="009936C9">
              <w:rPr>
                <w:rFonts w:cstheme="minorHAnsi"/>
                <w:sz w:val="20"/>
                <w:szCs w:val="20"/>
                <w:lang w:val="en-US"/>
              </w:rPr>
              <w:t xml:space="preserve">immunity </w:t>
            </w:r>
            <w:r w:rsidR="00753DBD">
              <w:rPr>
                <w:rFonts w:cstheme="minorHAnsi"/>
                <w:sz w:val="20"/>
                <w:szCs w:val="20"/>
                <w:lang w:val="en-US"/>
              </w:rPr>
              <w:t xml:space="preserve">in </w:t>
            </w:r>
            <w:r w:rsidR="005A6F23">
              <w:rPr>
                <w:rFonts w:cstheme="minorHAnsi"/>
                <w:sz w:val="20"/>
                <w:szCs w:val="20"/>
                <w:lang w:val="en-US"/>
              </w:rPr>
              <w:t xml:space="preserve">the global </w:t>
            </w:r>
            <w:r w:rsidR="00753DBD">
              <w:rPr>
                <w:rFonts w:cstheme="minorHAnsi"/>
                <w:sz w:val="20"/>
                <w:szCs w:val="20"/>
                <w:lang w:val="en-US"/>
              </w:rPr>
              <w:t>human population and which can transmit efficiently among people. The pandemic virus can be a virus strain jumping directly from animals or reass</w:t>
            </w:r>
            <w:r w:rsidR="005A6F23">
              <w:rPr>
                <w:rFonts w:cstheme="minorHAnsi"/>
                <w:sz w:val="20"/>
                <w:szCs w:val="20"/>
                <w:lang w:val="en-US"/>
              </w:rPr>
              <w:t>o</w:t>
            </w:r>
            <w:r w:rsidR="00753DBD">
              <w:rPr>
                <w:rFonts w:cstheme="minorHAnsi"/>
                <w:sz w:val="20"/>
                <w:szCs w:val="20"/>
                <w:lang w:val="en-US"/>
              </w:rPr>
              <w:t>rted from animal viruses with or without human seasonal viruses.</w:t>
            </w:r>
          </w:p>
          <w:p w14:paraId="11E2B5BA" w14:textId="3B60661D" w:rsidR="00101FED" w:rsidRPr="009936C9" w:rsidRDefault="00101FED" w:rsidP="00101FED">
            <w:pPr>
              <w:rPr>
                <w:rFonts w:cstheme="minorHAnsi"/>
                <w:sz w:val="20"/>
                <w:szCs w:val="20"/>
                <w:lang w:val="en-US"/>
              </w:rPr>
            </w:pPr>
            <w:r w:rsidRPr="009936C9">
              <w:rPr>
                <w:rFonts w:cstheme="minorHAnsi"/>
                <w:sz w:val="20"/>
                <w:szCs w:val="20"/>
                <w:lang w:val="en-US"/>
              </w:rPr>
              <w:t xml:space="preserve">Three influenza pandemics occurred at intervals of several decades during the 20th century, the most severe of which was the so-called </w:t>
            </w:r>
            <w:r>
              <w:rPr>
                <w:rFonts w:cstheme="minorHAnsi"/>
                <w:sz w:val="20"/>
                <w:szCs w:val="20"/>
                <w:lang w:val="en-US"/>
              </w:rPr>
              <w:t>‘</w:t>
            </w:r>
            <w:r w:rsidRPr="009936C9">
              <w:rPr>
                <w:rFonts w:cstheme="minorHAnsi"/>
                <w:sz w:val="20"/>
                <w:szCs w:val="20"/>
                <w:lang w:val="en-US"/>
              </w:rPr>
              <w:t>Spanish Flu</w:t>
            </w:r>
            <w:r>
              <w:rPr>
                <w:rFonts w:cstheme="minorHAnsi"/>
                <w:sz w:val="20"/>
                <w:szCs w:val="20"/>
                <w:lang w:val="en-US"/>
              </w:rPr>
              <w:t>’</w:t>
            </w:r>
            <w:r w:rsidRPr="009936C9">
              <w:rPr>
                <w:rFonts w:cstheme="minorHAnsi"/>
                <w:sz w:val="20"/>
                <w:szCs w:val="20"/>
                <w:lang w:val="en-US"/>
              </w:rPr>
              <w:t xml:space="preserve"> (caused by an A(H1N1) virus), estimated to have caused 20–50 million deaths in 1918–19. Milder pandemics occurred subsequently in 1957–58 (the </w:t>
            </w:r>
            <w:r>
              <w:rPr>
                <w:rFonts w:cstheme="minorHAnsi"/>
                <w:sz w:val="20"/>
                <w:szCs w:val="20"/>
                <w:lang w:val="en-US"/>
              </w:rPr>
              <w:t>‘</w:t>
            </w:r>
            <w:r w:rsidRPr="009936C9">
              <w:rPr>
                <w:rFonts w:cstheme="minorHAnsi"/>
                <w:sz w:val="20"/>
                <w:szCs w:val="20"/>
                <w:lang w:val="en-US"/>
              </w:rPr>
              <w:t>Asian Flu</w:t>
            </w:r>
            <w:r>
              <w:rPr>
                <w:rFonts w:cstheme="minorHAnsi"/>
                <w:sz w:val="20"/>
                <w:szCs w:val="20"/>
                <w:lang w:val="en-US"/>
              </w:rPr>
              <w:t>’</w:t>
            </w:r>
            <w:r w:rsidRPr="009936C9">
              <w:rPr>
                <w:rFonts w:cstheme="minorHAnsi"/>
                <w:sz w:val="20"/>
                <w:szCs w:val="20"/>
                <w:lang w:val="en-US"/>
              </w:rPr>
              <w:t xml:space="preserve"> caused by an A(H2N2) virus) and in 1968 (the </w:t>
            </w:r>
            <w:r>
              <w:rPr>
                <w:rFonts w:cstheme="minorHAnsi"/>
                <w:sz w:val="20"/>
                <w:szCs w:val="20"/>
                <w:lang w:val="en-US"/>
              </w:rPr>
              <w:t>‘</w:t>
            </w:r>
            <w:r w:rsidRPr="009936C9">
              <w:rPr>
                <w:rFonts w:cstheme="minorHAnsi"/>
                <w:sz w:val="20"/>
                <w:szCs w:val="20"/>
                <w:lang w:val="en-US"/>
              </w:rPr>
              <w:t>Hong Kong Flu</w:t>
            </w:r>
            <w:r>
              <w:rPr>
                <w:rFonts w:cstheme="minorHAnsi"/>
                <w:sz w:val="20"/>
                <w:szCs w:val="20"/>
                <w:lang w:val="en-US"/>
              </w:rPr>
              <w:t>’</w:t>
            </w:r>
            <w:r w:rsidRPr="009936C9">
              <w:rPr>
                <w:rFonts w:cstheme="minorHAnsi"/>
                <w:sz w:val="20"/>
                <w:szCs w:val="20"/>
                <w:lang w:val="en-US"/>
              </w:rPr>
              <w:t xml:space="preserve"> caused by an A(H3N2) virus), which were estimated to have caused 1–4 million deaths each.</w:t>
            </w:r>
            <w:r w:rsidR="00B040C7">
              <w:rPr>
                <w:rFonts w:cstheme="minorHAnsi"/>
                <w:sz w:val="20"/>
                <w:szCs w:val="20"/>
                <w:lang w:val="en-US"/>
              </w:rPr>
              <w:t xml:space="preserve"> The most recent pandemic </w:t>
            </w:r>
            <w:r w:rsidR="005A6F23">
              <w:rPr>
                <w:rFonts w:cstheme="minorHAnsi"/>
                <w:sz w:val="20"/>
                <w:szCs w:val="20"/>
                <w:lang w:val="en-US"/>
              </w:rPr>
              <w:t>was caused by the A(</w:t>
            </w:r>
            <w:r w:rsidR="00B040C7">
              <w:rPr>
                <w:rFonts w:cstheme="minorHAnsi"/>
                <w:sz w:val="20"/>
                <w:szCs w:val="20"/>
                <w:lang w:val="en-US"/>
              </w:rPr>
              <w:t>H1N1</w:t>
            </w:r>
            <w:r w:rsidR="005A6F23">
              <w:rPr>
                <w:rFonts w:cstheme="minorHAnsi"/>
                <w:sz w:val="20"/>
                <w:szCs w:val="20"/>
                <w:lang w:val="en-US"/>
              </w:rPr>
              <w:t>)</w:t>
            </w:r>
            <w:r w:rsidR="00B040C7">
              <w:rPr>
                <w:rFonts w:cstheme="minorHAnsi"/>
                <w:sz w:val="20"/>
                <w:szCs w:val="20"/>
                <w:lang w:val="en-US"/>
              </w:rPr>
              <w:t xml:space="preserve"> </w:t>
            </w:r>
            <w:r w:rsidR="005A6F23">
              <w:rPr>
                <w:rFonts w:cstheme="minorHAnsi"/>
                <w:sz w:val="20"/>
                <w:szCs w:val="20"/>
                <w:lang w:val="en-US"/>
              </w:rPr>
              <w:t>virus in</w:t>
            </w:r>
            <w:r w:rsidR="00B040C7">
              <w:rPr>
                <w:rFonts w:cstheme="minorHAnsi"/>
                <w:sz w:val="20"/>
                <w:szCs w:val="20"/>
                <w:lang w:val="en-US"/>
              </w:rPr>
              <w:t xml:space="preserve"> 2009.</w:t>
            </w:r>
          </w:p>
          <w:p w14:paraId="75886C0D" w14:textId="7C8E1C99" w:rsidR="00B040C7" w:rsidRDefault="00B040C7" w:rsidP="009936C9">
            <w:pPr>
              <w:rPr>
                <w:rFonts w:cstheme="minorHAnsi"/>
                <w:sz w:val="20"/>
                <w:szCs w:val="20"/>
                <w:lang w:val="en-US"/>
              </w:rPr>
            </w:pPr>
            <w:r>
              <w:rPr>
                <w:rFonts w:cstheme="minorHAnsi"/>
                <w:sz w:val="20"/>
                <w:szCs w:val="20"/>
                <w:lang w:val="en-US"/>
              </w:rPr>
              <w:t xml:space="preserve">The </w:t>
            </w:r>
            <w:r w:rsidR="005A6F23">
              <w:rPr>
                <w:rFonts w:cstheme="minorHAnsi"/>
                <w:sz w:val="20"/>
                <w:szCs w:val="20"/>
                <w:lang w:val="en-US"/>
              </w:rPr>
              <w:t xml:space="preserve">current </w:t>
            </w:r>
            <w:r>
              <w:rPr>
                <w:rFonts w:cstheme="minorHAnsi"/>
                <w:sz w:val="20"/>
                <w:szCs w:val="20"/>
                <w:lang w:val="en-US"/>
              </w:rPr>
              <w:t xml:space="preserve">status of knowledge and technology </w:t>
            </w:r>
            <w:r w:rsidR="005A6F23">
              <w:rPr>
                <w:rFonts w:cstheme="minorHAnsi"/>
                <w:sz w:val="20"/>
                <w:szCs w:val="20"/>
                <w:lang w:val="en-US"/>
              </w:rPr>
              <w:t>means</w:t>
            </w:r>
            <w:r>
              <w:rPr>
                <w:rFonts w:cstheme="minorHAnsi"/>
                <w:sz w:val="20"/>
                <w:szCs w:val="20"/>
                <w:lang w:val="en-US"/>
              </w:rPr>
              <w:t xml:space="preserve"> that prediction of </w:t>
            </w:r>
            <w:r w:rsidR="005A6F23">
              <w:rPr>
                <w:rFonts w:cstheme="minorHAnsi"/>
                <w:sz w:val="20"/>
                <w:szCs w:val="20"/>
                <w:lang w:val="en-US"/>
              </w:rPr>
              <w:t xml:space="preserve">the </w:t>
            </w:r>
            <w:r>
              <w:rPr>
                <w:rFonts w:cstheme="minorHAnsi"/>
                <w:sz w:val="20"/>
                <w:szCs w:val="20"/>
                <w:lang w:val="en-US"/>
              </w:rPr>
              <w:t>next i</w:t>
            </w:r>
            <w:r w:rsidR="009936C9" w:rsidRPr="009936C9">
              <w:rPr>
                <w:rFonts w:cstheme="minorHAnsi"/>
                <w:sz w:val="20"/>
                <w:szCs w:val="20"/>
                <w:lang w:val="en-US"/>
              </w:rPr>
              <w:t>nfluenza pandemi</w:t>
            </w:r>
            <w:r>
              <w:rPr>
                <w:rFonts w:cstheme="minorHAnsi"/>
                <w:sz w:val="20"/>
                <w:szCs w:val="20"/>
                <w:lang w:val="en-US"/>
              </w:rPr>
              <w:t>c – when, where, which virus strain, how sever</w:t>
            </w:r>
            <w:r w:rsidR="005A6F23">
              <w:rPr>
                <w:rFonts w:cstheme="minorHAnsi"/>
                <w:sz w:val="20"/>
                <w:szCs w:val="20"/>
                <w:lang w:val="en-US"/>
              </w:rPr>
              <w:t>e – is</w:t>
            </w:r>
            <w:r>
              <w:rPr>
                <w:rFonts w:cstheme="minorHAnsi"/>
                <w:sz w:val="20"/>
                <w:szCs w:val="20"/>
                <w:lang w:val="en-US"/>
              </w:rPr>
              <w:t xml:space="preserve"> </w:t>
            </w:r>
            <w:r w:rsidR="009936C9" w:rsidRPr="009936C9">
              <w:rPr>
                <w:rFonts w:cstheme="minorHAnsi"/>
                <w:sz w:val="20"/>
                <w:szCs w:val="20"/>
                <w:lang w:val="en-US"/>
              </w:rPr>
              <w:t>impossible</w:t>
            </w:r>
            <w:r>
              <w:rPr>
                <w:rFonts w:cstheme="minorHAnsi"/>
                <w:sz w:val="20"/>
                <w:szCs w:val="20"/>
                <w:lang w:val="en-US"/>
              </w:rPr>
              <w:t xml:space="preserve">. </w:t>
            </w:r>
            <w:r w:rsidR="005A6F23">
              <w:rPr>
                <w:rFonts w:cstheme="minorHAnsi"/>
                <w:sz w:val="20"/>
                <w:szCs w:val="20"/>
                <w:lang w:val="en-US"/>
              </w:rPr>
              <w:t xml:space="preserve">Consequently, </w:t>
            </w:r>
            <w:r>
              <w:rPr>
                <w:rFonts w:cstheme="minorHAnsi"/>
                <w:sz w:val="20"/>
                <w:szCs w:val="20"/>
                <w:lang w:val="en-US"/>
              </w:rPr>
              <w:t>pandemic vaccines can</w:t>
            </w:r>
            <w:r w:rsidR="005A6F23">
              <w:rPr>
                <w:rFonts w:cstheme="minorHAnsi"/>
                <w:sz w:val="20"/>
                <w:szCs w:val="20"/>
                <w:lang w:val="en-US"/>
              </w:rPr>
              <w:t>not</w:t>
            </w:r>
            <w:r>
              <w:rPr>
                <w:rFonts w:cstheme="minorHAnsi"/>
                <w:sz w:val="20"/>
                <w:szCs w:val="20"/>
                <w:lang w:val="en-US"/>
              </w:rPr>
              <w:t xml:space="preserve"> be developed before the pandemic virus emerges. Innovative research </w:t>
            </w:r>
            <w:r w:rsidR="005A6F23">
              <w:rPr>
                <w:rFonts w:cstheme="minorHAnsi"/>
                <w:sz w:val="20"/>
                <w:szCs w:val="20"/>
                <w:lang w:val="en-US"/>
              </w:rPr>
              <w:t>(</w:t>
            </w:r>
            <w:r w:rsidR="005A6F23">
              <w:t xml:space="preserve">e.g. at </w:t>
            </w:r>
            <w:hyperlink r:id="rId12" w:history="1">
              <w:r w:rsidR="005A6F23" w:rsidRPr="00903640">
                <w:rPr>
                  <w:rStyle w:val="Hyperlink"/>
                  <w:rFonts w:cstheme="minorHAnsi"/>
                  <w:sz w:val="20"/>
                  <w:szCs w:val="20"/>
                  <w:lang w:val="en-US"/>
                </w:rPr>
                <w:t>www.who.int/influenza/resources/research/en/</w:t>
              </w:r>
            </w:hyperlink>
            <w:r w:rsidR="005A6F23">
              <w:rPr>
                <w:rFonts w:cstheme="minorHAnsi"/>
                <w:sz w:val="20"/>
                <w:szCs w:val="20"/>
                <w:lang w:val="en-US"/>
              </w:rPr>
              <w:t>)</w:t>
            </w:r>
            <w:r>
              <w:rPr>
                <w:rFonts w:cstheme="minorHAnsi"/>
                <w:sz w:val="20"/>
                <w:szCs w:val="20"/>
                <w:lang w:val="en-US"/>
              </w:rPr>
              <w:t xml:space="preserve"> is key to </w:t>
            </w:r>
            <w:r w:rsidR="005A6F23">
              <w:rPr>
                <w:rFonts w:cstheme="minorHAnsi"/>
                <w:sz w:val="20"/>
                <w:szCs w:val="20"/>
                <w:lang w:val="en-US"/>
              </w:rPr>
              <w:t>i</w:t>
            </w:r>
            <w:proofErr w:type="spellStart"/>
            <w:r w:rsidR="005A6F23">
              <w:t>nform</w:t>
            </w:r>
            <w:proofErr w:type="spellEnd"/>
            <w:r w:rsidR="005A6F23">
              <w:t xml:space="preserve"> and </w:t>
            </w:r>
            <w:r>
              <w:rPr>
                <w:rFonts w:cstheme="minorHAnsi"/>
                <w:sz w:val="20"/>
                <w:szCs w:val="20"/>
                <w:lang w:val="en-US"/>
              </w:rPr>
              <w:t>advance pandemic influenza preparedness. Meanwhile, global influenza surveillance</w:t>
            </w:r>
            <w:r w:rsidR="005A6F23">
              <w:rPr>
                <w:rFonts w:cstheme="minorHAnsi"/>
                <w:sz w:val="20"/>
                <w:szCs w:val="20"/>
                <w:lang w:val="en-US"/>
              </w:rPr>
              <w:t xml:space="preserve">, </w:t>
            </w:r>
            <w:r w:rsidR="007B7889">
              <w:rPr>
                <w:rFonts w:cstheme="minorHAnsi"/>
                <w:sz w:val="20"/>
                <w:szCs w:val="20"/>
                <w:lang w:val="en-US"/>
              </w:rPr>
              <w:t xml:space="preserve">through </w:t>
            </w:r>
            <w:r>
              <w:rPr>
                <w:rFonts w:cstheme="minorHAnsi"/>
                <w:sz w:val="20"/>
                <w:szCs w:val="20"/>
                <w:lang w:val="en-US"/>
              </w:rPr>
              <w:t>the WHO Global Influenza Surveillance and Response System (GISRS)</w:t>
            </w:r>
            <w:r w:rsidR="007B7889">
              <w:rPr>
                <w:rFonts w:cstheme="minorHAnsi"/>
                <w:sz w:val="20"/>
                <w:szCs w:val="20"/>
                <w:lang w:val="en-US"/>
              </w:rPr>
              <w:t xml:space="preserve">, timely sharing or viruses and associated information, and national capacity building via seasonal influenza programs are critical to mitigate the impact of inevitable next pandemic. </w:t>
            </w:r>
          </w:p>
          <w:p w14:paraId="416264D5" w14:textId="26C99546" w:rsidR="009936C9" w:rsidRPr="009936C9" w:rsidRDefault="009936C9" w:rsidP="009936C9">
            <w:pPr>
              <w:rPr>
                <w:rFonts w:cstheme="minorHAnsi"/>
                <w:sz w:val="20"/>
                <w:szCs w:val="20"/>
                <w:lang w:val="en-US"/>
              </w:rPr>
            </w:pPr>
          </w:p>
          <w:p w14:paraId="76C3050F" w14:textId="77777777" w:rsidR="007F368A" w:rsidRPr="007F368A" w:rsidRDefault="007F368A" w:rsidP="00F02A9E">
            <w:pPr>
              <w:rPr>
                <w:rFonts w:cstheme="minorHAnsi"/>
                <w:b/>
                <w:szCs w:val="20"/>
              </w:rPr>
            </w:pPr>
            <w:r w:rsidRPr="007F368A">
              <w:rPr>
                <w:rFonts w:cstheme="minorHAnsi"/>
                <w:b/>
                <w:sz w:val="20"/>
                <w:szCs w:val="20"/>
              </w:rPr>
              <w:t>Metrics and numeric limits</w:t>
            </w:r>
            <w:r w:rsidRPr="007F368A">
              <w:rPr>
                <w:rFonts w:cstheme="minorHAnsi"/>
                <w:b/>
                <w:szCs w:val="20"/>
              </w:rPr>
              <w:t xml:space="preserve">: </w:t>
            </w:r>
          </w:p>
          <w:p w14:paraId="32A60DCE" w14:textId="77777777" w:rsidR="009936C9" w:rsidRPr="009936C9" w:rsidRDefault="009936C9" w:rsidP="009936C9">
            <w:pPr>
              <w:rPr>
                <w:rFonts w:cstheme="minorHAnsi"/>
                <w:sz w:val="20"/>
                <w:szCs w:val="20"/>
                <w:lang w:val="en-US"/>
              </w:rPr>
            </w:pPr>
            <w:r w:rsidRPr="009936C9">
              <w:rPr>
                <w:rFonts w:cstheme="minorHAnsi"/>
                <w:sz w:val="20"/>
                <w:szCs w:val="20"/>
                <w:lang w:val="en-US"/>
              </w:rPr>
              <w:t>The most recent pandemic occurred in 2009 and was caused by an influenza A (H1N1) virus. It is estimated to have caused between 100</w:t>
            </w:r>
            <w:r>
              <w:rPr>
                <w:rFonts w:cstheme="minorHAnsi"/>
                <w:sz w:val="20"/>
                <w:szCs w:val="20"/>
                <w:lang w:val="en-US"/>
              </w:rPr>
              <w:t>,</w:t>
            </w:r>
            <w:r w:rsidRPr="009936C9">
              <w:rPr>
                <w:rFonts w:cstheme="minorHAnsi"/>
                <w:sz w:val="20"/>
                <w:szCs w:val="20"/>
                <w:lang w:val="en-US"/>
              </w:rPr>
              <w:t>000 and 400</w:t>
            </w:r>
            <w:r>
              <w:rPr>
                <w:rFonts w:cstheme="minorHAnsi"/>
                <w:sz w:val="20"/>
                <w:szCs w:val="20"/>
                <w:lang w:val="en-US"/>
              </w:rPr>
              <w:t>,</w:t>
            </w:r>
            <w:r w:rsidRPr="009936C9">
              <w:rPr>
                <w:rFonts w:cstheme="minorHAnsi"/>
                <w:sz w:val="20"/>
                <w:szCs w:val="20"/>
                <w:lang w:val="en-US"/>
              </w:rPr>
              <w:t>000 deaths globally in the first year alone</w:t>
            </w:r>
            <w:r>
              <w:rPr>
                <w:rFonts w:cstheme="minorHAnsi"/>
                <w:sz w:val="20"/>
                <w:szCs w:val="20"/>
                <w:lang w:val="en-US"/>
              </w:rPr>
              <w:t xml:space="preserve">. </w:t>
            </w:r>
            <w:r w:rsidRPr="009936C9">
              <w:rPr>
                <w:rFonts w:cstheme="minorHAnsi"/>
                <w:sz w:val="20"/>
                <w:szCs w:val="20"/>
                <w:lang w:val="en-US"/>
              </w:rPr>
              <w:t>Children and young adults were disproportionately affected in comparison to seasonal influenza, which causes severe disease mainly in the elderly, persons with chronic conditions and pregnant women</w:t>
            </w:r>
            <w:r>
              <w:rPr>
                <w:rFonts w:cstheme="minorHAnsi"/>
                <w:sz w:val="20"/>
                <w:szCs w:val="20"/>
                <w:lang w:val="en-US"/>
              </w:rPr>
              <w:t xml:space="preserve"> (World Health Organization Europe 2019)</w:t>
            </w:r>
            <w:r w:rsidR="006712A8">
              <w:rPr>
                <w:rFonts w:cstheme="minorHAnsi"/>
                <w:sz w:val="20"/>
                <w:szCs w:val="20"/>
                <w:lang w:val="en-US"/>
              </w:rPr>
              <w:t>.</w:t>
            </w:r>
          </w:p>
          <w:p w14:paraId="4CE22C25" w14:textId="77777777" w:rsidR="00321EF3" w:rsidRDefault="007F368A" w:rsidP="00F02A9E">
            <w:pPr>
              <w:rPr>
                <w:rFonts w:cstheme="minorHAnsi"/>
                <w:b/>
                <w:sz w:val="20"/>
                <w:szCs w:val="20"/>
                <w:lang w:val="en-US"/>
              </w:rPr>
            </w:pPr>
            <w:r w:rsidRPr="007F368A">
              <w:rPr>
                <w:rFonts w:cstheme="minorHAnsi"/>
                <w:b/>
                <w:sz w:val="20"/>
                <w:szCs w:val="20"/>
                <w:lang w:val="en-US"/>
              </w:rPr>
              <w:t xml:space="preserve">Key relevant UN convention/multilateral treaty: </w:t>
            </w:r>
          </w:p>
          <w:p w14:paraId="276C6D55" w14:textId="2839CFB5" w:rsidR="007F368A" w:rsidRPr="00321EF3" w:rsidRDefault="00CE4BC8" w:rsidP="00321EF3">
            <w:pPr>
              <w:pStyle w:val="ListParagraph"/>
              <w:numPr>
                <w:ilvl w:val="0"/>
                <w:numId w:val="9"/>
              </w:numPr>
              <w:rPr>
                <w:rFonts w:asciiTheme="minorHAnsi" w:hAnsiTheme="minorHAnsi" w:cstheme="minorHAnsi"/>
                <w:b/>
                <w:szCs w:val="20"/>
                <w:lang w:val="en-US"/>
              </w:rPr>
            </w:pPr>
            <w:r w:rsidRPr="00321EF3">
              <w:rPr>
                <w:rFonts w:asciiTheme="minorHAnsi" w:hAnsiTheme="minorHAnsi" w:cstheme="minorHAnsi"/>
                <w:szCs w:val="20"/>
                <w:lang w:val="en-US"/>
              </w:rPr>
              <w:t xml:space="preserve">International Health Regulations </w:t>
            </w:r>
            <w:r w:rsidR="00560523" w:rsidRPr="00321EF3">
              <w:rPr>
                <w:rFonts w:asciiTheme="minorHAnsi" w:hAnsiTheme="minorHAnsi" w:cstheme="minorHAnsi"/>
                <w:szCs w:val="20"/>
                <w:lang w:val="en-US"/>
              </w:rPr>
              <w:t>(2005). (World Health Organization 2016</w:t>
            </w:r>
            <w:r w:rsidRPr="00321EF3">
              <w:rPr>
                <w:rFonts w:asciiTheme="minorHAnsi" w:hAnsiTheme="minorHAnsi" w:cstheme="minorHAnsi"/>
                <w:szCs w:val="20"/>
                <w:lang w:val="en-US"/>
              </w:rPr>
              <w:t>)</w:t>
            </w:r>
            <w:r w:rsidR="00560523" w:rsidRPr="00321EF3">
              <w:rPr>
                <w:rFonts w:asciiTheme="minorHAnsi" w:hAnsiTheme="minorHAnsi" w:cstheme="minorHAnsi"/>
                <w:szCs w:val="20"/>
                <w:lang w:val="en-US"/>
              </w:rPr>
              <w:t>.</w:t>
            </w:r>
          </w:p>
          <w:p w14:paraId="6BAEC8BD" w14:textId="77777777" w:rsidR="009F6891" w:rsidRPr="00B01799" w:rsidRDefault="009F6891" w:rsidP="009F6891">
            <w:pPr>
              <w:rPr>
                <w:rFonts w:cstheme="minorHAnsi"/>
                <w:b/>
                <w:sz w:val="20"/>
                <w:szCs w:val="20"/>
                <w:lang w:val="en-US"/>
              </w:rPr>
            </w:pPr>
            <w:r>
              <w:rPr>
                <w:rFonts w:cstheme="minorHAnsi"/>
                <w:b/>
                <w:sz w:val="20"/>
                <w:szCs w:val="20"/>
                <w:lang w:val="en-US"/>
              </w:rPr>
              <w:t xml:space="preserve">Examples of drivers, </w:t>
            </w:r>
            <w:r w:rsidRPr="00B01799">
              <w:rPr>
                <w:rFonts w:cstheme="minorHAnsi"/>
                <w:b/>
                <w:sz w:val="20"/>
                <w:szCs w:val="20"/>
                <w:lang w:val="en-US"/>
              </w:rPr>
              <w:t xml:space="preserve">outcomes </w:t>
            </w:r>
            <w:r>
              <w:rPr>
                <w:rFonts w:cstheme="minorHAnsi"/>
                <w:b/>
                <w:sz w:val="20"/>
                <w:szCs w:val="20"/>
                <w:lang w:val="en-US"/>
              </w:rPr>
              <w:t>and risk management</w:t>
            </w:r>
            <w:r w:rsidRPr="00B01799">
              <w:rPr>
                <w:rFonts w:cstheme="minorHAnsi"/>
                <w:b/>
                <w:sz w:val="20"/>
                <w:szCs w:val="20"/>
                <w:lang w:val="en-US"/>
              </w:rPr>
              <w:t>:</w:t>
            </w:r>
            <w:r>
              <w:rPr>
                <w:rFonts w:cstheme="minorHAnsi"/>
                <w:b/>
                <w:sz w:val="20"/>
                <w:szCs w:val="20"/>
                <w:lang w:val="en-US"/>
              </w:rPr>
              <w:t xml:space="preserve"> </w:t>
            </w:r>
          </w:p>
          <w:p w14:paraId="0F05890D" w14:textId="77777777" w:rsidR="003B71AD" w:rsidRDefault="009936C9" w:rsidP="00DE52CD">
            <w:pPr>
              <w:pStyle w:val="ListParagraph"/>
              <w:numPr>
                <w:ilvl w:val="0"/>
                <w:numId w:val="8"/>
              </w:numPr>
              <w:shd w:val="clear" w:color="auto" w:fill="FFFFFF"/>
              <w:spacing w:before="240" w:after="240"/>
              <w:rPr>
                <w:rFonts w:asciiTheme="minorHAnsi" w:hAnsiTheme="minorHAnsi" w:cstheme="minorHAnsi"/>
                <w:szCs w:val="20"/>
                <w:lang w:val="en-US"/>
              </w:rPr>
            </w:pPr>
            <w:r w:rsidRPr="003B71AD">
              <w:rPr>
                <w:rFonts w:asciiTheme="minorHAnsi" w:hAnsiTheme="minorHAnsi" w:cstheme="minorHAnsi"/>
                <w:szCs w:val="20"/>
                <w:lang w:val="en-US"/>
              </w:rPr>
              <w:lastRenderedPageBreak/>
              <w:t>Influenza pandemics, whether mild, moderate or severe, affect a large proportion of the population, which puts significant strains on health and other essential services and may result</w:t>
            </w:r>
            <w:r w:rsidR="006712A8">
              <w:rPr>
                <w:rFonts w:asciiTheme="minorHAnsi" w:hAnsiTheme="minorHAnsi" w:cstheme="minorHAnsi"/>
                <w:szCs w:val="20"/>
                <w:lang w:val="en-US"/>
              </w:rPr>
              <w:t xml:space="preserve"> in significant economic losses</w:t>
            </w:r>
            <w:r w:rsidRPr="003B71AD">
              <w:rPr>
                <w:rFonts w:asciiTheme="minorHAnsi" w:hAnsiTheme="minorHAnsi" w:cstheme="minorHAnsi"/>
                <w:szCs w:val="20"/>
                <w:lang w:val="en-US"/>
              </w:rPr>
              <w:t xml:space="preserve"> </w:t>
            </w:r>
            <w:r w:rsidR="00B919A5">
              <w:rPr>
                <w:rFonts w:asciiTheme="minorHAnsi" w:hAnsiTheme="minorHAnsi" w:cstheme="minorHAnsi"/>
                <w:szCs w:val="20"/>
                <w:lang w:val="en-US"/>
              </w:rPr>
              <w:t>(World Health Organization Europe 2019)</w:t>
            </w:r>
            <w:r w:rsidR="006712A8">
              <w:rPr>
                <w:rFonts w:asciiTheme="minorHAnsi" w:hAnsiTheme="minorHAnsi" w:cstheme="minorHAnsi"/>
                <w:szCs w:val="20"/>
                <w:lang w:val="en-US"/>
              </w:rPr>
              <w:t>.</w:t>
            </w:r>
          </w:p>
          <w:p w14:paraId="7846A6FB" w14:textId="14DA882B" w:rsidR="007B7889" w:rsidRDefault="007B7889" w:rsidP="004E1393">
            <w:pPr>
              <w:pStyle w:val="ListParagraph"/>
              <w:numPr>
                <w:ilvl w:val="0"/>
                <w:numId w:val="8"/>
              </w:numPr>
              <w:shd w:val="clear" w:color="auto" w:fill="FFFFFF"/>
              <w:spacing w:before="240" w:after="240"/>
              <w:rPr>
                <w:rFonts w:asciiTheme="minorHAnsi" w:hAnsiTheme="minorHAnsi" w:cstheme="minorHAnsi"/>
                <w:szCs w:val="20"/>
                <w:lang w:val="en-US"/>
              </w:rPr>
            </w:pPr>
            <w:r>
              <w:rPr>
                <w:rFonts w:asciiTheme="minorHAnsi" w:hAnsiTheme="minorHAnsi" w:cstheme="minorHAnsi"/>
                <w:szCs w:val="20"/>
                <w:lang w:val="en-US"/>
              </w:rPr>
              <w:t xml:space="preserve">Timely detection, characterization and sharing of the pandemic virus impacts directly the outcome of all downstream response. The WHO Global Influenza Surveillance and Response System (GISRS) is the foundation of such operation. </w:t>
            </w:r>
          </w:p>
          <w:p w14:paraId="62677038" w14:textId="568CFCBF" w:rsidR="003B71AD" w:rsidRDefault="00101FED" w:rsidP="004E1393">
            <w:pPr>
              <w:pStyle w:val="ListParagraph"/>
              <w:numPr>
                <w:ilvl w:val="0"/>
                <w:numId w:val="8"/>
              </w:numPr>
              <w:shd w:val="clear" w:color="auto" w:fill="FFFFFF"/>
              <w:spacing w:before="240" w:after="240"/>
              <w:rPr>
                <w:rFonts w:asciiTheme="minorHAnsi" w:hAnsiTheme="minorHAnsi" w:cstheme="minorHAnsi"/>
                <w:szCs w:val="20"/>
                <w:lang w:val="en-US"/>
              </w:rPr>
            </w:pPr>
            <w:r w:rsidRPr="003B71AD">
              <w:rPr>
                <w:rFonts w:asciiTheme="minorHAnsi" w:hAnsiTheme="minorHAnsi" w:cstheme="minorHAnsi"/>
                <w:szCs w:val="20"/>
                <w:lang w:val="en-US"/>
              </w:rPr>
              <w:t xml:space="preserve">In an influenza pandemic, the virus is likely to spread rapidly. Rapid </w:t>
            </w:r>
            <w:r w:rsidR="007B7889">
              <w:rPr>
                <w:rFonts w:asciiTheme="minorHAnsi" w:hAnsiTheme="minorHAnsi" w:cstheme="minorHAnsi"/>
                <w:szCs w:val="20"/>
                <w:lang w:val="en-US"/>
              </w:rPr>
              <w:t xml:space="preserve">development, </w:t>
            </w:r>
            <w:r w:rsidRPr="003B71AD">
              <w:rPr>
                <w:rFonts w:asciiTheme="minorHAnsi" w:hAnsiTheme="minorHAnsi" w:cstheme="minorHAnsi"/>
                <w:szCs w:val="20"/>
                <w:lang w:val="en-US"/>
              </w:rPr>
              <w:t>production and deployment of vaccines is critical to limit the potential impact on populations and essential services</w:t>
            </w:r>
            <w:r w:rsidR="00B919A5">
              <w:rPr>
                <w:rFonts w:asciiTheme="minorHAnsi" w:hAnsiTheme="minorHAnsi" w:cstheme="minorHAnsi"/>
                <w:szCs w:val="20"/>
                <w:lang w:val="en-US"/>
              </w:rPr>
              <w:t xml:space="preserve"> (W</w:t>
            </w:r>
            <w:r w:rsidR="00560523">
              <w:rPr>
                <w:rFonts w:asciiTheme="minorHAnsi" w:hAnsiTheme="minorHAnsi" w:cstheme="minorHAnsi"/>
                <w:szCs w:val="20"/>
                <w:lang w:val="en-US"/>
              </w:rPr>
              <w:t xml:space="preserve">orld Health Organization </w:t>
            </w:r>
            <w:r w:rsidR="00B919A5">
              <w:rPr>
                <w:rFonts w:asciiTheme="minorHAnsi" w:hAnsiTheme="minorHAnsi" w:cstheme="minorHAnsi"/>
                <w:szCs w:val="20"/>
                <w:lang w:val="en-US"/>
              </w:rPr>
              <w:t>2019)</w:t>
            </w:r>
            <w:r w:rsidR="006712A8">
              <w:rPr>
                <w:rFonts w:asciiTheme="minorHAnsi" w:hAnsiTheme="minorHAnsi" w:cstheme="minorHAnsi"/>
                <w:szCs w:val="20"/>
                <w:lang w:val="en-US"/>
              </w:rPr>
              <w:t>.</w:t>
            </w:r>
          </w:p>
          <w:p w14:paraId="3548EC89" w14:textId="7A739C3A" w:rsidR="00101FED" w:rsidRPr="003B71AD" w:rsidRDefault="00101FED" w:rsidP="004E1393">
            <w:pPr>
              <w:pStyle w:val="ListParagraph"/>
              <w:numPr>
                <w:ilvl w:val="0"/>
                <w:numId w:val="8"/>
              </w:numPr>
              <w:shd w:val="clear" w:color="auto" w:fill="FFFFFF"/>
              <w:spacing w:before="240" w:after="240"/>
              <w:rPr>
                <w:rFonts w:asciiTheme="minorHAnsi" w:hAnsiTheme="minorHAnsi" w:cstheme="minorHAnsi"/>
                <w:szCs w:val="20"/>
                <w:lang w:val="en-US"/>
              </w:rPr>
            </w:pPr>
            <w:r w:rsidRPr="003B71AD">
              <w:rPr>
                <w:rFonts w:asciiTheme="minorHAnsi" w:hAnsiTheme="minorHAnsi" w:cstheme="minorHAnsi"/>
                <w:szCs w:val="20"/>
                <w:lang w:val="en-US"/>
              </w:rPr>
              <w:t>Access to the appropriate vaccine in the early phases of a pandemic is greatly influenced by global production capacity and the lead-time require</w:t>
            </w:r>
            <w:r w:rsidR="006712A8">
              <w:rPr>
                <w:rFonts w:asciiTheme="minorHAnsi" w:hAnsiTheme="minorHAnsi" w:cstheme="minorHAnsi"/>
                <w:szCs w:val="20"/>
                <w:lang w:val="en-US"/>
              </w:rPr>
              <w:t>d to produce influenza vaccines</w:t>
            </w:r>
            <w:r w:rsidR="00B919A5">
              <w:rPr>
                <w:rFonts w:asciiTheme="minorHAnsi" w:hAnsiTheme="minorHAnsi" w:cstheme="minorHAnsi"/>
                <w:szCs w:val="20"/>
                <w:lang w:val="en-US"/>
              </w:rPr>
              <w:t xml:space="preserve"> (</w:t>
            </w:r>
            <w:r w:rsidR="00560523">
              <w:rPr>
                <w:rFonts w:asciiTheme="minorHAnsi" w:hAnsiTheme="minorHAnsi" w:cstheme="minorHAnsi"/>
                <w:szCs w:val="20"/>
                <w:lang w:val="en-US"/>
              </w:rPr>
              <w:t>World Health Organization</w:t>
            </w:r>
            <w:r w:rsidR="00B919A5">
              <w:rPr>
                <w:rFonts w:asciiTheme="minorHAnsi" w:hAnsiTheme="minorHAnsi" w:cstheme="minorHAnsi"/>
                <w:szCs w:val="20"/>
                <w:lang w:val="en-US"/>
              </w:rPr>
              <w:t xml:space="preserve"> 2019)</w:t>
            </w:r>
            <w:r w:rsidR="006712A8">
              <w:rPr>
                <w:rFonts w:asciiTheme="minorHAnsi" w:hAnsiTheme="minorHAnsi" w:cstheme="minorHAnsi"/>
                <w:szCs w:val="20"/>
                <w:lang w:val="en-US"/>
              </w:rPr>
              <w:t>.</w:t>
            </w:r>
          </w:p>
          <w:p w14:paraId="49A71597" w14:textId="0FC669C8" w:rsidR="007F368A" w:rsidRPr="009936C9" w:rsidRDefault="009936C9" w:rsidP="009936C9">
            <w:pPr>
              <w:pStyle w:val="ListParagraph"/>
              <w:numPr>
                <w:ilvl w:val="0"/>
                <w:numId w:val="8"/>
              </w:numPr>
              <w:rPr>
                <w:rFonts w:asciiTheme="minorHAnsi" w:hAnsiTheme="minorHAnsi" w:cstheme="minorHAnsi"/>
                <w:szCs w:val="20"/>
                <w:lang w:val="en-US"/>
              </w:rPr>
            </w:pPr>
            <w:r w:rsidRPr="009936C9">
              <w:rPr>
                <w:rFonts w:asciiTheme="minorHAnsi" w:hAnsiTheme="minorHAnsi" w:cstheme="minorHAnsi"/>
                <w:szCs w:val="20"/>
                <w:lang w:val="en-US"/>
              </w:rPr>
              <w:t xml:space="preserve">As an influenza pandemic may last months or even years, </w:t>
            </w:r>
            <w:r w:rsidR="005A6F23">
              <w:rPr>
                <w:rFonts w:asciiTheme="minorHAnsi" w:hAnsiTheme="minorHAnsi" w:cstheme="minorHAnsi"/>
                <w:szCs w:val="20"/>
                <w:lang w:val="en-US"/>
              </w:rPr>
              <w:t>it may</w:t>
            </w:r>
            <w:r w:rsidRPr="009936C9">
              <w:rPr>
                <w:rFonts w:asciiTheme="minorHAnsi" w:hAnsiTheme="minorHAnsi" w:cstheme="minorHAnsi"/>
                <w:szCs w:val="20"/>
                <w:lang w:val="en-US"/>
              </w:rPr>
              <w:t xml:space="preserve"> require a sustained response in the health sector but also in other sectors providing essential services, suc</w:t>
            </w:r>
            <w:r w:rsidR="006712A8">
              <w:rPr>
                <w:rFonts w:asciiTheme="minorHAnsi" w:hAnsiTheme="minorHAnsi" w:cstheme="minorHAnsi"/>
                <w:szCs w:val="20"/>
                <w:lang w:val="en-US"/>
              </w:rPr>
              <w:t>h as energy and food production</w:t>
            </w:r>
            <w:r>
              <w:rPr>
                <w:rFonts w:asciiTheme="minorHAnsi" w:hAnsiTheme="minorHAnsi" w:cstheme="minorHAnsi"/>
                <w:szCs w:val="20"/>
                <w:lang w:val="en-US"/>
              </w:rPr>
              <w:t xml:space="preserve"> (</w:t>
            </w:r>
            <w:r w:rsidR="00560523">
              <w:rPr>
                <w:rFonts w:asciiTheme="minorHAnsi" w:hAnsiTheme="minorHAnsi" w:cstheme="minorHAnsi"/>
                <w:szCs w:val="20"/>
                <w:lang w:val="en-US"/>
              </w:rPr>
              <w:t>World Health Organization</w:t>
            </w:r>
            <w:r>
              <w:rPr>
                <w:rFonts w:asciiTheme="minorHAnsi" w:hAnsiTheme="minorHAnsi" w:cstheme="minorHAnsi"/>
                <w:szCs w:val="20"/>
                <w:lang w:val="en-US"/>
              </w:rPr>
              <w:t xml:space="preserve"> 2019)</w:t>
            </w:r>
            <w:r w:rsidR="006712A8">
              <w:rPr>
                <w:rFonts w:asciiTheme="minorHAnsi" w:hAnsiTheme="minorHAnsi" w:cstheme="minorHAnsi"/>
                <w:szCs w:val="20"/>
                <w:lang w:val="en-US"/>
              </w:rPr>
              <w:t>.</w:t>
            </w:r>
          </w:p>
          <w:p w14:paraId="29F4292F" w14:textId="440D7EF8" w:rsidR="007F368A" w:rsidRPr="007F368A" w:rsidRDefault="008E4570" w:rsidP="008E4570">
            <w:pPr>
              <w:rPr>
                <w:rFonts w:cstheme="minorHAnsi"/>
                <w:b/>
                <w:sz w:val="20"/>
                <w:szCs w:val="20"/>
              </w:rPr>
            </w:pPr>
            <w:r>
              <w:rPr>
                <w:rFonts w:cstheme="minorHAnsi"/>
                <w:b/>
                <w:sz w:val="20"/>
                <w:szCs w:val="20"/>
              </w:rPr>
              <w:t>REFERENCE</w:t>
            </w:r>
            <w:r w:rsidR="007F368A" w:rsidRPr="007F368A">
              <w:rPr>
                <w:rFonts w:cstheme="minorHAnsi"/>
                <w:b/>
                <w:sz w:val="20"/>
                <w:szCs w:val="20"/>
              </w:rPr>
              <w:t>S:</w:t>
            </w:r>
          </w:p>
          <w:p w14:paraId="16DCB60F" w14:textId="45FF9741" w:rsidR="00CE4BC8" w:rsidRPr="00374652" w:rsidRDefault="00560523" w:rsidP="00F02A9E">
            <w:pPr>
              <w:pStyle w:val="ListParagraph"/>
              <w:numPr>
                <w:ilvl w:val="0"/>
                <w:numId w:val="4"/>
              </w:numPr>
              <w:spacing w:after="0" w:line="240" w:lineRule="auto"/>
              <w:ind w:left="318"/>
              <w:rPr>
                <w:rFonts w:asciiTheme="minorHAnsi" w:hAnsiTheme="minorHAnsi" w:cstheme="minorHAnsi"/>
                <w:b/>
                <w:szCs w:val="20"/>
              </w:rPr>
            </w:pPr>
            <w:r>
              <w:rPr>
                <w:rFonts w:asciiTheme="minorHAnsi" w:hAnsiTheme="minorHAnsi" w:cstheme="minorHAnsi"/>
                <w:szCs w:val="20"/>
              </w:rPr>
              <w:t>World Health Organization (2016).</w:t>
            </w:r>
            <w:r w:rsidR="00CE4BC8" w:rsidRPr="00CE4BC8">
              <w:rPr>
                <w:rFonts w:asciiTheme="minorHAnsi" w:hAnsiTheme="minorHAnsi" w:cstheme="minorHAnsi"/>
                <w:szCs w:val="20"/>
              </w:rPr>
              <w:t xml:space="preserve"> </w:t>
            </w:r>
            <w:r w:rsidR="00CE4BC8" w:rsidRPr="00CE4BC8">
              <w:rPr>
                <w:rFonts w:asciiTheme="minorHAnsi" w:hAnsiTheme="minorHAnsi" w:cstheme="minorHAnsi"/>
                <w:szCs w:val="20"/>
                <w:lang w:val="en-US"/>
              </w:rPr>
              <w:t>International Health Regulations</w:t>
            </w:r>
            <w:r>
              <w:rPr>
                <w:rFonts w:asciiTheme="minorHAnsi" w:hAnsiTheme="minorHAnsi" w:cstheme="minorHAnsi"/>
                <w:szCs w:val="20"/>
                <w:lang w:val="en-US"/>
              </w:rPr>
              <w:t xml:space="preserve"> (2005)</w:t>
            </w:r>
            <w:r w:rsidR="00321EF3">
              <w:rPr>
                <w:rFonts w:asciiTheme="minorHAnsi" w:hAnsiTheme="minorHAnsi" w:cstheme="minorHAnsi"/>
                <w:szCs w:val="20"/>
                <w:lang w:val="en-US"/>
              </w:rPr>
              <w:t>, 3</w:t>
            </w:r>
            <w:r w:rsidR="00321EF3" w:rsidRPr="00321EF3">
              <w:rPr>
                <w:rFonts w:asciiTheme="minorHAnsi" w:hAnsiTheme="minorHAnsi" w:cstheme="minorHAnsi"/>
                <w:szCs w:val="20"/>
                <w:vertAlign w:val="superscript"/>
                <w:lang w:val="en-US"/>
              </w:rPr>
              <w:t>rd</w:t>
            </w:r>
            <w:r w:rsidR="00321EF3">
              <w:rPr>
                <w:rFonts w:asciiTheme="minorHAnsi" w:hAnsiTheme="minorHAnsi" w:cstheme="minorHAnsi"/>
                <w:szCs w:val="20"/>
                <w:lang w:val="en-US"/>
              </w:rPr>
              <w:t xml:space="preserve"> ed</w:t>
            </w:r>
            <w:r w:rsidR="00CE4BC8" w:rsidRPr="00CE4BC8">
              <w:rPr>
                <w:rFonts w:asciiTheme="minorHAnsi" w:hAnsiTheme="minorHAnsi" w:cstheme="minorHAnsi"/>
                <w:szCs w:val="20"/>
                <w:lang w:val="en-US"/>
              </w:rPr>
              <w:t xml:space="preserve">. Available at </w:t>
            </w:r>
            <w:hyperlink r:id="rId13" w:history="1">
              <w:r>
                <w:rPr>
                  <w:rStyle w:val="Hyperlink"/>
                  <w:rFonts w:asciiTheme="minorHAnsi" w:hAnsiTheme="minorHAnsi" w:cstheme="minorHAnsi"/>
                </w:rPr>
                <w:t>www.who.int/ihr/publications/9789241580496/en/</w:t>
              </w:r>
            </w:hyperlink>
            <w:r>
              <w:rPr>
                <w:rFonts w:asciiTheme="minorHAnsi" w:hAnsiTheme="minorHAnsi" w:cstheme="minorHAnsi"/>
              </w:rPr>
              <w:t>. Accessed on 19</w:t>
            </w:r>
            <w:r w:rsidR="00CE4BC8" w:rsidRPr="00CE4BC8">
              <w:rPr>
                <w:rFonts w:asciiTheme="minorHAnsi" w:hAnsiTheme="minorHAnsi" w:cstheme="minorHAnsi"/>
              </w:rPr>
              <w:t xml:space="preserve"> November 2019.</w:t>
            </w:r>
          </w:p>
          <w:p w14:paraId="2C4129F4" w14:textId="77777777" w:rsidR="00374652" w:rsidRPr="009936C9" w:rsidRDefault="00374652" w:rsidP="00374652">
            <w:pPr>
              <w:pStyle w:val="ListParagraph"/>
              <w:numPr>
                <w:ilvl w:val="0"/>
                <w:numId w:val="4"/>
              </w:numPr>
              <w:spacing w:after="0" w:line="240" w:lineRule="auto"/>
              <w:ind w:left="318"/>
              <w:rPr>
                <w:rFonts w:asciiTheme="minorHAnsi" w:hAnsiTheme="minorHAnsi" w:cstheme="minorHAnsi"/>
                <w:b/>
                <w:szCs w:val="20"/>
              </w:rPr>
            </w:pPr>
            <w:r w:rsidRPr="009936C9">
              <w:rPr>
                <w:rFonts w:asciiTheme="minorHAnsi" w:hAnsiTheme="minorHAnsi" w:cstheme="minorHAnsi"/>
                <w:szCs w:val="20"/>
              </w:rPr>
              <w:t>World Health Organization (2017)</w:t>
            </w:r>
            <w:r w:rsidR="006712A8">
              <w:rPr>
                <w:rFonts w:asciiTheme="minorHAnsi" w:hAnsiTheme="minorHAnsi" w:cstheme="minorHAnsi"/>
                <w:szCs w:val="20"/>
              </w:rPr>
              <w:t>.</w:t>
            </w:r>
            <w:r w:rsidRPr="009936C9">
              <w:rPr>
                <w:rFonts w:asciiTheme="minorHAnsi" w:hAnsiTheme="minorHAnsi" w:cstheme="minorHAnsi"/>
                <w:szCs w:val="20"/>
              </w:rPr>
              <w:t xml:space="preserve"> How can I avoid getting the flu? Available at: </w:t>
            </w:r>
            <w:hyperlink r:id="rId14" w:history="1">
              <w:r w:rsidR="00F92C61" w:rsidRPr="00282641">
                <w:rPr>
                  <w:rStyle w:val="Hyperlink"/>
                  <w:rFonts w:asciiTheme="minorHAnsi" w:hAnsiTheme="minorHAnsi" w:cstheme="minorHAnsi"/>
                </w:rPr>
                <w:t>www.who.int/features/qa/seasonal-influenza/en/</w:t>
              </w:r>
            </w:hyperlink>
            <w:r w:rsidRPr="009936C9">
              <w:rPr>
                <w:rFonts w:asciiTheme="minorHAnsi" w:hAnsiTheme="minorHAnsi" w:cstheme="minorHAnsi"/>
              </w:rPr>
              <w:t xml:space="preserve">. </w:t>
            </w:r>
            <w:r w:rsidR="00560523">
              <w:rPr>
                <w:rFonts w:asciiTheme="minorHAnsi" w:hAnsiTheme="minorHAnsi" w:cstheme="minorHAnsi"/>
                <w:szCs w:val="20"/>
              </w:rPr>
              <w:t>Accessed on 19</w:t>
            </w:r>
            <w:r w:rsidRPr="009936C9">
              <w:rPr>
                <w:rFonts w:asciiTheme="minorHAnsi" w:hAnsiTheme="minorHAnsi" w:cstheme="minorHAnsi"/>
                <w:szCs w:val="20"/>
              </w:rPr>
              <w:t xml:space="preserve"> November 2019.</w:t>
            </w:r>
          </w:p>
          <w:p w14:paraId="5AF33A93" w14:textId="77777777" w:rsidR="007F368A" w:rsidRPr="009936C9" w:rsidRDefault="007F368A" w:rsidP="00A2292E">
            <w:pPr>
              <w:pStyle w:val="ListParagraph"/>
              <w:numPr>
                <w:ilvl w:val="0"/>
                <w:numId w:val="4"/>
              </w:numPr>
              <w:spacing w:after="0" w:line="240" w:lineRule="auto"/>
              <w:ind w:left="318"/>
              <w:rPr>
                <w:rFonts w:asciiTheme="minorHAnsi" w:hAnsiTheme="minorHAnsi" w:cstheme="minorHAnsi"/>
                <w:b/>
                <w:szCs w:val="20"/>
              </w:rPr>
            </w:pPr>
            <w:r w:rsidRPr="005333DA">
              <w:rPr>
                <w:rFonts w:asciiTheme="minorHAnsi" w:hAnsiTheme="minorHAnsi" w:cstheme="minorHAnsi"/>
                <w:szCs w:val="20"/>
              </w:rPr>
              <w:t>World Health Organization (201</w:t>
            </w:r>
            <w:r w:rsidR="005333DA" w:rsidRPr="005333DA">
              <w:rPr>
                <w:rFonts w:asciiTheme="minorHAnsi" w:hAnsiTheme="minorHAnsi" w:cstheme="minorHAnsi"/>
                <w:szCs w:val="20"/>
              </w:rPr>
              <w:t>9</w:t>
            </w:r>
            <w:r w:rsidRPr="005333DA">
              <w:rPr>
                <w:rFonts w:asciiTheme="minorHAnsi" w:hAnsiTheme="minorHAnsi" w:cstheme="minorHAnsi"/>
                <w:szCs w:val="20"/>
              </w:rPr>
              <w:t xml:space="preserve">). </w:t>
            </w:r>
            <w:r w:rsidR="005333DA" w:rsidRPr="005333DA">
              <w:rPr>
                <w:rFonts w:asciiTheme="minorHAnsi" w:hAnsiTheme="minorHAnsi" w:cstheme="minorHAnsi"/>
                <w:szCs w:val="20"/>
              </w:rPr>
              <w:t>Pandemic Influenza Preparedness</w:t>
            </w:r>
            <w:r w:rsidRPr="005333DA">
              <w:rPr>
                <w:rFonts w:asciiTheme="minorHAnsi" w:hAnsiTheme="minorHAnsi" w:cstheme="minorHAnsi"/>
                <w:szCs w:val="20"/>
              </w:rPr>
              <w:t xml:space="preserve">. Available at </w:t>
            </w:r>
            <w:hyperlink r:id="rId15" w:history="1">
              <w:r w:rsidR="003F0792" w:rsidRPr="00282641">
                <w:rPr>
                  <w:rStyle w:val="Hyperlink"/>
                  <w:rFonts w:asciiTheme="minorHAnsi" w:hAnsiTheme="minorHAnsi" w:cstheme="minorHAnsi"/>
                </w:rPr>
                <w:t>www.who.int/influenza/preparedness/en/</w:t>
              </w:r>
            </w:hyperlink>
            <w:r w:rsidRPr="005333DA">
              <w:rPr>
                <w:rStyle w:val="Hyperlink"/>
                <w:rFonts w:asciiTheme="minorHAnsi" w:hAnsiTheme="minorHAnsi" w:cstheme="minorHAnsi"/>
                <w:szCs w:val="20"/>
              </w:rPr>
              <w:t>.</w:t>
            </w:r>
            <w:r w:rsidRPr="005333DA">
              <w:rPr>
                <w:rFonts w:asciiTheme="minorHAnsi" w:hAnsiTheme="minorHAnsi" w:cstheme="minorHAnsi"/>
                <w:szCs w:val="20"/>
              </w:rPr>
              <w:t xml:space="preserve"> Accessed on </w:t>
            </w:r>
            <w:r w:rsidR="00560523">
              <w:rPr>
                <w:rFonts w:asciiTheme="minorHAnsi" w:hAnsiTheme="minorHAnsi" w:cstheme="minorHAnsi"/>
                <w:szCs w:val="20"/>
              </w:rPr>
              <w:t>19</w:t>
            </w:r>
            <w:r w:rsidRPr="005333DA">
              <w:rPr>
                <w:rFonts w:asciiTheme="minorHAnsi" w:hAnsiTheme="minorHAnsi" w:cstheme="minorHAnsi"/>
                <w:szCs w:val="20"/>
              </w:rPr>
              <w:t xml:space="preserve"> November 2019</w:t>
            </w:r>
            <w:r w:rsidR="005333DA" w:rsidRPr="005333DA">
              <w:rPr>
                <w:rFonts w:asciiTheme="minorHAnsi" w:hAnsiTheme="minorHAnsi" w:cstheme="minorHAnsi"/>
                <w:szCs w:val="20"/>
              </w:rPr>
              <w:t>.</w:t>
            </w:r>
          </w:p>
          <w:p w14:paraId="401AF770" w14:textId="77777777" w:rsidR="009936C9" w:rsidRPr="009936C9" w:rsidRDefault="009936C9" w:rsidP="00A2292E">
            <w:pPr>
              <w:pStyle w:val="ListParagraph"/>
              <w:numPr>
                <w:ilvl w:val="0"/>
                <w:numId w:val="4"/>
              </w:numPr>
              <w:spacing w:after="0" w:line="240" w:lineRule="auto"/>
              <w:ind w:left="318"/>
              <w:rPr>
                <w:rFonts w:asciiTheme="minorHAnsi" w:hAnsiTheme="minorHAnsi" w:cstheme="minorHAnsi"/>
                <w:b/>
                <w:szCs w:val="20"/>
              </w:rPr>
            </w:pPr>
            <w:r w:rsidRPr="009936C9">
              <w:rPr>
                <w:rFonts w:asciiTheme="minorHAnsi" w:hAnsiTheme="minorHAnsi" w:cstheme="minorHAnsi"/>
                <w:szCs w:val="20"/>
              </w:rPr>
              <w:t>World Health Organizat</w:t>
            </w:r>
            <w:r w:rsidR="006712A8">
              <w:rPr>
                <w:rFonts w:asciiTheme="minorHAnsi" w:hAnsiTheme="minorHAnsi" w:cstheme="minorHAnsi"/>
                <w:szCs w:val="20"/>
              </w:rPr>
              <w:t>ion</w:t>
            </w:r>
            <w:r w:rsidRPr="009936C9">
              <w:rPr>
                <w:rFonts w:asciiTheme="minorHAnsi" w:hAnsiTheme="minorHAnsi" w:cstheme="minorHAnsi"/>
                <w:szCs w:val="20"/>
              </w:rPr>
              <w:t xml:space="preserve"> (2019). Pandemic Influenza. Available at </w:t>
            </w:r>
            <w:hyperlink r:id="rId16" w:history="1">
              <w:r w:rsidR="00A17736" w:rsidRPr="00282641">
                <w:rPr>
                  <w:rStyle w:val="Hyperlink"/>
                  <w:rFonts w:asciiTheme="minorHAnsi" w:hAnsiTheme="minorHAnsi" w:cstheme="minorHAnsi"/>
                </w:rPr>
                <w:t>www.euro.who.int/en/health-topics/communicable-diseases/influenza/pandemic-influenza</w:t>
              </w:r>
            </w:hyperlink>
            <w:r w:rsidR="006712A8" w:rsidRPr="006712A8">
              <w:rPr>
                <w:rStyle w:val="Hyperlink"/>
                <w:rFonts w:asciiTheme="minorHAnsi" w:hAnsiTheme="minorHAnsi" w:cstheme="minorHAnsi"/>
                <w:color w:val="auto"/>
                <w:u w:val="none"/>
              </w:rPr>
              <w:t>.</w:t>
            </w:r>
            <w:r w:rsidRPr="009936C9">
              <w:rPr>
                <w:rFonts w:asciiTheme="minorHAnsi" w:hAnsiTheme="minorHAnsi" w:cstheme="minorHAnsi"/>
                <w:szCs w:val="20"/>
              </w:rPr>
              <w:t xml:space="preserve"> Accessed on 1</w:t>
            </w:r>
            <w:r w:rsidR="0023226E">
              <w:rPr>
                <w:rFonts w:asciiTheme="minorHAnsi" w:hAnsiTheme="minorHAnsi" w:cstheme="minorHAnsi"/>
                <w:szCs w:val="20"/>
              </w:rPr>
              <w:t>9</w:t>
            </w:r>
            <w:r w:rsidRPr="009936C9">
              <w:rPr>
                <w:rFonts w:asciiTheme="minorHAnsi" w:hAnsiTheme="minorHAnsi" w:cstheme="minorHAnsi"/>
                <w:szCs w:val="20"/>
              </w:rPr>
              <w:t xml:space="preserve"> November 2019</w:t>
            </w:r>
            <w:r w:rsidR="006712A8">
              <w:rPr>
                <w:rFonts w:asciiTheme="minorHAnsi" w:hAnsiTheme="minorHAnsi" w:cstheme="minorHAnsi"/>
                <w:szCs w:val="20"/>
              </w:rPr>
              <w:t>.</w:t>
            </w:r>
          </w:p>
        </w:tc>
      </w:tr>
      <w:tr w:rsidR="007F368A" w:rsidRPr="0062205C" w14:paraId="1821F2FB" w14:textId="77777777" w:rsidTr="00F02A9E">
        <w:tc>
          <w:tcPr>
            <w:tcW w:w="9016" w:type="dxa"/>
          </w:tcPr>
          <w:p w14:paraId="613B786E" w14:textId="77777777" w:rsidR="007F368A" w:rsidRDefault="007F368A" w:rsidP="00F02A9E">
            <w:pPr>
              <w:rPr>
                <w:rFonts w:cstheme="minorHAnsi"/>
                <w:b/>
                <w:bCs/>
                <w:sz w:val="20"/>
                <w:szCs w:val="20"/>
                <w:lang w:val="en-US"/>
              </w:rPr>
            </w:pPr>
            <w:r w:rsidRPr="0062205C">
              <w:rPr>
                <w:rFonts w:cstheme="minorHAnsi"/>
                <w:b/>
                <w:bCs/>
                <w:sz w:val="20"/>
                <w:szCs w:val="20"/>
                <w:lang w:val="en-US"/>
              </w:rPr>
              <w:lastRenderedPageBreak/>
              <w:t xml:space="preserve">Coordinating Agency or </w:t>
            </w:r>
            <w:proofErr w:type="spellStart"/>
            <w:r w:rsidRPr="0062205C">
              <w:rPr>
                <w:rFonts w:cstheme="minorHAnsi"/>
                <w:b/>
                <w:bCs/>
                <w:sz w:val="20"/>
                <w:szCs w:val="20"/>
                <w:lang w:val="en-US"/>
              </w:rPr>
              <w:t>Organisation</w:t>
            </w:r>
            <w:proofErr w:type="spellEnd"/>
            <w:r w:rsidRPr="0062205C">
              <w:rPr>
                <w:rFonts w:cstheme="minorHAnsi"/>
                <w:b/>
                <w:bCs/>
                <w:sz w:val="20"/>
                <w:szCs w:val="20"/>
                <w:lang w:val="en-US"/>
              </w:rPr>
              <w:t>:</w:t>
            </w:r>
          </w:p>
          <w:p w14:paraId="4187F72B" w14:textId="77777777" w:rsidR="007F368A" w:rsidRPr="0062205C" w:rsidRDefault="007F368A" w:rsidP="00F02A9E">
            <w:pPr>
              <w:rPr>
                <w:rFonts w:cstheme="minorHAnsi"/>
                <w:sz w:val="20"/>
                <w:szCs w:val="20"/>
                <w:lang w:val="en-US"/>
              </w:rPr>
            </w:pPr>
            <w:r>
              <w:rPr>
                <w:rFonts w:cstheme="minorHAnsi"/>
                <w:bCs/>
                <w:sz w:val="20"/>
                <w:szCs w:val="20"/>
                <w:lang w:val="en-US"/>
              </w:rPr>
              <w:t>World Health Organization</w:t>
            </w:r>
          </w:p>
        </w:tc>
      </w:tr>
      <w:tr w:rsidR="007F368A" w:rsidRPr="0062205C" w14:paraId="631A5318" w14:textId="77777777" w:rsidTr="00F02A9E">
        <w:trPr>
          <w:trHeight w:val="877"/>
        </w:trPr>
        <w:tc>
          <w:tcPr>
            <w:tcW w:w="9016" w:type="dxa"/>
          </w:tcPr>
          <w:p w14:paraId="69735029" w14:textId="77777777" w:rsidR="007F368A" w:rsidRPr="0062205C" w:rsidRDefault="007F368A" w:rsidP="00F02A9E">
            <w:pPr>
              <w:rPr>
                <w:rFonts w:cstheme="minorHAnsi"/>
                <w:b/>
                <w:sz w:val="20"/>
                <w:szCs w:val="20"/>
              </w:rPr>
            </w:pPr>
            <w:r w:rsidRPr="0062205C">
              <w:rPr>
                <w:rFonts w:cstheme="minorHAnsi"/>
                <w:b/>
                <w:sz w:val="20"/>
                <w:szCs w:val="20"/>
              </w:rPr>
              <w:t>Author(s):</w:t>
            </w:r>
            <w:r>
              <w:rPr>
                <w:rFonts w:cstheme="minorHAnsi"/>
                <w:b/>
                <w:sz w:val="20"/>
                <w:szCs w:val="20"/>
              </w:rPr>
              <w:t xml:space="preserve"> </w:t>
            </w:r>
            <w:r w:rsidRPr="00464CDF">
              <w:rPr>
                <w:rFonts w:cstheme="minorHAnsi"/>
                <w:sz w:val="20"/>
                <w:szCs w:val="20"/>
              </w:rPr>
              <w:t xml:space="preserve">Dr </w:t>
            </w:r>
            <w:r>
              <w:rPr>
                <w:rFonts w:cstheme="minorHAnsi"/>
                <w:sz w:val="20"/>
                <w:szCs w:val="20"/>
              </w:rPr>
              <w:t xml:space="preserve">Chloe Sellwood, NHS England and NHS Improvement </w:t>
            </w:r>
          </w:p>
          <w:p w14:paraId="6EA7CC51" w14:textId="55A44757" w:rsidR="000814F3" w:rsidRPr="00A53D01" w:rsidRDefault="000814F3" w:rsidP="00F02A9E">
            <w:pPr>
              <w:rPr>
                <w:rFonts w:cstheme="minorHAnsi"/>
                <w:sz w:val="20"/>
                <w:szCs w:val="20"/>
              </w:rPr>
            </w:pPr>
            <w:bookmarkStart w:id="1" w:name="_GoBack"/>
            <w:r w:rsidRPr="00A53D01">
              <w:rPr>
                <w:rFonts w:cstheme="minorHAnsi"/>
                <w:sz w:val="20"/>
                <w:szCs w:val="20"/>
              </w:rPr>
              <w:t>Final version: Natali</w:t>
            </w:r>
            <w:r w:rsidR="00A53D01" w:rsidRPr="00A53D01">
              <w:rPr>
                <w:rFonts w:cstheme="minorHAnsi"/>
                <w:sz w:val="20"/>
                <w:szCs w:val="20"/>
              </w:rPr>
              <w:t>e Wright, Virginia Murray, March 2020</w:t>
            </w:r>
          </w:p>
          <w:p w14:paraId="0CB30A48" w14:textId="25A2B934" w:rsidR="000814F3" w:rsidRPr="00A53D01" w:rsidRDefault="000814F3" w:rsidP="00F02A9E">
            <w:pPr>
              <w:rPr>
                <w:rFonts w:cstheme="minorHAnsi"/>
                <w:sz w:val="20"/>
                <w:szCs w:val="20"/>
              </w:rPr>
            </w:pPr>
            <w:r w:rsidRPr="00A53D01">
              <w:rPr>
                <w:rFonts w:cstheme="minorHAnsi"/>
                <w:sz w:val="20"/>
                <w:szCs w:val="20"/>
              </w:rPr>
              <w:t>Peer review: Wenqing Zhang, WHO, Feb 2020</w:t>
            </w:r>
          </w:p>
          <w:bookmarkEnd w:id="1"/>
          <w:p w14:paraId="07D731F4" w14:textId="5103752C" w:rsidR="007F368A" w:rsidRDefault="007F368A" w:rsidP="00F02A9E">
            <w:pPr>
              <w:rPr>
                <w:rFonts w:cstheme="minorHAnsi"/>
                <w:sz w:val="20"/>
                <w:szCs w:val="20"/>
              </w:rPr>
            </w:pPr>
            <w:r w:rsidRPr="0062205C">
              <w:rPr>
                <w:rFonts w:cstheme="minorHAnsi"/>
                <w:b/>
                <w:sz w:val="20"/>
                <w:szCs w:val="20"/>
              </w:rPr>
              <w:t>Version:</w:t>
            </w:r>
            <w:r>
              <w:rPr>
                <w:rFonts w:cstheme="minorHAnsi"/>
                <w:b/>
                <w:sz w:val="20"/>
                <w:szCs w:val="20"/>
              </w:rPr>
              <w:t xml:space="preserve"> </w:t>
            </w:r>
            <w:r>
              <w:rPr>
                <w:rFonts w:cstheme="minorHAnsi"/>
                <w:sz w:val="20"/>
                <w:szCs w:val="20"/>
              </w:rPr>
              <w:t>0</w:t>
            </w:r>
            <w:r w:rsidR="00DA4FC9">
              <w:rPr>
                <w:rFonts w:cstheme="minorHAnsi"/>
                <w:sz w:val="20"/>
                <w:szCs w:val="20"/>
              </w:rPr>
              <w:t>2</w:t>
            </w:r>
            <w:r>
              <w:rPr>
                <w:rFonts w:cstheme="minorHAnsi"/>
                <w:sz w:val="20"/>
                <w:szCs w:val="20"/>
              </w:rPr>
              <w:t>. (</w:t>
            </w:r>
            <w:r w:rsidR="00DA4FC9">
              <w:rPr>
                <w:rFonts w:cstheme="minorHAnsi"/>
                <w:sz w:val="20"/>
                <w:szCs w:val="20"/>
              </w:rPr>
              <w:t>01 March 2020</w:t>
            </w:r>
            <w:r>
              <w:rPr>
                <w:rFonts w:cstheme="minorHAnsi"/>
                <w:sz w:val="20"/>
                <w:szCs w:val="20"/>
              </w:rPr>
              <w:t>)</w:t>
            </w:r>
          </w:p>
          <w:p w14:paraId="65A4172F" w14:textId="4752BE32" w:rsidR="007F368A" w:rsidRPr="00464CDF" w:rsidRDefault="007F368A" w:rsidP="00F02A9E">
            <w:pPr>
              <w:rPr>
                <w:rFonts w:cstheme="minorHAnsi"/>
                <w:sz w:val="20"/>
                <w:szCs w:val="20"/>
              </w:rPr>
            </w:pPr>
            <w:r w:rsidRPr="00B919A5">
              <w:rPr>
                <w:rFonts w:cstheme="minorHAnsi"/>
                <w:b/>
                <w:sz w:val="20"/>
                <w:szCs w:val="20"/>
              </w:rPr>
              <w:t>Initial Review:</w:t>
            </w:r>
            <w:r w:rsidRPr="00B919A5">
              <w:rPr>
                <w:rFonts w:cstheme="minorHAnsi"/>
                <w:sz w:val="20"/>
                <w:szCs w:val="20"/>
              </w:rPr>
              <w:t xml:space="preserve"> approved for external review: </w:t>
            </w:r>
            <w:r w:rsidR="00DA4FC9">
              <w:rPr>
                <w:rFonts w:cstheme="minorHAnsi"/>
                <w:sz w:val="20"/>
                <w:szCs w:val="20"/>
              </w:rPr>
              <w:t>external reviewers comments accepted/ incorporated</w:t>
            </w:r>
          </w:p>
        </w:tc>
      </w:tr>
    </w:tbl>
    <w:p w14:paraId="03F2A494" w14:textId="77777777" w:rsidR="007F368A" w:rsidRDefault="007F368A" w:rsidP="007704B9">
      <w:pPr>
        <w:spacing w:after="0"/>
        <w:rPr>
          <w:rFonts w:cstheme="minorHAnsi"/>
          <w:sz w:val="20"/>
          <w:szCs w:val="20"/>
        </w:rPr>
      </w:pPr>
    </w:p>
    <w:p w14:paraId="0EA0619D" w14:textId="77777777" w:rsidR="00B919A5" w:rsidRDefault="00B919A5" w:rsidP="007704B9">
      <w:pPr>
        <w:spacing w:after="0"/>
        <w:rPr>
          <w:rFonts w:cstheme="minorHAnsi"/>
          <w:sz w:val="20"/>
          <w:szCs w:val="20"/>
        </w:rPr>
      </w:pPr>
    </w:p>
    <w:p w14:paraId="39CD7F14" w14:textId="77777777" w:rsidR="00B919A5" w:rsidRDefault="00B919A5" w:rsidP="007704B9">
      <w:pPr>
        <w:spacing w:after="0"/>
        <w:rPr>
          <w:rFonts w:cstheme="minorHAnsi"/>
          <w:sz w:val="20"/>
          <w:szCs w:val="20"/>
        </w:rPr>
      </w:pPr>
    </w:p>
    <w:p w14:paraId="1B910134" w14:textId="77777777" w:rsidR="00B919A5" w:rsidRDefault="00B919A5" w:rsidP="007704B9">
      <w:pPr>
        <w:spacing w:after="0"/>
        <w:rPr>
          <w:rFonts w:cstheme="minorHAnsi"/>
          <w:sz w:val="20"/>
          <w:szCs w:val="20"/>
        </w:rPr>
      </w:pPr>
    </w:p>
    <w:p w14:paraId="24E7E0B0" w14:textId="77777777" w:rsidR="00B919A5" w:rsidRDefault="00B919A5" w:rsidP="007704B9">
      <w:pPr>
        <w:spacing w:after="0"/>
        <w:rPr>
          <w:rFonts w:cstheme="minorHAnsi"/>
          <w:sz w:val="20"/>
          <w:szCs w:val="20"/>
        </w:rPr>
      </w:pPr>
    </w:p>
    <w:p w14:paraId="6EA38DA3" w14:textId="77777777" w:rsidR="00B919A5" w:rsidRDefault="00B919A5" w:rsidP="007704B9">
      <w:pPr>
        <w:spacing w:after="0"/>
        <w:rPr>
          <w:rFonts w:cstheme="minorHAnsi"/>
          <w:sz w:val="20"/>
          <w:szCs w:val="20"/>
        </w:rPr>
      </w:pPr>
    </w:p>
    <w:p w14:paraId="137D8DEB" w14:textId="77777777" w:rsidR="00B919A5" w:rsidRDefault="00B919A5" w:rsidP="007704B9">
      <w:pPr>
        <w:spacing w:after="0"/>
        <w:rPr>
          <w:rFonts w:cstheme="minorHAnsi"/>
          <w:sz w:val="20"/>
          <w:szCs w:val="20"/>
        </w:rPr>
      </w:pPr>
    </w:p>
    <w:p w14:paraId="52BA32D5" w14:textId="77777777" w:rsidR="00B919A5" w:rsidRDefault="00B919A5" w:rsidP="007704B9">
      <w:pPr>
        <w:spacing w:after="0"/>
        <w:rPr>
          <w:rFonts w:cstheme="minorHAnsi"/>
          <w:sz w:val="20"/>
          <w:szCs w:val="20"/>
        </w:rPr>
      </w:pPr>
    </w:p>
    <w:p w14:paraId="4C3CF3A3" w14:textId="77777777" w:rsidR="00B919A5" w:rsidRDefault="00B919A5" w:rsidP="007704B9">
      <w:pPr>
        <w:spacing w:after="0"/>
        <w:rPr>
          <w:rFonts w:cstheme="minorHAnsi"/>
          <w:sz w:val="20"/>
          <w:szCs w:val="20"/>
        </w:rPr>
      </w:pPr>
    </w:p>
    <w:p w14:paraId="595BA162" w14:textId="77777777" w:rsidR="00B919A5" w:rsidRDefault="00B919A5" w:rsidP="007704B9">
      <w:pPr>
        <w:spacing w:after="0"/>
        <w:rPr>
          <w:rFonts w:cstheme="minorHAnsi"/>
          <w:sz w:val="20"/>
          <w:szCs w:val="20"/>
        </w:rPr>
      </w:pPr>
    </w:p>
    <w:p w14:paraId="2B4B1F65" w14:textId="77777777" w:rsidR="00B919A5" w:rsidRDefault="00B919A5" w:rsidP="007704B9">
      <w:pPr>
        <w:spacing w:after="0"/>
        <w:rPr>
          <w:rFonts w:cstheme="minorHAnsi"/>
          <w:sz w:val="20"/>
          <w:szCs w:val="20"/>
        </w:rPr>
      </w:pPr>
    </w:p>
    <w:p w14:paraId="7C0023A7" w14:textId="77777777" w:rsidR="00B919A5" w:rsidRDefault="00B919A5" w:rsidP="007704B9">
      <w:pPr>
        <w:spacing w:after="0"/>
        <w:rPr>
          <w:rFonts w:cstheme="minorHAnsi"/>
          <w:sz w:val="20"/>
          <w:szCs w:val="20"/>
        </w:rPr>
      </w:pPr>
    </w:p>
    <w:p w14:paraId="2C64C630" w14:textId="77777777" w:rsidR="00B919A5" w:rsidRDefault="00B919A5" w:rsidP="007704B9">
      <w:pPr>
        <w:spacing w:after="0"/>
        <w:rPr>
          <w:rFonts w:cstheme="minorHAnsi"/>
          <w:sz w:val="20"/>
          <w:szCs w:val="20"/>
        </w:rPr>
      </w:pPr>
    </w:p>
    <w:p w14:paraId="3113F77B" w14:textId="77777777" w:rsidR="00B919A5" w:rsidRDefault="00B919A5" w:rsidP="007704B9">
      <w:pPr>
        <w:spacing w:after="0"/>
        <w:rPr>
          <w:rFonts w:cstheme="minorHAnsi"/>
          <w:sz w:val="20"/>
          <w:szCs w:val="20"/>
        </w:rPr>
      </w:pPr>
    </w:p>
    <w:p w14:paraId="6609ED91" w14:textId="77777777" w:rsidR="00B919A5" w:rsidRDefault="00B919A5" w:rsidP="007704B9">
      <w:pPr>
        <w:spacing w:after="0"/>
        <w:rPr>
          <w:rFonts w:cstheme="minorHAnsi"/>
          <w:sz w:val="20"/>
          <w:szCs w:val="20"/>
        </w:rPr>
      </w:pPr>
    </w:p>
    <w:p w14:paraId="25EBC33F" w14:textId="77777777" w:rsidR="00B919A5" w:rsidRDefault="00B919A5" w:rsidP="007704B9">
      <w:pPr>
        <w:spacing w:after="0"/>
        <w:rPr>
          <w:rFonts w:cstheme="minorHAnsi"/>
          <w:sz w:val="20"/>
          <w:szCs w:val="20"/>
        </w:rPr>
      </w:pPr>
    </w:p>
    <w:p w14:paraId="60AE0D1E" w14:textId="77777777" w:rsidR="00B919A5" w:rsidRDefault="00B919A5" w:rsidP="007704B9">
      <w:pPr>
        <w:spacing w:after="0"/>
        <w:rPr>
          <w:rFonts w:cstheme="minorHAnsi"/>
          <w:sz w:val="20"/>
          <w:szCs w:val="20"/>
        </w:rPr>
      </w:pPr>
    </w:p>
    <w:p w14:paraId="103A31CF" w14:textId="77777777" w:rsidR="00B919A5" w:rsidRDefault="00B919A5" w:rsidP="007704B9">
      <w:pPr>
        <w:spacing w:after="0"/>
        <w:rPr>
          <w:rFonts w:cstheme="minorHAnsi"/>
          <w:sz w:val="20"/>
          <w:szCs w:val="20"/>
        </w:rPr>
      </w:pPr>
    </w:p>
    <w:p w14:paraId="239599FC" w14:textId="77777777" w:rsidR="00B919A5" w:rsidRDefault="00B919A5" w:rsidP="007704B9">
      <w:pPr>
        <w:spacing w:after="0"/>
        <w:rPr>
          <w:rFonts w:cstheme="minorHAnsi"/>
          <w:sz w:val="20"/>
          <w:szCs w:val="20"/>
        </w:rPr>
      </w:pPr>
    </w:p>
    <w:p w14:paraId="3D410C79" w14:textId="77777777" w:rsidR="00B919A5" w:rsidRDefault="00B919A5" w:rsidP="007704B9">
      <w:pPr>
        <w:spacing w:after="0"/>
        <w:rPr>
          <w:rFonts w:cstheme="minorHAnsi"/>
          <w:sz w:val="20"/>
          <w:szCs w:val="20"/>
        </w:rPr>
      </w:pPr>
    </w:p>
    <w:p w14:paraId="03885314" w14:textId="77777777" w:rsidR="00B919A5" w:rsidRDefault="00B919A5" w:rsidP="007704B9">
      <w:pPr>
        <w:spacing w:after="0"/>
        <w:rPr>
          <w:rFonts w:cstheme="minorHAnsi"/>
          <w:sz w:val="20"/>
          <w:szCs w:val="20"/>
        </w:rPr>
      </w:pPr>
    </w:p>
    <w:p w14:paraId="1FE7E6EE" w14:textId="77777777" w:rsidR="00B919A5" w:rsidRDefault="00B919A5" w:rsidP="007704B9">
      <w:pPr>
        <w:spacing w:after="0"/>
        <w:rPr>
          <w:rFonts w:cstheme="minorHAnsi"/>
          <w:sz w:val="20"/>
          <w:szCs w:val="20"/>
        </w:rPr>
      </w:pPr>
    </w:p>
    <w:p w14:paraId="1E9308F0" w14:textId="77777777" w:rsidR="00B919A5" w:rsidRDefault="00B919A5" w:rsidP="007704B9">
      <w:pPr>
        <w:spacing w:after="0"/>
        <w:rPr>
          <w:rFonts w:cstheme="minorHAnsi"/>
          <w:sz w:val="20"/>
          <w:szCs w:val="20"/>
        </w:rPr>
      </w:pPr>
    </w:p>
    <w:p w14:paraId="09CA95D0" w14:textId="77777777" w:rsidR="00B919A5" w:rsidRDefault="00B919A5" w:rsidP="007704B9">
      <w:pPr>
        <w:spacing w:after="0"/>
        <w:rPr>
          <w:rFonts w:cstheme="minorHAnsi"/>
          <w:sz w:val="20"/>
          <w:szCs w:val="20"/>
        </w:rPr>
      </w:pPr>
    </w:p>
    <w:p w14:paraId="3BE21000" w14:textId="77777777" w:rsidR="00B919A5" w:rsidRDefault="00B919A5" w:rsidP="007704B9">
      <w:pPr>
        <w:spacing w:after="0"/>
        <w:rPr>
          <w:rFonts w:cstheme="minorHAnsi"/>
          <w:sz w:val="20"/>
          <w:szCs w:val="20"/>
        </w:rPr>
      </w:pPr>
    </w:p>
    <w:p w14:paraId="6A8C95C2" w14:textId="77777777" w:rsidR="00B919A5" w:rsidRDefault="00B919A5" w:rsidP="007704B9">
      <w:pPr>
        <w:spacing w:after="0"/>
        <w:rPr>
          <w:rFonts w:cstheme="minorHAnsi"/>
          <w:sz w:val="20"/>
          <w:szCs w:val="20"/>
        </w:rPr>
      </w:pPr>
    </w:p>
    <w:p w14:paraId="2E5A1170" w14:textId="77777777" w:rsidR="00B919A5" w:rsidRDefault="00B919A5" w:rsidP="007704B9">
      <w:pPr>
        <w:spacing w:after="0"/>
        <w:rPr>
          <w:rFonts w:cstheme="minorHAnsi"/>
          <w:sz w:val="20"/>
          <w:szCs w:val="20"/>
        </w:rPr>
      </w:pPr>
    </w:p>
    <w:p w14:paraId="505BC6FC" w14:textId="77777777" w:rsidR="00B919A5" w:rsidRDefault="00B919A5" w:rsidP="007704B9">
      <w:pPr>
        <w:spacing w:after="0"/>
        <w:rPr>
          <w:rFonts w:cstheme="minorHAnsi"/>
          <w:sz w:val="20"/>
          <w:szCs w:val="20"/>
        </w:rPr>
      </w:pPr>
    </w:p>
    <w:p w14:paraId="6BED8E75" w14:textId="77777777" w:rsidR="00B919A5" w:rsidRDefault="00B919A5" w:rsidP="007704B9">
      <w:pPr>
        <w:spacing w:after="0"/>
        <w:rPr>
          <w:rFonts w:cstheme="minorHAnsi"/>
          <w:sz w:val="20"/>
          <w:szCs w:val="20"/>
        </w:rPr>
      </w:pPr>
    </w:p>
    <w:p w14:paraId="137F0156" w14:textId="77777777" w:rsidR="00B919A5" w:rsidRDefault="00B919A5" w:rsidP="007704B9">
      <w:pPr>
        <w:spacing w:after="0"/>
        <w:rPr>
          <w:rFonts w:cstheme="minorHAnsi"/>
          <w:sz w:val="20"/>
          <w:szCs w:val="20"/>
        </w:rPr>
      </w:pPr>
    </w:p>
    <w:bookmarkEnd w:id="0"/>
    <w:p w14:paraId="0A630A33" w14:textId="77777777" w:rsidR="009F69D4" w:rsidRPr="0062205C" w:rsidRDefault="009F69D4" w:rsidP="009F69D4">
      <w:pPr>
        <w:rPr>
          <w:rFonts w:cstheme="minorHAnsi"/>
          <w:sz w:val="20"/>
          <w:szCs w:val="20"/>
        </w:rPr>
      </w:pPr>
    </w:p>
    <w:sectPr w:rsidR="009F69D4" w:rsidRPr="00622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1ECF2" w14:textId="77777777" w:rsidR="008B0CD2" w:rsidRDefault="008B0CD2" w:rsidP="00C46D5E">
      <w:pPr>
        <w:spacing w:after="0" w:line="240" w:lineRule="auto"/>
      </w:pPr>
      <w:r>
        <w:separator/>
      </w:r>
    </w:p>
  </w:endnote>
  <w:endnote w:type="continuationSeparator" w:id="0">
    <w:p w14:paraId="78F7FE8D" w14:textId="77777777" w:rsidR="008B0CD2" w:rsidRDefault="008B0CD2" w:rsidP="00C4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D4F7" w14:textId="77777777" w:rsidR="008B0CD2" w:rsidRDefault="008B0CD2" w:rsidP="00C46D5E">
      <w:pPr>
        <w:spacing w:after="0" w:line="240" w:lineRule="auto"/>
      </w:pPr>
      <w:r>
        <w:separator/>
      </w:r>
    </w:p>
  </w:footnote>
  <w:footnote w:type="continuationSeparator" w:id="0">
    <w:p w14:paraId="4CAA5E11" w14:textId="77777777" w:rsidR="008B0CD2" w:rsidRDefault="008B0CD2" w:rsidP="00C4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457"/>
    <w:multiLevelType w:val="hybridMultilevel"/>
    <w:tmpl w:val="5C6AB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256D46"/>
    <w:multiLevelType w:val="multilevel"/>
    <w:tmpl w:val="E3E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45616"/>
    <w:multiLevelType w:val="hybridMultilevel"/>
    <w:tmpl w:val="ADD8B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ED1DDD"/>
    <w:multiLevelType w:val="hybridMultilevel"/>
    <w:tmpl w:val="98021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D511F6"/>
    <w:multiLevelType w:val="hybridMultilevel"/>
    <w:tmpl w:val="8040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F48DA"/>
    <w:multiLevelType w:val="hybridMultilevel"/>
    <w:tmpl w:val="5312731C"/>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7" w15:restartNumberingAfterBreak="0">
    <w:nsid w:val="61843F2C"/>
    <w:multiLevelType w:val="hybridMultilevel"/>
    <w:tmpl w:val="600404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560320A"/>
    <w:multiLevelType w:val="multilevel"/>
    <w:tmpl w:val="EF9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D4"/>
    <w:rsid w:val="000150E5"/>
    <w:rsid w:val="000379D4"/>
    <w:rsid w:val="00037C7C"/>
    <w:rsid w:val="000713CE"/>
    <w:rsid w:val="000814F3"/>
    <w:rsid w:val="000D30AE"/>
    <w:rsid w:val="000E2E3F"/>
    <w:rsid w:val="00101FED"/>
    <w:rsid w:val="0010629D"/>
    <w:rsid w:val="00122FAA"/>
    <w:rsid w:val="00164BAD"/>
    <w:rsid w:val="00194A5F"/>
    <w:rsid w:val="001970EF"/>
    <w:rsid w:val="00206139"/>
    <w:rsid w:val="00220DCD"/>
    <w:rsid w:val="0023226E"/>
    <w:rsid w:val="002467CC"/>
    <w:rsid w:val="00271C95"/>
    <w:rsid w:val="002922A3"/>
    <w:rsid w:val="002A1F2E"/>
    <w:rsid w:val="002F1DBE"/>
    <w:rsid w:val="002F3ADC"/>
    <w:rsid w:val="003066C3"/>
    <w:rsid w:val="00321EF3"/>
    <w:rsid w:val="00371903"/>
    <w:rsid w:val="00374652"/>
    <w:rsid w:val="00384C20"/>
    <w:rsid w:val="00396A7C"/>
    <w:rsid w:val="003B4B6B"/>
    <w:rsid w:val="003B71AD"/>
    <w:rsid w:val="003D5719"/>
    <w:rsid w:val="003E2591"/>
    <w:rsid w:val="003F0792"/>
    <w:rsid w:val="003F6A59"/>
    <w:rsid w:val="00436C0E"/>
    <w:rsid w:val="00464CDF"/>
    <w:rsid w:val="00480F80"/>
    <w:rsid w:val="004A2FF2"/>
    <w:rsid w:val="005170A2"/>
    <w:rsid w:val="005235A6"/>
    <w:rsid w:val="00523889"/>
    <w:rsid w:val="005333DA"/>
    <w:rsid w:val="00560523"/>
    <w:rsid w:val="00584EBB"/>
    <w:rsid w:val="00597C67"/>
    <w:rsid w:val="005A6F23"/>
    <w:rsid w:val="005B0FF3"/>
    <w:rsid w:val="005E74E7"/>
    <w:rsid w:val="00621909"/>
    <w:rsid w:val="0062205C"/>
    <w:rsid w:val="006712A8"/>
    <w:rsid w:val="006C2EC7"/>
    <w:rsid w:val="00737D25"/>
    <w:rsid w:val="00753DBD"/>
    <w:rsid w:val="007560A1"/>
    <w:rsid w:val="007704B9"/>
    <w:rsid w:val="00790FA5"/>
    <w:rsid w:val="007B7889"/>
    <w:rsid w:val="007C2059"/>
    <w:rsid w:val="007D5591"/>
    <w:rsid w:val="007F368A"/>
    <w:rsid w:val="008B0CD2"/>
    <w:rsid w:val="008C65D0"/>
    <w:rsid w:val="008E4570"/>
    <w:rsid w:val="009936C9"/>
    <w:rsid w:val="009A7B84"/>
    <w:rsid w:val="009C69B6"/>
    <w:rsid w:val="009E42F7"/>
    <w:rsid w:val="009F095E"/>
    <w:rsid w:val="009F6891"/>
    <w:rsid w:val="009F69D4"/>
    <w:rsid w:val="00A17736"/>
    <w:rsid w:val="00A2292E"/>
    <w:rsid w:val="00A47535"/>
    <w:rsid w:val="00A53D01"/>
    <w:rsid w:val="00A84621"/>
    <w:rsid w:val="00AD5355"/>
    <w:rsid w:val="00B040C7"/>
    <w:rsid w:val="00B152D5"/>
    <w:rsid w:val="00B43DDF"/>
    <w:rsid w:val="00B664CD"/>
    <w:rsid w:val="00B919A5"/>
    <w:rsid w:val="00BB7C12"/>
    <w:rsid w:val="00BE08D7"/>
    <w:rsid w:val="00BE2E20"/>
    <w:rsid w:val="00C319E3"/>
    <w:rsid w:val="00C46D5E"/>
    <w:rsid w:val="00C7168B"/>
    <w:rsid w:val="00C857DC"/>
    <w:rsid w:val="00CE4BC8"/>
    <w:rsid w:val="00DA4FC9"/>
    <w:rsid w:val="00E53A5E"/>
    <w:rsid w:val="00E54DA3"/>
    <w:rsid w:val="00E841FC"/>
    <w:rsid w:val="00E979C4"/>
    <w:rsid w:val="00EA3129"/>
    <w:rsid w:val="00ED3F33"/>
    <w:rsid w:val="00EF1C9E"/>
    <w:rsid w:val="00EF5262"/>
    <w:rsid w:val="00F34F6F"/>
    <w:rsid w:val="00F61A98"/>
    <w:rsid w:val="00F86E03"/>
    <w:rsid w:val="00F92C6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832F"/>
  <w15:docId w15:val="{9E273A66-16AF-49FC-9891-8BCB575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9D4"/>
    <w:pPr>
      <w:spacing w:after="160" w:line="259" w:lineRule="auto"/>
    </w:pPr>
    <w:rPr>
      <w:lang w:val="en-GB"/>
    </w:rPr>
  </w:style>
  <w:style w:type="paragraph" w:styleId="Heading3">
    <w:name w:val="heading 3"/>
    <w:basedOn w:val="Normal"/>
    <w:link w:val="Heading3Char"/>
    <w:uiPriority w:val="9"/>
    <w:qFormat/>
    <w:rsid w:val="003746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character" w:styleId="FollowedHyperlink">
    <w:name w:val="FollowedHyperlink"/>
    <w:basedOn w:val="DefaultParagraphFont"/>
    <w:uiPriority w:val="99"/>
    <w:semiHidden/>
    <w:unhideWhenUsed/>
    <w:rsid w:val="009E42F7"/>
    <w:rPr>
      <w:color w:val="800080" w:themeColor="followedHyperlink"/>
      <w:u w:val="single"/>
    </w:rPr>
  </w:style>
  <w:style w:type="character" w:styleId="Mention">
    <w:name w:val="Mention"/>
    <w:basedOn w:val="DefaultParagraphFont"/>
    <w:uiPriority w:val="99"/>
    <w:semiHidden/>
    <w:unhideWhenUsed/>
    <w:rsid w:val="00464CDF"/>
    <w:rPr>
      <w:color w:val="2B579A"/>
      <w:shd w:val="clear" w:color="auto" w:fill="E6E6E6"/>
    </w:rPr>
  </w:style>
  <w:style w:type="character" w:customStyle="1" w:styleId="UnresolvedMention1">
    <w:name w:val="Unresolved Mention1"/>
    <w:basedOn w:val="DefaultParagraphFont"/>
    <w:uiPriority w:val="99"/>
    <w:semiHidden/>
    <w:unhideWhenUsed/>
    <w:rsid w:val="00BB7C12"/>
    <w:rPr>
      <w:color w:val="808080"/>
      <w:shd w:val="clear" w:color="auto" w:fill="E6E6E6"/>
    </w:rPr>
  </w:style>
  <w:style w:type="character" w:customStyle="1" w:styleId="UnresolvedMention2">
    <w:name w:val="Unresolved Mention2"/>
    <w:basedOn w:val="DefaultParagraphFont"/>
    <w:uiPriority w:val="99"/>
    <w:semiHidden/>
    <w:unhideWhenUsed/>
    <w:rsid w:val="00621909"/>
    <w:rPr>
      <w:color w:val="605E5C"/>
      <w:shd w:val="clear" w:color="auto" w:fill="E1DFDD"/>
    </w:rPr>
  </w:style>
  <w:style w:type="paragraph" w:styleId="NormalWeb">
    <w:name w:val="Normal (Web)"/>
    <w:basedOn w:val="Normal"/>
    <w:uiPriority w:val="99"/>
    <w:unhideWhenUsed/>
    <w:rsid w:val="00CE4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374652"/>
    <w:rPr>
      <w:rFonts w:ascii="Times New Roman" w:eastAsia="Times New Roman" w:hAnsi="Times New Roman" w:cs="Times New Roman"/>
      <w:b/>
      <w:bCs/>
      <w:sz w:val="27"/>
      <w:szCs w:val="27"/>
      <w:lang w:val="en-GB" w:eastAsia="en-GB"/>
    </w:rPr>
  </w:style>
  <w:style w:type="character" w:styleId="CommentReference">
    <w:name w:val="annotation reference"/>
    <w:basedOn w:val="DefaultParagraphFont"/>
    <w:uiPriority w:val="99"/>
    <w:semiHidden/>
    <w:unhideWhenUsed/>
    <w:rsid w:val="00560523"/>
    <w:rPr>
      <w:sz w:val="16"/>
      <w:szCs w:val="16"/>
    </w:rPr>
  </w:style>
  <w:style w:type="paragraph" w:styleId="CommentText">
    <w:name w:val="annotation text"/>
    <w:basedOn w:val="Normal"/>
    <w:link w:val="CommentTextChar"/>
    <w:uiPriority w:val="99"/>
    <w:semiHidden/>
    <w:unhideWhenUsed/>
    <w:rsid w:val="00560523"/>
    <w:pPr>
      <w:spacing w:line="240" w:lineRule="auto"/>
    </w:pPr>
    <w:rPr>
      <w:sz w:val="20"/>
      <w:szCs w:val="20"/>
    </w:rPr>
  </w:style>
  <w:style w:type="character" w:customStyle="1" w:styleId="CommentTextChar">
    <w:name w:val="Comment Text Char"/>
    <w:basedOn w:val="DefaultParagraphFont"/>
    <w:link w:val="CommentText"/>
    <w:uiPriority w:val="99"/>
    <w:semiHidden/>
    <w:rsid w:val="00560523"/>
    <w:rPr>
      <w:sz w:val="20"/>
      <w:szCs w:val="20"/>
      <w:lang w:val="en-GB"/>
    </w:rPr>
  </w:style>
  <w:style w:type="paragraph" w:styleId="CommentSubject">
    <w:name w:val="annotation subject"/>
    <w:basedOn w:val="CommentText"/>
    <w:next w:val="CommentText"/>
    <w:link w:val="CommentSubjectChar"/>
    <w:uiPriority w:val="99"/>
    <w:semiHidden/>
    <w:unhideWhenUsed/>
    <w:rsid w:val="00560523"/>
    <w:rPr>
      <w:b/>
      <w:bCs/>
    </w:rPr>
  </w:style>
  <w:style w:type="character" w:customStyle="1" w:styleId="CommentSubjectChar">
    <w:name w:val="Comment Subject Char"/>
    <w:basedOn w:val="CommentTextChar"/>
    <w:link w:val="CommentSubject"/>
    <w:uiPriority w:val="99"/>
    <w:semiHidden/>
    <w:rsid w:val="00560523"/>
    <w:rPr>
      <w:b/>
      <w:bCs/>
      <w:sz w:val="20"/>
      <w:szCs w:val="20"/>
      <w:lang w:val="en-GB"/>
    </w:rPr>
  </w:style>
  <w:style w:type="character" w:styleId="UnresolvedMention">
    <w:name w:val="Unresolved Mention"/>
    <w:basedOn w:val="DefaultParagraphFont"/>
    <w:uiPriority w:val="99"/>
    <w:semiHidden/>
    <w:unhideWhenUsed/>
    <w:rsid w:val="00B040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337">
      <w:bodyDiv w:val="1"/>
      <w:marLeft w:val="0"/>
      <w:marRight w:val="0"/>
      <w:marTop w:val="0"/>
      <w:marBottom w:val="0"/>
      <w:divBdr>
        <w:top w:val="none" w:sz="0" w:space="0" w:color="auto"/>
        <w:left w:val="none" w:sz="0" w:space="0" w:color="auto"/>
        <w:bottom w:val="none" w:sz="0" w:space="0" w:color="auto"/>
        <w:right w:val="none" w:sz="0" w:space="0" w:color="auto"/>
      </w:divBdr>
    </w:div>
    <w:div w:id="85465363">
      <w:bodyDiv w:val="1"/>
      <w:marLeft w:val="0"/>
      <w:marRight w:val="0"/>
      <w:marTop w:val="0"/>
      <w:marBottom w:val="0"/>
      <w:divBdr>
        <w:top w:val="none" w:sz="0" w:space="0" w:color="auto"/>
        <w:left w:val="none" w:sz="0" w:space="0" w:color="auto"/>
        <w:bottom w:val="none" w:sz="0" w:space="0" w:color="auto"/>
        <w:right w:val="none" w:sz="0" w:space="0" w:color="auto"/>
      </w:divBdr>
    </w:div>
    <w:div w:id="655375838">
      <w:bodyDiv w:val="1"/>
      <w:marLeft w:val="0"/>
      <w:marRight w:val="0"/>
      <w:marTop w:val="0"/>
      <w:marBottom w:val="0"/>
      <w:divBdr>
        <w:top w:val="none" w:sz="0" w:space="0" w:color="auto"/>
        <w:left w:val="none" w:sz="0" w:space="0" w:color="auto"/>
        <w:bottom w:val="none" w:sz="0" w:space="0" w:color="auto"/>
        <w:right w:val="none" w:sz="0" w:space="0" w:color="auto"/>
      </w:divBdr>
    </w:div>
    <w:div w:id="932199590">
      <w:bodyDiv w:val="1"/>
      <w:marLeft w:val="0"/>
      <w:marRight w:val="0"/>
      <w:marTop w:val="0"/>
      <w:marBottom w:val="0"/>
      <w:divBdr>
        <w:top w:val="none" w:sz="0" w:space="0" w:color="auto"/>
        <w:left w:val="none" w:sz="0" w:space="0" w:color="auto"/>
        <w:bottom w:val="none" w:sz="0" w:space="0" w:color="auto"/>
        <w:right w:val="none" w:sz="0" w:space="0" w:color="auto"/>
      </w:divBdr>
    </w:div>
    <w:div w:id="1102645870">
      <w:bodyDiv w:val="1"/>
      <w:marLeft w:val="0"/>
      <w:marRight w:val="0"/>
      <w:marTop w:val="0"/>
      <w:marBottom w:val="0"/>
      <w:divBdr>
        <w:top w:val="none" w:sz="0" w:space="0" w:color="auto"/>
        <w:left w:val="none" w:sz="0" w:space="0" w:color="auto"/>
        <w:bottom w:val="none" w:sz="0" w:space="0" w:color="auto"/>
        <w:right w:val="none" w:sz="0" w:space="0" w:color="auto"/>
      </w:divBdr>
    </w:div>
    <w:div w:id="1187062068">
      <w:bodyDiv w:val="1"/>
      <w:marLeft w:val="0"/>
      <w:marRight w:val="0"/>
      <w:marTop w:val="0"/>
      <w:marBottom w:val="0"/>
      <w:divBdr>
        <w:top w:val="none" w:sz="0" w:space="0" w:color="auto"/>
        <w:left w:val="none" w:sz="0" w:space="0" w:color="auto"/>
        <w:bottom w:val="none" w:sz="0" w:space="0" w:color="auto"/>
        <w:right w:val="none" w:sz="0" w:space="0" w:color="auto"/>
      </w:divBdr>
    </w:div>
    <w:div w:id="1551727497">
      <w:bodyDiv w:val="1"/>
      <w:marLeft w:val="0"/>
      <w:marRight w:val="0"/>
      <w:marTop w:val="0"/>
      <w:marBottom w:val="0"/>
      <w:divBdr>
        <w:top w:val="none" w:sz="0" w:space="0" w:color="auto"/>
        <w:left w:val="none" w:sz="0" w:space="0" w:color="auto"/>
        <w:bottom w:val="none" w:sz="0" w:space="0" w:color="auto"/>
        <w:right w:val="none" w:sz="0" w:space="0" w:color="auto"/>
      </w:divBdr>
    </w:div>
    <w:div w:id="17441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ihr/publications/9789241580496/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influenza/resources/research/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uro.who.int/en/health-topics/communicable-diseases/influenza/pandemic-influenz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uro.who.int/en/health-topics/communicable-diseases/influenza/pandemic-influenza" TargetMode="External"/><Relationship Id="rId5" Type="http://schemas.openxmlformats.org/officeDocument/2006/relationships/numbering" Target="numbering.xml"/><Relationship Id="rId15" Type="http://schemas.openxmlformats.org/officeDocument/2006/relationships/hyperlink" Target="http://www.who.int/influenza/preparedness/e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features/qa/seasonal-influenz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23F37193D1FD4FA7C5F6B177ACE71D" ma:contentTypeVersion="13" ma:contentTypeDescription="Create a new document." ma:contentTypeScope="" ma:versionID="a9ca8e7734355dcfa2a1b2541188c897">
  <xsd:schema xmlns:xsd="http://www.w3.org/2001/XMLSchema" xmlns:xs="http://www.w3.org/2001/XMLSchema" xmlns:p="http://schemas.microsoft.com/office/2006/metadata/properties" xmlns:ns3="3fb5d5a2-0b37-4838-a1be-c0974a47b168" xmlns:ns4="af0841bf-f90a-49f0-bd25-52494efc7298" targetNamespace="http://schemas.microsoft.com/office/2006/metadata/properties" ma:root="true" ma:fieldsID="4c85a6e4dcf40fa72f162f9066681d10" ns3:_="" ns4:_="">
    <xsd:import namespace="3fb5d5a2-0b37-4838-a1be-c0974a47b168"/>
    <xsd:import namespace="af0841bf-f90a-49f0-bd25-52494efc72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5d5a2-0b37-4838-a1be-c0974a47b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0841bf-f90a-49f0-bd25-52494efc729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2568-5717-441E-8EBD-246BEF67F0F6}">
  <ds:schemaRefs>
    <ds:schemaRef ds:uri="http://schemas.microsoft.com/office/2006/metadata/properties"/>
    <ds:schemaRef ds:uri="3fb5d5a2-0b37-4838-a1be-c0974a47b168"/>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af0841bf-f90a-49f0-bd25-52494efc7298"/>
    <ds:schemaRef ds:uri="http://www.w3.org/XML/1998/namespace"/>
    <ds:schemaRef ds:uri="http://purl.org/dc/dcmitype/"/>
  </ds:schemaRefs>
</ds:datastoreItem>
</file>

<file path=customXml/itemProps2.xml><?xml version="1.0" encoding="utf-8"?>
<ds:datastoreItem xmlns:ds="http://schemas.openxmlformats.org/officeDocument/2006/customXml" ds:itemID="{88F825DE-AF1D-455B-93E8-D8F1AB15FD7A}">
  <ds:schemaRefs>
    <ds:schemaRef ds:uri="http://schemas.microsoft.com/sharepoint/v3/contenttype/forms"/>
  </ds:schemaRefs>
</ds:datastoreItem>
</file>

<file path=customXml/itemProps3.xml><?xml version="1.0" encoding="utf-8"?>
<ds:datastoreItem xmlns:ds="http://schemas.openxmlformats.org/officeDocument/2006/customXml" ds:itemID="{2651A181-E86C-44C8-B9BF-BA4FD0D53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5d5a2-0b37-4838-a1be-c0974a47b168"/>
    <ds:schemaRef ds:uri="af0841bf-f90a-49f0-bd25-52494efc7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C7D7D-B729-4226-984E-F2B0DA5B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ABRAHAMS, Jonathan</cp:lastModifiedBy>
  <cp:revision>4</cp:revision>
  <dcterms:created xsi:type="dcterms:W3CDTF">2020-09-06T17:17:00Z</dcterms:created>
  <dcterms:modified xsi:type="dcterms:W3CDTF">2020-09-06T17:18:00Z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0x0101001323F37193D1FD4FA7C5F6B177ACE71D</vt:lpwstr>
  </property>
</Properties>
</file>