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bookmarkStart w:id="0" w:name="_GoBack"/>
      <w:bookmarkEnd w:id="0"/>
    </w:p>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6E2EB6AC" w14:textId="590F17E8" w:rsidR="00592190"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02032" w:history="1">
            <w:r w:rsidR="00592190" w:rsidRPr="00CF2061">
              <w:rPr>
                <w:rStyle w:val="Hyperlink"/>
                <w:noProof/>
              </w:rPr>
              <w:t>1</w:t>
            </w:r>
            <w:r w:rsidR="00592190">
              <w:rPr>
                <w:rFonts w:eastAsiaTheme="minorEastAsia"/>
                <w:noProof/>
              </w:rPr>
              <w:tab/>
            </w:r>
            <w:r w:rsidR="00592190" w:rsidRPr="00CF2061">
              <w:rPr>
                <w:rStyle w:val="Hyperlink"/>
                <w:noProof/>
              </w:rPr>
              <w:t>Introduction to Neural Networks</w:t>
            </w:r>
            <w:r w:rsidR="00592190">
              <w:rPr>
                <w:noProof/>
                <w:webHidden/>
              </w:rPr>
              <w:tab/>
            </w:r>
            <w:r w:rsidR="00592190">
              <w:rPr>
                <w:noProof/>
                <w:webHidden/>
              </w:rPr>
              <w:fldChar w:fldCharType="begin"/>
            </w:r>
            <w:r w:rsidR="00592190">
              <w:rPr>
                <w:noProof/>
                <w:webHidden/>
              </w:rPr>
              <w:instrText xml:space="preserve"> PAGEREF _Toc33702032 \h </w:instrText>
            </w:r>
            <w:r w:rsidR="00592190">
              <w:rPr>
                <w:noProof/>
                <w:webHidden/>
              </w:rPr>
            </w:r>
            <w:r w:rsidR="00592190">
              <w:rPr>
                <w:noProof/>
                <w:webHidden/>
              </w:rPr>
              <w:fldChar w:fldCharType="separate"/>
            </w:r>
            <w:r w:rsidR="00592190">
              <w:rPr>
                <w:noProof/>
                <w:webHidden/>
              </w:rPr>
              <w:t>3</w:t>
            </w:r>
            <w:r w:rsidR="00592190">
              <w:rPr>
                <w:noProof/>
                <w:webHidden/>
              </w:rPr>
              <w:fldChar w:fldCharType="end"/>
            </w:r>
          </w:hyperlink>
        </w:p>
        <w:p w14:paraId="1122C5E5" w14:textId="6C9336F5" w:rsidR="00592190" w:rsidRDefault="00592190">
          <w:pPr>
            <w:pStyle w:val="TOC2"/>
            <w:tabs>
              <w:tab w:val="left" w:pos="880"/>
              <w:tab w:val="right" w:leader="dot" w:pos="9350"/>
            </w:tabs>
            <w:rPr>
              <w:rFonts w:eastAsiaTheme="minorEastAsia"/>
              <w:noProof/>
            </w:rPr>
          </w:pPr>
          <w:hyperlink w:anchor="_Toc33702033" w:history="1">
            <w:r w:rsidRPr="00CF2061">
              <w:rPr>
                <w:rStyle w:val="Hyperlink"/>
                <w:noProof/>
              </w:rPr>
              <w:t>1.1</w:t>
            </w:r>
            <w:r>
              <w:rPr>
                <w:rFonts w:eastAsiaTheme="minorEastAsia"/>
                <w:noProof/>
              </w:rPr>
              <w:tab/>
            </w:r>
            <w:r w:rsidRPr="00CF2061">
              <w:rPr>
                <w:rStyle w:val="Hyperlink"/>
                <w:noProof/>
              </w:rPr>
              <w:t>Inputs, Outputs, and Neurons</w:t>
            </w:r>
            <w:r>
              <w:rPr>
                <w:noProof/>
                <w:webHidden/>
              </w:rPr>
              <w:tab/>
            </w:r>
            <w:r>
              <w:rPr>
                <w:noProof/>
                <w:webHidden/>
              </w:rPr>
              <w:fldChar w:fldCharType="begin"/>
            </w:r>
            <w:r>
              <w:rPr>
                <w:noProof/>
                <w:webHidden/>
              </w:rPr>
              <w:instrText xml:space="preserve"> PAGEREF _Toc33702033 \h </w:instrText>
            </w:r>
            <w:r>
              <w:rPr>
                <w:noProof/>
                <w:webHidden/>
              </w:rPr>
            </w:r>
            <w:r>
              <w:rPr>
                <w:noProof/>
                <w:webHidden/>
              </w:rPr>
              <w:fldChar w:fldCharType="separate"/>
            </w:r>
            <w:r>
              <w:rPr>
                <w:noProof/>
                <w:webHidden/>
              </w:rPr>
              <w:t>3</w:t>
            </w:r>
            <w:r>
              <w:rPr>
                <w:noProof/>
                <w:webHidden/>
              </w:rPr>
              <w:fldChar w:fldCharType="end"/>
            </w:r>
          </w:hyperlink>
        </w:p>
        <w:p w14:paraId="7E0E9AC2" w14:textId="599471B8" w:rsidR="00592190" w:rsidRDefault="00592190">
          <w:pPr>
            <w:pStyle w:val="TOC2"/>
            <w:tabs>
              <w:tab w:val="left" w:pos="880"/>
              <w:tab w:val="right" w:leader="dot" w:pos="9350"/>
            </w:tabs>
            <w:rPr>
              <w:rFonts w:eastAsiaTheme="minorEastAsia"/>
              <w:noProof/>
            </w:rPr>
          </w:pPr>
          <w:hyperlink w:anchor="_Toc33702034" w:history="1">
            <w:r w:rsidRPr="00CF2061">
              <w:rPr>
                <w:rStyle w:val="Hyperlink"/>
                <w:noProof/>
              </w:rPr>
              <w:t>1.2</w:t>
            </w:r>
            <w:r>
              <w:rPr>
                <w:rFonts w:eastAsiaTheme="minorEastAsia"/>
                <w:noProof/>
              </w:rPr>
              <w:tab/>
            </w:r>
            <w:r w:rsidRPr="00CF2061">
              <w:rPr>
                <w:rStyle w:val="Hyperlink"/>
                <w:noProof/>
              </w:rPr>
              <w:t>Activation Functions</w:t>
            </w:r>
            <w:r>
              <w:rPr>
                <w:noProof/>
                <w:webHidden/>
              </w:rPr>
              <w:tab/>
            </w:r>
            <w:r>
              <w:rPr>
                <w:noProof/>
                <w:webHidden/>
              </w:rPr>
              <w:fldChar w:fldCharType="begin"/>
            </w:r>
            <w:r>
              <w:rPr>
                <w:noProof/>
                <w:webHidden/>
              </w:rPr>
              <w:instrText xml:space="preserve"> PAGEREF _Toc33702034 \h </w:instrText>
            </w:r>
            <w:r>
              <w:rPr>
                <w:noProof/>
                <w:webHidden/>
              </w:rPr>
            </w:r>
            <w:r>
              <w:rPr>
                <w:noProof/>
                <w:webHidden/>
              </w:rPr>
              <w:fldChar w:fldCharType="separate"/>
            </w:r>
            <w:r>
              <w:rPr>
                <w:noProof/>
                <w:webHidden/>
              </w:rPr>
              <w:t>4</w:t>
            </w:r>
            <w:r>
              <w:rPr>
                <w:noProof/>
                <w:webHidden/>
              </w:rPr>
              <w:fldChar w:fldCharType="end"/>
            </w:r>
          </w:hyperlink>
        </w:p>
        <w:p w14:paraId="11540A01" w14:textId="7A455D94" w:rsidR="00592190" w:rsidRDefault="00592190">
          <w:pPr>
            <w:pStyle w:val="TOC3"/>
            <w:tabs>
              <w:tab w:val="left" w:pos="1320"/>
              <w:tab w:val="right" w:leader="dot" w:pos="9350"/>
            </w:tabs>
            <w:rPr>
              <w:rFonts w:eastAsiaTheme="minorEastAsia"/>
              <w:noProof/>
            </w:rPr>
          </w:pPr>
          <w:hyperlink w:anchor="_Toc33702035" w:history="1">
            <w:r w:rsidRPr="00CF2061">
              <w:rPr>
                <w:rStyle w:val="Hyperlink"/>
                <w:noProof/>
              </w:rPr>
              <w:t>1.2.1</w:t>
            </w:r>
            <w:r>
              <w:rPr>
                <w:rFonts w:eastAsiaTheme="minorEastAsia"/>
                <w:noProof/>
              </w:rPr>
              <w:tab/>
            </w:r>
            <w:r w:rsidRPr="00CF2061">
              <w:rPr>
                <w:rStyle w:val="Hyperlink"/>
                <w:noProof/>
              </w:rPr>
              <w:t>Linear</w:t>
            </w:r>
            <w:r>
              <w:rPr>
                <w:noProof/>
                <w:webHidden/>
              </w:rPr>
              <w:tab/>
            </w:r>
            <w:r>
              <w:rPr>
                <w:noProof/>
                <w:webHidden/>
              </w:rPr>
              <w:fldChar w:fldCharType="begin"/>
            </w:r>
            <w:r>
              <w:rPr>
                <w:noProof/>
                <w:webHidden/>
              </w:rPr>
              <w:instrText xml:space="preserve"> PAGEREF _Toc33702035 \h </w:instrText>
            </w:r>
            <w:r>
              <w:rPr>
                <w:noProof/>
                <w:webHidden/>
              </w:rPr>
            </w:r>
            <w:r>
              <w:rPr>
                <w:noProof/>
                <w:webHidden/>
              </w:rPr>
              <w:fldChar w:fldCharType="separate"/>
            </w:r>
            <w:r>
              <w:rPr>
                <w:noProof/>
                <w:webHidden/>
              </w:rPr>
              <w:t>4</w:t>
            </w:r>
            <w:r>
              <w:rPr>
                <w:noProof/>
                <w:webHidden/>
              </w:rPr>
              <w:fldChar w:fldCharType="end"/>
            </w:r>
          </w:hyperlink>
        </w:p>
        <w:p w14:paraId="60106FD9" w14:textId="2F2C3110" w:rsidR="00592190" w:rsidRDefault="00592190">
          <w:pPr>
            <w:pStyle w:val="TOC3"/>
            <w:tabs>
              <w:tab w:val="left" w:pos="1320"/>
              <w:tab w:val="right" w:leader="dot" w:pos="9350"/>
            </w:tabs>
            <w:rPr>
              <w:rFonts w:eastAsiaTheme="minorEastAsia"/>
              <w:noProof/>
            </w:rPr>
          </w:pPr>
          <w:hyperlink w:anchor="_Toc33702036" w:history="1">
            <w:r w:rsidRPr="00CF2061">
              <w:rPr>
                <w:rStyle w:val="Hyperlink"/>
                <w:noProof/>
              </w:rPr>
              <w:t>1.2.2</w:t>
            </w:r>
            <w:r>
              <w:rPr>
                <w:rFonts w:eastAsiaTheme="minorEastAsia"/>
                <w:noProof/>
              </w:rPr>
              <w:tab/>
            </w:r>
            <w:r w:rsidRPr="00CF2061">
              <w:rPr>
                <w:rStyle w:val="Hyperlink"/>
                <w:noProof/>
              </w:rPr>
              <w:t>Sigmoid</w:t>
            </w:r>
            <w:r>
              <w:rPr>
                <w:noProof/>
                <w:webHidden/>
              </w:rPr>
              <w:tab/>
            </w:r>
            <w:r>
              <w:rPr>
                <w:noProof/>
                <w:webHidden/>
              </w:rPr>
              <w:fldChar w:fldCharType="begin"/>
            </w:r>
            <w:r>
              <w:rPr>
                <w:noProof/>
                <w:webHidden/>
              </w:rPr>
              <w:instrText xml:space="preserve"> PAGEREF _Toc33702036 \h </w:instrText>
            </w:r>
            <w:r>
              <w:rPr>
                <w:noProof/>
                <w:webHidden/>
              </w:rPr>
            </w:r>
            <w:r>
              <w:rPr>
                <w:noProof/>
                <w:webHidden/>
              </w:rPr>
              <w:fldChar w:fldCharType="separate"/>
            </w:r>
            <w:r>
              <w:rPr>
                <w:noProof/>
                <w:webHidden/>
              </w:rPr>
              <w:t>5</w:t>
            </w:r>
            <w:r>
              <w:rPr>
                <w:noProof/>
                <w:webHidden/>
              </w:rPr>
              <w:fldChar w:fldCharType="end"/>
            </w:r>
          </w:hyperlink>
        </w:p>
        <w:p w14:paraId="1848D5C3" w14:textId="5B3DD55A"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1" w:name="_Toc33702032"/>
      <w:r>
        <w:lastRenderedPageBreak/>
        <w:t>Introduction to Neural Networks</w:t>
      </w:r>
      <w:bookmarkEnd w:id="1"/>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2" w:name="_Toc33702033"/>
      <w:r w:rsidR="00EF053E">
        <w:t xml:space="preserve">Inputs, Outputs, and </w:t>
      </w:r>
      <w:r w:rsidR="00927015">
        <w:t>Neurons</w:t>
      </w:r>
      <w:bookmarkEnd w:id="2"/>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67996600" w:rsidR="00927015" w:rsidRDefault="00927015" w:rsidP="00B82D91">
      <w:pPr>
        <w:jc w:val="center"/>
        <w:rPr>
          <w:vertAlign w:val="superscript"/>
        </w:rPr>
      </w:pPr>
      <w:r>
        <w:t xml:space="preserve">Fig. </w:t>
      </w:r>
      <w:r w:rsidR="00592190">
        <w:t>1</w:t>
      </w:r>
      <w:r>
        <w:t>.2 – A deep learning neural network with 2 hidden layer</w:t>
      </w:r>
      <w:r w:rsidR="00B82D91">
        <w:t>s</w:t>
      </w:r>
      <w:r w:rsidR="00B82D91">
        <w:rPr>
          <w:rStyle w:val="FootnoteReference"/>
        </w:rPr>
        <w:footnoteReference w:id="1"/>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3" w:name="_Toc33702034"/>
      <w:r>
        <w:t>Activation Functions</w:t>
      </w:r>
      <w:bookmarkEnd w:id="3"/>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w:t>
      </w:r>
      <w:proofErr w:type="spellStart"/>
      <w:r w:rsidR="00930504">
        <w:t>ReLU</w:t>
      </w:r>
      <w:proofErr w:type="spellEnd"/>
      <w:r w:rsidR="00930504">
        <w:t>).</w:t>
      </w:r>
    </w:p>
    <w:p w14:paraId="4432D310" w14:textId="6CD7E381" w:rsidR="00930504" w:rsidRDefault="00930504" w:rsidP="00930504"/>
    <w:p w14:paraId="313FABC6" w14:textId="3B636A56" w:rsidR="00930504" w:rsidRDefault="00930504" w:rsidP="00930504">
      <w:pPr>
        <w:pStyle w:val="Heading3"/>
      </w:pPr>
      <w:bookmarkStart w:id="4" w:name="_Toc33702035"/>
      <w:r>
        <w:t>Linear</w:t>
      </w:r>
      <w:bookmarkEnd w:id="4"/>
    </w:p>
    <w:p w14:paraId="6FF33244" w14:textId="5FDC506A" w:rsidR="00930504" w:rsidRDefault="00930504" w:rsidP="00930504"/>
    <w:p w14:paraId="0B4289B4" w14:textId="6E7890DB"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proofErr w:type="spellStart"/>
      <w:r w:rsidR="00592190">
        <w:t>perceptrons</w:t>
      </w:r>
      <w:proofErr w:type="spellEnd"/>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w:t>
      </w:r>
      <w:proofErr w:type="gramStart"/>
      <w:r w:rsidR="00B82D91">
        <w:t>hard-coded</w:t>
      </w:r>
      <w:proofErr w:type="gramEnd"/>
      <w:r w:rsidR="00B82D91">
        <w:t xml:space="preserve">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xml:space="preserve">. This useful in applications where binary decisions are required. </w:t>
      </w:r>
      <w:proofErr w:type="gramStart"/>
      <w:r>
        <w:t>But</w:t>
      </w:r>
      <w:r w:rsidR="00372D67">
        <w:t>,</w:t>
      </w:r>
      <w:proofErr w:type="gramEnd"/>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proofErr w:type="spellStart"/>
      <w:r w:rsidR="00372D67">
        <w:rPr>
          <w:rFonts w:cstheme="minorHAnsi"/>
        </w:rPr>
        <w:t>Δ</w:t>
      </w:r>
      <w:r w:rsidR="00372D67">
        <w:t>b</w:t>
      </w:r>
      <w:proofErr w:type="spellEnd"/>
      <w:r w:rsidR="00372D67">
        <w:t>=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5" w:name="_Toc33702036"/>
      <w:r>
        <w:t>Sigmoid</w:t>
      </w:r>
      <w:bookmarkEnd w:id="5"/>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m:t>
          </m:r>
          <m:r>
            <w:rPr>
              <w:rFonts w:ascii="Cambria Math" w:hAnsi="Cambria Math"/>
            </w:rPr>
            <m:t>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m:t>
          </m:r>
          <m:r>
            <w:rPr>
              <w:rFonts w:ascii="Cambria Math" w:hAnsi="Cambria Math"/>
            </w:rPr>
            <m:t xml:space="preserve"> </m:t>
          </m:r>
          <m:r>
            <w:rPr>
              <w:rFonts w:ascii="Cambria Math" w:hAnsi="Cambria Math"/>
            </w:rPr>
            <m:t>-b+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m:t>
          </m:r>
          <m:r>
            <w:rPr>
              <w:rFonts w:ascii="Cambria Math" w:eastAsiaTheme="minorEastAsia" w:hAnsi="Cambria Math"/>
            </w:rPr>
            <m:t>y</m:t>
          </m:r>
        </m:oMath>
      </m:oMathPara>
    </w:p>
    <w:p w14:paraId="5BD2BAD0" w14:textId="798803F8" w:rsidR="00272374" w:rsidRDefault="00272374" w:rsidP="00272374">
      <w:pPr>
        <w:ind w:firstLine="720"/>
        <w:jc w:val="center"/>
      </w:pPr>
      <w:r>
        <w:t>Function 2.2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5505B15D" w:rsidR="00592190" w:rsidRDefault="00592190" w:rsidP="00592190">
      <w:pPr>
        <w:jc w:val="center"/>
      </w:pPr>
      <w:r>
        <w:t>Fig 1.4 – The response of a sigmoid neuron</w:t>
      </w:r>
    </w:p>
    <w:p w14:paraId="56721CFE" w14:textId="77777777" w:rsidR="00592190" w:rsidRPr="00B82D91" w:rsidRDefault="00592190" w:rsidP="00592190"/>
    <w:sectPr w:rsidR="00592190" w:rsidRPr="00B82D91" w:rsidSect="003010D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5EB0D" w14:textId="77777777" w:rsidR="00546575" w:rsidRDefault="00546575" w:rsidP="00305512">
      <w:pPr>
        <w:spacing w:after="0" w:line="240" w:lineRule="auto"/>
      </w:pPr>
      <w:r>
        <w:separator/>
      </w:r>
    </w:p>
  </w:endnote>
  <w:endnote w:type="continuationSeparator" w:id="0">
    <w:p w14:paraId="691ED539" w14:textId="77777777" w:rsidR="00546575" w:rsidRDefault="00546575"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305512" w:rsidRDefault="003010DA"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3010DA" w:rsidRDefault="003010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305512" w:rsidRDefault="0030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C3E7A" w14:textId="77777777" w:rsidR="00546575" w:rsidRDefault="00546575" w:rsidP="00305512">
      <w:pPr>
        <w:spacing w:after="0" w:line="240" w:lineRule="auto"/>
      </w:pPr>
      <w:r>
        <w:separator/>
      </w:r>
    </w:p>
  </w:footnote>
  <w:footnote w:type="continuationSeparator" w:id="0">
    <w:p w14:paraId="50528895" w14:textId="77777777" w:rsidR="00546575" w:rsidRDefault="00546575" w:rsidP="00305512">
      <w:pPr>
        <w:spacing w:after="0" w:line="240" w:lineRule="auto"/>
      </w:pPr>
      <w:r>
        <w:continuationSeparator/>
      </w:r>
    </w:p>
  </w:footnote>
  <w:footnote w:id="1">
    <w:p w14:paraId="47478ACA" w14:textId="77777777" w:rsidR="00B82D91" w:rsidRPr="00B82D91" w:rsidRDefault="00B82D91"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B82D91" w:rsidRDefault="00B82D9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305512" w:rsidRDefault="003010DA">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241274"/>
    <w:rsid w:val="00272374"/>
    <w:rsid w:val="003010DA"/>
    <w:rsid w:val="00305512"/>
    <w:rsid w:val="00334B64"/>
    <w:rsid w:val="00372D67"/>
    <w:rsid w:val="004C3A01"/>
    <w:rsid w:val="004C3C1C"/>
    <w:rsid w:val="004F78F5"/>
    <w:rsid w:val="00546575"/>
    <w:rsid w:val="00592190"/>
    <w:rsid w:val="00927015"/>
    <w:rsid w:val="00930504"/>
    <w:rsid w:val="00B82D91"/>
    <w:rsid w:val="00B84002"/>
    <w:rsid w:val="00CD290E"/>
    <w:rsid w:val="00EF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2374"/>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3</cp:revision>
  <dcterms:created xsi:type="dcterms:W3CDTF">2020-02-27T00:04:00Z</dcterms:created>
  <dcterms:modified xsi:type="dcterms:W3CDTF">2020-02-27T18:24:00Z</dcterms:modified>
</cp:coreProperties>
</file>