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tcPr>
          <w:p>
            <w:pPr>
              <w:spacing w:after="100" w:before="0"/>
              <w:jc w:val="center"/>
            </w:pPr>
            <w:r>
              <w:rPr>
                <w:rFonts w:ascii="Arial" w:cs="Arial" w:eastAsia="Arial" w:hAnsi="Arial"/>
                <w:b/>
                <w:bCs/>
                <w:color w:val="B8860B"/>
                <w:sz w:val="44"/>
                <w:szCs w:val="44"/>
              </w:rPr>
              <w:t xml:space="preserve">HIMLEY COUNTRY HOTEL</w:t>
            </w:r>
          </w:p>
          <w:p>
            <w:pPr>
              <w:spacing w:after="120" w:before="0"/>
              <w:jc w:val="center"/>
            </w:pPr>
            <w:r>
              <w:rPr>
                <w:rFonts w:ascii="Arial" w:cs="Arial" w:eastAsia="Arial" w:hAnsi="Arial"/>
                <w:color w:val="FFFFFF"/>
                <w:sz w:val="30"/>
                <w:szCs w:val="30"/>
              </w:rPr>
              <w:t xml:space="preserve">Guest Complaint Handling Policy</w:t>
            </w:r>
          </w:p>
          <w:p>
            <w:pPr>
              <w:spacing w:after="60" w:before="0"/>
              <w:jc w:val="center"/>
            </w:pPr>
            <w:r>
              <w:rPr>
                <w:rFonts w:ascii="Arial" w:cs="Arial" w:eastAsia="Arial" w:hAnsi="Arial"/>
                <w:color w:val="CCCCCC"/>
                <w:sz w:val="26"/>
                <w:szCs w:val="26"/>
              </w:rPr>
              <w:t xml:space="preserve">&amp; Refund Procedure Script</w:t>
            </w:r>
          </w:p>
          <w:p>
            <w:pPr>
              <w:spacing w:after="0" w:before="160"/>
              <w:jc w:val="center"/>
            </w:pPr>
            <w:r>
              <w:rPr>
                <w:rFonts w:ascii="Arial" w:cs="Arial" w:eastAsia="Arial" w:hAnsi="Arial"/>
                <w:color w:val="777777"/>
                <w:sz w:val="17"/>
                <w:szCs w:val="17"/>
              </w:rPr>
              <w:t xml:space="preserve">Front Desk Staff Reference  ·  Version 1.0  ·  March 2026</w:t>
            </w:r>
          </w:p>
        </w:tc>
      </w:tr>
    </w:tbl>
    <w:p>
      <w:pPr>
        <w:spacing w:after="0" w:before="0"/>
      </w:pPr>
      <w:r>
        <w:t xml:space="preserve"/>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A5276" w:sz="3"/>
              <w:left w:val="single" w:color="1A5276" w:sz="18"/>
              <w:bottom w:val="single" w:color="1A5276" w:sz="3"/>
              <w:right w:val="none" w:color="FFFFFF" w:sz="0"/>
            </w:tcBorders>
            <w:shd w:fill="EBF5FB" w:val="clear"/>
            <w:tcMar>
              <w:top w:type="dxa" w:w="140"/>
              <w:left w:type="dxa" w:w="260"/>
              <w:bottom w:type="dxa" w:w="140"/>
              <w:right w:type="dxa" w:w="260"/>
            </w:tcMar>
          </w:tcPr>
          <w:p>
            <w:pPr>
              <w:spacing w:after="80" w:before="0"/>
            </w:pPr>
            <w:r>
              <w:rPr>
                <w:rFonts w:ascii="Arial" w:cs="Arial" w:eastAsia="Arial" w:hAnsi="Arial"/>
                <w:b/>
                <w:bCs/>
                <w:color w:val="1A5276"/>
                <w:sz w:val="19"/>
                <w:szCs w:val="19"/>
              </w:rPr>
              <w:t xml:space="preserve">ABOUT THIS DOCUMENT</w:t>
            </w:r>
          </w:p>
          <w:p>
            <w:pPr>
              <w:spacing w:after="40" w:before="0"/>
            </w:pPr>
            <w:r>
              <w:rPr>
                <w:rFonts w:ascii="Arial" w:cs="Arial" w:eastAsia="Arial" w:hAnsi="Arial"/>
                <w:color w:val="2C3E50"/>
                <w:sz w:val="19"/>
                <w:szCs w:val="19"/>
              </w:rPr>
              <w:t xml:space="preserve">This document is your step-by-step guide for handling any guest complaint at Himley Country Hotel — from a minor inconvenience to a serious hygiene issue or refund request.</w:t>
            </w:r>
          </w:p>
          <w:p>
            <w:pPr>
              <w:spacing w:after="40" w:before="0"/>
            </w:pPr>
            <w:r>
              <w:rPr>
                <w:rFonts w:ascii="Arial" w:cs="Arial" w:eastAsia="Arial" w:hAnsi="Arial"/>
                <w:color w:val="2C3E50"/>
                <w:sz w:val="19"/>
                <w:szCs w:val="19"/>
              </w:rPr>
              <w:t xml:space="preserve">It tells you exactly what to say, what to do, what to never say, and when to escalate to a manager.</w:t>
            </w:r>
          </w:p>
          <w:p>
            <w:pPr>
              <w:spacing w:after="40" w:before="0"/>
            </w:pPr>
            <w:r>
              <w:rPr>
                <w:rFonts w:ascii="Arial" w:cs="Arial" w:eastAsia="Arial" w:hAnsi="Arial"/>
                <w:color w:val="2C3E50"/>
                <w:sz w:val="19"/>
                <w:szCs w:val="19"/>
              </w:rPr>
              <w:t xml:space="preserve">Keep it at the front desk. Read it before your first shift. When in doubt, follow the steps — do not improvise.</w:t>
            </w:r>
          </w:p>
        </w:tc>
      </w:tr>
    </w:tbl>
    <w:p>
      <w:pPr>
        <w:spacing w:after="0" w:before="0"/>
      </w:pPr>
      <w:r>
        <w:t xml:space="preserve"/>
      </w:r>
    </w:p>
    <w:p>
      <w:pPr>
        <w:spacing w:after="0" w:before="0"/>
      </w:pPr>
      <w:r>
        <w:t xml:space="preserve"/>
      </w:r>
    </w:p>
    <w:p>
      <w:pPr>
        <w:pStyle w:val="Heading1"/>
        <w:spacing w:after="160" w:before="360"/>
      </w:pPr>
      <w:r>
        <w:rPr>
          <w:rFonts w:ascii="Arial" w:cs="Arial" w:eastAsia="Arial" w:hAnsi="Arial"/>
          <w:b/>
          <w:bCs/>
          <w:color w:val="1A1A2E"/>
          <w:sz w:val="34"/>
          <w:szCs w:val="34"/>
        </w:rPr>
        <w:t xml:space="preserve">PART 1 — THE GOLDEN RULES</w:t>
      </w:r>
    </w:p>
    <w:p>
      <w:pPr>
        <w:spacing w:after="60" w:before="60"/>
        <w:jc w:val="left"/>
      </w:pPr>
      <w:r>
        <w:rPr>
          <w:rFonts w:ascii="Arial" w:cs="Arial" w:eastAsia="Arial" w:hAnsi="Arial"/>
          <w:b/>
          <w:bCs/>
          <w:i w:val="false"/>
          <w:iCs w:val="false"/>
          <w:color w:val="2C3E50"/>
          <w:sz w:val="20"/>
          <w:szCs w:val="20"/>
        </w:rPr>
        <w:t xml:space="preserve">Before any script or procedure: these five rules govern every single guest interaction at this hotel. They are non-negotiable.</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3"/>
              <w:left w:val="single" w:color="B8860B" w:sz="18"/>
              <w:bottom w:val="single" w:color="B8860B" w:sz="3"/>
              <w:right w:val="none" w:color="FFFFFF" w:sz="0"/>
            </w:tcBorders>
            <w:shd w:fill="FDF6E3" w:val="clear"/>
            <w:tcMar>
              <w:top w:type="dxa" w:w="140"/>
              <w:left w:type="dxa" w:w="260"/>
              <w:bottom w:type="dxa" w:w="140"/>
              <w:right w:type="dxa" w:w="260"/>
            </w:tcMar>
          </w:tcPr>
          <w:p>
            <w:pPr>
              <w:spacing w:after="100" w:before="0"/>
            </w:pPr>
            <w:r>
              <w:rPr>
                <w:rFonts w:ascii="Arial" w:cs="Arial" w:eastAsia="Arial" w:hAnsi="Arial"/>
                <w:b/>
                <w:bCs/>
                <w:color w:val="B8860B"/>
                <w:sz w:val="22"/>
                <w:szCs w:val="22"/>
              </w:rPr>
              <w:t xml:space="preserve">RULE 1 — The guest is always heard first</w:t>
            </w:r>
          </w:p>
          <w:p>
            <w:pPr>
              <w:spacing w:after="60" w:before="0"/>
            </w:pPr>
            <w:r>
              <w:rPr>
                <w:rFonts w:ascii="Arial" w:cs="Arial" w:eastAsia="Arial" w:hAnsi="Arial"/>
                <w:color w:val="2C3E50"/>
                <w:sz w:val="20"/>
                <w:szCs w:val="20"/>
              </w:rPr>
              <w:t xml:space="preserve">Let the guest finish. Do not interrupt, explain, or justify until they have said everything they need to say. Silence while they speak is not weakness — it is respect.</w:t>
            </w:r>
          </w:p>
          <w:p>
            <w:pPr>
              <w:spacing w:after="100" w:before="100"/>
            </w:pPr>
            <w:r>
              <w:rPr>
                <w:rFonts w:ascii="Arial" w:cs="Arial" w:eastAsia="Arial" w:hAnsi="Arial"/>
                <w:b/>
                <w:bCs/>
                <w:color w:val="B8860B"/>
                <w:sz w:val="22"/>
                <w:szCs w:val="22"/>
              </w:rPr>
              <w:t xml:space="preserve">RULE 2 — Acknowledge before you act</w:t>
            </w:r>
          </w:p>
          <w:p>
            <w:pPr>
              <w:spacing w:after="60" w:before="0"/>
            </w:pPr>
            <w:r>
              <w:rPr>
                <w:rFonts w:ascii="Arial" w:cs="Arial" w:eastAsia="Arial" w:hAnsi="Arial"/>
                <w:color w:val="2C3E50"/>
                <w:sz w:val="20"/>
                <w:szCs w:val="20"/>
              </w:rPr>
              <w:t xml:space="preserve">The guest does not want an instant solution — they want to feel heard. Say 'I understand' and mean it before you say anything else.</w:t>
            </w:r>
          </w:p>
          <w:p>
            <w:pPr>
              <w:spacing w:after="100" w:before="100"/>
            </w:pPr>
            <w:r>
              <w:rPr>
                <w:rFonts w:ascii="Arial" w:cs="Arial" w:eastAsia="Arial" w:hAnsi="Arial"/>
                <w:b/>
                <w:bCs/>
                <w:color w:val="B8860B"/>
                <w:sz w:val="22"/>
                <w:szCs w:val="22"/>
              </w:rPr>
              <w:t xml:space="preserve">RULE 3 — Never argue, never justify</w:t>
            </w:r>
          </w:p>
          <w:p>
            <w:pPr>
              <w:spacing w:after="60" w:before="0"/>
            </w:pPr>
            <w:r>
              <w:rPr>
                <w:rFonts w:ascii="Arial" w:cs="Arial" w:eastAsia="Arial" w:hAnsi="Arial"/>
                <w:color w:val="2C3E50"/>
                <w:sz w:val="20"/>
                <w:szCs w:val="20"/>
              </w:rPr>
              <w:t xml:space="preserve">Even if you believe the guest is wrong — or exaggerating — do not say so. Every argument you win with a guest costs five future guests. There are no winners in a front-desk argument.</w:t>
            </w:r>
          </w:p>
          <w:p>
            <w:pPr>
              <w:spacing w:after="100" w:before="100"/>
            </w:pPr>
            <w:r>
              <w:rPr>
                <w:rFonts w:ascii="Arial" w:cs="Arial" w:eastAsia="Arial" w:hAnsi="Arial"/>
                <w:b/>
                <w:bCs/>
                <w:color w:val="B8860B"/>
                <w:sz w:val="22"/>
                <w:szCs w:val="22"/>
              </w:rPr>
              <w:t xml:space="preserve">RULE 4 — Own it, even if you didn't cause it</w:t>
            </w:r>
          </w:p>
          <w:p>
            <w:pPr>
              <w:spacing w:after="60" w:before="0"/>
            </w:pPr>
            <w:r>
              <w:rPr>
                <w:rFonts w:ascii="Arial" w:cs="Arial" w:eastAsia="Arial" w:hAnsi="Arial"/>
                <w:color w:val="2C3E50"/>
                <w:sz w:val="20"/>
                <w:szCs w:val="20"/>
              </w:rPr>
              <w:t xml:space="preserve">'That's not my department' is never acceptable. You represent the hotel. Say 'I'm going to sort this for you' — then sort it, or find someone who can.</w:t>
            </w:r>
          </w:p>
          <w:p>
            <w:pPr>
              <w:spacing w:after="100" w:before="100"/>
            </w:pPr>
            <w:r>
              <w:rPr>
                <w:rFonts w:ascii="Arial" w:cs="Arial" w:eastAsia="Arial" w:hAnsi="Arial"/>
                <w:b/>
                <w:bCs/>
                <w:color w:val="B8860B"/>
                <w:sz w:val="22"/>
                <w:szCs w:val="22"/>
              </w:rPr>
              <w:t xml:space="preserve">RULE 5 — Every complaint is logged</w:t>
            </w:r>
          </w:p>
          <w:p>
            <w:pPr>
              <w:spacing w:after="0" w:before="0"/>
            </w:pPr>
            <w:r>
              <w:rPr>
                <w:rFonts w:ascii="Arial" w:cs="Arial" w:eastAsia="Arial" w:hAnsi="Arial"/>
                <w:color w:val="2C3E50"/>
                <w:sz w:val="20"/>
                <w:szCs w:val="20"/>
              </w:rPr>
              <w:t xml:space="preserve">No exceptions. Even if resolved instantly. The Complaint Log is at the front desk. Date, room number, nature of complaint, action taken, your initials. This protects you and helps management fix recurring problems.</w:t>
            </w:r>
          </w:p>
        </w:tc>
      </w:tr>
    </w:tbl>
    <w:p>
      <w:pPr>
        <w:spacing w:after="0" w:before="0"/>
      </w:pPr>
      <w:r>
        <w:t xml:space="preserve"/>
      </w:r>
    </w:p>
    <w:p>
      <w:pPr>
        <w:spacing w:after="0" w:before="0"/>
      </w:pPr>
      <w:r>
        <w:t xml:space="preserve"/>
      </w:r>
    </w:p>
    <w:p>
      <w:pPr>
        <w:pStyle w:val="Heading1"/>
        <w:spacing w:after="160" w:before="360"/>
      </w:pPr>
      <w:r>
        <w:rPr>
          <w:rFonts w:ascii="Arial" w:cs="Arial" w:eastAsia="Arial" w:hAnsi="Arial"/>
          <w:b/>
          <w:bCs/>
          <w:color w:val="1A1A2E"/>
          <w:sz w:val="34"/>
          <w:szCs w:val="34"/>
        </w:rPr>
        <w:t xml:space="preserve">PART 2 — THE 6-STEP COMPLAINT PROCEDURE</w:t>
      </w:r>
    </w:p>
    <w:p>
      <w:pPr>
        <w:spacing w:after="60" w:before="60"/>
        <w:jc w:val="left"/>
      </w:pPr>
      <w:r>
        <w:rPr>
          <w:rFonts w:ascii="Arial" w:cs="Arial" w:eastAsia="Arial" w:hAnsi="Arial"/>
          <w:b/>
          <w:bCs/>
          <w:i w:val="false"/>
          <w:iCs w:val="false"/>
          <w:color w:val="2C3E50"/>
          <w:sz w:val="20"/>
          <w:szCs w:val="20"/>
        </w:rPr>
        <w:t xml:space="preserve">Follow these steps in order for every complaint, whether at reception, by phone, or reported mid-stay.</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c>
          <w:tcPr>
            <w:tcW w:type="dxa" w:w="900"/>
            <w:tcBorders>
              <w:top w:val="none" w:color="FFFFFF" w:sz="0"/>
              <w:left w:val="none" w:color="FFFFFF" w:sz="0"/>
              <w:bottom w:val="none" w:color="FFFFFF" w:sz="0"/>
              <w:right w:val="none" w:color="FFFFFF" w:sz="0"/>
            </w:tcBorders>
            <w:shd w:fill="1A5276" w:val="clear"/>
            <w:tcMar>
              <w:top w:type="dxa" w:w="140"/>
              <w:left w:type="dxa" w:w="160"/>
              <w:bottom w:type="dxa" w:w="140"/>
              <w:right w:type="dxa" w:w="160"/>
            </w:tcMar>
            <w:vAlign w:val="center"/>
          </w:tcPr>
          <w:p>
            <w:pPr>
              <w:spacing w:after="0" w:before="0"/>
              <w:jc w:val="center"/>
            </w:pPr>
            <w:r>
              <w:rPr>
                <w:rFonts w:ascii="Arial" w:cs="Arial" w:eastAsia="Arial" w:hAnsi="Arial"/>
                <w:b/>
                <w:bCs/>
                <w:color w:val="FFFFFF"/>
                <w:sz w:val="36"/>
                <w:szCs w:val="36"/>
              </w:rPr>
              <w:t xml:space="preserve">1</w:t>
            </w:r>
          </w:p>
          <w:p>
            <w:pPr>
              <w:spacing w:after="0" w:before="0"/>
              <w:jc w:val="center"/>
            </w:pPr>
            <w:r>
              <w:rPr>
                <w:rFonts w:ascii="Arial" w:cs="Arial" w:eastAsia="Arial" w:hAnsi="Arial"/>
                <w:color w:val="FFFFFF"/>
                <w:sz w:val="14"/>
                <w:szCs w:val="14"/>
              </w:rPr>
              <w:t xml:space="preserve">STEP</w:t>
            </w:r>
          </w:p>
        </w:tc>
        <w:tc>
          <w:tcPr>
            <w:tcW w:type="dxa" w:w="8846"/>
            <w:tcBorders>
              <w:top w:val="single" w:color="1A5276" w:sz="1"/>
              <w:left w:val="none" w:color="FFFFFF" w:sz="0"/>
              <w:bottom w:val="single" w:color="1A5276" w:sz="1"/>
              <w:right w:val="single" w:color="1A5276" w:sz="1"/>
            </w:tcBorders>
            <w:shd w:fill="EBF5FB" w:val="clear"/>
            <w:tcMar>
              <w:top w:type="dxa" w:w="120"/>
              <w:left w:type="dxa" w:w="240"/>
              <w:bottom w:type="dxa" w:w="120"/>
              <w:right w:type="dxa" w:w="200"/>
            </w:tcMar>
          </w:tcPr>
          <w:p>
            <w:pPr>
              <w:spacing w:after="60" w:before="0"/>
            </w:pPr>
            <w:r>
              <w:rPr>
                <w:rFonts w:ascii="Arial" w:cs="Arial" w:eastAsia="Arial" w:hAnsi="Arial"/>
                <w:b/>
                <w:bCs/>
                <w:color w:val="1A5276"/>
                <w:sz w:val="22"/>
                <w:szCs w:val="22"/>
              </w:rPr>
              <w:t xml:space="preserve">LISTEN — without interrupting</w:t>
            </w:r>
          </w:p>
          <w:p>
            <w:pPr>
              <w:spacing w:after="0" w:before="0"/>
            </w:pPr>
            <w:r>
              <w:rPr>
                <w:rFonts w:ascii="Arial" w:cs="Arial" w:eastAsia="Arial" w:hAnsi="Arial"/>
                <w:color w:val="2C3E50"/>
                <w:sz w:val="19"/>
                <w:szCs w:val="19"/>
              </w:rPr>
              <w:t xml:space="preserve">Face the guest. Make eye contact. Put down what you are doing. Let them speak until they are completely finished. Do not touch the keyboard. Do not look at the screen. Listen.</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"I'm very sorry to hear that. Thank you for letting us know."</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"That's not normally how it happens."  /  "Other guests haven't had that issue."  /  "Are you sure?"</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c>
          <w:tcPr>
            <w:tcW w:type="dxa" w:w="900"/>
            <w:tcBorders>
              <w:top w:val="none" w:color="FFFFFF" w:sz="0"/>
              <w:left w:val="none" w:color="FFFFFF" w:sz="0"/>
              <w:bottom w:val="none" w:color="FFFFFF" w:sz="0"/>
              <w:right w:val="none" w:color="FFFFFF" w:sz="0"/>
            </w:tcBorders>
            <w:shd w:fill="1A5276" w:val="clear"/>
            <w:tcMar>
              <w:top w:type="dxa" w:w="140"/>
              <w:left w:type="dxa" w:w="160"/>
              <w:bottom w:type="dxa" w:w="140"/>
              <w:right w:type="dxa" w:w="160"/>
            </w:tcMar>
            <w:vAlign w:val="center"/>
          </w:tcPr>
          <w:p>
            <w:pPr>
              <w:spacing w:after="0" w:before="0"/>
              <w:jc w:val="center"/>
            </w:pPr>
            <w:r>
              <w:rPr>
                <w:rFonts w:ascii="Arial" w:cs="Arial" w:eastAsia="Arial" w:hAnsi="Arial"/>
                <w:b/>
                <w:bCs/>
                <w:color w:val="FFFFFF"/>
                <w:sz w:val="36"/>
                <w:szCs w:val="36"/>
              </w:rPr>
              <w:t xml:space="preserve">2</w:t>
            </w:r>
          </w:p>
          <w:p>
            <w:pPr>
              <w:spacing w:after="0" w:before="0"/>
              <w:jc w:val="center"/>
            </w:pPr>
            <w:r>
              <w:rPr>
                <w:rFonts w:ascii="Arial" w:cs="Arial" w:eastAsia="Arial" w:hAnsi="Arial"/>
                <w:color w:val="FFFFFF"/>
                <w:sz w:val="14"/>
                <w:szCs w:val="14"/>
              </w:rPr>
              <w:t xml:space="preserve">STEP</w:t>
            </w:r>
          </w:p>
        </w:tc>
        <w:tc>
          <w:tcPr>
            <w:tcW w:type="dxa" w:w="8846"/>
            <w:tcBorders>
              <w:top w:val="single" w:color="1A5276" w:sz="1"/>
              <w:left w:val="none" w:color="FFFFFF" w:sz="0"/>
              <w:bottom w:val="single" w:color="1A5276" w:sz="1"/>
              <w:right w:val="single" w:color="1A5276" w:sz="1"/>
            </w:tcBorders>
            <w:shd w:fill="EBF5FB" w:val="clear"/>
            <w:tcMar>
              <w:top w:type="dxa" w:w="120"/>
              <w:left w:type="dxa" w:w="240"/>
              <w:bottom w:type="dxa" w:w="120"/>
              <w:right w:type="dxa" w:w="200"/>
            </w:tcMar>
          </w:tcPr>
          <w:p>
            <w:pPr>
              <w:spacing w:after="60" w:before="0"/>
            </w:pPr>
            <w:r>
              <w:rPr>
                <w:rFonts w:ascii="Arial" w:cs="Arial" w:eastAsia="Arial" w:hAnsi="Arial"/>
                <w:b/>
                <w:bCs/>
                <w:color w:val="1A5276"/>
                <w:sz w:val="22"/>
                <w:szCs w:val="22"/>
              </w:rPr>
              <w:t xml:space="preserve">ACKNOWLEDGE — confirm you understood</w:t>
            </w:r>
          </w:p>
          <w:p>
            <w:pPr>
              <w:spacing w:after="0" w:before="0"/>
            </w:pPr>
            <w:r>
              <w:rPr>
                <w:rFonts w:ascii="Arial" w:cs="Arial" w:eastAsia="Arial" w:hAnsi="Arial"/>
                <w:color w:val="2C3E50"/>
                <w:sz w:val="19"/>
                <w:szCs w:val="19"/>
              </w:rPr>
              <w:t xml:space="preserve">Repeat back the key issue in your own words. This proves you listened and prevents misunderstandings.</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"So if I've understood correctly, [repeat the issue] — is that right?"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Nod. Write it down in front of them — it shows you are taking it seriously.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 already know what the problem is."  /  "Yes, yes, I get it."</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c>
          <w:tcPr>
            <w:tcW w:type="dxa" w:w="900"/>
            <w:tcBorders>
              <w:top w:val="none" w:color="FFFFFF" w:sz="0"/>
              <w:left w:val="none" w:color="FFFFFF" w:sz="0"/>
              <w:bottom w:val="none" w:color="FFFFFF" w:sz="0"/>
              <w:right w:val="none" w:color="FFFFFF" w:sz="0"/>
            </w:tcBorders>
            <w:shd w:fill="1A5276" w:val="clear"/>
            <w:tcMar>
              <w:top w:type="dxa" w:w="140"/>
              <w:left w:type="dxa" w:w="160"/>
              <w:bottom w:type="dxa" w:w="140"/>
              <w:right w:type="dxa" w:w="160"/>
            </w:tcMar>
            <w:vAlign w:val="center"/>
          </w:tcPr>
          <w:p>
            <w:pPr>
              <w:spacing w:after="0" w:before="0"/>
              <w:jc w:val="center"/>
            </w:pPr>
            <w:r>
              <w:rPr>
                <w:rFonts w:ascii="Arial" w:cs="Arial" w:eastAsia="Arial" w:hAnsi="Arial"/>
                <w:b/>
                <w:bCs/>
                <w:color w:val="FFFFFF"/>
                <w:sz w:val="36"/>
                <w:szCs w:val="36"/>
              </w:rPr>
              <w:t xml:space="preserve">3</w:t>
            </w:r>
          </w:p>
          <w:p>
            <w:pPr>
              <w:spacing w:after="0" w:before="0"/>
              <w:jc w:val="center"/>
            </w:pPr>
            <w:r>
              <w:rPr>
                <w:rFonts w:ascii="Arial" w:cs="Arial" w:eastAsia="Arial" w:hAnsi="Arial"/>
                <w:color w:val="FFFFFF"/>
                <w:sz w:val="14"/>
                <w:szCs w:val="14"/>
              </w:rPr>
              <w:t xml:space="preserve">STEP</w:t>
            </w:r>
          </w:p>
        </w:tc>
        <w:tc>
          <w:tcPr>
            <w:tcW w:type="dxa" w:w="8846"/>
            <w:tcBorders>
              <w:top w:val="single" w:color="1A5276" w:sz="1"/>
              <w:left w:val="none" w:color="FFFFFF" w:sz="0"/>
              <w:bottom w:val="single" w:color="1A5276" w:sz="1"/>
              <w:right w:val="single" w:color="1A5276" w:sz="1"/>
            </w:tcBorders>
            <w:shd w:fill="EBF5FB" w:val="clear"/>
            <w:tcMar>
              <w:top w:type="dxa" w:w="120"/>
              <w:left w:type="dxa" w:w="240"/>
              <w:bottom w:type="dxa" w:w="120"/>
              <w:right w:type="dxa" w:w="200"/>
            </w:tcMar>
          </w:tcPr>
          <w:p>
            <w:pPr>
              <w:spacing w:after="60" w:before="0"/>
            </w:pPr>
            <w:r>
              <w:rPr>
                <w:rFonts w:ascii="Arial" w:cs="Arial" w:eastAsia="Arial" w:hAnsi="Arial"/>
                <w:b/>
                <w:bCs/>
                <w:color w:val="1A5276"/>
                <w:sz w:val="22"/>
                <w:szCs w:val="22"/>
              </w:rPr>
              <w:t xml:space="preserve">APOLOGISE — sincerely, without excuses</w:t>
            </w:r>
          </w:p>
          <w:p>
            <w:pPr>
              <w:spacing w:after="0" w:before="0"/>
            </w:pPr>
            <w:r>
              <w:rPr>
                <w:rFonts w:ascii="Arial" w:cs="Arial" w:eastAsia="Arial" w:hAnsi="Arial"/>
                <w:color w:val="2C3E50"/>
                <w:sz w:val="19"/>
                <w:szCs w:val="19"/>
              </w:rPr>
              <w:t xml:space="preserve">Apologise for the experience — not for the hotel being terrible, not with caveats. Short, sincere, human.</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"I'm really sorry that happened. That's not the experience we want you to have."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 completely understand why you're frustrated, and I'm sorry."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"I'm sorry you feel that way."  (this is not an apology — guests know it)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"I'm sorry but..." — never follow an apology with 'but'</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c>
          <w:tcPr>
            <w:tcW w:type="dxa" w:w="900"/>
            <w:tcBorders>
              <w:top w:val="none" w:color="FFFFFF" w:sz="0"/>
              <w:left w:val="none" w:color="FFFFFF" w:sz="0"/>
              <w:bottom w:val="none" w:color="FFFFFF" w:sz="0"/>
              <w:right w:val="none" w:color="FFFFFF" w:sz="0"/>
            </w:tcBorders>
            <w:shd w:fill="1A5276" w:val="clear"/>
            <w:tcMar>
              <w:top w:type="dxa" w:w="140"/>
              <w:left w:type="dxa" w:w="160"/>
              <w:bottom w:type="dxa" w:w="140"/>
              <w:right w:type="dxa" w:w="160"/>
            </w:tcMar>
            <w:vAlign w:val="center"/>
          </w:tcPr>
          <w:p>
            <w:pPr>
              <w:spacing w:after="0" w:before="0"/>
              <w:jc w:val="center"/>
            </w:pPr>
            <w:r>
              <w:rPr>
                <w:rFonts w:ascii="Arial" w:cs="Arial" w:eastAsia="Arial" w:hAnsi="Arial"/>
                <w:b/>
                <w:bCs/>
                <w:color w:val="FFFFFF"/>
                <w:sz w:val="36"/>
                <w:szCs w:val="36"/>
              </w:rPr>
              <w:t xml:space="preserve">4</w:t>
            </w:r>
          </w:p>
          <w:p>
            <w:pPr>
              <w:spacing w:after="0" w:before="0"/>
              <w:jc w:val="center"/>
            </w:pPr>
            <w:r>
              <w:rPr>
                <w:rFonts w:ascii="Arial" w:cs="Arial" w:eastAsia="Arial" w:hAnsi="Arial"/>
                <w:color w:val="FFFFFF"/>
                <w:sz w:val="14"/>
                <w:szCs w:val="14"/>
              </w:rPr>
              <w:t xml:space="preserve">STEP</w:t>
            </w:r>
          </w:p>
        </w:tc>
        <w:tc>
          <w:tcPr>
            <w:tcW w:type="dxa" w:w="8846"/>
            <w:tcBorders>
              <w:top w:val="single" w:color="1A5276" w:sz="1"/>
              <w:left w:val="none" w:color="FFFFFF" w:sz="0"/>
              <w:bottom w:val="single" w:color="1A5276" w:sz="1"/>
              <w:right w:val="single" w:color="1A5276" w:sz="1"/>
            </w:tcBorders>
            <w:shd w:fill="EBF5FB" w:val="clear"/>
            <w:tcMar>
              <w:top w:type="dxa" w:w="120"/>
              <w:left w:type="dxa" w:w="240"/>
              <w:bottom w:type="dxa" w:w="120"/>
              <w:right w:type="dxa" w:w="200"/>
            </w:tcMar>
          </w:tcPr>
          <w:p>
            <w:pPr>
              <w:spacing w:after="60" w:before="0"/>
            </w:pPr>
            <w:r>
              <w:rPr>
                <w:rFonts w:ascii="Arial" w:cs="Arial" w:eastAsia="Arial" w:hAnsi="Arial"/>
                <w:b/>
                <w:bCs/>
                <w:color w:val="1A5276"/>
                <w:sz w:val="22"/>
                <w:szCs w:val="22"/>
              </w:rPr>
              <w:t xml:space="preserve">ACT — offer a solution immediately</w:t>
            </w:r>
          </w:p>
          <w:p>
            <w:pPr>
              <w:spacing w:after="0" w:before="0"/>
            </w:pPr>
            <w:r>
              <w:rPr>
                <w:rFonts w:ascii="Arial" w:cs="Arial" w:eastAsia="Arial" w:hAnsi="Arial"/>
                <w:color w:val="2C3E50"/>
                <w:sz w:val="19"/>
                <w:szCs w:val="19"/>
              </w:rPr>
              <w:t xml:space="preserve">Within 60 seconds of the apology, offer a concrete action. If you can fix it yourself, do it now. If not, tell them exactly what will happen and when.</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"Let me sort this for you right now. I'm going to [action] and it will be done by [time]."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"I'm going to get the manager to speak with you — they'll be here in two minutes."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Act immediately. Do not say you will 'look into it' and disappear. Update the guest every few minutes if the fix takes time.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"There's nothing I can do right now."  /  "You'll need to speak to someone else."</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c>
          <w:tcPr>
            <w:tcW w:type="dxa" w:w="900"/>
            <w:tcBorders>
              <w:top w:val="none" w:color="FFFFFF" w:sz="0"/>
              <w:left w:val="none" w:color="FFFFFF" w:sz="0"/>
              <w:bottom w:val="none" w:color="FFFFFF" w:sz="0"/>
              <w:right w:val="none" w:color="FFFFFF" w:sz="0"/>
            </w:tcBorders>
            <w:shd w:fill="1A5276" w:val="clear"/>
            <w:tcMar>
              <w:top w:type="dxa" w:w="140"/>
              <w:left w:type="dxa" w:w="160"/>
              <w:bottom w:type="dxa" w:w="140"/>
              <w:right w:type="dxa" w:w="160"/>
            </w:tcMar>
            <w:vAlign w:val="center"/>
          </w:tcPr>
          <w:p>
            <w:pPr>
              <w:spacing w:after="0" w:before="0"/>
              <w:jc w:val="center"/>
            </w:pPr>
            <w:r>
              <w:rPr>
                <w:rFonts w:ascii="Arial" w:cs="Arial" w:eastAsia="Arial" w:hAnsi="Arial"/>
                <w:b/>
                <w:bCs/>
                <w:color w:val="FFFFFF"/>
                <w:sz w:val="36"/>
                <w:szCs w:val="36"/>
              </w:rPr>
              <w:t xml:space="preserve">5</w:t>
            </w:r>
          </w:p>
          <w:p>
            <w:pPr>
              <w:spacing w:after="0" w:before="0"/>
              <w:jc w:val="center"/>
            </w:pPr>
            <w:r>
              <w:rPr>
                <w:rFonts w:ascii="Arial" w:cs="Arial" w:eastAsia="Arial" w:hAnsi="Arial"/>
                <w:color w:val="FFFFFF"/>
                <w:sz w:val="14"/>
                <w:szCs w:val="14"/>
              </w:rPr>
              <w:t xml:space="preserve">STEP</w:t>
            </w:r>
          </w:p>
        </w:tc>
        <w:tc>
          <w:tcPr>
            <w:tcW w:type="dxa" w:w="8846"/>
            <w:tcBorders>
              <w:top w:val="single" w:color="1A5276" w:sz="1"/>
              <w:left w:val="none" w:color="FFFFFF" w:sz="0"/>
              <w:bottom w:val="single" w:color="1A5276" w:sz="1"/>
              <w:right w:val="single" w:color="1A5276" w:sz="1"/>
            </w:tcBorders>
            <w:shd w:fill="EBF5FB" w:val="clear"/>
            <w:tcMar>
              <w:top w:type="dxa" w:w="120"/>
              <w:left w:type="dxa" w:w="240"/>
              <w:bottom w:type="dxa" w:w="120"/>
              <w:right w:type="dxa" w:w="200"/>
            </w:tcMar>
          </w:tcPr>
          <w:p>
            <w:pPr>
              <w:spacing w:after="60" w:before="0"/>
            </w:pPr>
            <w:r>
              <w:rPr>
                <w:rFonts w:ascii="Arial" w:cs="Arial" w:eastAsia="Arial" w:hAnsi="Arial"/>
                <w:b/>
                <w:bCs/>
                <w:color w:val="1A5276"/>
                <w:sz w:val="22"/>
                <w:szCs w:val="22"/>
              </w:rPr>
              <w:t xml:space="preserve">FOLLOW UP — close the loop</w:t>
            </w:r>
          </w:p>
          <w:p>
            <w:pPr>
              <w:spacing w:after="0" w:before="0"/>
            </w:pPr>
            <w:r>
              <w:rPr>
                <w:rFonts w:ascii="Arial" w:cs="Arial" w:eastAsia="Arial" w:hAnsi="Arial"/>
                <w:color w:val="2C3E50"/>
                <w:sz w:val="19"/>
                <w:szCs w:val="19"/>
              </w:rPr>
              <w:t xml:space="preserve">Once the action is complete, return to the guest personally. Confirm the issue is resolved. This one step prevents most negative reviews.</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 just wanted to check — has that been sorted to your satisfaction?"</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"Is there anything else I can do for you this evening?"</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If the complaint was serious, offer a small goodwill gesture — see Part 4 for authorised gestures.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Assume the issue is resolved without checking back with the guest directly.</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c>
          <w:tcPr>
            <w:tcW w:type="dxa" w:w="900"/>
            <w:tcBorders>
              <w:top w:val="none" w:color="FFFFFF" w:sz="0"/>
              <w:left w:val="none" w:color="FFFFFF" w:sz="0"/>
              <w:bottom w:val="none" w:color="FFFFFF" w:sz="0"/>
              <w:right w:val="none" w:color="FFFFFF" w:sz="0"/>
            </w:tcBorders>
            <w:shd w:fill="1A5276" w:val="clear"/>
            <w:tcMar>
              <w:top w:type="dxa" w:w="140"/>
              <w:left w:type="dxa" w:w="160"/>
              <w:bottom w:type="dxa" w:w="140"/>
              <w:right w:type="dxa" w:w="160"/>
            </w:tcMar>
            <w:vAlign w:val="center"/>
          </w:tcPr>
          <w:p>
            <w:pPr>
              <w:spacing w:after="0" w:before="0"/>
              <w:jc w:val="center"/>
            </w:pPr>
            <w:r>
              <w:rPr>
                <w:rFonts w:ascii="Arial" w:cs="Arial" w:eastAsia="Arial" w:hAnsi="Arial"/>
                <w:b/>
                <w:bCs/>
                <w:color w:val="FFFFFF"/>
                <w:sz w:val="36"/>
                <w:szCs w:val="36"/>
              </w:rPr>
              <w:t xml:space="preserve">6</w:t>
            </w:r>
          </w:p>
          <w:p>
            <w:pPr>
              <w:spacing w:after="0" w:before="0"/>
              <w:jc w:val="center"/>
            </w:pPr>
            <w:r>
              <w:rPr>
                <w:rFonts w:ascii="Arial" w:cs="Arial" w:eastAsia="Arial" w:hAnsi="Arial"/>
                <w:color w:val="FFFFFF"/>
                <w:sz w:val="14"/>
                <w:szCs w:val="14"/>
              </w:rPr>
              <w:t xml:space="preserve">STEP</w:t>
            </w:r>
          </w:p>
        </w:tc>
        <w:tc>
          <w:tcPr>
            <w:tcW w:type="dxa" w:w="8846"/>
            <w:tcBorders>
              <w:top w:val="single" w:color="1A5276" w:sz="1"/>
              <w:left w:val="none" w:color="FFFFFF" w:sz="0"/>
              <w:bottom w:val="single" w:color="1A5276" w:sz="1"/>
              <w:right w:val="single" w:color="1A5276" w:sz="1"/>
            </w:tcBorders>
            <w:shd w:fill="EBF5FB" w:val="clear"/>
            <w:tcMar>
              <w:top w:type="dxa" w:w="120"/>
              <w:left w:type="dxa" w:w="240"/>
              <w:bottom w:type="dxa" w:w="120"/>
              <w:right w:type="dxa" w:w="200"/>
            </w:tcMar>
          </w:tcPr>
          <w:p>
            <w:pPr>
              <w:spacing w:after="60" w:before="0"/>
            </w:pPr>
            <w:r>
              <w:rPr>
                <w:rFonts w:ascii="Arial" w:cs="Arial" w:eastAsia="Arial" w:hAnsi="Arial"/>
                <w:b/>
                <w:bCs/>
                <w:color w:val="1A5276"/>
                <w:sz w:val="22"/>
                <w:szCs w:val="22"/>
              </w:rPr>
              <w:t xml:space="preserve">LOG — record every complaint</w:t>
            </w:r>
          </w:p>
          <w:p>
            <w:pPr>
              <w:spacing w:after="0" w:before="0"/>
            </w:pPr>
            <w:r>
              <w:rPr>
                <w:rFonts w:ascii="Arial" w:cs="Arial" w:eastAsia="Arial" w:hAnsi="Arial"/>
                <w:color w:val="2C3E50"/>
                <w:sz w:val="19"/>
                <w:szCs w:val="19"/>
              </w:rPr>
              <w:t xml:space="preserve">Before the end of your shift, ensure the complaint is recorded in full in the Complaint Log, whether resolved or not.</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Record: date, time, room number, guest name (if known), nature of complaint, action taken, outcome, your name.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If unresolved or escalated: mark clearly in log and brief the next shift at handover.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D35400" w:sz="1"/>
              <w:left w:val="single" w:color="D35400" w:sz="1"/>
              <w:bottom w:val="single" w:color="D35400" w:sz="1"/>
              <w:right w:val="single" w:color="D35400" w:sz="1"/>
            </w:tcBorders>
            <w:shd w:fill="D3540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IF</w:t>
            </w:r>
          </w:p>
        </w:tc>
        <w:tc>
          <w:tcPr>
            <w:tcW w:type="dxa" w:w="8546"/>
            <w:tcBorders>
              <w:top w:val="single" w:color="D35400" w:sz="1"/>
              <w:left w:val="none" w:color="FFFFFF" w:sz="0"/>
              <w:bottom w:val="single" w:color="D35400" w:sz="1"/>
              <w:right w:val="single" w:color="D35400" w:sz="1"/>
            </w:tcBorders>
            <w:shd w:fill="FEF9E7"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The complaint involved hygiene, pests, safety or a refund request: inform the manager on duty before end of shift — not the next day.</w:t>
            </w:r>
          </w:p>
        </w:tc>
      </w:tr>
    </w:tbl>
    <w:p>
      <w:pPr>
        <w:spacing w:after="0" w:before="0"/>
      </w:pPr>
      <w:r>
        <w:t xml:space="preserve"/>
      </w:r>
    </w:p>
    <w:p>
      <w:pPr>
        <w:spacing w:after="0" w:before="0"/>
      </w:pPr>
      <w:r>
        <w:t xml:space="preserve"/>
      </w:r>
    </w:p>
    <w:p>
      <w:r>
        <w:br w:type="page"/>
      </w:r>
    </w:p>
    <w:p>
      <w:pPr>
        <w:pStyle w:val="Heading1"/>
        <w:spacing w:after="160" w:before="360"/>
      </w:pPr>
      <w:r>
        <w:rPr>
          <w:rFonts w:ascii="Arial" w:cs="Arial" w:eastAsia="Arial" w:hAnsi="Arial"/>
          <w:b/>
          <w:bCs/>
          <w:color w:val="1A1A2E"/>
          <w:sz w:val="34"/>
          <w:szCs w:val="34"/>
        </w:rPr>
        <w:t xml:space="preserve">PART 3 — SCENARIO SCRIPTS</w:t>
      </w:r>
    </w:p>
    <w:p>
      <w:pPr>
        <w:spacing w:after="60" w:before="60"/>
        <w:jc w:val="left"/>
      </w:pPr>
      <w:r>
        <w:rPr>
          <w:rFonts w:ascii="Arial" w:cs="Arial" w:eastAsia="Arial" w:hAnsi="Arial"/>
          <w:b/>
          <w:bCs/>
          <w:i w:val="false"/>
          <w:iCs w:val="false"/>
          <w:color w:val="2C3E50"/>
          <w:sz w:val="20"/>
          <w:szCs w:val="20"/>
        </w:rPr>
        <w:t xml:space="preserve">Word-for-word scripts for the most common complaint situations. Use these exactly — they have been chosen carefully.</w:t>
      </w:r>
    </w:p>
    <w:p>
      <w:pPr>
        <w:spacing w:after="0" w:before="0"/>
      </w:pPr>
      <w:r>
        <w:t xml:space="preserve"/>
      </w:r>
    </w:p>
    <w:p>
      <w:pPr>
        <w:pStyle w:val="Heading2"/>
        <w:spacing w:after="120" w:before="280"/>
      </w:pPr>
      <w:r>
        <w:rPr>
          <w:rFonts w:ascii="Arial" w:cs="Arial" w:eastAsia="Arial" w:hAnsi="Arial"/>
          <w:b/>
          <w:bCs/>
          <w:color w:val="C0392B"/>
          <w:sz w:val="25"/>
          <w:szCs w:val="25"/>
        </w:rPr>
        <w:t xml:space="preserve">Scenario A — Dirty room / hygiene complaint</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3"/>
              <w:left w:val="single" w:color="C0392B" w:sz="18"/>
              <w:bottom w:val="single" w:color="C0392B" w:sz="3"/>
              <w:right w:val="none" w:color="FFFFFF" w:sz="0"/>
            </w:tcBorders>
            <w:shd w:fill="FDEDEC" w:val="clear"/>
            <w:tcMar>
              <w:top w:type="dxa" w:w="140"/>
              <w:left w:type="dxa" w:w="260"/>
              <w:bottom w:type="dxa" w:w="140"/>
              <w:right w:type="dxa" w:w="260"/>
            </w:tcMar>
          </w:tcPr>
          <w:p>
            <w:pPr>
              <w:spacing w:after="80" w:before="0"/>
            </w:pPr>
            <w:r>
              <w:rPr>
                <w:rFonts w:ascii="Arial" w:cs="Arial" w:eastAsia="Arial" w:hAnsi="Arial"/>
                <w:b/>
                <w:bCs/>
                <w:color w:val="C0392B"/>
                <w:sz w:val="19"/>
                <w:szCs w:val="19"/>
              </w:rPr>
              <w:t xml:space="preserve">SITUATION</w:t>
            </w:r>
          </w:p>
          <w:p>
            <w:pPr>
              <w:spacing w:after="40" w:before="0"/>
            </w:pPr>
            <w:r>
              <w:rPr>
                <w:rFonts w:ascii="Arial" w:cs="Arial" w:eastAsia="Arial" w:hAnsi="Arial"/>
                <w:color w:val="2C3E50"/>
                <w:sz w:val="19"/>
                <w:szCs w:val="19"/>
              </w:rPr>
              <w:t xml:space="preserve">Guest comes to reception (or calls) to report a dirty room, dirty bathroom, mould, stains, bugs or similar.</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"I'm so sorry — that's completely unacceptable and I'm going to deal with it right now."</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Do not question or minimise. Offer an immediate room move. Check availability before saying a room is available.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"I'd like to move you to a different room straight away. Can I grab your key and show you to a new room personally?"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D35400" w:sz="1"/>
              <w:left w:val="single" w:color="D35400" w:sz="1"/>
              <w:bottom w:val="single" w:color="D35400" w:sz="1"/>
              <w:right w:val="single" w:color="D35400" w:sz="1"/>
            </w:tcBorders>
            <w:shd w:fill="D3540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IF</w:t>
            </w:r>
          </w:p>
        </w:tc>
        <w:tc>
          <w:tcPr>
            <w:tcW w:type="dxa" w:w="8546"/>
            <w:tcBorders>
              <w:top w:val="single" w:color="D35400" w:sz="1"/>
              <w:left w:val="none" w:color="FFFFFF" w:sz="0"/>
              <w:bottom w:val="single" w:color="D35400" w:sz="1"/>
              <w:right w:val="single" w:color="D35400" w:sz="1"/>
            </w:tcBorders>
            <w:shd w:fill="FEF9E7"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No alternative room available: "I'm going to get housekeeping to re-clean your room immediately to our full standard. I'll personally check it before you go back. Can I offer you a complimentary drink in the meantime?"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D35400" w:sz="1"/>
              <w:left w:val="single" w:color="D35400" w:sz="1"/>
              <w:bottom w:val="single" w:color="D35400" w:sz="1"/>
              <w:right w:val="single" w:color="D35400" w:sz="1"/>
            </w:tcBorders>
            <w:shd w:fill="D3540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IF</w:t>
            </w:r>
          </w:p>
        </w:tc>
        <w:tc>
          <w:tcPr>
            <w:tcW w:type="dxa" w:w="8546"/>
            <w:tcBorders>
              <w:top w:val="single" w:color="D35400" w:sz="1"/>
              <w:left w:val="none" w:color="FFFFFF" w:sz="0"/>
              <w:bottom w:val="single" w:color="D35400" w:sz="1"/>
              <w:right w:val="single" w:color="D35400" w:sz="1"/>
            </w:tcBorders>
            <w:shd w:fill="FEF9E7"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Guest is very upset: call the manager immediately — do not attempt to resolve alone.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Log the room number, nature of the issue, and who attended to it. Room must not be re-let until re-inspected.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"Our rooms are cleaned every day."  /  "It was clean this morning."  /  "That doesn't normally happen."</w:t>
            </w:r>
          </w:p>
        </w:tc>
      </w:tr>
    </w:tbl>
    <w:p>
      <w:pPr>
        <w:spacing w:after="0" w:before="0"/>
      </w:pPr>
      <w:r>
        <w:t xml:space="preserve"/>
      </w:r>
    </w:p>
    <w:p>
      <w:pPr>
        <w:pBdr>
          <w:bottom w:val="single" w:color="DEE2E6" w:sz="2" w:space="1"/>
        </w:pBdr>
        <w:spacing w:after="240" w:before="240"/>
      </w:pPr>
      <w:r>
        <w:t xml:space="preserve"/>
      </w:r>
    </w:p>
    <w:p>
      <w:pPr>
        <w:pStyle w:val="Heading2"/>
        <w:spacing w:after="120" w:before="280"/>
      </w:pPr>
      <w:r>
        <w:rPr>
          <w:rFonts w:ascii="Arial" w:cs="Arial" w:eastAsia="Arial" w:hAnsi="Arial"/>
          <w:b/>
          <w:bCs/>
          <w:color w:val="C0392B"/>
          <w:sz w:val="25"/>
          <w:szCs w:val="25"/>
        </w:rPr>
        <w:t xml:space="preserve">Scenario B — No hot water / broken facilities</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"I'm really sorry about that — I'll report this to maintenance immediately and get someone on it right now."</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Call or message maintenance immediately — not 'when you get a chance'. Time the report.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"Maintenance will be there within [realistic time]. In the meantime, can I [offer alternative: different shower, extra towels, etc.]?"</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D35400" w:sz="1"/>
              <w:left w:val="single" w:color="D35400" w:sz="1"/>
              <w:bottom w:val="single" w:color="D35400" w:sz="1"/>
              <w:right w:val="single" w:color="D35400" w:sz="1"/>
            </w:tcBorders>
            <w:shd w:fill="D3540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IF</w:t>
            </w:r>
          </w:p>
        </w:tc>
        <w:tc>
          <w:tcPr>
            <w:tcW w:type="dxa" w:w="8546"/>
            <w:tcBorders>
              <w:top w:val="single" w:color="D35400" w:sz="1"/>
              <w:left w:val="none" w:color="FFFFFF" w:sz="0"/>
              <w:bottom w:val="single" w:color="D35400" w:sz="1"/>
              <w:right w:val="single" w:color="D35400" w:sz="1"/>
            </w:tcBorders>
            <w:shd w:fill="FEF9E7"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Issue cannot be fixed same day: offer a room move. If no rooms available, a partial refund for that night must be offered — see Refund Policy (Part 4).</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Follow up with the guest within 30 minutes to confirm the issue is resolved.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"We've been having issues with the boiler lately."  — never reveal ongoing systemic problems to a guest.</w:t>
            </w:r>
          </w:p>
        </w:tc>
      </w:tr>
    </w:tbl>
    <w:p>
      <w:pPr>
        <w:spacing w:after="0" w:before="0"/>
      </w:pPr>
      <w:r>
        <w:t xml:space="preserve"/>
      </w:r>
    </w:p>
    <w:p>
      <w:pPr>
        <w:pBdr>
          <w:bottom w:val="single" w:color="DEE2E6" w:sz="2" w:space="1"/>
        </w:pBdr>
        <w:spacing w:after="240" w:before="240"/>
      </w:pPr>
      <w:r>
        <w:t xml:space="preserve"/>
      </w:r>
    </w:p>
    <w:p>
      <w:pPr>
        <w:pStyle w:val="Heading2"/>
        <w:spacing w:after="120" w:before="280"/>
      </w:pPr>
      <w:r>
        <w:rPr>
          <w:rFonts w:ascii="Arial" w:cs="Arial" w:eastAsia="Arial" w:hAnsi="Arial"/>
          <w:b/>
          <w:bCs/>
          <w:color w:val="1A5276"/>
          <w:sz w:val="25"/>
          <w:szCs w:val="25"/>
        </w:rPr>
        <w:t xml:space="preserve">Scenario C — Noise complaint (other guests or external)</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"I'm sorry the noise is disturbing you — let me deal with that straight away."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If noise is from another room: call that room directly and politely ask guests to lower noise. Do not reveal which guest complained.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If noise is from an event or the bar: give the guest an honest time it will end. Offer earplugs if available. Offer a room move to a quieter area if possible.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D35400" w:sz="1"/>
              <w:left w:val="single" w:color="D35400" w:sz="1"/>
              <w:bottom w:val="single" w:color="D35400" w:sz="1"/>
              <w:right w:val="single" w:color="D35400" w:sz="1"/>
            </w:tcBorders>
            <w:shd w:fill="D3540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IF</w:t>
            </w:r>
          </w:p>
        </w:tc>
        <w:tc>
          <w:tcPr>
            <w:tcW w:type="dxa" w:w="8546"/>
            <w:tcBorders>
              <w:top w:val="single" w:color="D35400" w:sz="1"/>
              <w:left w:val="none" w:color="FFFFFF" w:sz="0"/>
              <w:bottom w:val="single" w:color="D35400" w:sz="1"/>
              <w:right w:val="single" w:color="D35400" w:sz="1"/>
            </w:tcBorders>
            <w:shd w:fill="FEF9E7"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Noise continues after second request: manager must attend personally.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 can't control what other guests do."  /  "The bar always goes until 11."</w:t>
            </w:r>
          </w:p>
        </w:tc>
      </w:tr>
    </w:tbl>
    <w:p>
      <w:pPr>
        <w:spacing w:after="0" w:before="0"/>
      </w:pPr>
      <w:r>
        <w:t xml:space="preserve"/>
      </w:r>
    </w:p>
    <w:p>
      <w:pPr>
        <w:pBdr>
          <w:bottom w:val="single" w:color="DEE2E6" w:sz="2" w:space="1"/>
        </w:pBdr>
        <w:spacing w:after="240" w:before="240"/>
      </w:pPr>
      <w:r>
        <w:t xml:space="preserve"/>
      </w:r>
    </w:p>
    <w:p>
      <w:pPr>
        <w:pStyle w:val="Heading2"/>
        <w:spacing w:after="120" w:before="280"/>
      </w:pPr>
      <w:r>
        <w:rPr>
          <w:rFonts w:ascii="Arial" w:cs="Arial" w:eastAsia="Arial" w:hAnsi="Arial"/>
          <w:b/>
          <w:bCs/>
          <w:color w:val="D35400"/>
          <w:sz w:val="25"/>
          <w:szCs w:val="25"/>
        </w:rPr>
        <w:t xml:space="preserve">Scenario D — Guest threatening a bad review</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5400" w:sz="3"/>
              <w:left w:val="single" w:color="D35400" w:sz="18"/>
              <w:bottom w:val="single" w:color="D35400" w:sz="3"/>
              <w:right w:val="none" w:color="FFFFFF" w:sz="0"/>
            </w:tcBorders>
            <w:shd w:fill="FEF9E7" w:val="clear"/>
            <w:tcMar>
              <w:top w:type="dxa" w:w="140"/>
              <w:left w:type="dxa" w:w="260"/>
              <w:bottom w:type="dxa" w:w="140"/>
              <w:right w:type="dxa" w:w="260"/>
            </w:tcMar>
          </w:tcPr>
          <w:p>
            <w:pPr>
              <w:spacing w:after="80" w:before="0"/>
            </w:pPr>
            <w:r>
              <w:rPr>
                <w:rFonts w:ascii="Arial" w:cs="Arial" w:eastAsia="Arial" w:hAnsi="Arial"/>
                <w:b/>
                <w:bCs/>
                <w:color w:val="D35400"/>
                <w:sz w:val="19"/>
                <w:szCs w:val="19"/>
              </w:rPr>
              <w:t xml:space="preserve">IMPORTANT</w:t>
            </w:r>
          </w:p>
          <w:p>
            <w:pPr>
              <w:spacing w:after="40" w:before="0"/>
            </w:pPr>
            <w:r>
              <w:rPr>
                <w:rFonts w:ascii="Arial" w:cs="Arial" w:eastAsia="Arial" w:hAnsi="Arial"/>
                <w:color w:val="2C3E50"/>
                <w:sz w:val="19"/>
                <w:szCs w:val="19"/>
              </w:rPr>
              <w:t xml:space="preserve">A guest threatening a bad review is a guest who feels unheard. The review is not the problem — the underlying issue is. Solve the issue and the review threat usually disappears. Never threaten legal action or ask a guest not to leave a review.</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 completely understand, and your feedback matters to us. Let me focus on making this right for you right now."</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Redirect to the solution, not the review. Fix the problem. A guest who feels genuinely taken care of rarely leaves the review they threatened.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"You can't do that."  /  "That would be unfair."  /  "I'll speak to my manager about your review."</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Offer a discount or free night explicitly in exchange for not leaving a review — this is against TripAdvisor and Booking.com policies and can get the hotel suspended.</w:t>
            </w:r>
          </w:p>
        </w:tc>
      </w:tr>
    </w:tbl>
    <w:p>
      <w:pPr>
        <w:spacing w:after="0" w:before="0"/>
      </w:pPr>
      <w:r>
        <w:t xml:space="preserve"/>
      </w:r>
    </w:p>
    <w:p>
      <w:pPr>
        <w:pBdr>
          <w:bottom w:val="single" w:color="DEE2E6" w:sz="2" w:space="1"/>
        </w:pBdr>
        <w:spacing w:after="240" w:before="240"/>
      </w:pPr>
      <w:r>
        <w:t xml:space="preserve"/>
      </w:r>
    </w:p>
    <w:p>
      <w:pPr>
        <w:pStyle w:val="Heading2"/>
        <w:spacing w:after="120" w:before="280"/>
      </w:pPr>
      <w:r>
        <w:rPr>
          <w:rFonts w:ascii="Arial" w:cs="Arial" w:eastAsia="Arial" w:hAnsi="Arial"/>
          <w:b/>
          <w:bCs/>
          <w:color w:val="1A5276"/>
          <w:sz w:val="25"/>
          <w:szCs w:val="25"/>
        </w:rPr>
        <w:t xml:space="preserve">Scenario E — Guest asks to speak to the manager</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Always comply immediately. Never ask 'Can I help you first?' if they have specifically asked for a manager — this feels obstructive.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"Of course — let me get the manager for you right away. They'll be with you in [realistic time, max 5 minutes]."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Brief the manager before they approach the guest: room number, nature of complaint, what has already been said/offered.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D35400" w:sz="1"/>
              <w:left w:val="single" w:color="D35400" w:sz="1"/>
              <w:bottom w:val="single" w:color="D35400" w:sz="1"/>
              <w:right w:val="single" w:color="D35400" w:sz="1"/>
            </w:tcBorders>
            <w:shd w:fill="D3540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IF</w:t>
            </w:r>
          </w:p>
        </w:tc>
        <w:tc>
          <w:tcPr>
            <w:tcW w:type="dxa" w:w="8546"/>
            <w:tcBorders>
              <w:top w:val="single" w:color="D35400" w:sz="1"/>
              <w:left w:val="none" w:color="FFFFFF" w:sz="0"/>
              <w:bottom w:val="single" w:color="D35400" w:sz="1"/>
              <w:right w:val="single" w:color="D35400" w:sz="1"/>
            </w:tcBorders>
            <w:shd w:fill="FEF9E7"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Manager is unavailable: "The manager is not on site right now but I'm going to call them. They will contact you within [time]. Can I take your room number and a contact number?"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NEVER</w:t>
            </w:r>
          </w:p>
        </w:tc>
        <w:tc>
          <w:tcPr>
            <w:tcW w:type="dxa" w:w="8546"/>
            <w:tcBorders>
              <w:top w:val="single" w:color="C0392B" w:sz="1"/>
              <w:left w:val="none" w:color="FFFFFF" w:sz="0"/>
              <w:bottom w:val="single" w:color="C0392B" w:sz="1"/>
              <w:right w:val="single" w:color="C0392B" w:sz="1"/>
            </w:tcBorders>
            <w:shd w:fill="FDEDEC"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"The manager is busy."  /  "Can't I just sort this for you?"  /  "They're on their break."</w:t>
            </w:r>
          </w:p>
        </w:tc>
      </w:tr>
    </w:tbl>
    <w:p>
      <w:pPr>
        <w:spacing w:after="0" w:before="0"/>
      </w:pPr>
      <w:r>
        <w:t xml:space="preserve"/>
      </w:r>
    </w:p>
    <w:p>
      <w:pPr>
        <w:pBdr>
          <w:bottom w:val="single" w:color="DEE2E6" w:sz="2" w:space="1"/>
        </w:pBdr>
        <w:spacing w:after="240" w:before="240"/>
      </w:pPr>
      <w:r>
        <w:t xml:space="preserve"/>
      </w:r>
    </w:p>
    <w:p>
      <w:pPr>
        <w:pStyle w:val="Heading2"/>
        <w:spacing w:after="120" w:before="280"/>
      </w:pPr>
      <w:r>
        <w:rPr>
          <w:rFonts w:ascii="Arial" w:cs="Arial" w:eastAsia="Arial" w:hAnsi="Arial"/>
          <w:b/>
          <w:bCs/>
          <w:color w:val="D35400"/>
          <w:sz w:val="25"/>
          <w:szCs w:val="25"/>
        </w:rPr>
        <w:t xml:space="preserve">Scenario F — Guest checking out and raising a complaint they didn't mention during stay</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"I'm so sorry to hear that — I wish you'd been able to let us know sooner so we could have sorted it for you during your stay."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Do not make the guest feel accused of 'waiting to complain'. Simply acknowledge and log.</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D35400" w:sz="1"/>
              <w:left w:val="single" w:color="D35400" w:sz="1"/>
              <w:bottom w:val="single" w:color="D35400" w:sz="1"/>
              <w:right w:val="single" w:color="D35400" w:sz="1"/>
            </w:tcBorders>
            <w:shd w:fill="D3540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IF</w:t>
            </w:r>
          </w:p>
        </w:tc>
        <w:tc>
          <w:tcPr>
            <w:tcW w:type="dxa" w:w="8546"/>
            <w:tcBorders>
              <w:top w:val="single" w:color="D35400" w:sz="1"/>
              <w:left w:val="none" w:color="FFFFFF" w:sz="0"/>
              <w:bottom w:val="single" w:color="D35400" w:sz="1"/>
              <w:right w:val="single" w:color="D35400" w:sz="1"/>
            </w:tcBorders>
            <w:shd w:fill="FEF9E7"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Issue is serious (hygiene, safety, facilities): apologise and offer a partial refund at manager discretion — see Part 4.</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D35400" w:sz="1"/>
              <w:left w:val="single" w:color="D35400" w:sz="1"/>
              <w:bottom w:val="single" w:color="D35400" w:sz="1"/>
              <w:right w:val="single" w:color="D35400" w:sz="1"/>
            </w:tcBorders>
            <w:shd w:fill="D3540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IF</w:t>
            </w:r>
          </w:p>
        </w:tc>
        <w:tc>
          <w:tcPr>
            <w:tcW w:type="dxa" w:w="8546"/>
            <w:tcBorders>
              <w:top w:val="single" w:color="D35400" w:sz="1"/>
              <w:left w:val="none" w:color="FFFFFF" w:sz="0"/>
              <w:bottom w:val="single" w:color="D35400" w:sz="1"/>
              <w:right w:val="single" w:color="D35400" w:sz="1"/>
            </w:tcBorders>
            <w:shd w:fill="FEF9E7"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Issue is minor: apologise sincerely. Offer a discount on a future stay if appropriate.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SAY</w:t>
            </w:r>
          </w:p>
        </w:tc>
        <w:tc>
          <w:tcPr>
            <w:tcW w:type="dxa" w:w="8546"/>
            <w:tcBorders>
              <w:top w:val="single" w:color="1E8449" w:sz="1"/>
              <w:left w:val="none" w:color="FFFFFF" w:sz="0"/>
              <w:bottom w:val="single" w:color="1E8449" w:sz="1"/>
              <w:right w:val="single" w:color="1E8449" w:sz="1"/>
            </w:tcBorders>
            <w:shd w:fill="EAFAF1" w:val="clear"/>
            <w:tcMar>
              <w:top w:type="dxa" w:w="100"/>
              <w:left w:type="dxa" w:w="200"/>
              <w:bottom w:type="dxa" w:w="100"/>
              <w:right w:type="dxa" w:w="160"/>
            </w:tcMar>
          </w:tcPr>
          <w:p>
            <w:pPr>
              <w:spacing w:after="0" w:before="0"/>
            </w:pPr>
            <w:r>
              <w:rPr>
                <w:rFonts w:ascii="Arial" w:cs="Arial" w:eastAsia="Arial" w:hAnsi="Arial"/>
                <w:i/>
                <w:iCs/>
                <w:color w:val="2C3E50"/>
                <w:sz w:val="20"/>
                <w:szCs w:val="20"/>
              </w:rPr>
              <w:t xml:space="preserve">"Your feedback genuinely helps us improve, and I'm going to make sure this is passed on to management today."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 DO</w:t>
            </w:r>
          </w:p>
        </w:tc>
        <w:tc>
          <w:tcPr>
            <w:tcW w:type="dxa" w:w="8546"/>
            <w:tcBorders>
              <w:top w:val="single" w:color="1A5276" w:sz="1"/>
              <w:left w:val="none" w:color="FFFFFF" w:sz="0"/>
              <w:bottom w:val="single" w:color="1A5276" w:sz="1"/>
              <w:right w:val="single" w:color="1A5276" w:sz="1"/>
            </w:tcBorders>
            <w:shd w:fill="EBF5FB" w:val="clear"/>
            <w:tcMar>
              <w:top w:type="dxa" w:w="100"/>
              <w:left w:type="dxa" w:w="200"/>
              <w:bottom w:type="dxa" w:w="100"/>
              <w:right w:type="dxa" w:w="160"/>
            </w:tcMar>
          </w:tcPr>
          <w:p>
            <w:pPr>
              <w:spacing w:after="0" w:before="0"/>
            </w:pPr>
            <w:r>
              <w:rPr>
                <w:rFonts w:ascii="Arial" w:cs="Arial" w:eastAsia="Arial" w:hAnsi="Arial"/>
                <w:i w:val="false"/>
                <w:iCs w:val="false"/>
                <w:color w:val="2C3E50"/>
                <w:sz w:val="20"/>
                <w:szCs w:val="20"/>
              </w:rPr>
              <w:t xml:space="preserve">Log the complaint even at checkout. Flag to manager.</w:t>
            </w:r>
          </w:p>
        </w:tc>
      </w:tr>
    </w:tbl>
    <w:p>
      <w:pPr>
        <w:spacing w:after="0" w:before="0"/>
      </w:pPr>
      <w:r>
        <w:t xml:space="preserve"/>
      </w:r>
    </w:p>
    <w:p>
      <w:pPr>
        <w:spacing w:after="0" w:before="0"/>
      </w:pPr>
      <w:r>
        <w:t xml:space="preserve"/>
      </w:r>
    </w:p>
    <w:p>
      <w:r>
        <w:br w:type="page"/>
      </w:r>
    </w:p>
    <w:p>
      <w:pPr>
        <w:pStyle w:val="Heading1"/>
        <w:spacing w:after="160" w:before="360"/>
      </w:pPr>
      <w:r>
        <w:rPr>
          <w:rFonts w:ascii="Arial" w:cs="Arial" w:eastAsia="Arial" w:hAnsi="Arial"/>
          <w:b/>
          <w:bCs/>
          <w:color w:val="1A1A2E"/>
          <w:sz w:val="34"/>
          <w:szCs w:val="34"/>
        </w:rPr>
        <w:t xml:space="preserve">PART 4 — REFUND POLICY &amp; AUTHORITY LEVELS</w:t>
      </w:r>
    </w:p>
    <w:p>
      <w:pPr>
        <w:spacing w:after="60" w:before="60"/>
        <w:jc w:val="left"/>
      </w:pPr>
      <w:r>
        <w:rPr>
          <w:rFonts w:ascii="Arial" w:cs="Arial" w:eastAsia="Arial" w:hAnsi="Arial"/>
          <w:b/>
          <w:bCs/>
          <w:i w:val="false"/>
          <w:iCs w:val="false"/>
          <w:color w:val="2C3E50"/>
          <w:sz w:val="20"/>
          <w:szCs w:val="20"/>
        </w:rPr>
        <w:t xml:space="preserve">This table defines exactly who can authorise what. Front desk staff must never exceed their authority level — but must also never refuse a refund that is clearly justified.</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3"/>
              <w:left w:val="single" w:color="C0392B" w:sz="18"/>
              <w:bottom w:val="single" w:color="C0392B" w:sz="3"/>
              <w:right w:val="none" w:color="FFFFFF" w:sz="0"/>
            </w:tcBorders>
            <w:shd w:fill="FDEDEC" w:val="clear"/>
            <w:tcMar>
              <w:top w:type="dxa" w:w="140"/>
              <w:left w:type="dxa" w:w="260"/>
              <w:bottom w:type="dxa" w:w="140"/>
              <w:right w:type="dxa" w:w="260"/>
            </w:tcMar>
          </w:tcPr>
          <w:p>
            <w:pPr>
              <w:spacing w:after="80" w:before="0"/>
            </w:pPr>
            <w:r>
              <w:rPr>
                <w:rFonts w:ascii="Arial" w:cs="Arial" w:eastAsia="Arial" w:hAnsi="Arial"/>
                <w:b/>
                <w:bCs/>
                <w:color w:val="C0392B"/>
                <w:sz w:val="19"/>
                <w:szCs w:val="19"/>
              </w:rPr>
              <w:t xml:space="preserve">KEY PRINCIPLE</w:t>
            </w:r>
          </w:p>
          <w:p>
            <w:pPr>
              <w:spacing w:after="40" w:before="0"/>
            </w:pPr>
            <w:r>
              <w:rPr>
                <w:rFonts w:ascii="Arial" w:cs="Arial" w:eastAsia="Arial" w:hAnsi="Arial"/>
                <w:color w:val="2C3E50"/>
                <w:sz w:val="19"/>
                <w:szCs w:val="19"/>
              </w:rPr>
              <w:t xml:space="preserve">A justified refund given quickly costs far less than a bad review, a chargeback dispute, or a Trading Standards complaint.</w:t>
            </w:r>
          </w:p>
          <w:p>
            <w:pPr>
              <w:spacing w:after="40" w:before="0"/>
            </w:pPr>
            <w:r>
              <w:rPr>
                <w:rFonts w:ascii="Arial" w:cs="Arial" w:eastAsia="Arial" w:hAnsi="Arial"/>
                <w:color w:val="2C3E50"/>
                <w:sz w:val="19"/>
                <w:szCs w:val="19"/>
              </w:rPr>
              <w:t xml:space="preserve">When in doubt about whether a refund is justified: it almost always is. Err on the side of the guest.</w:t>
            </w:r>
          </w:p>
          <w:p>
            <w:pPr>
              <w:spacing w:after="40" w:before="0"/>
            </w:pPr>
            <w:r>
              <w:rPr>
                <w:rFonts w:ascii="Arial" w:cs="Arial" w:eastAsia="Arial" w:hAnsi="Arial"/>
                <w:color w:val="2C3E50"/>
                <w:sz w:val="19"/>
                <w:szCs w:val="19"/>
              </w:rPr>
              <w:t xml:space="preserve">A refund is NEVER to be refused without manager authorisation.</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46"/>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Situation</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Who can authorise</w:t>
            </w:r>
          </w:p>
        </w:tc>
        <w:tc>
          <w:tcPr>
            <w:tcW w:type="dxa" w:w="4346"/>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Recommended action</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2C3E50"/>
                <w:sz w:val="19"/>
                <w:szCs w:val="19"/>
              </w:rPr>
              <w:t xml:space="preserve">Minor inconvenience — noise, small maintenance issue, Wi-Fi briefly down</w:t>
            </w:r>
          </w:p>
        </w:tc>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jc w:val="center"/>
            </w:pPr>
            <w:r>
              <w:rPr>
                <w:rFonts w:ascii="Arial" w:cs="Arial" w:eastAsia="Arial" w:hAnsi="Arial"/>
                <w:b/>
                <w:bCs/>
                <w:color w:val="C0392B"/>
                <w:sz w:val="18"/>
                <w:szCs w:val="18"/>
              </w:rPr>
              <w:t xml:space="preserve">FRONT DESK</w:t>
            </w:r>
          </w:p>
        </w:tc>
        <w:tc>
          <w:tcPr>
            <w:tcW w:type="dxa" w:w="43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Goodwill gesture only (see Part 5). No cash/card refund.</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2C3E50"/>
                <w:sz w:val="19"/>
                <w:szCs w:val="19"/>
              </w:rPr>
              <w:t xml:space="preserve">Facilities not working (heating, hot water) for part of stay</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jc w:val="center"/>
            </w:pPr>
            <w:r>
              <w:rPr>
                <w:rFonts w:ascii="Arial" w:cs="Arial" w:eastAsia="Arial" w:hAnsi="Arial"/>
                <w:b/>
                <w:bCs/>
                <w:color w:val="D35400"/>
                <w:sz w:val="18"/>
                <w:szCs w:val="18"/>
              </w:rPr>
              <w:t xml:space="preserve">MANAGER</w:t>
            </w:r>
          </w:p>
        </w:tc>
        <w:tc>
          <w:tcPr>
            <w:tcW w:type="dxa" w:w="43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Partial refund — pro-rata for hours/nights affected. Front desk must call manager.</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2C3E50"/>
                <w:sz w:val="19"/>
                <w:szCs w:val="19"/>
              </w:rPr>
              <w:t xml:space="preserve">Room significantly not as described (photos misleading, major damage)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jc w:val="center"/>
            </w:pPr>
            <w:r>
              <w:rPr>
                <w:rFonts w:ascii="Arial" w:cs="Arial" w:eastAsia="Arial" w:hAnsi="Arial"/>
                <w:b/>
                <w:bCs/>
                <w:color w:val="D35400"/>
                <w:sz w:val="18"/>
                <w:szCs w:val="18"/>
              </w:rPr>
              <w:t xml:space="preserve">MANAGER</w:t>
            </w:r>
          </w:p>
        </w:tc>
        <w:tc>
          <w:tcPr>
            <w:tcW w:type="dxa" w:w="43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Partial or full refund at manager discretion. Log in detail.</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2C3E50"/>
                <w:sz w:val="19"/>
                <w:szCs w:val="19"/>
              </w:rPr>
              <w:t xml:space="preserve">Guest moved rooms due to hygiene / cleanliness failure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jc w:val="center"/>
            </w:pPr>
            <w:r>
              <w:rPr>
                <w:rFonts w:ascii="Arial" w:cs="Arial" w:eastAsia="Arial" w:hAnsi="Arial"/>
                <w:b/>
                <w:bCs/>
                <w:color w:val="D35400"/>
                <w:sz w:val="18"/>
                <w:szCs w:val="18"/>
              </w:rPr>
              <w:t xml:space="preserve">MANAGER</w:t>
            </w:r>
          </w:p>
        </w:tc>
        <w:tc>
          <w:tcPr>
            <w:tcW w:type="dxa" w:w="43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Minimum: full night refund for affected night. Manager decision.</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2C3E50"/>
                <w:sz w:val="19"/>
                <w:szCs w:val="19"/>
              </w:rPr>
              <w:t xml:space="preserve">Guest leaves hotel early due to unresolved complaint</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jc w:val="center"/>
            </w:pPr>
            <w:r>
              <w:rPr>
                <w:rFonts w:ascii="Arial" w:cs="Arial" w:eastAsia="Arial" w:hAnsi="Arial"/>
                <w:b/>
                <w:bCs/>
                <w:color w:val="D35400"/>
                <w:sz w:val="18"/>
                <w:szCs w:val="18"/>
              </w:rPr>
              <w:t xml:space="preserve">MANAGER IMMEDIATELY</w:t>
            </w:r>
          </w:p>
        </w:tc>
        <w:tc>
          <w:tcPr>
            <w:tcW w:type="dxa" w:w="43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Full refund for all unused nights. Do not wait for guest to request it.</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2C3E50"/>
                <w:sz w:val="19"/>
                <w:szCs w:val="19"/>
              </w:rPr>
              <w:t xml:space="preserve">Pest sighting (cockroach, rodent, bed bugs) in room</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jc w:val="center"/>
            </w:pPr>
            <w:r>
              <w:rPr>
                <w:rFonts w:ascii="Arial" w:cs="Arial" w:eastAsia="Arial" w:hAnsi="Arial"/>
                <w:b/>
                <w:bCs/>
                <w:color w:val="D35400"/>
                <w:sz w:val="18"/>
                <w:szCs w:val="18"/>
              </w:rPr>
              <w:t xml:space="preserve">MANAGER IMMEDIATELY</w:t>
            </w:r>
          </w:p>
        </w:tc>
        <w:tc>
          <w:tcPr>
            <w:tcW w:type="dxa" w:w="43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Full refund for all nights. Room taken out of service. No exceptions.</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2C3E50"/>
                <w:sz w:val="19"/>
                <w:szCs w:val="19"/>
              </w:rPr>
              <w:t xml:space="preserve">Safety issue in room (electrical, gas, structural)</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jc w:val="center"/>
            </w:pPr>
            <w:r>
              <w:rPr>
                <w:rFonts w:ascii="Arial" w:cs="Arial" w:eastAsia="Arial" w:hAnsi="Arial"/>
                <w:b/>
                <w:bCs/>
                <w:color w:val="D35400"/>
                <w:sz w:val="18"/>
                <w:szCs w:val="18"/>
              </w:rPr>
              <w:t xml:space="preserve">MANAGER IMMEDIATELY</w:t>
            </w:r>
          </w:p>
        </w:tc>
        <w:tc>
          <w:tcPr>
            <w:tcW w:type="dxa" w:w="43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Full refund. Guest must be relocated or offered alternative accommodation. Call 999 if required.</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2C3E50"/>
                <w:sz w:val="19"/>
                <w:szCs w:val="19"/>
              </w:rPr>
              <w:t xml:space="preserve">Guest disputes a charge on their bill (overcharge, wrong room rate)</w:t>
            </w:r>
          </w:p>
        </w:tc>
        <w:tc>
          <w:tcPr>
            <w:tcW w:type="dxa" w:w="2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jc w:val="center"/>
            </w:pPr>
            <w:r>
              <w:rPr>
                <w:rFonts w:ascii="Arial" w:cs="Arial" w:eastAsia="Arial" w:hAnsi="Arial"/>
                <w:b/>
                <w:bCs/>
                <w:color w:val="1E8449"/>
                <w:sz w:val="18"/>
                <w:szCs w:val="18"/>
              </w:rPr>
              <w:t xml:space="preserve">FRONT DESK</w:t>
            </w:r>
          </w:p>
        </w:tc>
        <w:tc>
          <w:tcPr>
            <w:tcW w:type="dxa" w:w="43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Verify the booking details. If overcharge confirmed, correct and refund difference immediately.</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2C3E50"/>
                <w:sz w:val="19"/>
                <w:szCs w:val="19"/>
              </w:rPr>
              <w:t xml:space="preserve">OTA booking — guest requests refund through Booking.com / Expedia</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jc w:val="center"/>
            </w:pPr>
            <w:r>
              <w:rPr>
                <w:rFonts w:ascii="Arial" w:cs="Arial" w:eastAsia="Arial" w:hAnsi="Arial"/>
                <w:b/>
                <w:bCs/>
                <w:color w:val="D35400"/>
                <w:sz w:val="18"/>
                <w:szCs w:val="18"/>
              </w:rPr>
              <w:t xml:space="preserve">MANAGER</w:t>
            </w:r>
          </w:p>
        </w:tc>
        <w:tc>
          <w:tcPr>
            <w:tcW w:type="dxa" w:w="43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Do not process directly. Refer to OTA platform. Manager must respond via OTA system within 24 hrs.</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2C3E50"/>
                <w:sz w:val="19"/>
                <w:szCs w:val="19"/>
              </w:rPr>
              <w:t xml:space="preserve">No-show — guest claims they called to cancel</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jc w:val="center"/>
            </w:pPr>
            <w:r>
              <w:rPr>
                <w:rFonts w:ascii="Arial" w:cs="Arial" w:eastAsia="Arial" w:hAnsi="Arial"/>
                <w:b/>
                <w:bCs/>
                <w:color w:val="D35400"/>
                <w:sz w:val="18"/>
                <w:szCs w:val="18"/>
              </w:rPr>
              <w:t xml:space="preserve">MANAGER ONLY</w:t>
            </w:r>
          </w:p>
        </w:tc>
        <w:tc>
          <w:tcPr>
            <w:tcW w:type="dxa" w:w="43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Check call log. If cancellation was received and not actioned — full refund. If no record — manager decision.</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E8449" w:sz="3"/>
              <w:left w:val="single" w:color="1E8449" w:sz="18"/>
              <w:bottom w:val="single" w:color="1E8449" w:sz="3"/>
              <w:right w:val="none" w:color="FFFFFF" w:sz="0"/>
            </w:tcBorders>
            <w:shd w:fill="EAFAF1" w:val="clear"/>
            <w:tcMar>
              <w:top w:type="dxa" w:w="140"/>
              <w:left w:type="dxa" w:w="260"/>
              <w:bottom w:type="dxa" w:w="140"/>
              <w:right w:type="dxa" w:w="260"/>
            </w:tcMar>
          </w:tcPr>
          <w:p>
            <w:pPr>
              <w:spacing w:after="80" w:before="0"/>
            </w:pPr>
            <w:r>
              <w:rPr>
                <w:rFonts w:ascii="Arial" w:cs="Arial" w:eastAsia="Arial" w:hAnsi="Arial"/>
                <w:b/>
                <w:bCs/>
                <w:color w:val="1E8449"/>
                <w:sz w:val="19"/>
                <w:szCs w:val="19"/>
              </w:rPr>
              <w:t xml:space="preserve">REFUND PROCESS — STEP BY STEP FOR FRONT DESK</w:t>
            </w:r>
          </w:p>
          <w:p>
            <w:pPr>
              <w:spacing w:after="40" w:before="0"/>
            </w:pPr>
            <w:r>
              <w:rPr>
                <w:rFonts w:ascii="Arial" w:cs="Arial" w:eastAsia="Arial" w:hAnsi="Arial"/>
                <w:color w:val="2C3E50"/>
                <w:sz w:val="19"/>
                <w:szCs w:val="19"/>
              </w:rPr>
              <w:t xml:space="preserve">1. Listen to the request fully — do not interrupt or immediately say yes or no.</w:t>
            </w:r>
          </w:p>
          <w:p>
            <w:pPr>
              <w:spacing w:after="40" w:before="0"/>
            </w:pPr>
            <w:r>
              <w:rPr>
                <w:rFonts w:ascii="Arial" w:cs="Arial" w:eastAsia="Arial" w:hAnsi="Arial"/>
                <w:color w:val="2C3E50"/>
                <w:sz w:val="19"/>
                <w:szCs w:val="19"/>
              </w:rPr>
              <w:t xml:space="preserve">2. Check your authority level above. If it requires a manager — call the manager now, not later.</w:t>
            </w:r>
          </w:p>
          <w:p>
            <w:pPr>
              <w:spacing w:after="40" w:before="0"/>
            </w:pPr>
            <w:r>
              <w:rPr>
                <w:rFonts w:ascii="Arial" w:cs="Arial" w:eastAsia="Arial" w:hAnsi="Arial"/>
                <w:color w:val="2C3E50"/>
                <w:sz w:val="19"/>
                <w:szCs w:val="19"/>
              </w:rPr>
              <w:t xml:space="preserve">3. If YOU can authorise it: process on the system, print a receipt, and hand to guest.</w:t>
            </w:r>
          </w:p>
          <w:p>
            <w:pPr>
              <w:spacing w:after="40" w:before="0"/>
            </w:pPr>
            <w:r>
              <w:rPr>
                <w:rFonts w:ascii="Arial" w:cs="Arial" w:eastAsia="Arial" w:hAnsi="Arial"/>
                <w:color w:val="2C3E50"/>
                <w:sz w:val="19"/>
                <w:szCs w:val="19"/>
              </w:rPr>
              <w:t xml:space="preserve">4. If MANAGER is required: say 'I'd like to make sure this is handled correctly — let me get the manager to authorise this for you right away.'</w:t>
            </w:r>
          </w:p>
          <w:p>
            <w:pPr>
              <w:spacing w:after="40" w:before="0"/>
            </w:pPr>
            <w:r>
              <w:rPr>
                <w:rFonts w:ascii="Arial" w:cs="Arial" w:eastAsia="Arial" w:hAnsi="Arial"/>
                <w:color w:val="2C3E50"/>
                <w:sz w:val="19"/>
                <w:szCs w:val="19"/>
              </w:rPr>
              <w:t xml:space="preserve">5. NEVER say 'I can't give you a refund' — say 'Let me get the manager to authorise that for you.'</w:t>
            </w:r>
          </w:p>
          <w:p>
            <w:pPr>
              <w:spacing w:after="40" w:before="0"/>
            </w:pPr>
            <w:r>
              <w:rPr>
                <w:rFonts w:ascii="Arial" w:cs="Arial" w:eastAsia="Arial" w:hAnsi="Arial"/>
                <w:color w:val="2C3E50"/>
                <w:sz w:val="19"/>
                <w:szCs w:val="19"/>
              </w:rPr>
              <w:t xml:space="preserve">6. Log every refund: amount, reason, authorising name, date, room number, payment method.</w:t>
            </w:r>
          </w:p>
        </w:tc>
      </w:tr>
    </w:tbl>
    <w:p>
      <w:pPr>
        <w:spacing w:after="0" w:before="0"/>
      </w:pPr>
      <w:r>
        <w:t xml:space="preserve"/>
      </w:r>
    </w:p>
    <w:p>
      <w:pPr>
        <w:spacing w:after="0" w:before="0"/>
      </w:pPr>
      <w:r>
        <w:t xml:space="preserve"/>
      </w:r>
    </w:p>
    <w:p>
      <w:pPr>
        <w:pStyle w:val="Heading1"/>
        <w:spacing w:after="160" w:before="360"/>
      </w:pPr>
      <w:r>
        <w:rPr>
          <w:rFonts w:ascii="Arial" w:cs="Arial" w:eastAsia="Arial" w:hAnsi="Arial"/>
          <w:b/>
          <w:bCs/>
          <w:color w:val="1A1A2E"/>
          <w:sz w:val="34"/>
          <w:szCs w:val="34"/>
        </w:rPr>
        <w:t xml:space="preserve">PART 5 — GOODWILL GESTURES</w:t>
      </w:r>
    </w:p>
    <w:p>
      <w:pPr>
        <w:spacing w:after="60" w:before="60"/>
        <w:jc w:val="left"/>
      </w:pPr>
      <w:r>
        <w:rPr>
          <w:rFonts w:ascii="Arial" w:cs="Arial" w:eastAsia="Arial" w:hAnsi="Arial"/>
          <w:b/>
          <w:bCs/>
          <w:i w:val="false"/>
          <w:iCs w:val="false"/>
          <w:color w:val="2C3E50"/>
          <w:sz w:val="20"/>
          <w:szCs w:val="20"/>
        </w:rPr>
        <w:t xml:space="preserve">Goodwill gestures are small, low-cost actions that show the guest they matter. Front desk staff can offer these WITHOUT manager authorisation.</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146"/>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Gesture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When to offer</w:t>
            </w:r>
          </w:p>
        </w:tc>
        <w:tc>
          <w:tcPr>
            <w:tcW w:type="dxa" w:w="4146"/>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2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b/>
                <w:bCs/>
                <w:color w:val="2C3E50"/>
                <w:sz w:val="19"/>
                <w:szCs w:val="19"/>
              </w:rPr>
              <w:t xml:space="preserve">Complimentary tea or coffee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Any complaint at reception</w:t>
            </w:r>
          </w:p>
        </w:tc>
        <w:tc>
          <w:tcPr>
            <w:tcW w:type="dxa" w:w="41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Use bar / breakfast area. Log it.</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b/>
                <w:bCs/>
                <w:color w:val="2C3E50"/>
                <w:sz w:val="19"/>
                <w:szCs w:val="19"/>
              </w:rPr>
              <w:t xml:space="preserve">Complimentary drink at 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Moderate complaint — wait for maintenance, delayed check-in</w:t>
            </w:r>
          </w:p>
        </w:tc>
        <w:tc>
          <w:tcPr>
            <w:tcW w:type="dxa" w:w="41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One drink per guest. Log it.</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b/>
                <w:bCs/>
                <w:color w:val="2C3E50"/>
                <w:sz w:val="19"/>
                <w:szCs w:val="19"/>
              </w:rPr>
              <w:t xml:space="preserve">Late check-out (up to 1pm)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Guest inconvenienced during stay</w:t>
            </w:r>
          </w:p>
        </w:tc>
        <w:tc>
          <w:tcPr>
            <w:tcW w:type="dxa" w:w="41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Check availability first. Do not offer if hotel is full.</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b/>
                <w:bCs/>
                <w:color w:val="2C3E50"/>
                <w:sz w:val="19"/>
                <w:szCs w:val="19"/>
              </w:rPr>
              <w:t xml:space="preserve">Early check-in (if room ready)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Delayed arrival due to our error, or goodwill after complaint</w:t>
            </w:r>
          </w:p>
        </w:tc>
        <w:tc>
          <w:tcPr>
            <w:tcW w:type="dxa" w:w="41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Only offer if room is genuinely ready and clean.</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b/>
                <w:bCs/>
                <w:color w:val="2C3E50"/>
                <w:sz w:val="19"/>
                <w:szCs w:val="19"/>
              </w:rPr>
              <w:t xml:space="preserve">Complimentary breakfast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Significant inconvenience — unresolved same-day issue</w:t>
            </w:r>
          </w:p>
        </w:tc>
        <w:tc>
          <w:tcPr>
            <w:tcW w:type="dxa" w:w="41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Manager authorisation recommended but not required.</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b/>
                <w:bCs/>
                <w:color w:val="2C3E50"/>
                <w:sz w:val="19"/>
                <w:szCs w:val="19"/>
              </w:rPr>
              <w:t xml:space="preserve">Hand-written apology card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Any complaint — especially hygiene or noise at night</w:t>
            </w:r>
          </w:p>
        </w:tc>
        <w:tc>
          <w:tcPr>
            <w:tcW w:type="dxa" w:w="41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Takes 2 minutes. Often more valued than a discount. Leave in room or hand at checkout.</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b/>
                <w:bCs/>
                <w:color w:val="2C3E50"/>
                <w:sz w:val="19"/>
                <w:szCs w:val="19"/>
              </w:rPr>
              <w:t xml:space="preserve">Discount on future stay (10%)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555555"/>
                <w:sz w:val="18"/>
                <w:szCs w:val="18"/>
              </w:rPr>
              <w:t xml:space="preserve">Guest leaving with unresolved complaint</w:t>
            </w:r>
          </w:p>
        </w:tc>
        <w:tc>
          <w:tcPr>
            <w:tcW w:type="dxa" w:w="414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0" w:before="0"/>
            </w:pPr>
            <w:r>
              <w:rPr>
                <w:rFonts w:ascii="Arial" w:cs="Arial" w:eastAsia="Arial" w:hAnsi="Arial"/>
                <w:color w:val="555555"/>
                <w:sz w:val="18"/>
                <w:szCs w:val="18"/>
              </w:rPr>
              <w:t xml:space="preserve">Print a card with code. Manager aware. Do not promise specific dates.</w:t>
            </w:r>
          </w:p>
        </w:tc>
      </w:tr>
    </w:tbl>
    <w:p>
      <w:pPr>
        <w:spacing w:after="0" w:before="0"/>
      </w:pPr>
      <w:r>
        <w:t xml:space="preserve"/>
      </w:r>
    </w:p>
    <w:p>
      <w:pPr>
        <w:spacing w:after="0" w:before="0"/>
      </w:pPr>
      <w:r>
        <w:t xml:space="preserve"/>
      </w:r>
    </w:p>
    <w:p>
      <w:r>
        <w:br w:type="page"/>
      </w:r>
    </w:p>
    <w:p>
      <w:pPr>
        <w:pStyle w:val="Heading1"/>
        <w:spacing w:after="160" w:before="360"/>
      </w:pPr>
      <w:r>
        <w:rPr>
          <w:rFonts w:ascii="Arial" w:cs="Arial" w:eastAsia="Arial" w:hAnsi="Arial"/>
          <w:b/>
          <w:bCs/>
          <w:color w:val="1A1A2E"/>
          <w:sz w:val="34"/>
          <w:szCs w:val="34"/>
        </w:rPr>
        <w:t xml:space="preserve">PART 6 — ESCALATION GUIDE</w:t>
      </w:r>
    </w:p>
    <w:p>
      <w:pPr>
        <w:spacing w:after="60" w:before="60"/>
        <w:jc w:val="left"/>
      </w:pPr>
      <w:r>
        <w:rPr>
          <w:rFonts w:ascii="Arial" w:cs="Arial" w:eastAsia="Arial" w:hAnsi="Arial"/>
          <w:b/>
          <w:bCs/>
          <w:i w:val="false"/>
          <w:iCs w:val="false"/>
          <w:color w:val="2C3E50"/>
          <w:sz w:val="20"/>
          <w:szCs w:val="20"/>
        </w:rPr>
        <w:t xml:space="preserve">Know exactly when to call the manager. Do not over-escalate minor issues — but never under-escalate serious ones.</w:t>
      </w:r>
    </w:p>
    <w:p>
      <w:pPr>
        <w:spacing w:after="0" w:before="0"/>
      </w:pPr>
      <w:r>
        <w:t xml:space="preserve"/>
      </w:r>
    </w:p>
    <w:p>
      <w:pPr>
        <w:pStyle w:val="Heading2"/>
        <w:spacing w:after="120" w:before="280"/>
      </w:pPr>
      <w:r>
        <w:rPr>
          <w:rFonts w:ascii="Arial" w:cs="Arial" w:eastAsia="Arial" w:hAnsi="Arial"/>
          <w:b/>
          <w:bCs/>
          <w:color w:val="C0392B"/>
          <w:sz w:val="25"/>
          <w:szCs w:val="25"/>
        </w:rPr>
        <w:t xml:space="preserve">Call the manager IMMEDIATELY (do not wait)</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392B" w:sz="3"/>
              <w:left w:val="single" w:color="C0392B" w:sz="18"/>
              <w:bottom w:val="single" w:color="C0392B" w:sz="3"/>
              <w:right w:val="none" w:color="FFFFFF" w:sz="0"/>
            </w:tcBorders>
            <w:shd w:fill="FDEDEC" w:val="clear"/>
            <w:tcMar>
              <w:top w:type="dxa" w:w="140"/>
              <w:left w:type="dxa" w:w="260"/>
              <w:bottom w:type="dxa" w:w="140"/>
              <w:right w:type="dxa" w:w="260"/>
            </w:tcMar>
          </w:tcPr>
          <w:p>
            <w:pPr>
              <w:pStyle w:val="ListParagraph"/>
              <w:numPr>
                <w:ilvl w:val="0"/>
                <w:numId w:val="2"/>
              </w:numPr>
              <w:spacing w:after="40" w:before="40"/>
            </w:pPr>
            <w:r>
              <w:rPr>
                <w:rFonts w:ascii="Arial" w:cs="Arial" w:eastAsia="Arial" w:hAnsi="Arial"/>
                <w:color w:val="2C3E50"/>
                <w:sz w:val="20"/>
                <w:szCs w:val="20"/>
              </w:rPr>
              <w:t xml:space="preserve">Any pest sighting reported by a guest (cockroach, rodent, bed bugs)</w:t>
            </w:r>
          </w:p>
          <w:p>
            <w:pPr>
              <w:pStyle w:val="ListParagraph"/>
              <w:numPr>
                <w:ilvl w:val="0"/>
                <w:numId w:val="2"/>
              </w:numPr>
              <w:spacing w:after="40" w:before="40"/>
            </w:pPr>
            <w:r>
              <w:rPr>
                <w:rFonts w:ascii="Arial" w:cs="Arial" w:eastAsia="Arial" w:hAnsi="Arial"/>
                <w:color w:val="2C3E50"/>
                <w:sz w:val="20"/>
                <w:szCs w:val="20"/>
              </w:rPr>
              <w:t xml:space="preserve">Guest is threatening to call the police, Environmental Health, Trading Standards or the press</w:t>
            </w:r>
          </w:p>
          <w:p>
            <w:pPr>
              <w:pStyle w:val="ListParagraph"/>
              <w:numPr>
                <w:ilvl w:val="0"/>
                <w:numId w:val="2"/>
              </w:numPr>
              <w:spacing w:after="40" w:before="40"/>
            </w:pPr>
            <w:r>
              <w:rPr>
                <w:rFonts w:ascii="Arial" w:cs="Arial" w:eastAsia="Arial" w:hAnsi="Arial"/>
                <w:color w:val="2C3E50"/>
                <w:sz w:val="20"/>
                <w:szCs w:val="20"/>
              </w:rPr>
              <w:t xml:space="preserve">Guest reports a safety hazard (gas smell, electrical fault, structural damage)</w:t>
            </w:r>
          </w:p>
          <w:p>
            <w:pPr>
              <w:pStyle w:val="ListParagraph"/>
              <w:numPr>
                <w:ilvl w:val="0"/>
                <w:numId w:val="2"/>
              </w:numPr>
              <w:spacing w:after="40" w:before="40"/>
            </w:pPr>
            <w:r>
              <w:rPr>
                <w:rFonts w:ascii="Arial" w:cs="Arial" w:eastAsia="Arial" w:hAnsi="Arial"/>
                <w:color w:val="2C3E50"/>
                <w:sz w:val="20"/>
                <w:szCs w:val="20"/>
              </w:rPr>
              <w:t xml:space="preserve">Guest is extremely distressed, aggressive or threatening</w:t>
            </w:r>
          </w:p>
          <w:p>
            <w:pPr>
              <w:pStyle w:val="ListParagraph"/>
              <w:numPr>
                <w:ilvl w:val="0"/>
                <w:numId w:val="2"/>
              </w:numPr>
              <w:spacing w:after="40" w:before="40"/>
            </w:pPr>
            <w:r>
              <w:rPr>
                <w:rFonts w:ascii="Arial" w:cs="Arial" w:eastAsia="Arial" w:hAnsi="Arial"/>
                <w:color w:val="2C3E50"/>
                <w:sz w:val="20"/>
                <w:szCs w:val="20"/>
              </w:rPr>
              <w:t xml:space="preserve">Guest demands a refund and you do not have authority to grant it</w:t>
            </w:r>
          </w:p>
          <w:p>
            <w:pPr>
              <w:pStyle w:val="ListParagraph"/>
              <w:numPr>
                <w:ilvl w:val="0"/>
                <w:numId w:val="2"/>
              </w:numPr>
              <w:spacing w:after="40" w:before="40"/>
            </w:pPr>
            <w:r>
              <w:rPr>
                <w:rFonts w:ascii="Arial" w:cs="Arial" w:eastAsia="Arial" w:hAnsi="Arial"/>
                <w:color w:val="2C3E50"/>
                <w:sz w:val="20"/>
                <w:szCs w:val="20"/>
              </w:rPr>
              <w:t xml:space="preserve">Guest says they are checking out early due to an unresolved complaint</w:t>
            </w:r>
          </w:p>
          <w:p>
            <w:pPr>
              <w:pStyle w:val="ListParagraph"/>
              <w:numPr>
                <w:ilvl w:val="0"/>
                <w:numId w:val="2"/>
              </w:numPr>
              <w:spacing w:after="40" w:before="40"/>
            </w:pPr>
            <w:r>
              <w:rPr>
                <w:rFonts w:ascii="Arial" w:cs="Arial" w:eastAsia="Arial" w:hAnsi="Arial"/>
                <w:color w:val="2C3E50"/>
                <w:sz w:val="20"/>
                <w:szCs w:val="20"/>
              </w:rPr>
              <w:t xml:space="preserve">A complaint involves a member of staff by name</w:t>
            </w:r>
          </w:p>
          <w:p>
            <w:pPr>
              <w:pStyle w:val="ListParagraph"/>
              <w:numPr>
                <w:ilvl w:val="0"/>
                <w:numId w:val="2"/>
              </w:numPr>
              <w:spacing w:after="40" w:before="40"/>
            </w:pPr>
            <w:r>
              <w:rPr>
                <w:rFonts w:ascii="Arial" w:cs="Arial" w:eastAsia="Arial" w:hAnsi="Arial"/>
                <w:color w:val="2C3E50"/>
                <w:sz w:val="20"/>
                <w:szCs w:val="20"/>
              </w:rPr>
              <w:t xml:space="preserve">Any safeguarding concern (child welfare, vulnerable adult)</w:t>
            </w:r>
          </w:p>
        </w:tc>
      </w:tr>
    </w:tbl>
    <w:p>
      <w:pPr>
        <w:spacing w:after="0" w:before="0"/>
      </w:pPr>
      <w:r>
        <w:t xml:space="preserve"/>
      </w:r>
    </w:p>
    <w:p>
      <w:pPr>
        <w:pStyle w:val="Heading2"/>
        <w:spacing w:after="120" w:before="280"/>
      </w:pPr>
      <w:r>
        <w:rPr>
          <w:rFonts w:ascii="Arial" w:cs="Arial" w:eastAsia="Arial" w:hAnsi="Arial"/>
          <w:b/>
          <w:bCs/>
          <w:color w:val="D35400"/>
          <w:sz w:val="25"/>
          <w:szCs w:val="25"/>
        </w:rPr>
        <w:t xml:space="preserve">Inform manager before end of shift</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35400" w:sz="3"/>
              <w:left w:val="single" w:color="D35400" w:sz="18"/>
              <w:bottom w:val="single" w:color="D35400" w:sz="3"/>
              <w:right w:val="none" w:color="FFFFFF" w:sz="0"/>
            </w:tcBorders>
            <w:shd w:fill="FEF9E7" w:val="clear"/>
            <w:tcMar>
              <w:top w:type="dxa" w:w="140"/>
              <w:left w:type="dxa" w:w="260"/>
              <w:bottom w:type="dxa" w:w="140"/>
              <w:right w:type="dxa" w:w="260"/>
            </w:tcMar>
          </w:tcPr>
          <w:p>
            <w:pPr>
              <w:pStyle w:val="ListParagraph"/>
              <w:numPr>
                <w:ilvl w:val="0"/>
                <w:numId w:val="2"/>
              </w:numPr>
              <w:spacing w:after="40" w:before="40"/>
            </w:pPr>
            <w:r>
              <w:rPr>
                <w:rFonts w:ascii="Arial" w:cs="Arial" w:eastAsia="Arial" w:hAnsi="Arial"/>
                <w:color w:val="2C3E50"/>
                <w:sz w:val="20"/>
                <w:szCs w:val="20"/>
              </w:rPr>
              <w:t xml:space="preserve">Any complaint that required a room move</w:t>
            </w:r>
          </w:p>
          <w:p>
            <w:pPr>
              <w:pStyle w:val="ListParagraph"/>
              <w:numPr>
                <w:ilvl w:val="0"/>
                <w:numId w:val="2"/>
              </w:numPr>
              <w:spacing w:after="40" w:before="40"/>
            </w:pPr>
            <w:r>
              <w:rPr>
                <w:rFonts w:ascii="Arial" w:cs="Arial" w:eastAsia="Arial" w:hAnsi="Arial"/>
                <w:color w:val="2C3E50"/>
                <w:sz w:val="20"/>
                <w:szCs w:val="20"/>
              </w:rPr>
              <w:t xml:space="preserve">Any hygiene complaint — mould, dirty rooms, unclean bathroom</w:t>
            </w:r>
          </w:p>
          <w:p>
            <w:pPr>
              <w:pStyle w:val="ListParagraph"/>
              <w:numPr>
                <w:ilvl w:val="0"/>
                <w:numId w:val="2"/>
              </w:numPr>
              <w:spacing w:after="40" w:before="40"/>
            </w:pPr>
            <w:r>
              <w:rPr>
                <w:rFonts w:ascii="Arial" w:cs="Arial" w:eastAsia="Arial" w:hAnsi="Arial"/>
                <w:color w:val="2C3E50"/>
                <w:sz w:val="20"/>
                <w:szCs w:val="20"/>
              </w:rPr>
              <w:t xml:space="preserve">Any complaint that was not fully resolved during the guest's interaction</w:t>
            </w:r>
          </w:p>
          <w:p>
            <w:pPr>
              <w:pStyle w:val="ListParagraph"/>
              <w:numPr>
                <w:ilvl w:val="0"/>
                <w:numId w:val="2"/>
              </w:numPr>
              <w:spacing w:after="40" w:before="40"/>
            </w:pPr>
            <w:r>
              <w:rPr>
                <w:rFonts w:ascii="Arial" w:cs="Arial" w:eastAsia="Arial" w:hAnsi="Arial"/>
                <w:color w:val="2C3E50"/>
                <w:sz w:val="20"/>
                <w:szCs w:val="20"/>
              </w:rPr>
              <w:t xml:space="preserve">Any guest who said they would leave a review or contact Booking.com / TripAdvisor</w:t>
            </w:r>
          </w:p>
          <w:p>
            <w:pPr>
              <w:pStyle w:val="ListParagraph"/>
              <w:numPr>
                <w:ilvl w:val="0"/>
                <w:numId w:val="2"/>
              </w:numPr>
              <w:spacing w:after="40" w:before="40"/>
            </w:pPr>
            <w:r>
              <w:rPr>
                <w:rFonts w:ascii="Arial" w:cs="Arial" w:eastAsia="Arial" w:hAnsi="Arial"/>
                <w:color w:val="2C3E50"/>
                <w:sz w:val="20"/>
                <w:szCs w:val="20"/>
              </w:rPr>
              <w:t xml:space="preserve">Any noise complaint that required contacting another room</w:t>
            </w:r>
          </w:p>
          <w:p>
            <w:pPr>
              <w:pStyle w:val="ListParagraph"/>
              <w:numPr>
                <w:ilvl w:val="0"/>
                <w:numId w:val="2"/>
              </w:numPr>
              <w:spacing w:after="40" w:before="40"/>
            </w:pPr>
            <w:r>
              <w:rPr>
                <w:rFonts w:ascii="Arial" w:cs="Arial" w:eastAsia="Arial" w:hAnsi="Arial"/>
                <w:color w:val="2C3E50"/>
                <w:sz w:val="20"/>
                <w:szCs w:val="20"/>
              </w:rPr>
              <w:t xml:space="preserve">Any maintenance issue that has not been fixed within the same shift</w:t>
            </w:r>
          </w:p>
        </w:tc>
      </w:tr>
    </w:tbl>
    <w:p>
      <w:pPr>
        <w:spacing w:after="0" w:before="0"/>
      </w:pPr>
      <w:r>
        <w:t xml:space="preserve"/>
      </w:r>
    </w:p>
    <w:p>
      <w:pPr>
        <w:pStyle w:val="Heading2"/>
        <w:spacing w:after="120" w:before="280"/>
      </w:pPr>
      <w:r>
        <w:rPr>
          <w:rFonts w:ascii="Arial" w:cs="Arial" w:eastAsia="Arial" w:hAnsi="Arial"/>
          <w:b/>
          <w:bCs/>
          <w:color w:val="1E8449"/>
          <w:sz w:val="25"/>
          <w:szCs w:val="25"/>
        </w:rPr>
        <w:t xml:space="preserve">Log and handle yourself — no need to escalate</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E8449" w:sz="3"/>
              <w:left w:val="single" w:color="1E8449" w:sz="18"/>
              <w:bottom w:val="single" w:color="1E8449" w:sz="3"/>
              <w:right w:val="none" w:color="FFFFFF" w:sz="0"/>
            </w:tcBorders>
            <w:shd w:fill="EAFAF1" w:val="clear"/>
            <w:tcMar>
              <w:top w:type="dxa" w:w="140"/>
              <w:left w:type="dxa" w:w="260"/>
              <w:bottom w:type="dxa" w:w="140"/>
              <w:right w:type="dxa" w:w="260"/>
            </w:tcMar>
          </w:tcPr>
          <w:p>
            <w:pPr>
              <w:pStyle w:val="ListParagraph"/>
              <w:numPr>
                <w:ilvl w:val="0"/>
                <w:numId w:val="2"/>
              </w:numPr>
              <w:spacing w:after="40" w:before="40"/>
            </w:pPr>
            <w:r>
              <w:rPr>
                <w:rFonts w:ascii="Arial" w:cs="Arial" w:eastAsia="Arial" w:hAnsi="Arial"/>
                <w:color w:val="2C3E50"/>
                <w:sz w:val="20"/>
                <w:szCs w:val="20"/>
              </w:rPr>
              <w:t xml:space="preserve">Request for extra towels, pillows or toiletries</w:t>
            </w:r>
          </w:p>
          <w:p>
            <w:pPr>
              <w:pStyle w:val="ListParagraph"/>
              <w:numPr>
                <w:ilvl w:val="0"/>
                <w:numId w:val="2"/>
              </w:numPr>
              <w:spacing w:after="40" w:before="40"/>
            </w:pPr>
            <w:r>
              <w:rPr>
                <w:rFonts w:ascii="Arial" w:cs="Arial" w:eastAsia="Arial" w:hAnsi="Arial"/>
                <w:color w:val="2C3E50"/>
                <w:sz w:val="20"/>
                <w:szCs w:val="20"/>
              </w:rPr>
              <w:t xml:space="preserve">Minor noise complaint resolved first time</w:t>
            </w:r>
          </w:p>
          <w:p>
            <w:pPr>
              <w:pStyle w:val="ListParagraph"/>
              <w:numPr>
                <w:ilvl w:val="0"/>
                <w:numId w:val="2"/>
              </w:numPr>
              <w:spacing w:after="40" w:before="40"/>
            </w:pPr>
            <w:r>
              <w:rPr>
                <w:rFonts w:ascii="Arial" w:cs="Arial" w:eastAsia="Arial" w:hAnsi="Arial"/>
                <w:color w:val="2C3E50"/>
                <w:sz w:val="20"/>
                <w:szCs w:val="20"/>
              </w:rPr>
              <w:t xml:space="preserve">Wi-Fi password issue or TV remote not working — resolved immediately</w:t>
            </w:r>
          </w:p>
          <w:p>
            <w:pPr>
              <w:pStyle w:val="ListParagraph"/>
              <w:numPr>
                <w:ilvl w:val="0"/>
                <w:numId w:val="2"/>
              </w:numPr>
              <w:spacing w:after="40" w:before="40"/>
            </w:pPr>
            <w:r>
              <w:rPr>
                <w:rFonts w:ascii="Arial" w:cs="Arial" w:eastAsia="Arial" w:hAnsi="Arial"/>
                <w:color w:val="2C3E50"/>
                <w:sz w:val="20"/>
                <w:szCs w:val="20"/>
              </w:rPr>
              <w:t xml:space="preserve">Bill query that was a simple misunderstanding — corrected on the spot</w:t>
            </w:r>
          </w:p>
          <w:p>
            <w:pPr>
              <w:pStyle w:val="ListParagraph"/>
              <w:numPr>
                <w:ilvl w:val="0"/>
                <w:numId w:val="2"/>
              </w:numPr>
              <w:spacing w:after="40" w:before="40"/>
            </w:pPr>
            <w:r>
              <w:rPr>
                <w:rFonts w:ascii="Arial" w:cs="Arial" w:eastAsia="Arial" w:hAnsi="Arial"/>
                <w:color w:val="2C3E50"/>
                <w:sz w:val="20"/>
                <w:szCs w:val="20"/>
              </w:rPr>
              <w:t xml:space="preserve">Guest preference for a quieter room — accommodated during check-in</w:t>
            </w:r>
          </w:p>
          <w:p>
            <w:pPr>
              <w:pStyle w:val="ListParagraph"/>
              <w:numPr>
                <w:ilvl w:val="0"/>
                <w:numId w:val="2"/>
              </w:numPr>
              <w:spacing w:after="40" w:before="40"/>
            </w:pPr>
            <w:r>
              <w:rPr>
                <w:rFonts w:ascii="Arial" w:cs="Arial" w:eastAsia="Arial" w:hAnsi="Arial"/>
                <w:color w:val="2C3E50"/>
                <w:sz w:val="20"/>
                <w:szCs w:val="20"/>
              </w:rPr>
              <w:t xml:space="preserve">Minor delay at check-in — apologised and resolved within 10 minutes</w:t>
            </w:r>
          </w:p>
        </w:tc>
      </w:tr>
    </w:tbl>
    <w:p>
      <w:pPr>
        <w:spacing w:after="0" w:before="0"/>
      </w:pPr>
      <w:r>
        <w:t xml:space="preserve"/>
      </w:r>
    </w:p>
    <w:p>
      <w:pPr>
        <w:spacing w:after="0" w:before="0"/>
      </w:pPr>
      <w:r>
        <w:t xml:space="preserve"/>
      </w:r>
    </w:p>
    <w:p>
      <w:pPr>
        <w:pStyle w:val="Heading1"/>
        <w:spacing w:after="160" w:before="360"/>
      </w:pPr>
      <w:r>
        <w:rPr>
          <w:rFonts w:ascii="Arial" w:cs="Arial" w:eastAsia="Arial" w:hAnsi="Arial"/>
          <w:b/>
          <w:bCs/>
          <w:color w:val="1A1A2E"/>
          <w:sz w:val="34"/>
          <w:szCs w:val="34"/>
        </w:rPr>
        <w:t xml:space="preserve">PART 7 — COMPLAINT LOG TEMPLATE</w:t>
      </w:r>
    </w:p>
    <w:p>
      <w:pPr>
        <w:spacing w:after="60" w:before="60"/>
        <w:jc w:val="left"/>
      </w:pPr>
      <w:r>
        <w:rPr>
          <w:rFonts w:ascii="Arial" w:cs="Arial" w:eastAsia="Arial" w:hAnsi="Arial"/>
          <w:b/>
          <w:bCs/>
          <w:i w:val="false"/>
          <w:iCs w:val="false"/>
          <w:color w:val="2C3E50"/>
          <w:sz w:val="20"/>
          <w:szCs w:val="20"/>
        </w:rPr>
        <w:t xml:space="preserve">One entry per complaint. Complete before end of shift. Log is reviewed by management weekly.</w:t>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1800"/>
        <w:gridCol w:w="1546"/>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00"/>
            </w:tcMar>
          </w:tcPr>
          <w:p>
            <w:pPr>
              <w:spacing w:after="0" w:before="0"/>
            </w:pPr>
            <w:r>
              <w:rPr>
                <w:rFonts w:ascii="Arial" w:cs="Arial" w:eastAsia="Arial" w:hAnsi="Arial"/>
                <w:b/>
                <w:bCs/>
                <w:color w:val="FFFFFF"/>
                <w:sz w:val="19"/>
                <w:szCs w:val="19"/>
              </w:rPr>
              <w:t xml:space="preserve">Date &amp; Time</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00"/>
            </w:tcMar>
          </w:tcPr>
          <w:p>
            <w:pPr>
              <w:spacing w:after="0" w:before="0"/>
            </w:pPr>
            <w:r>
              <w:rPr>
                <w:rFonts w:ascii="Arial" w:cs="Arial" w:eastAsia="Arial" w:hAnsi="Arial"/>
                <w:b/>
                <w:bCs/>
                <w:color w:val="FFFFFF"/>
                <w:sz w:val="19"/>
                <w:szCs w:val="19"/>
              </w:rPr>
              <w:t xml:space="preserve">Room No.</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00"/>
            </w:tcMar>
          </w:tcPr>
          <w:p>
            <w:pPr>
              <w:spacing w:after="0" w:before="0"/>
            </w:pPr>
            <w:r>
              <w:rPr>
                <w:rFonts w:ascii="Arial" w:cs="Arial" w:eastAsia="Arial" w:hAnsi="Arial"/>
                <w:b/>
                <w:bCs/>
                <w:color w:val="FFFFFF"/>
                <w:sz w:val="19"/>
                <w:szCs w:val="19"/>
              </w:rPr>
              <w:t xml:space="preserve">Nature of Complaint</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00"/>
            </w:tcMar>
          </w:tcPr>
          <w:p>
            <w:pPr>
              <w:spacing w:after="0" w:before="0"/>
            </w:pPr>
            <w:r>
              <w:rPr>
                <w:rFonts w:ascii="Arial" w:cs="Arial" w:eastAsia="Arial" w:hAnsi="Arial"/>
                <w:b/>
                <w:bCs/>
                <w:color w:val="FFFFFF"/>
                <w:sz w:val="19"/>
                <w:szCs w:val="19"/>
              </w:rPr>
              <w:t xml:space="preserve">Action Taken</w:t>
            </w:r>
          </w:p>
        </w:tc>
        <w:tc>
          <w:tcPr>
            <w:tcW w:type="dxa" w:w="1546"/>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00"/>
            </w:tcMar>
          </w:tcPr>
          <w:p>
            <w:pPr>
              <w:spacing w:after="0" w:before="0"/>
            </w:pPr>
            <w:r>
              <w:rPr>
                <w:rFonts w:ascii="Arial" w:cs="Arial" w:eastAsia="Arial" w:hAnsi="Arial"/>
                <w:b/>
                <w:bCs/>
                <w:color w:val="FFFFFF"/>
                <w:sz w:val="19"/>
                <w:szCs w:val="19"/>
              </w:rPr>
              <w:t xml:space="preserve">Staff / Escalated?</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546"/>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546"/>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546"/>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546"/>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546"/>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546"/>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546"/>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546"/>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546"/>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c>
          <w:tcPr>
            <w:tcW w:type="dxa" w:w="1546"/>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sz w:val="20"/>
                <w:szCs w:val="20"/>
              </w:rPr>
              <w:t xml:space="preserve"/>
            </w:r>
          </w:p>
        </w:tc>
      </w:tr>
    </w:tbl>
    <w:p>
      <w:pPr>
        <w:spacing w:after="0" w:before="0"/>
      </w:pPr>
      <w:r>
        <w:t xml:space="preserve"/>
      </w:r>
    </w:p>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3"/>
              <w:left w:val="single" w:color="B8860B" w:sz="18"/>
              <w:bottom w:val="single" w:color="B8860B" w:sz="3"/>
              <w:right w:val="none" w:color="FFFFFF" w:sz="0"/>
            </w:tcBorders>
            <w:shd w:fill="FDF6E3" w:val="clear"/>
            <w:tcMar>
              <w:top w:type="dxa" w:w="140"/>
              <w:left w:type="dxa" w:w="260"/>
              <w:bottom w:type="dxa" w:w="140"/>
              <w:right w:type="dxa" w:w="260"/>
            </w:tcMar>
          </w:tcPr>
          <w:p>
            <w:pPr>
              <w:spacing w:after="80" w:before="0"/>
            </w:pPr>
            <w:r>
              <w:rPr>
                <w:rFonts w:ascii="Arial" w:cs="Arial" w:eastAsia="Arial" w:hAnsi="Arial"/>
                <w:b/>
                <w:bCs/>
                <w:color w:val="B8860B"/>
                <w:sz w:val="19"/>
                <w:szCs w:val="19"/>
              </w:rPr>
              <w:t xml:space="preserve">ACKNOWLEDGEMENT — Staff sign-off</w:t>
            </w:r>
          </w:p>
          <w:p>
            <w:pPr>
              <w:spacing w:after="40" w:before="0"/>
            </w:pPr>
            <w:r>
              <w:rPr>
                <w:rFonts w:ascii="Arial" w:cs="Arial" w:eastAsia="Arial" w:hAnsi="Arial"/>
                <w:color w:val="2C3E50"/>
                <w:sz w:val="19"/>
                <w:szCs w:val="19"/>
              </w:rPr>
              <w:t xml:space="preserve">I confirm I have read and understood this Guest Complaint Handling Policy and Refund Procedure.</w:t>
            </w:r>
          </w:p>
          <w:p>
            <w:pPr>
              <w:spacing w:after="40" w:before="0"/>
            </w:pPr>
            <w:r>
              <w:rPr>
                <w:rFonts w:ascii="Arial" w:cs="Arial" w:eastAsia="Arial" w:hAnsi="Arial"/>
                <w:color w:val="2C3E50"/>
                <w:sz w:val="19"/>
                <w:szCs w:val="19"/>
              </w:rPr>
              <w:t xml:space="preserve"/>
            </w:r>
          </w:p>
          <w:p>
            <w:pPr>
              <w:spacing w:after="40" w:before="0"/>
            </w:pPr>
            <w:r>
              <w:rPr>
                <w:rFonts w:ascii="Arial" w:cs="Arial" w:eastAsia="Arial" w:hAnsi="Arial"/>
                <w:color w:val="2C3E50"/>
                <w:sz w:val="19"/>
                <w:szCs w:val="19"/>
              </w:rPr>
              <w:t xml:space="preserve">Name (print): ___________________________________________  Date: ____________</w:t>
            </w:r>
          </w:p>
          <w:p>
            <w:pPr>
              <w:spacing w:after="40" w:before="0"/>
            </w:pPr>
            <w:r>
              <w:rPr>
                <w:rFonts w:ascii="Arial" w:cs="Arial" w:eastAsia="Arial" w:hAnsi="Arial"/>
                <w:color w:val="2C3E50"/>
                <w:sz w:val="19"/>
                <w:szCs w:val="19"/>
              </w:rPr>
              <w:t xml:space="preserve"/>
            </w:r>
          </w:p>
          <w:p>
            <w:pPr>
              <w:spacing w:after="40" w:before="0"/>
            </w:pPr>
            <w:r>
              <w:rPr>
                <w:rFonts w:ascii="Arial" w:cs="Arial" w:eastAsia="Arial" w:hAnsi="Arial"/>
                <w:color w:val="2C3E50"/>
                <w:sz w:val="19"/>
                <w:szCs w:val="19"/>
              </w:rPr>
              <w:t xml:space="preserve">Signature: _____________________________________________</w:t>
            </w:r>
          </w:p>
          <w:p>
            <w:pPr>
              <w:spacing w:after="40" w:before="0"/>
            </w:pPr>
            <w:r>
              <w:rPr>
                <w:rFonts w:ascii="Arial" w:cs="Arial" w:eastAsia="Arial" w:hAnsi="Arial"/>
                <w:color w:val="2C3E50"/>
                <w:sz w:val="19"/>
                <w:szCs w:val="19"/>
              </w:rPr>
              <w:t xml:space="preserve"/>
            </w:r>
          </w:p>
          <w:p>
            <w:pPr>
              <w:spacing w:after="40" w:before="0"/>
            </w:pPr>
            <w:r>
              <w:rPr>
                <w:rFonts w:ascii="Arial" w:cs="Arial" w:eastAsia="Arial" w:hAnsi="Arial"/>
                <w:color w:val="2C3E50"/>
                <w:sz w:val="19"/>
                <w:szCs w:val="19"/>
              </w:rPr>
              <w:t xml:space="preserve">Briefed by (Manager): __________________________________  Date: ____________</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2" w:space="1"/>
      </w:pBd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346"/>
      <w:gridCol w:w="1400"/>
    </w:tblGrid>
    <w:tr>
      <w:tc>
        <w:tcPr>
          <w:tcW w:type="dxa" w:w="8346"/>
          <w:tcBorders>
            <w:top w:val="none" w:color="FFFFFF" w:sz="0"/>
            <w:left w:val="none" w:color="FFFFFF" w:sz="0"/>
            <w:bottom w:val="none" w:color="FFFFFF" w:sz="0"/>
            <w:right w:val="none" w:color="FFFFFF" w:sz="0"/>
          </w:tcBorders>
          <w:tcMar>
            <w:top w:type="dxa" w:w="40"/>
            <w:left w:type="dxa" w:w="0"/>
            <w:bottom w:type="dxa" w:w="0"/>
            <w:right w:type="dxa" w:w="0"/>
          </w:tcMar>
        </w:tcPr>
        <w:p>
          <w:pPr>
            <w:spacing w:after="0" w:before="0"/>
          </w:pPr>
          <w:r>
            <w:rPr>
              <w:rFonts w:ascii="Arial" w:cs="Arial" w:eastAsia="Arial" w:hAnsi="Arial"/>
              <w:color w:val="888888"/>
              <w:sz w:val="16"/>
              <w:szCs w:val="16"/>
            </w:rPr>
            <w:t xml:space="preserve">Himley Country Hotel  ·  School Road, Dudley DY3 4LG  ·  01902 896 716  ·  reservation@himleycountryhotel.com</w:t>
          </w:r>
        </w:p>
      </w:tc>
      <w:tc>
        <w:tcPr>
          <w:tcW w:type="dxa" w:w="1400"/>
          <w:tcBorders>
            <w:top w:val="none" w:color="FFFFFF" w:sz="0"/>
            <w:left w:val="none" w:color="FFFFFF" w:sz="0"/>
            <w:bottom w:val="none" w:color="FFFFFF" w:sz="0"/>
            <w:right w:val="none" w:color="FFFFFF" w:sz="0"/>
          </w:tcBorders>
          <w:tcMar>
            <w:top w:type="dxa" w:w="40"/>
            <w:left w:type="dxa" w:w="0"/>
            <w:bottom w:type="dxa" w:w="0"/>
            <w:right w:type="dxa" w:w="0"/>
          </w:tcMar>
        </w:tcPr>
        <w:p>
          <w:pPr>
            <w:spacing w:after="0" w:before="0"/>
            <w:jc w:val="right"/>
          </w:pPr>
          <w:r>
            <w:rPr>
              <w:rFonts w:ascii="Arial" w:cs="Arial" w:eastAsia="Arial" w:hAnsi="Arial"/>
              <w:color w:val="888888"/>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146"/>
      <w:gridCol w:w="2600"/>
    </w:tblGrid>
    <w:tr>
      <w:tc>
        <w:tcPr>
          <w:tcW w:type="dxa" w:w="7146"/>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spacing w:after="0" w:before="0"/>
          </w:pPr>
          <w:r>
            <w:rPr>
              <w:rFonts w:ascii="Arial" w:cs="Arial" w:eastAsia="Arial" w:hAnsi="Arial"/>
              <w:color w:val="888888"/>
              <w:sz w:val="16"/>
              <w:szCs w:val="16"/>
            </w:rPr>
            <w:t xml:space="preserve">Himley Country Hotel — Guest Complaint &amp; Refund Policy</w:t>
          </w:r>
        </w:p>
      </w:tc>
      <w:tc>
        <w:tcPr>
          <w:tcW w:type="dxa" w:w="260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spacing w:after="0" w:before="0"/>
            <w:jc w:val="right"/>
          </w:pPr>
          <w:r>
            <w:rPr>
              <w:rFonts w:ascii="Arial" w:cs="Arial" w:eastAsia="Arial" w:hAnsi="Arial"/>
              <w:b/>
              <w:bCs/>
              <w:color w:val="C0392B"/>
              <w:sz w:val="16"/>
              <w:szCs w:val="16"/>
            </w:rPr>
            <w:t xml:space="preserve">STAFF REFERENCE — DO NOT SHARE WITH GUESTS</w:t>
          </w:r>
        </w:p>
      </w:tc>
    </w:tr>
  </w:tbl>
  <w:p>
    <w:pPr>
      <w:pBdr>
        <w:bottom w:val="single" w:color="B8860B" w:sz="4"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2026-03-13T03:14:51.919Z</dcterms:created>
  <dcterms:modified xsi:type="dcterms:W3CDTF">2026-03-13T03:14:51.920Z</dcterms:modified>
</cp:coreProperties>
</file>

<file path=docProps/custom.xml><?xml version="1.0" encoding="utf-8"?>
<Properties xmlns="http://schemas.openxmlformats.org/officeDocument/2006/custom-properties" xmlns:vt="http://schemas.openxmlformats.org/officeDocument/2006/docPropsVTypes"/>
</file>