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632F28" w:rsidRDefault="00C83709" w14:paraId="4ADFFD02" wp14:textId="77777777">
      <w:pPr>
        <w:spacing w:after="160"/>
        <w:ind w:left="-560" w:right="-607"/>
        <w:jc w:val="center"/>
        <w:rPr>
          <w:sz w:val="28"/>
          <w:szCs w:val="28"/>
        </w:rPr>
      </w:pPr>
      <w:r>
        <w:rPr>
          <w:sz w:val="28"/>
          <w:szCs w:val="28"/>
        </w:rPr>
        <w:t>Лицей Академии Яндекса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Образовательная площадка «Супермалыш»</w:t>
      </w:r>
    </w:p>
    <w:p xmlns:wp14="http://schemas.microsoft.com/office/word/2010/wordml" w:rsidR="00632F28" w:rsidRDefault="00C83709" w14:paraId="29D6B04F" wp14:textId="77777777">
      <w:pPr>
        <w:spacing w:after="160"/>
        <w:ind w:left="-560" w:right="-607"/>
        <w:jc w:val="center"/>
      </w:pPr>
      <w:r>
        <w:t xml:space="preserve"> </w:t>
      </w:r>
    </w:p>
    <w:p xmlns:wp14="http://schemas.microsoft.com/office/word/2010/wordml" w:rsidR="00632F28" w:rsidRDefault="00C83709" w14:paraId="0A6959E7" wp14:textId="77777777">
      <w:pPr>
        <w:spacing w:after="160"/>
        <w:ind w:left="-560" w:right="-607"/>
        <w:jc w:val="center"/>
      </w:pPr>
      <w:r>
        <w:t xml:space="preserve"> </w:t>
      </w:r>
    </w:p>
    <w:p xmlns:wp14="http://schemas.microsoft.com/office/word/2010/wordml" w:rsidR="00632F28" w:rsidRDefault="00C83709" w14:paraId="100C5B58" wp14:textId="77777777">
      <w:pPr>
        <w:spacing w:after="160"/>
        <w:ind w:left="-560" w:right="-607"/>
        <w:jc w:val="center"/>
      </w:pPr>
      <w:r>
        <w:t xml:space="preserve"> </w:t>
      </w:r>
    </w:p>
    <w:p xmlns:wp14="http://schemas.microsoft.com/office/word/2010/wordml" w:rsidR="00632F28" w:rsidRDefault="00C83709" w14:paraId="12F40E89" wp14:textId="77777777">
      <w:pPr>
        <w:spacing w:after="160"/>
        <w:ind w:left="-560" w:right="-607"/>
        <w:jc w:val="center"/>
      </w:pPr>
      <w:r>
        <w:t xml:space="preserve"> </w:t>
      </w:r>
    </w:p>
    <w:p xmlns:wp14="http://schemas.microsoft.com/office/word/2010/wordml" w:rsidR="00632F28" w:rsidRDefault="00C83709" w14:paraId="608DEACE" wp14:textId="77777777">
      <w:pPr>
        <w:spacing w:after="160"/>
        <w:ind w:left="-560" w:right="-607"/>
        <w:jc w:val="center"/>
      </w:pPr>
      <w:r>
        <w:t xml:space="preserve"> </w:t>
      </w:r>
    </w:p>
    <w:p xmlns:wp14="http://schemas.microsoft.com/office/word/2010/wordml" w:rsidR="00632F28" w:rsidRDefault="00C83709" w14:paraId="2BAC6FC9" wp14:textId="77777777">
      <w:pPr>
        <w:spacing w:after="160"/>
        <w:ind w:left="-560" w:right="-607"/>
        <w:jc w:val="center"/>
      </w:pPr>
      <w:r>
        <w:t xml:space="preserve"> </w:t>
      </w:r>
    </w:p>
    <w:p xmlns:wp14="http://schemas.microsoft.com/office/word/2010/wordml" w:rsidR="00632F28" w:rsidP="7CA8DDBC" w:rsidRDefault="00C83709" w14:paraId="182C8918" wp14:textId="0572A7A4">
      <w:pPr>
        <w:spacing w:after="160"/>
        <w:ind w:left="-560" w:right="-607"/>
        <w:jc w:val="center"/>
        <w:rPr>
          <w:b w:val="1"/>
          <w:bCs w:val="1"/>
          <w:sz w:val="36"/>
          <w:szCs w:val="36"/>
        </w:rPr>
      </w:pPr>
      <w:r w:rsidRPr="0B93314C" w:rsidR="0B3D4DD5">
        <w:rPr>
          <w:sz w:val="36"/>
          <w:szCs w:val="36"/>
        </w:rPr>
        <w:t>Проект WEB</w:t>
      </w:r>
      <w:r>
        <w:br/>
      </w:r>
      <w:r w:rsidRPr="0B93314C" w:rsidR="70C23FD9">
        <w:rPr>
          <w:b w:val="1"/>
          <w:bCs w:val="1"/>
          <w:sz w:val="36"/>
          <w:szCs w:val="36"/>
        </w:rPr>
        <w:t>Телеграм бот для парсинга электронного дневника</w:t>
      </w:r>
    </w:p>
    <w:p xmlns:wp14="http://schemas.microsoft.com/office/word/2010/wordml" w:rsidR="00632F28" w:rsidRDefault="00C83709" w14:paraId="156A6281" wp14:textId="77777777">
      <w:pPr>
        <w:spacing w:after="160"/>
        <w:ind w:left="-560" w:right="28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xmlns:wp14="http://schemas.microsoft.com/office/word/2010/wordml" w:rsidR="00632F28" w:rsidRDefault="00C83709" w14:paraId="20876B09" wp14:textId="77777777">
      <w:pPr>
        <w:spacing w:after="160"/>
        <w:ind w:left="-560" w:right="28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xmlns:wp14="http://schemas.microsoft.com/office/word/2010/wordml" w:rsidR="00632F28" w:rsidRDefault="00C83709" w14:paraId="54F9AE05" wp14:textId="77777777">
      <w:pPr>
        <w:spacing w:after="160"/>
        <w:ind w:left="-560" w:right="280"/>
        <w:jc w:val="center"/>
        <w:rPr>
          <w:sz w:val="28"/>
          <w:szCs w:val="28"/>
        </w:rPr>
      </w:pPr>
      <w:r w:rsidRPr="7CA8DDBC" w:rsidR="00C83709">
        <w:rPr>
          <w:sz w:val="36"/>
          <w:szCs w:val="36"/>
        </w:rPr>
        <w:t xml:space="preserve">  </w:t>
      </w:r>
      <w:r w:rsidRPr="7CA8DDBC" w:rsidR="00C83709">
        <w:rPr>
          <w:sz w:val="28"/>
          <w:szCs w:val="28"/>
        </w:rPr>
        <w:t xml:space="preserve"> </w:t>
      </w:r>
    </w:p>
    <w:p xmlns:wp14="http://schemas.microsoft.com/office/word/2010/wordml" w:rsidR="00632F28" w:rsidRDefault="00C83709" w14:paraId="1F649FD1" wp14:textId="77777777">
      <w:pPr>
        <w:ind w:left="5669" w:right="280"/>
        <w:rPr>
          <w:sz w:val="28"/>
          <w:szCs w:val="28"/>
        </w:rPr>
      </w:pPr>
      <w:r w:rsidRPr="7CA8DDBC" w:rsidR="00C83709">
        <w:rPr>
          <w:sz w:val="28"/>
          <w:szCs w:val="28"/>
        </w:rPr>
        <w:t xml:space="preserve"> Ибатуллин Тимур</w:t>
      </w:r>
    </w:p>
    <w:p xmlns:wp14="http://schemas.microsoft.com/office/word/2010/wordml" w:rsidR="00632F28" w:rsidRDefault="00C83709" w14:paraId="7807F83F" wp14:textId="77777777">
      <w:pPr>
        <w:spacing w:after="160"/>
        <w:ind w:left="5669" w:right="280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Гильдин А. Г.</w:t>
      </w:r>
    </w:p>
    <w:p xmlns:wp14="http://schemas.microsoft.com/office/word/2010/wordml" w:rsidR="00632F28" w:rsidRDefault="00632F28" w14:paraId="672A6659" wp14:textId="77777777">
      <w:pPr>
        <w:spacing w:after="160"/>
        <w:ind w:left="6520" w:right="280"/>
        <w:rPr>
          <w:sz w:val="28"/>
          <w:szCs w:val="28"/>
        </w:rPr>
      </w:pPr>
    </w:p>
    <w:p xmlns:wp14="http://schemas.microsoft.com/office/word/2010/wordml" w:rsidR="00632F28" w:rsidRDefault="00632F28" w14:paraId="0A37501D" wp14:textId="77777777">
      <w:pPr>
        <w:spacing w:after="160"/>
        <w:ind w:left="6520" w:right="280"/>
        <w:rPr>
          <w:sz w:val="28"/>
          <w:szCs w:val="28"/>
        </w:rPr>
      </w:pPr>
    </w:p>
    <w:p xmlns:wp14="http://schemas.microsoft.com/office/word/2010/wordml" w:rsidR="00632F28" w:rsidRDefault="00632F28" w14:paraId="5DAB6C7B" wp14:textId="77777777">
      <w:pPr>
        <w:spacing w:after="160"/>
        <w:ind w:left="6520" w:right="280"/>
        <w:rPr>
          <w:sz w:val="28"/>
          <w:szCs w:val="28"/>
        </w:rPr>
      </w:pPr>
    </w:p>
    <w:p w:rsidR="7CA8DDBC" w:rsidP="7CA8DDBC" w:rsidRDefault="7CA8DDBC" w14:paraId="69646DB3" w14:textId="51FAC52C">
      <w:pPr>
        <w:spacing w:after="160"/>
        <w:ind w:left="-560" w:right="-607"/>
        <w:jc w:val="center"/>
        <w:rPr>
          <w:sz w:val="28"/>
          <w:szCs w:val="28"/>
        </w:rPr>
      </w:pPr>
    </w:p>
    <w:p w:rsidR="7CA8DDBC" w:rsidP="7CA8DDBC" w:rsidRDefault="7CA8DDBC" w14:paraId="7524DAB8" w14:textId="397F59C6">
      <w:pPr>
        <w:spacing w:after="160"/>
        <w:ind w:left="-560" w:right="-607"/>
        <w:jc w:val="center"/>
        <w:rPr>
          <w:sz w:val="28"/>
          <w:szCs w:val="28"/>
        </w:rPr>
      </w:pPr>
    </w:p>
    <w:p w:rsidR="7CA8DDBC" w:rsidP="7CA8DDBC" w:rsidRDefault="7CA8DDBC" w14:paraId="2445097C" w14:textId="1146F829">
      <w:pPr>
        <w:spacing w:after="160"/>
        <w:ind w:left="-560" w:right="-607"/>
        <w:jc w:val="center"/>
        <w:rPr>
          <w:sz w:val="28"/>
          <w:szCs w:val="28"/>
        </w:rPr>
      </w:pPr>
    </w:p>
    <w:p w:rsidR="7CA8DDBC" w:rsidP="7CA8DDBC" w:rsidRDefault="7CA8DDBC" w14:paraId="063B9D0C" w14:textId="430002BB">
      <w:pPr>
        <w:spacing w:after="160"/>
        <w:ind w:left="-560" w:right="-607"/>
        <w:jc w:val="center"/>
        <w:rPr>
          <w:sz w:val="28"/>
          <w:szCs w:val="28"/>
        </w:rPr>
      </w:pPr>
    </w:p>
    <w:p xmlns:wp14="http://schemas.microsoft.com/office/word/2010/wordml" w:rsidR="00632F28" w:rsidP="7CA8DDBC" w:rsidRDefault="00C83709" w14:paraId="79186B07" wp14:textId="66116078">
      <w:pPr>
        <w:spacing w:after="160"/>
        <w:ind w:left="-560" w:right="-607"/>
        <w:jc w:val="center"/>
        <w:rPr>
          <w:sz w:val="28"/>
          <w:szCs w:val="28"/>
        </w:rPr>
      </w:pPr>
      <w:r w:rsidRPr="7CA8DDBC" w:rsidR="00C83709">
        <w:rPr>
          <w:sz w:val="28"/>
          <w:szCs w:val="28"/>
        </w:rPr>
        <w:t xml:space="preserve"> </w:t>
      </w:r>
    </w:p>
    <w:p xmlns:wp14="http://schemas.microsoft.com/office/word/2010/wordml" w:rsidR="00632F28" w:rsidP="7CA8DDBC" w:rsidRDefault="00C83709" w14:paraId="06B02784" wp14:textId="619EE6DA">
      <w:pPr>
        <w:spacing w:after="160"/>
        <w:ind w:left="-560" w:right="-607"/>
        <w:jc w:val="center"/>
        <w:rPr>
          <w:sz w:val="28"/>
          <w:szCs w:val="28"/>
        </w:rPr>
      </w:pPr>
    </w:p>
    <w:p xmlns:wp14="http://schemas.microsoft.com/office/word/2010/wordml" w:rsidR="00632F28" w:rsidP="7CA8DDBC" w:rsidRDefault="00C83709" w14:paraId="1340E9E7" wp14:textId="6FDAB717">
      <w:pPr>
        <w:spacing w:after="160"/>
        <w:ind w:left="-560" w:right="-607"/>
        <w:jc w:val="center"/>
        <w:rPr>
          <w:sz w:val="28"/>
          <w:szCs w:val="28"/>
        </w:rPr>
      </w:pPr>
    </w:p>
    <w:p xmlns:wp14="http://schemas.microsoft.com/office/word/2010/wordml" w:rsidR="00632F28" w:rsidP="7CA8DDBC" w:rsidRDefault="00C83709" w14:paraId="66286553" wp14:textId="7726D238">
      <w:pPr>
        <w:pStyle w:val="a"/>
        <w:spacing w:after="160"/>
        <w:ind w:left="-560" w:right="-607"/>
        <w:jc w:val="center"/>
        <w:rPr>
          <w:sz w:val="28"/>
          <w:szCs w:val="28"/>
        </w:rPr>
      </w:pPr>
      <w:r w:rsidRPr="7CA8DDBC" w:rsidR="00C83709">
        <w:rPr>
          <w:sz w:val="28"/>
          <w:szCs w:val="28"/>
        </w:rPr>
        <w:t>Уфа – 2025</w:t>
      </w:r>
    </w:p>
    <w:p xmlns:wp14="http://schemas.microsoft.com/office/word/2010/wordml" w:rsidR="00632F28" w:rsidRDefault="00C83709" w14:paraId="63526D85" wp14:textId="31DB2C6E">
      <w:pPr>
        <w:spacing w:after="160"/>
        <w:ind w:left="-560" w:right="-607" w:firstLine="20"/>
        <w:jc w:val="both"/>
        <w:rPr>
          <w:sz w:val="28"/>
          <w:szCs w:val="28"/>
        </w:rPr>
      </w:pPr>
      <w:r w:rsidRPr="4F82AEE5" w:rsidR="00C83709">
        <w:rPr>
          <w:sz w:val="28"/>
          <w:szCs w:val="28"/>
        </w:rPr>
        <w:t xml:space="preserve">Задание проекта: написать </w:t>
      </w:r>
      <w:r w:rsidRPr="4F82AEE5" w:rsidR="25C0C4DC">
        <w:rPr>
          <w:sz w:val="28"/>
          <w:szCs w:val="28"/>
        </w:rPr>
        <w:t xml:space="preserve">телеграм бота на </w:t>
      </w:r>
      <w:r w:rsidRPr="4F82AEE5" w:rsidR="00C83709">
        <w:rPr>
          <w:sz w:val="28"/>
          <w:szCs w:val="28"/>
        </w:rPr>
        <w:t>основе фреймворк</w:t>
      </w:r>
      <w:r w:rsidRPr="4F82AEE5" w:rsidR="42F76373">
        <w:rPr>
          <w:sz w:val="28"/>
          <w:szCs w:val="28"/>
        </w:rPr>
        <w:t>а aiogram</w:t>
      </w:r>
      <w:r w:rsidRPr="4F82AEE5" w:rsidR="04CFE4C7">
        <w:rPr>
          <w:sz w:val="28"/>
          <w:szCs w:val="28"/>
        </w:rPr>
        <w:t>,</w:t>
      </w:r>
      <w:r w:rsidRPr="4F82AEE5" w:rsidR="00C83709">
        <w:rPr>
          <w:sz w:val="28"/>
          <w:szCs w:val="28"/>
        </w:rPr>
        <w:t xml:space="preserve"> предназначенн</w:t>
      </w:r>
      <w:r w:rsidRPr="4F82AEE5" w:rsidR="6674AD67">
        <w:rPr>
          <w:sz w:val="28"/>
          <w:szCs w:val="28"/>
        </w:rPr>
        <w:t>ого</w:t>
      </w:r>
      <w:r w:rsidRPr="4F82AEE5" w:rsidR="00C83709">
        <w:rPr>
          <w:sz w:val="28"/>
          <w:szCs w:val="28"/>
        </w:rPr>
        <w:t xml:space="preserve"> для</w:t>
      </w:r>
      <w:r w:rsidRPr="4F82AEE5" w:rsidR="22B1728C">
        <w:rPr>
          <w:sz w:val="28"/>
          <w:szCs w:val="28"/>
        </w:rPr>
        <w:t xml:space="preserve"> </w:t>
      </w:r>
      <w:r w:rsidRPr="4F82AEE5" w:rsidR="5C1091BA">
        <w:rPr>
          <w:sz w:val="28"/>
          <w:szCs w:val="28"/>
        </w:rPr>
        <w:t>парсигда оценок и домашнего задания из электронного дневника</w:t>
      </w:r>
      <w:r w:rsidRPr="4F82AEE5" w:rsidR="00C83709">
        <w:rPr>
          <w:sz w:val="28"/>
          <w:szCs w:val="28"/>
        </w:rPr>
        <w:t xml:space="preserve">. </w:t>
      </w:r>
    </w:p>
    <w:p w:rsidR="4F82AEE5" w:rsidP="4F82AEE5" w:rsidRDefault="4F82AEE5" w14:paraId="7036DBF1" w14:textId="743F1303">
      <w:pPr>
        <w:spacing w:after="160"/>
        <w:ind w:left="-560" w:right="-607" w:firstLine="20"/>
        <w:jc w:val="both"/>
        <w:rPr>
          <w:sz w:val="28"/>
          <w:szCs w:val="28"/>
        </w:rPr>
      </w:pPr>
    </w:p>
    <w:p xmlns:wp14="http://schemas.microsoft.com/office/word/2010/wordml" w:rsidR="00632F28" w:rsidP="7CA8DDBC" w:rsidRDefault="00632F28" w14:paraId="587668A3" wp14:textId="1D5E858C">
      <w:pPr>
        <w:spacing w:after="160"/>
        <w:ind w:left="-560" w:right="-607" w:firstLine="20"/>
        <w:jc w:val="both"/>
        <w:rPr>
          <w:sz w:val="28"/>
          <w:szCs w:val="28"/>
        </w:rPr>
      </w:pPr>
      <w:r w:rsidRPr="4F82AEE5" w:rsidR="229CA6FF">
        <w:rPr>
          <w:sz w:val="28"/>
          <w:szCs w:val="28"/>
        </w:rPr>
        <w:t>Бот включает в себя следующие команды:</w:t>
      </w:r>
    </w:p>
    <w:p xmlns:wp14="http://schemas.microsoft.com/office/word/2010/wordml" w:rsidR="00632F28" w:rsidP="7CA8DDBC" w:rsidRDefault="00632F28" w14:paraId="51C0987B" wp14:textId="45B3CDD9">
      <w:pPr>
        <w:pStyle w:val="ListParagraph"/>
        <w:numPr>
          <w:ilvl w:val="0"/>
          <w:numId w:val="2"/>
        </w:numPr>
        <w:spacing w:after="160"/>
        <w:ind w:right="-607"/>
        <w:jc w:val="both"/>
        <w:rPr>
          <w:sz w:val="22"/>
          <w:szCs w:val="22"/>
        </w:rPr>
      </w:pPr>
      <w:r w:rsidRPr="7CA8DDBC" w:rsidR="229CA6FF">
        <w:rPr>
          <w:sz w:val="28"/>
          <w:szCs w:val="28"/>
        </w:rPr>
        <w:t>/start - перезапуск бота</w:t>
      </w:r>
    </w:p>
    <w:p xmlns:wp14="http://schemas.microsoft.com/office/word/2010/wordml" w:rsidR="00632F28" w:rsidP="7CA8DDBC" w:rsidRDefault="00632F28" w14:paraId="573FFA61" wp14:textId="1584F8DE">
      <w:pPr>
        <w:pStyle w:val="ListParagraph"/>
        <w:numPr>
          <w:ilvl w:val="0"/>
          <w:numId w:val="2"/>
        </w:numPr>
        <w:spacing w:after="160"/>
        <w:ind w:right="-607"/>
        <w:jc w:val="both"/>
        <w:rPr>
          <w:sz w:val="22"/>
          <w:szCs w:val="22"/>
        </w:rPr>
      </w:pPr>
      <w:r w:rsidRPr="7CA8DDBC" w:rsidR="229CA6FF">
        <w:rPr>
          <w:sz w:val="28"/>
          <w:szCs w:val="28"/>
        </w:rPr>
        <w:t>/reg - регистрация/авторизация в системе</w:t>
      </w:r>
    </w:p>
    <w:p xmlns:wp14="http://schemas.microsoft.com/office/word/2010/wordml" w:rsidR="00632F28" w:rsidP="7CA8DDBC" w:rsidRDefault="00632F28" w14:paraId="6F79B476" wp14:textId="3F2CC61F">
      <w:pPr>
        <w:pStyle w:val="ListParagraph"/>
        <w:numPr>
          <w:ilvl w:val="0"/>
          <w:numId w:val="2"/>
        </w:numPr>
        <w:spacing w:after="160"/>
        <w:ind w:right="-607"/>
        <w:jc w:val="both"/>
        <w:rPr>
          <w:sz w:val="22"/>
          <w:szCs w:val="22"/>
        </w:rPr>
      </w:pPr>
      <w:r w:rsidRPr="7CA8DDBC" w:rsidR="229CA6FF">
        <w:rPr>
          <w:sz w:val="28"/>
          <w:szCs w:val="28"/>
        </w:rPr>
        <w:t>/get_marks - получение текущих оценок</w:t>
      </w:r>
    </w:p>
    <w:p xmlns:wp14="http://schemas.microsoft.com/office/word/2010/wordml" w:rsidR="00632F28" w:rsidP="4F82AEE5" w:rsidRDefault="00632F28" w14:paraId="5A65B7FD" wp14:textId="3A654B22">
      <w:pPr>
        <w:pStyle w:val="ListParagraph"/>
        <w:numPr>
          <w:ilvl w:val="0"/>
          <w:numId w:val="2"/>
        </w:numPr>
        <w:spacing w:after="160"/>
        <w:ind w:right="-607"/>
        <w:jc w:val="both"/>
        <w:rPr>
          <w:sz w:val="22"/>
          <w:szCs w:val="22"/>
        </w:rPr>
      </w:pPr>
      <w:r w:rsidRPr="4F82AEE5" w:rsidR="229CA6FF">
        <w:rPr>
          <w:sz w:val="28"/>
          <w:szCs w:val="28"/>
        </w:rPr>
        <w:t>/get_diary - получение расписания на выбранный день</w:t>
      </w:r>
    </w:p>
    <w:p xmlns:wp14="http://schemas.microsoft.com/office/word/2010/wordml" w:rsidR="00632F28" w:rsidP="4F82AEE5" w:rsidRDefault="00632F28" w14:paraId="39D76965" wp14:textId="54F88459">
      <w:pPr>
        <w:pStyle w:val="a"/>
        <w:spacing w:after="160"/>
        <w:ind w:left="720" w:right="-607"/>
        <w:jc w:val="both"/>
        <w:rPr>
          <w:sz w:val="22"/>
          <w:szCs w:val="22"/>
        </w:rPr>
      </w:pPr>
    </w:p>
    <w:p xmlns:wp14="http://schemas.microsoft.com/office/word/2010/wordml" w:rsidR="00632F28" w:rsidP="4F82AEE5" w:rsidRDefault="00632F28" w14:paraId="59D62AF1" wp14:textId="25F2F871">
      <w:pPr>
        <w:pStyle w:val="a"/>
        <w:spacing w:after="160"/>
        <w:ind w:left="-560" w:right="-607" w:firstLine="20"/>
        <w:jc w:val="both"/>
        <w:rPr>
          <w:sz w:val="28"/>
          <w:szCs w:val="28"/>
        </w:rPr>
      </w:pPr>
      <w:r w:rsidRPr="4F82AEE5" w:rsidR="6D07FE3D">
        <w:rPr>
          <w:sz w:val="28"/>
          <w:szCs w:val="28"/>
        </w:rPr>
        <w:t>Технологии и инструменты:</w:t>
      </w:r>
    </w:p>
    <w:p xmlns:wp14="http://schemas.microsoft.com/office/word/2010/wordml" w:rsidR="00632F28" w:rsidP="4F82AEE5" w:rsidRDefault="00632F28" w14:paraId="610E1888" wp14:textId="3A50D679">
      <w:pPr>
        <w:pStyle w:val="a"/>
        <w:spacing w:after="160"/>
        <w:ind w:left="-560" w:right="-607" w:firstLine="20"/>
        <w:jc w:val="both"/>
      </w:pPr>
      <w:r w:rsidRPr="4F82AEE5" w:rsidR="6D07FE3D">
        <w:rPr>
          <w:sz w:val="28"/>
          <w:szCs w:val="28"/>
        </w:rPr>
        <w:t>aiogram – асинхронный фреймворк для работы с Telegram Bot API.</w:t>
      </w:r>
    </w:p>
    <w:p xmlns:wp14="http://schemas.microsoft.com/office/word/2010/wordml" w:rsidR="00632F28" w:rsidP="4F82AEE5" w:rsidRDefault="00632F28" w14:paraId="2340AE82" wp14:textId="2FFE8440">
      <w:pPr>
        <w:pStyle w:val="a"/>
        <w:spacing w:after="160"/>
        <w:ind w:left="-560" w:right="-607" w:firstLine="20"/>
        <w:jc w:val="both"/>
      </w:pPr>
      <w:r w:rsidRPr="4F82AEE5" w:rsidR="6D07FE3D">
        <w:rPr>
          <w:sz w:val="28"/>
          <w:szCs w:val="28"/>
        </w:rPr>
        <w:t>aiohttp – асинхронные HTTP-запросы к электронному дневнику.</w:t>
      </w:r>
    </w:p>
    <w:p xmlns:wp14="http://schemas.microsoft.com/office/word/2010/wordml" w:rsidR="00632F28" w:rsidP="4F82AEE5" w:rsidRDefault="00632F28" w14:paraId="3985E19D" wp14:textId="4B33213D">
      <w:pPr>
        <w:pStyle w:val="a"/>
        <w:spacing w:after="160"/>
        <w:ind w:left="-560" w:right="-607" w:firstLine="20"/>
        <w:jc w:val="both"/>
      </w:pPr>
      <w:r w:rsidRPr="4F82AEE5" w:rsidR="6D07FE3D">
        <w:rPr>
          <w:sz w:val="28"/>
          <w:szCs w:val="28"/>
        </w:rPr>
        <w:t>BeautifulSoup – парсинг HTML-страниц для извлечения данных.</w:t>
      </w:r>
    </w:p>
    <w:p xmlns:wp14="http://schemas.microsoft.com/office/word/2010/wordml" w:rsidR="00632F28" w:rsidP="4F82AEE5" w:rsidRDefault="00632F28" w14:paraId="65E8E936" wp14:textId="0B209296">
      <w:pPr>
        <w:pStyle w:val="a"/>
        <w:spacing w:after="160"/>
        <w:ind w:left="-560" w:right="-607" w:firstLine="20"/>
        <w:jc w:val="both"/>
      </w:pPr>
      <w:r w:rsidRPr="4F82AEE5" w:rsidR="6D07FE3D">
        <w:rPr>
          <w:sz w:val="28"/>
          <w:szCs w:val="28"/>
        </w:rPr>
        <w:t>aiosqlite + SQLAlchemy – асинхронная работа с базой данных SQLite и ORM-моделирование.</w:t>
      </w:r>
    </w:p>
    <w:p xmlns:wp14="http://schemas.microsoft.com/office/word/2010/wordml" w:rsidR="00632F28" w:rsidP="4F82AEE5" w:rsidRDefault="00632F28" w14:paraId="0515F262" wp14:textId="52F0E423">
      <w:pPr>
        <w:pStyle w:val="a"/>
        <w:spacing w:after="160"/>
        <w:ind w:left="-560" w:right="-607" w:firstLine="20"/>
        <w:jc w:val="both"/>
        <w:rPr>
          <w:sz w:val="28"/>
          <w:szCs w:val="28"/>
        </w:rPr>
      </w:pPr>
    </w:p>
    <w:p xmlns:wp14="http://schemas.microsoft.com/office/word/2010/wordml" w:rsidR="00632F28" w:rsidP="4F82AEE5" w:rsidRDefault="00632F28" w14:paraId="02EB378F" wp14:textId="691A365A">
      <w:pPr>
        <w:pStyle w:val="a"/>
        <w:spacing w:after="160"/>
        <w:ind w:left="-560" w:right="-607" w:firstLine="20"/>
        <w:jc w:val="both"/>
        <w:rPr>
          <w:sz w:val="28"/>
          <w:szCs w:val="28"/>
        </w:rPr>
      </w:pPr>
      <w:r w:rsidRPr="4F82AEE5" w:rsidR="229CA6FF">
        <w:rPr>
          <w:sz w:val="28"/>
          <w:szCs w:val="28"/>
        </w:rPr>
        <w:t xml:space="preserve">Данные пользователей храняться в </w:t>
      </w:r>
      <w:r w:rsidRPr="4F82AEE5" w:rsidR="222C75C7">
        <w:rPr>
          <w:sz w:val="28"/>
          <w:szCs w:val="28"/>
        </w:rPr>
        <w:t>однотабличной</w:t>
      </w:r>
      <w:r w:rsidRPr="4F82AEE5" w:rsidR="229CA6FF">
        <w:rPr>
          <w:sz w:val="28"/>
          <w:szCs w:val="28"/>
        </w:rPr>
        <w:t xml:space="preserve"> базе данных sqlite</w:t>
      </w:r>
      <w:r w:rsidRPr="4F82AEE5" w:rsidR="690DED1C">
        <w:rPr>
          <w:sz w:val="28"/>
          <w:szCs w:val="28"/>
        </w:rPr>
        <w:t>, имеющ</w:t>
      </w:r>
      <w:r w:rsidRPr="4F82AEE5" w:rsidR="5DD48327">
        <w:rPr>
          <w:sz w:val="28"/>
          <w:szCs w:val="28"/>
        </w:rPr>
        <w:t>ей</w:t>
      </w:r>
      <w:r w:rsidRPr="4F82AEE5" w:rsidR="690DED1C">
        <w:rPr>
          <w:sz w:val="28"/>
          <w:szCs w:val="28"/>
        </w:rPr>
        <w:t xml:space="preserve"> следующую структу</w:t>
      </w:r>
      <w:r w:rsidRPr="4F82AEE5" w:rsidR="5ACF35EB">
        <w:rPr>
          <w:sz w:val="28"/>
          <w:szCs w:val="28"/>
        </w:rPr>
        <w:t>р</w:t>
      </w:r>
      <w:r w:rsidRPr="4F82AEE5" w:rsidR="690DED1C">
        <w:rPr>
          <w:sz w:val="28"/>
          <w:szCs w:val="28"/>
        </w:rPr>
        <w:t>у:</w:t>
      </w:r>
    </w:p>
    <w:p xmlns:wp14="http://schemas.microsoft.com/office/word/2010/wordml" w:rsidR="00632F28" w:rsidRDefault="00C83709" w14:paraId="10146664" wp14:textId="41BE6495">
      <w:pPr>
        <w:spacing w:after="160"/>
        <w:ind w:left="-560" w:firstLine="20"/>
        <w:jc w:val="center"/>
      </w:pPr>
      <w:r w:rsidR="00C83709">
        <w:rPr>
          <w:sz w:val="28"/>
          <w:szCs w:val="28"/>
        </w:rPr>
        <w:t xml:space="preserve"> </w:t>
      </w:r>
      <w:r w:rsidR="63DF108A">
        <w:drawing>
          <wp:inline xmlns:wp14="http://schemas.microsoft.com/office/word/2010/wordprocessingDrawing" wp14:editId="1415BB1D" wp14:anchorId="5554A2A4">
            <wp:extent cx="3258921" cy="2867025"/>
            <wp:effectExtent l="0" t="0" r="0" b="0"/>
            <wp:docPr id="1637813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80f513b60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921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32F28" w:rsidRDefault="00C83709" w14:paraId="057872C7" wp14:textId="77777777">
      <w:pPr>
        <w:spacing w:after="160"/>
        <w:ind w:left="-560" w:firstLine="20"/>
        <w:rPr>
          <w:sz w:val="28"/>
          <w:szCs w:val="28"/>
        </w:rPr>
      </w:pPr>
      <w:r>
        <w:rPr>
          <w:sz w:val="28"/>
          <w:szCs w:val="28"/>
        </w:rPr>
        <w:t>Описание назначения полей таблиц базы данных:</w:t>
      </w:r>
    </w:p>
    <w:p xmlns:wp14="http://schemas.microsoft.com/office/word/2010/wordml" w:rsidR="00632F28" w:rsidRDefault="00C83709" w14:paraId="53B8F81D" wp14:textId="016876CE">
      <w:pPr>
        <w:spacing w:after="160"/>
        <w:ind w:left="-560" w:firstLine="20"/>
        <w:rPr>
          <w:sz w:val="28"/>
          <w:szCs w:val="28"/>
        </w:rPr>
      </w:pPr>
      <w:r w:rsidRPr="7CA8DDBC" w:rsidR="00C83709">
        <w:rPr>
          <w:sz w:val="28"/>
          <w:szCs w:val="28"/>
        </w:rPr>
        <w:t xml:space="preserve">Таблица </w:t>
      </w:r>
      <w:r w:rsidRPr="7CA8DDBC" w:rsidR="3E32CA7C">
        <w:rPr>
          <w:sz w:val="28"/>
          <w:szCs w:val="28"/>
        </w:rPr>
        <w:t>users</w:t>
      </w:r>
      <w:r w:rsidRPr="7CA8DDBC" w:rsidR="00C83709">
        <w:rPr>
          <w:sz w:val="28"/>
          <w:szCs w:val="28"/>
        </w:rPr>
        <w:t>:</w:t>
      </w:r>
    </w:p>
    <w:p w:rsidR="4B1978B4" w:rsidP="7CA8DDBC" w:rsidRDefault="4B1978B4" w14:paraId="7BA249C7" w14:textId="6D6E7FD7">
      <w:pPr>
        <w:spacing w:after="160"/>
        <w:ind w:left="-560" w:firstLine="20"/>
        <w:rPr>
          <w:sz w:val="28"/>
          <w:szCs w:val="28"/>
        </w:rPr>
      </w:pPr>
      <w:r w:rsidRPr="7CA8DDBC" w:rsidR="4B1978B4">
        <w:rPr>
          <w:sz w:val="28"/>
          <w:szCs w:val="28"/>
        </w:rPr>
        <w:t>telegram_id – id пользователя в телеграмме;</w:t>
      </w:r>
    </w:p>
    <w:p w:rsidR="4B1978B4" w:rsidP="7CA8DDBC" w:rsidRDefault="4B1978B4" w14:paraId="5BA7007F" w14:textId="0313F052">
      <w:pPr>
        <w:spacing w:after="160"/>
        <w:ind w:left="-560" w:firstLine="20"/>
        <w:rPr>
          <w:sz w:val="28"/>
          <w:szCs w:val="28"/>
        </w:rPr>
      </w:pPr>
      <w:r w:rsidRPr="7CA8DDBC" w:rsidR="4B1978B4">
        <w:rPr>
          <w:sz w:val="28"/>
          <w:szCs w:val="28"/>
        </w:rPr>
        <w:t>jwt_token - JWT токен пользователя на сайте elschool;</w:t>
      </w:r>
    </w:p>
    <w:p w:rsidR="4B1978B4" w:rsidP="7CA8DDBC" w:rsidRDefault="4B1978B4" w14:paraId="347EF753" w14:textId="1EAF8301">
      <w:pPr>
        <w:spacing w:after="160"/>
        <w:ind w:left="-560" w:firstLine="20"/>
        <w:rPr>
          <w:sz w:val="28"/>
          <w:szCs w:val="28"/>
        </w:rPr>
      </w:pPr>
      <w:r w:rsidRPr="7CA8DDBC" w:rsidR="4B1978B4">
        <w:rPr>
          <w:sz w:val="28"/>
          <w:szCs w:val="28"/>
        </w:rPr>
        <w:t>elschool_login - логин пользователя в электронном дневнике;</w:t>
      </w:r>
    </w:p>
    <w:p w:rsidR="4B1978B4" w:rsidP="7CA8DDBC" w:rsidRDefault="4B1978B4" w14:paraId="05B1B06C" w14:textId="54A022EE">
      <w:pPr>
        <w:spacing w:after="160"/>
        <w:ind w:left="-560" w:firstLine="20"/>
        <w:rPr>
          <w:sz w:val="28"/>
          <w:szCs w:val="28"/>
        </w:rPr>
      </w:pPr>
      <w:r w:rsidRPr="7CA8DDBC" w:rsidR="4B1978B4">
        <w:rPr>
          <w:sz w:val="28"/>
          <w:szCs w:val="28"/>
        </w:rPr>
        <w:t>elschool_password - пароль пользователя в электронном дневнике.</w:t>
      </w:r>
    </w:p>
    <w:p w:rsidR="7CA8DDBC" w:rsidP="7CA8DDBC" w:rsidRDefault="7CA8DDBC" w14:paraId="38359625" w14:textId="7F449BE5">
      <w:pPr>
        <w:spacing w:after="160"/>
        <w:ind w:left="-560" w:firstLine="20"/>
        <w:rPr>
          <w:sz w:val="28"/>
          <w:szCs w:val="28"/>
        </w:rPr>
      </w:pPr>
    </w:p>
    <w:p xmlns:wp14="http://schemas.microsoft.com/office/word/2010/wordml" w:rsidR="00632F28" w:rsidP="4F82AEE5" w:rsidRDefault="00632F28" w14:paraId="4C460717" wp14:textId="4977F2D7">
      <w:pPr>
        <w:spacing w:after="160"/>
        <w:ind w:left="-560" w:firstLine="0"/>
        <w:rPr>
          <w:sz w:val="28"/>
          <w:szCs w:val="28"/>
        </w:rPr>
      </w:pPr>
      <w:r w:rsidRPr="4F82AEE5" w:rsidR="7A28C29B">
        <w:rPr>
          <w:sz w:val="28"/>
          <w:szCs w:val="28"/>
        </w:rPr>
        <w:t>Обработка ошибок:</w:t>
      </w:r>
    </w:p>
    <w:p xmlns:wp14="http://schemas.microsoft.com/office/word/2010/wordml" w:rsidR="00632F28" w:rsidP="4F82AEE5" w:rsidRDefault="00632F28" w14:paraId="1819FA14" wp14:textId="072C9C05">
      <w:pPr>
        <w:pStyle w:val="a"/>
        <w:spacing w:after="160"/>
        <w:ind w:left="-560" w:firstLine="0"/>
      </w:pPr>
      <w:r w:rsidRPr="4F82AEE5" w:rsidR="7A28C29B">
        <w:rPr>
          <w:sz w:val="28"/>
          <w:szCs w:val="28"/>
        </w:rPr>
        <w:t>Все критические операции обернуты в try/except с логированием (logging.error).</w:t>
      </w:r>
    </w:p>
    <w:p xmlns:wp14="http://schemas.microsoft.com/office/word/2010/wordml" w:rsidR="00632F28" w:rsidP="4F82AEE5" w:rsidRDefault="00632F28" w14:paraId="7D6F1D71" wp14:textId="4066ECC1">
      <w:pPr>
        <w:pStyle w:val="a"/>
        <w:spacing w:after="160"/>
        <w:ind w:left="-560" w:firstLine="0"/>
      </w:pPr>
      <w:r w:rsidRPr="4F82AEE5" w:rsidR="7A28C29B">
        <w:rPr>
          <w:sz w:val="28"/>
          <w:szCs w:val="28"/>
        </w:rPr>
        <w:t>Пользователь получает понятные сообщения об ошибках (например, "Ошибка регистрации").</w:t>
      </w:r>
    </w:p>
    <w:p xmlns:wp14="http://schemas.microsoft.com/office/word/2010/wordml" w:rsidR="00632F28" w:rsidP="4F82AEE5" w:rsidRDefault="00632F28" w14:paraId="13004AB6" wp14:textId="6C6BAAB7">
      <w:pPr>
        <w:pStyle w:val="a"/>
        <w:spacing w:after="160"/>
        <w:ind w:left="-560" w:firstLine="0"/>
        <w:rPr>
          <w:sz w:val="28"/>
          <w:szCs w:val="28"/>
        </w:rPr>
      </w:pPr>
    </w:p>
    <w:p xmlns:wp14="http://schemas.microsoft.com/office/word/2010/wordml" w:rsidR="00632F28" w:rsidP="4F82AEE5" w:rsidRDefault="00632F28" w14:paraId="7688620D" wp14:textId="5070664B">
      <w:pPr>
        <w:pStyle w:val="a"/>
        <w:spacing w:after="160"/>
        <w:ind w:left="-560" w:firstLine="0"/>
        <w:rPr>
          <w:sz w:val="28"/>
          <w:szCs w:val="28"/>
        </w:rPr>
      </w:pPr>
      <w:r w:rsidRPr="4F82AEE5" w:rsidR="1E49F54A">
        <w:rPr>
          <w:sz w:val="28"/>
          <w:szCs w:val="28"/>
        </w:rPr>
        <w:t>Описание механизма сессий</w:t>
      </w:r>
      <w:r w:rsidRPr="4F82AEE5" w:rsidR="42E03053">
        <w:rPr>
          <w:sz w:val="28"/>
          <w:szCs w:val="28"/>
        </w:rPr>
        <w:t>:</w:t>
      </w:r>
    </w:p>
    <w:p xmlns:wp14="http://schemas.microsoft.com/office/word/2010/wordml" w:rsidR="00632F28" w:rsidP="4F82AEE5" w:rsidRDefault="00632F28" w14:paraId="05C4ACE3" wp14:textId="43B2639D">
      <w:pPr>
        <w:pStyle w:val="a"/>
        <w:spacing w:after="160"/>
        <w:ind w:left="-560" w:firstLine="0"/>
        <w:jc w:val="both"/>
        <w:rPr>
          <w:sz w:val="28"/>
          <w:szCs w:val="28"/>
        </w:rPr>
      </w:pPr>
      <w:r w:rsidRPr="4F82AEE5" w:rsidR="1E49F54A">
        <w:rPr>
          <w:sz w:val="28"/>
          <w:szCs w:val="28"/>
        </w:rPr>
        <w:t>В проекте используется глобальный словарь sessions для хранения активных сессий пользователей. Это необходимо для эффективного взаимодействия с API электронного дневника</w:t>
      </w:r>
      <w:r w:rsidRPr="4F82AEE5" w:rsidR="32928E11">
        <w:rPr>
          <w:sz w:val="28"/>
          <w:szCs w:val="28"/>
        </w:rPr>
        <w:t>.</w:t>
      </w:r>
    </w:p>
    <w:p xmlns:wp14="http://schemas.microsoft.com/office/word/2010/wordml" w:rsidR="00632F28" w:rsidP="4F82AEE5" w:rsidRDefault="00632F28" w14:paraId="4A7131EE" wp14:textId="2FF6733C">
      <w:pPr>
        <w:pStyle w:val="a"/>
        <w:spacing w:after="160"/>
        <w:ind w:left="-560" w:firstLine="0"/>
        <w:jc w:val="both"/>
        <w:rPr>
          <w:sz w:val="28"/>
          <w:szCs w:val="28"/>
        </w:rPr>
      </w:pPr>
      <w:r w:rsidRPr="4F82AEE5" w:rsidR="0795850C">
        <w:rPr>
          <w:sz w:val="28"/>
          <w:szCs w:val="28"/>
        </w:rPr>
        <w:t>Преимущества работы с сессиями</w:t>
      </w:r>
      <w:r w:rsidRPr="4F82AEE5" w:rsidR="7004F8DD">
        <w:rPr>
          <w:sz w:val="28"/>
          <w:szCs w:val="28"/>
        </w:rPr>
        <w:t>:</w:t>
      </w:r>
    </w:p>
    <w:p xmlns:wp14="http://schemas.microsoft.com/office/word/2010/wordml" w:rsidR="00632F28" w:rsidP="4F82AEE5" w:rsidRDefault="00632F28" w14:paraId="63CCB82F" wp14:textId="56575555">
      <w:pPr>
        <w:pStyle w:val="ListParagraph"/>
        <w:numPr>
          <w:ilvl w:val="0"/>
          <w:numId w:val="6"/>
        </w:numPr>
        <w:spacing w:after="160"/>
        <w:ind/>
        <w:jc w:val="both"/>
        <w:rPr>
          <w:sz w:val="22"/>
          <w:szCs w:val="22"/>
        </w:rPr>
      </w:pPr>
      <w:r w:rsidRPr="4F82AEE5" w:rsidR="0795850C">
        <w:rPr>
          <w:sz w:val="28"/>
          <w:szCs w:val="28"/>
        </w:rPr>
        <w:t>Избегает повторного ввода логина/пароля при каждом запросе.</w:t>
      </w:r>
    </w:p>
    <w:p xmlns:wp14="http://schemas.microsoft.com/office/word/2010/wordml" w:rsidR="00632F28" w:rsidP="4F82AEE5" w:rsidRDefault="00632F28" w14:paraId="669E3A1A" wp14:textId="35EF909A">
      <w:pPr>
        <w:pStyle w:val="ListParagraph"/>
        <w:numPr>
          <w:ilvl w:val="0"/>
          <w:numId w:val="6"/>
        </w:numPr>
        <w:spacing w:after="160"/>
        <w:ind/>
        <w:jc w:val="both"/>
        <w:rPr>
          <w:sz w:val="22"/>
          <w:szCs w:val="22"/>
        </w:rPr>
      </w:pPr>
      <w:r w:rsidRPr="4F82AEE5" w:rsidR="0795850C">
        <w:rPr>
          <w:sz w:val="28"/>
          <w:szCs w:val="28"/>
        </w:rPr>
        <w:t>Сохраняет авторизационные куки и JWT-токен.</w:t>
      </w:r>
    </w:p>
    <w:p xmlns:wp14="http://schemas.microsoft.com/office/word/2010/wordml" w:rsidR="00632F28" w:rsidP="4F82AEE5" w:rsidRDefault="00632F28" w14:paraId="78AD3D44" wp14:textId="54B4EA5D">
      <w:pPr>
        <w:pStyle w:val="ListParagraph"/>
        <w:numPr>
          <w:ilvl w:val="0"/>
          <w:numId w:val="6"/>
        </w:numPr>
        <w:spacing w:after="160"/>
        <w:ind/>
        <w:jc w:val="both"/>
        <w:rPr>
          <w:sz w:val="22"/>
          <w:szCs w:val="22"/>
        </w:rPr>
      </w:pPr>
      <w:r w:rsidRPr="4F82AEE5" w:rsidR="0795850C">
        <w:rPr>
          <w:sz w:val="28"/>
          <w:szCs w:val="28"/>
        </w:rPr>
        <w:t>HTTP-соединение не пересоздаётся для каждого запроса.</w:t>
      </w:r>
    </w:p>
    <w:p xmlns:wp14="http://schemas.microsoft.com/office/word/2010/wordml" w:rsidR="00632F28" w:rsidP="4F82AEE5" w:rsidRDefault="00632F28" w14:paraId="6B7A3054" wp14:textId="209A169A">
      <w:pPr>
        <w:pStyle w:val="a"/>
        <w:spacing w:after="160"/>
        <w:ind w:left="-560" w:firstLine="0"/>
        <w:jc w:val="both"/>
        <w:rPr>
          <w:sz w:val="28"/>
          <w:szCs w:val="28"/>
        </w:rPr>
      </w:pPr>
      <w:r w:rsidRPr="4F82AEE5" w:rsidR="0795850C">
        <w:rPr>
          <w:sz w:val="28"/>
          <w:szCs w:val="28"/>
        </w:rPr>
        <w:t xml:space="preserve">Проблема и её решение: </w:t>
      </w:r>
      <w:r w:rsidRPr="4F82AEE5" w:rsidR="68B5EF3F">
        <w:rPr>
          <w:sz w:val="28"/>
          <w:szCs w:val="28"/>
        </w:rPr>
        <w:t>п</w:t>
      </w:r>
      <w:r w:rsidRPr="4F82AEE5" w:rsidR="0795850C">
        <w:rPr>
          <w:sz w:val="28"/>
          <w:szCs w:val="28"/>
        </w:rPr>
        <w:t xml:space="preserve">ри перезапуске бота сессии теряются (так как хранятся в </w:t>
      </w:r>
      <w:r w:rsidRPr="4F82AEE5" w:rsidR="5986CBC3">
        <w:rPr>
          <w:sz w:val="28"/>
          <w:szCs w:val="28"/>
        </w:rPr>
        <w:t xml:space="preserve">оперативной </w:t>
      </w:r>
      <w:r w:rsidRPr="4F82AEE5" w:rsidR="0795850C">
        <w:rPr>
          <w:sz w:val="28"/>
          <w:szCs w:val="28"/>
        </w:rPr>
        <w:t>памяти). Это решает Middleware, который выполняет проверку перед обработкой каждого сообщения/команды:</w:t>
      </w:r>
    </w:p>
    <w:p xmlns:wp14="http://schemas.microsoft.com/office/word/2010/wordml" w:rsidR="00632F28" w:rsidP="4F82AEE5" w:rsidRDefault="00632F28" w14:paraId="6FFE6F37" wp14:textId="2B3FE0F1">
      <w:pPr>
        <w:pStyle w:val="ListParagraph"/>
        <w:numPr>
          <w:ilvl w:val="0"/>
          <w:numId w:val="7"/>
        </w:numPr>
        <w:spacing w:after="160"/>
        <w:ind/>
        <w:jc w:val="both"/>
        <w:rPr>
          <w:sz w:val="22"/>
          <w:szCs w:val="22"/>
        </w:rPr>
      </w:pPr>
      <w:r w:rsidRPr="4F82AEE5" w:rsidR="0795850C">
        <w:rPr>
          <w:sz w:val="28"/>
          <w:szCs w:val="28"/>
        </w:rPr>
        <w:t>Проверяет, есть ли активная сессия для пользователя.</w:t>
      </w:r>
    </w:p>
    <w:p xmlns:wp14="http://schemas.microsoft.com/office/word/2010/wordml" w:rsidR="00632F28" w:rsidP="4F82AEE5" w:rsidRDefault="00632F28" w14:paraId="069F8BBD" wp14:textId="097258BC">
      <w:pPr>
        <w:pStyle w:val="ListParagraph"/>
        <w:numPr>
          <w:ilvl w:val="0"/>
          <w:numId w:val="7"/>
        </w:numPr>
        <w:spacing w:after="160"/>
        <w:ind/>
        <w:jc w:val="both"/>
        <w:rPr>
          <w:sz w:val="22"/>
          <w:szCs w:val="22"/>
        </w:rPr>
      </w:pPr>
      <w:r w:rsidRPr="4F82AEE5" w:rsidR="0795850C">
        <w:rPr>
          <w:sz w:val="28"/>
          <w:szCs w:val="28"/>
        </w:rPr>
        <w:t>Если сессии нет</w:t>
      </w:r>
      <w:r w:rsidRPr="4F82AEE5" w:rsidR="0207D6D4">
        <w:rPr>
          <w:sz w:val="28"/>
          <w:szCs w:val="28"/>
        </w:rPr>
        <w:t>,</w:t>
      </w:r>
      <w:r w:rsidRPr="4F82AEE5" w:rsidR="0795850C">
        <w:rPr>
          <w:sz w:val="28"/>
          <w:szCs w:val="28"/>
        </w:rPr>
        <w:t xml:space="preserve"> пытается восстановить её из базы данных:</w:t>
      </w:r>
    </w:p>
    <w:p xmlns:wp14="http://schemas.microsoft.com/office/word/2010/wordml" w:rsidR="00632F28" w:rsidP="4F82AEE5" w:rsidRDefault="00632F28" w14:paraId="2996594B" wp14:textId="263713EA">
      <w:pPr>
        <w:pStyle w:val="ListParagraph"/>
        <w:numPr>
          <w:ilvl w:val="0"/>
          <w:numId w:val="8"/>
        </w:numPr>
        <w:spacing w:after="160"/>
        <w:ind/>
        <w:jc w:val="both"/>
        <w:rPr>
          <w:sz w:val="22"/>
          <w:szCs w:val="22"/>
        </w:rPr>
      </w:pPr>
      <w:r w:rsidRPr="4F82AEE5" w:rsidR="0795850C">
        <w:rPr>
          <w:sz w:val="28"/>
          <w:szCs w:val="28"/>
        </w:rPr>
        <w:t>Загружает логин/пароль пользователя.</w:t>
      </w:r>
    </w:p>
    <w:p xmlns:wp14="http://schemas.microsoft.com/office/word/2010/wordml" w:rsidR="00632F28" w:rsidP="4F82AEE5" w:rsidRDefault="00632F28" w14:paraId="2E5F18D4" wp14:textId="3C2F1D28">
      <w:pPr>
        <w:pStyle w:val="ListParagraph"/>
        <w:numPr>
          <w:ilvl w:val="0"/>
          <w:numId w:val="8"/>
        </w:numPr>
        <w:spacing w:after="160"/>
        <w:ind/>
        <w:jc w:val="both"/>
        <w:rPr>
          <w:sz w:val="28"/>
          <w:szCs w:val="28"/>
        </w:rPr>
      </w:pPr>
      <w:r w:rsidRPr="4F82AEE5" w:rsidR="0795850C">
        <w:rPr>
          <w:sz w:val="28"/>
          <w:szCs w:val="28"/>
        </w:rPr>
        <w:t xml:space="preserve">Создаёт новую aiohttp-сессию и авторизуется в </w:t>
      </w:r>
      <w:r w:rsidRPr="4F82AEE5" w:rsidR="4420A8E7">
        <w:rPr>
          <w:sz w:val="28"/>
          <w:szCs w:val="28"/>
        </w:rPr>
        <w:t>elschool</w:t>
      </w:r>
      <w:r w:rsidRPr="4F82AEE5" w:rsidR="0795850C">
        <w:rPr>
          <w:sz w:val="28"/>
          <w:szCs w:val="28"/>
        </w:rPr>
        <w:t>.</w:t>
      </w:r>
    </w:p>
    <w:p xmlns:wp14="http://schemas.microsoft.com/office/word/2010/wordml" w:rsidR="00632F28" w:rsidP="4F82AEE5" w:rsidRDefault="00632F28" w14:paraId="4519E8C6" wp14:textId="6B277972">
      <w:pPr>
        <w:pStyle w:val="ListParagraph"/>
        <w:numPr>
          <w:ilvl w:val="0"/>
          <w:numId w:val="8"/>
        </w:numPr>
        <w:spacing w:after="160"/>
        <w:ind/>
        <w:jc w:val="both"/>
        <w:rPr>
          <w:sz w:val="22"/>
          <w:szCs w:val="22"/>
        </w:rPr>
      </w:pPr>
      <w:r w:rsidRPr="4F82AEE5" w:rsidR="0795850C">
        <w:rPr>
          <w:sz w:val="28"/>
          <w:szCs w:val="28"/>
        </w:rPr>
        <w:t>Сохраняет сессию в глобальный словарь sessions.</w:t>
      </w:r>
    </w:p>
    <w:p xmlns:wp14="http://schemas.microsoft.com/office/word/2010/wordml" w:rsidR="00632F28" w:rsidP="4F82AEE5" w:rsidRDefault="00632F28" w14:paraId="49B7D91E" wp14:textId="1F71AA2D">
      <w:pPr>
        <w:pStyle w:val="a"/>
        <w:spacing w:after="160"/>
        <w:ind w:left="-560" w:firstLine="0"/>
        <w:jc w:val="both"/>
        <w:rPr>
          <w:sz w:val="28"/>
          <w:szCs w:val="28"/>
        </w:rPr>
      </w:pPr>
    </w:p>
    <w:p xmlns:wp14="http://schemas.microsoft.com/office/word/2010/wordml" w:rsidR="00632F28" w:rsidP="4F82AEE5" w:rsidRDefault="00632F28" w14:paraId="3D90C81A" wp14:textId="76A96ABA">
      <w:pPr>
        <w:pStyle w:val="a"/>
        <w:spacing w:after="160"/>
        <w:ind w:left="-560" w:firstLine="0"/>
        <w:jc w:val="both"/>
        <w:rPr>
          <w:sz w:val="28"/>
          <w:szCs w:val="28"/>
        </w:rPr>
      </w:pPr>
    </w:p>
    <w:p xmlns:wp14="http://schemas.microsoft.com/office/word/2010/wordml" w:rsidR="00632F28" w:rsidP="4F82AEE5" w:rsidRDefault="00632F28" w14:paraId="6F6BF44E" wp14:textId="1D4F36B5">
      <w:pPr>
        <w:pStyle w:val="a"/>
        <w:spacing w:after="160"/>
        <w:ind w:left="-560" w:firstLine="0"/>
        <w:rPr>
          <w:sz w:val="28"/>
          <w:szCs w:val="28"/>
        </w:rPr>
      </w:pPr>
    </w:p>
    <w:p xmlns:wp14="http://schemas.microsoft.com/office/word/2010/wordml" w:rsidR="00632F28" w:rsidP="4F82AEE5" w:rsidRDefault="00632F28" w14:paraId="6F44B9AB" wp14:textId="2081E068">
      <w:pPr>
        <w:spacing w:after="160"/>
        <w:ind w:left="-560" w:firstLine="0"/>
        <w:rPr>
          <w:sz w:val="28"/>
          <w:szCs w:val="28"/>
        </w:rPr>
      </w:pPr>
    </w:p>
    <w:p xmlns:wp14="http://schemas.microsoft.com/office/word/2010/wordml" w:rsidR="00632F28" w:rsidP="7CA8DDBC" w:rsidRDefault="00632F28" w14:paraId="0A3F49D3" wp14:textId="5F8D1F09">
      <w:pPr>
        <w:spacing w:after="160"/>
        <w:ind w:left="-560" w:firstLine="20"/>
        <w:rPr>
          <w:sz w:val="28"/>
          <w:szCs w:val="28"/>
        </w:rPr>
      </w:pPr>
      <w:r w:rsidRPr="7CA8DDBC" w:rsidR="562F3D30">
        <w:rPr>
          <w:sz w:val="28"/>
          <w:szCs w:val="28"/>
        </w:rPr>
        <w:t xml:space="preserve"> </w:t>
      </w:r>
    </w:p>
    <w:p xmlns:wp14="http://schemas.microsoft.com/office/word/2010/wordml" w:rsidR="00632F28" w:rsidP="7CA8DDBC" w:rsidRDefault="00632F28" w14:paraId="20D91BB6" wp14:textId="7A5204F8">
      <w:pPr>
        <w:spacing w:after="160"/>
        <w:ind w:left="-560" w:firstLine="20"/>
        <w:rPr>
          <w:sz w:val="28"/>
          <w:szCs w:val="28"/>
        </w:rPr>
      </w:pPr>
    </w:p>
    <w:p xmlns:wp14="http://schemas.microsoft.com/office/word/2010/wordml" w:rsidR="00632F28" w:rsidRDefault="00632F28" w14:paraId="6A05A809" wp14:textId="07368198">
      <w:pPr>
        <w:spacing w:after="160"/>
        <w:ind w:left="-560" w:firstLine="20"/>
        <w:rPr>
          <w:sz w:val="28"/>
          <w:szCs w:val="28"/>
        </w:rPr>
      </w:pPr>
    </w:p>
    <w:sectPr w:rsidR="00632F28">
      <w:pgSz w:w="11909" w:h="16834" w:orient="portrait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1ae09c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919a8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65084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412c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14e1f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d6b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ee48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4B6027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42515259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F28"/>
    <w:rsid w:val="00353E5C"/>
    <w:rsid w:val="00632F28"/>
    <w:rsid w:val="00C83709"/>
    <w:rsid w:val="0207D6D4"/>
    <w:rsid w:val="0459DB46"/>
    <w:rsid w:val="04CFE4C7"/>
    <w:rsid w:val="0795850C"/>
    <w:rsid w:val="0B3D4DD5"/>
    <w:rsid w:val="0B93314C"/>
    <w:rsid w:val="0BC2E70B"/>
    <w:rsid w:val="15B0AE8C"/>
    <w:rsid w:val="17C36D7C"/>
    <w:rsid w:val="18CAE564"/>
    <w:rsid w:val="1C29D510"/>
    <w:rsid w:val="1C366A57"/>
    <w:rsid w:val="1E49F54A"/>
    <w:rsid w:val="1EC56DB2"/>
    <w:rsid w:val="222C75C7"/>
    <w:rsid w:val="229CA6FF"/>
    <w:rsid w:val="22B1728C"/>
    <w:rsid w:val="25C0C4DC"/>
    <w:rsid w:val="2984AE7D"/>
    <w:rsid w:val="2AA3FDC6"/>
    <w:rsid w:val="2ECE6D85"/>
    <w:rsid w:val="31D38596"/>
    <w:rsid w:val="32928E11"/>
    <w:rsid w:val="35B7E6E2"/>
    <w:rsid w:val="384B6795"/>
    <w:rsid w:val="3E32CA7C"/>
    <w:rsid w:val="42E03053"/>
    <w:rsid w:val="42F76373"/>
    <w:rsid w:val="4420A8E7"/>
    <w:rsid w:val="4478FECC"/>
    <w:rsid w:val="4653174F"/>
    <w:rsid w:val="47848CD0"/>
    <w:rsid w:val="49453686"/>
    <w:rsid w:val="4B1978B4"/>
    <w:rsid w:val="4B5C2D0B"/>
    <w:rsid w:val="4B84C526"/>
    <w:rsid w:val="4C4D5A00"/>
    <w:rsid w:val="4CD8B238"/>
    <w:rsid w:val="4D097DEA"/>
    <w:rsid w:val="4E90C46E"/>
    <w:rsid w:val="4F82AEE5"/>
    <w:rsid w:val="5152A1A2"/>
    <w:rsid w:val="562F3D30"/>
    <w:rsid w:val="57219FB9"/>
    <w:rsid w:val="572E923D"/>
    <w:rsid w:val="57328C9C"/>
    <w:rsid w:val="5867E686"/>
    <w:rsid w:val="5986CBC3"/>
    <w:rsid w:val="5ACF35EB"/>
    <w:rsid w:val="5C1091BA"/>
    <w:rsid w:val="5DD48327"/>
    <w:rsid w:val="5F48E872"/>
    <w:rsid w:val="63DF108A"/>
    <w:rsid w:val="64821165"/>
    <w:rsid w:val="6674AD67"/>
    <w:rsid w:val="67F54911"/>
    <w:rsid w:val="68B5EF3F"/>
    <w:rsid w:val="68C02D81"/>
    <w:rsid w:val="690DED1C"/>
    <w:rsid w:val="695327B1"/>
    <w:rsid w:val="6995F3AB"/>
    <w:rsid w:val="6C920963"/>
    <w:rsid w:val="6D07FE3D"/>
    <w:rsid w:val="6F552E53"/>
    <w:rsid w:val="7004F8DD"/>
    <w:rsid w:val="70C23FD9"/>
    <w:rsid w:val="7430A42A"/>
    <w:rsid w:val="79D864D9"/>
    <w:rsid w:val="7A28C29B"/>
    <w:rsid w:val="7CA8D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A10C6"/>
  <w15:docId w15:val="{3FFFAA18-7927-4855-9648-D8C81BF873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5be80f513b604f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Timur Ibatullin</lastModifiedBy>
  <revision>4</revision>
  <dcterms:created xsi:type="dcterms:W3CDTF">2025-05-16T11:51:00.0000000Z</dcterms:created>
  <dcterms:modified xsi:type="dcterms:W3CDTF">2025-05-16T12:28:51.8089027Z</dcterms:modified>
</coreProperties>
</file>