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 xml:space="preserve">Oh. Actually, we may not have to get wet at all.” Haverson said, pointing to an </w:t>
      </w:r>
      <w:r>
        <w:rPr/>
        <w:t>object off to the side.</w:t>
      </w:r>
    </w:p>
    <w:p>
      <w:pPr>
        <w:pStyle w:val="Normal"/>
        <w:rPr/>
      </w:pPr>
      <w:r>
        <w:rPr/>
      </w:r>
    </w:p>
    <w:p>
      <w:pPr>
        <w:pStyle w:val="Normal"/>
        <w:rPr/>
      </w:pPr>
      <w:r>
        <w:rPr/>
        <w:t>“</w:t>
      </w:r>
      <w:r>
        <w:rPr/>
        <w:t>A boat?</w:t>
      </w:r>
      <w:r>
        <w:rPr/>
        <w:t xml:space="preserve">” </w:t>
      </w:r>
      <w:r>
        <w:rPr/>
        <w:t xml:space="preserve">Mathis asked, turning slowly with the large box still on his shoulder. </w:t>
      </w:r>
    </w:p>
    <w:p>
      <w:pPr>
        <w:pStyle w:val="Normal"/>
        <w:rPr/>
      </w:pPr>
      <w:r>
        <w:rPr/>
      </w:r>
    </w:p>
    <w:p>
      <w:pPr>
        <w:pStyle w:val="Normal"/>
        <w:rPr/>
      </w:pPr>
      <w:r>
        <w:rPr/>
        <w:t>“</w:t>
      </w:r>
      <w:r>
        <w:rPr/>
        <w:t>Not a chance, but it seems the storm last night did us some help. Look.</w:t>
      </w:r>
      <w:r>
        <w:rPr/>
        <w:t xml:space="preserve">” </w:t>
      </w:r>
      <w:r>
        <w:rPr/>
        <w:t>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w:t>
      </w:r>
      <w:r>
        <w:rPr/>
        <w:t xml:space="preserve">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r>
        <w:rPr/>
        <w:t xml:space="preserve">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803</TotalTime>
  <Application>LibreOffice/5.0.5.2$Windows_X86_64 LibreOffice_project/55b006a02d247b5f7215fc6ea0fde844b30035b3</Application>
  <Paragraphs>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2017-04-22T18:00:16Z</dcterms:modified>
  <cp:revision>127</cp:revision>
</cp:coreProperties>
</file>