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8 · Abstracción con clases abstractas e interfaces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2 · Herencia y polimorfismo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8 · Corte 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Definir una clase abstracta con un método abstracto.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Definir e implementar una interfaz.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Usar polimorfismo por superclase y por interfaz.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la clase abstracta </w:t>
      </w:r>
      <w:r>
        <w:rPr>
          <w:rFonts w:ascii="Consolas" w:hAnsi="Consolas" w:cs="Consolas"/>
          <w:color w:val="000000"/>
          <w:sz w:val="22"/>
          <w:szCs w:val="22"/>
        </w:rPr>
        <w:t xml:space="preserve">Figura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</w:t>
      </w:r>
      <w:r>
        <w:rPr>
          <w:rFonts w:ascii="Consolas" w:hAnsi="Consolas" w:cs="Consolas"/>
          <w:color w:val="000000"/>
          <w:sz w:val="22"/>
          <w:szCs w:val="22"/>
        </w:rPr>
        <w:t xml:space="preserve">area()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abstracto y </w:t>
      </w:r>
      <w:r>
        <w:rPr>
          <w:rFonts w:ascii="Consolas" w:hAnsi="Consolas" w:cs="Consolas"/>
          <w:color w:val="000000"/>
          <w:sz w:val="22"/>
          <w:szCs w:val="22"/>
        </w:rPr>
        <w:t xml:space="preserve">describir()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concreto.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</w:t>
      </w:r>
      <w:r>
        <w:rPr>
          <w:rFonts w:ascii="Consolas" w:hAnsi="Consolas" w:cs="Consolas"/>
          <w:color w:val="000000"/>
          <w:sz w:val="22"/>
          <w:szCs w:val="22"/>
        </w:rPr>
        <w:t xml:space="preserve">Circulo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Rectangulo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implementen </w:t>
      </w:r>
      <w:r>
        <w:rPr>
          <w:rFonts w:ascii="Consolas" w:hAnsi="Consolas" w:cs="Consolas"/>
          <w:color w:val="000000"/>
          <w:sz w:val="22"/>
          <w:szCs w:val="22"/>
        </w:rPr>
        <w:t xml:space="preserve">area()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Define la interfaz </w:t>
      </w:r>
      <w:r>
        <w:rPr>
          <w:rFonts w:ascii="Consolas" w:hAnsi="Consolas" w:cs="Consolas"/>
          <w:color w:val="000000"/>
          <w:sz w:val="22"/>
          <w:szCs w:val="22"/>
        </w:rPr>
        <w:t xml:space="preserve">Dibujable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</w:t>
      </w:r>
      <w:r>
        <w:rPr>
          <w:rFonts w:ascii="Consolas" w:hAnsi="Consolas" w:cs="Consolas"/>
          <w:color w:val="000000"/>
          <w:sz w:val="22"/>
          <w:szCs w:val="22"/>
        </w:rPr>
        <w:t xml:space="preserve">dibujar()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 impleméntala en ambas figuras.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</w:t>
      </w:r>
      <w:r>
        <w:rPr>
          <w:rFonts w:ascii="Consolas" w:hAnsi="Consolas" w:cs="Consolas"/>
          <w:color w:val="000000"/>
          <w:sz w:val="22"/>
          <w:szCs w:val="22"/>
        </w:rPr>
        <w:t xml:space="preserve">main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recorre un </w:t>
      </w:r>
      <w:r>
        <w:rPr>
          <w:rFonts w:ascii="Consolas" w:hAnsi="Consolas" w:cs="Consolas"/>
          <w:color w:val="000000"/>
          <w:sz w:val="22"/>
          <w:szCs w:val="22"/>
        </w:rPr>
        <w:t xml:space="preserve">Figura[]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mostrando área; y un </w:t>
      </w:r>
      <w:r>
        <w:rPr>
          <w:rFonts w:ascii="Consolas" w:hAnsi="Consolas" w:cs="Consolas"/>
          <w:color w:val="000000"/>
          <w:sz w:val="22"/>
          <w:szCs w:val="22"/>
        </w:rPr>
        <w:t xml:space="preserve">Dibujable[]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invocando </w:t>
      </w:r>
      <w:r>
        <w:rPr>
          <w:rFonts w:ascii="Consolas" w:hAnsi="Consolas" w:cs="Consolas"/>
          <w:color w:val="000000"/>
          <w:sz w:val="22"/>
          <w:szCs w:val="22"/>
        </w:rPr>
        <w:t xml:space="preserve">dibujar()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Clase abstracta + método abstracto implementado en subclases.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Interfaz implementada por las figuras.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Uso polimórfico por superclase y por interfaz.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Entrega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por GitHub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Repositorio: </w:t>
      </w:r>
      <w:r>
        <w:rPr>
          <w:rFonts w:ascii="Consolas" w:hAnsi="Consolas" w:cs="Consolas"/>
          <w:color w:val="000000"/>
          <w:sz w:val="22"/>
          <w:szCs w:val="22"/>
        </w:rPr>
        <w:t xml:space="preserve">poo-s08-abstraccion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poo-s08-abstraccion/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README.md   -&gt; salida de ejemplo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         -&gt; Figura.java, Dibujable.java, subclases, Main.java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repo público con ese nombre.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el código y el README.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Comparte el enlace por el canal indicado.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Clase abstracta + abstracto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Interfaz + implements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Polimorfismo (superclase e interfaz)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README y repositorio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Ordenado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de entrega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