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GUÍA DE ACTIVIDAD PRÁCTICA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Programación y Diseño Orientado a Objetos · Semana 3 · Clase encapsulada que protege su invariante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Ingeniería de Sistemas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Asignatura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Programación y Diseño Orientado a Objetos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Unidad 1 · Fundamentos de la POO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Semana / Corte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 · Corte 1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Modalidad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Individual o en parejas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Periodo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2026-B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Tipo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Formativa (opcional, sin nota)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Entrega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Repositorio en GitHub</w:t>
            </w:r>
          </w:p>
        </w:tc>
      </w:tr>
    </w:tbl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Objetivos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Encapsular una clase protegiendo una invariante clara.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Validar en las operaciones que modifican el estado.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Usar un atributo de solo lectura (final).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Enunciado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la clase </w:t>
      </w:r>
      <w:r>
        <w:rPr>
          <w:rFonts w:ascii="Consolas" w:hAnsi="Consolas" w:cs="Consolas"/>
          <w:color w:val="000000"/>
          <w:sz w:val="22"/>
          <w:szCs w:val="22"/>
        </w:rPr>
        <w:t xml:space="preserve">CuentaBancaria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con: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Consolas" w:hAnsi="Consolas" w:cs="Consolas"/>
          <w:color w:val="000000"/>
          <w:sz w:val="22"/>
          <w:szCs w:val="22"/>
        </w:rPr>
        <w:t xml:space="preserve">id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solo lectura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</w:t>
      </w:r>
      <w:r>
        <w:rPr>
          <w:rFonts w:ascii="Consolas" w:hAnsi="Consolas" w:cs="Consolas"/>
          <w:color w:val="000000"/>
          <w:sz w:val="22"/>
          <w:szCs w:val="22"/>
        </w:rPr>
        <w:t xml:space="preserve">private final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asignado al crear; solo getter).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Consolas" w:hAnsi="Consolas" w:cs="Consolas"/>
          <w:color w:val="000000"/>
          <w:sz w:val="22"/>
          <w:szCs w:val="22"/>
        </w:rPr>
        <w:t xml:space="preserve">saldo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privado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(invariante: </w:t>
      </w:r>
      <w:r>
        <w:rPr>
          <w:rFonts w:ascii="Consolas" w:hAnsi="Consolas" w:cs="Consolas"/>
          <w:color w:val="000000"/>
          <w:sz w:val="22"/>
          <w:szCs w:val="22"/>
        </w:rPr>
        <w:t xml:space="preserve">saldo &gt;= 0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Implementa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operaciones de dominio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(no un </w:t>
      </w:r>
      <w:r>
        <w:rPr>
          <w:rFonts w:ascii="Consolas" w:hAnsi="Consolas" w:cs="Consolas"/>
          <w:color w:val="000000"/>
          <w:sz w:val="22"/>
          <w:szCs w:val="22"/>
        </w:rPr>
        <w:t xml:space="preserve">setSaldo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genérico):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Consolas" w:hAnsi="Consolas" w:cs="Consolas"/>
          <w:color w:val="000000"/>
          <w:sz w:val="22"/>
          <w:szCs w:val="22"/>
        </w:rPr>
        <w:t xml:space="preserve">consignar(double monto)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— solo si </w:t>
      </w:r>
      <w:r>
        <w:rPr>
          <w:rFonts w:ascii="Consolas" w:hAnsi="Consolas" w:cs="Consolas"/>
          <w:color w:val="000000"/>
          <w:sz w:val="22"/>
          <w:szCs w:val="22"/>
        </w:rPr>
        <w:t xml:space="preserve">monto &gt; 0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Consolas" w:hAnsi="Consolas" w:cs="Consolas"/>
          <w:color w:val="000000"/>
          <w:sz w:val="22"/>
          <w:szCs w:val="22"/>
        </w:rPr>
        <w:t xml:space="preserve">retirar(double monto)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— solo si </w:t>
      </w:r>
      <w:r>
        <w:rPr>
          <w:rFonts w:ascii="Consolas" w:hAnsi="Consolas" w:cs="Consolas"/>
          <w:color w:val="000000"/>
          <w:sz w:val="22"/>
          <w:szCs w:val="22"/>
        </w:rPr>
        <w:t xml:space="preserve">monto &gt; 0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monto &lt;= saldo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(devuelve </w:t>
      </w:r>
      <w:r>
        <w:rPr>
          <w:rFonts w:ascii="Consolas" w:hAnsi="Consolas" w:cs="Consolas"/>
          <w:color w:val="000000"/>
          <w:sz w:val="22"/>
          <w:szCs w:val="22"/>
        </w:rPr>
        <w:t xml:space="preserve">boolean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Consolas" w:hAnsi="Consolas" w:cs="Consolas"/>
          <w:color w:val="000000"/>
          <w:sz w:val="22"/>
          <w:szCs w:val="22"/>
        </w:rPr>
        <w:t xml:space="preserve">getSaldo()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getId()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</w:t>
      </w:r>
      <w:r>
        <w:rPr>
          <w:rFonts w:ascii="Consolas" w:hAnsi="Consolas" w:cs="Consolas"/>
          <w:color w:val="000000"/>
          <w:sz w:val="22"/>
          <w:szCs w:val="22"/>
        </w:rPr>
        <w:t xml:space="preserve">Main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demuestra que la invariante no se puede violar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 intenta consignar/retirar montos inválidos y muestra que el saldo nunca queda negativo.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Explica en el README por qué NO expusiste </w:t>
      </w:r>
      <w:r>
        <w:rPr>
          <w:rFonts w:ascii="Consolas" w:hAnsi="Consolas" w:cs="Consolas"/>
          <w:color w:val="000000"/>
          <w:sz w:val="22"/>
          <w:szCs w:val="22"/>
        </w:rPr>
        <w:t xml:space="preserve">setSaldo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Requisitos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Atributos </w:t>
      </w:r>
      <w:r>
        <w:rPr>
          <w:rFonts w:ascii="Consolas" w:hAnsi="Consolas" w:cs="Consolas"/>
          <w:color w:val="000000"/>
          <w:sz w:val="22"/>
          <w:szCs w:val="22"/>
        </w:rPr>
        <w:t xml:space="preserve">private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; </w:t>
      </w:r>
      <w:r>
        <w:rPr>
          <w:rFonts w:ascii="Consolas" w:hAnsi="Consolas" w:cs="Consolas"/>
          <w:color w:val="000000"/>
          <w:sz w:val="22"/>
          <w:szCs w:val="22"/>
        </w:rPr>
        <w:t xml:space="preserve">id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</w:t>
      </w:r>
      <w:r>
        <w:rPr>
          <w:rFonts w:ascii="Consolas" w:hAnsi="Consolas" w:cs="Consolas"/>
          <w:color w:val="000000"/>
          <w:sz w:val="22"/>
          <w:szCs w:val="22"/>
        </w:rPr>
        <w:t xml:space="preserve">final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sin setter.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Validación en </w:t>
      </w:r>
      <w:r>
        <w:rPr>
          <w:rFonts w:ascii="Consolas" w:hAnsi="Consolas" w:cs="Consolas"/>
          <w:color w:val="000000"/>
          <w:sz w:val="22"/>
          <w:szCs w:val="22"/>
        </w:rPr>
        <w:t xml:space="preserve">consignar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retirar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Casos de prueba válidos e inválidos que evidencien la protección de la invariante.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Cómo entregar (por GitHub)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Las entregas se realizan 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 fork del repositorio de la clase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dentro de la carpeta de esta semana. Si nunca has usado GitHub, sigue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[Manual de Entrega por GitHub](https://code-corhuila.github.io/ova-web/manuales/Manual-Entrega-GitHub.pdf)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paso a paso.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Haz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fork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del repositorio de la clase (enlace dado por el docente)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clónalo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Coloca tu entrega en la carpeta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`03-week/`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correspondiente a esta semana.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los cambios: </w:t>
      </w:r>
      <w:r>
        <w:rPr>
          <w:rFonts w:ascii="Consolas" w:hAnsi="Consolas" w:cs="Consolas"/>
          <w:color w:val="000000"/>
          <w:sz w:val="22"/>
          <w:szCs w:val="22"/>
        </w:rPr>
        <w:t xml:space="preserve">git add .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· </w:t>
      </w:r>
      <w:r>
        <w:rPr>
          <w:rFonts w:ascii="Consolas" w:hAnsi="Consolas" w:cs="Consolas"/>
          <w:color w:val="000000"/>
          <w:sz w:val="22"/>
          <w:szCs w:val="22"/>
        </w:rPr>
        <w:t xml:space="preserve">git commit -m "Entrega semana 03"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· </w:t>
      </w:r>
      <w:r>
        <w:rPr>
          <w:rFonts w:ascii="Consolas" w:hAnsi="Consolas" w:cs="Consolas"/>
          <w:color w:val="000000"/>
          <w:sz w:val="22"/>
          <w:szCs w:val="22"/>
        </w:rPr>
        <w:t xml:space="preserve">git push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(abre un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Pull Request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si el docente lo pide).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Verifica que tienes tu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 de perfil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con el bloque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CONFIG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</w:t>
      </w:r>
      <w:r>
        <w:rPr>
          <w:rFonts w:ascii="Consolas" w:hAnsi="Consolas" w:cs="Consolas"/>
          <w:color w:val="000000"/>
          <w:sz w:val="22"/>
          <w:szCs w:val="22"/>
        </w:rPr>
        <w:t xml:space="preserve">FULL_NAME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+ </w:t>
      </w:r>
      <w:r>
        <w:rPr>
          <w:rFonts w:ascii="Consolas" w:hAnsi="Consolas" w:cs="Consolas"/>
          <w:color w:val="000000"/>
          <w:sz w:val="22"/>
          <w:szCs w:val="22"/>
        </w:rPr>
        <w:t xml:space="preserve">GITHUB_USER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); sin él, tus entregas no se detectan.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Rúbrica de evaluación</w:t>
      </w:r>
    </w:p>
    <w:tbl>
      <w:tblPr>
        <w:tblW w:w="5000" w:type="pct"/>
        <w:tblBorders>
          <w:top w:val="single" w:sz="4" w:space="0" w:color="CFDCDC"/>
          <w:left w:val="single" w:sz="4" w:space="0" w:color="CFDCDC"/>
          <w:bottom w:val="single" w:sz="4" w:space="0" w:color="CFDCDC"/>
          <w:right w:val="single" w:sz="4" w:space="0" w:color="CFDCDC"/>
          <w:insideH w:val="single" w:sz="4" w:space="0" w:color="CFDCDC"/>
          <w:insideV w:val="single" w:sz="4" w:space="0" w:color="CFDCDC"/>
        </w:tblBorders>
        <w:tblLook w:val="04A0" w:firstRow="1" w:lastRow="0" w:firstColumn="1" w:lastColumn="0" w:noHBand="0" w:noVBand="1"/>
      </w:tblPr>
      <w:tblGrid>
        <w:gridCol/>
        <w:gridCol/>
        <w:gridCol/>
        <w:gridCol/>
        <w:gridCol/>
      </w:tblGrid>
      <w:tr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Excelente (100%)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Aceptable (60%)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Por mejorar (0%)</w:t>
            </w:r>
          </w:p>
        </w:tc>
        <w:tc>
          <w:tcPr>
            <w:tcW w:w="0" w:type="auto"/>
            <w:shd w:val="clear" w:color="auto" w:fill="008083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b/>
                <w:color w:val="FFFFFF"/>
                <w:sz w:val="20"/>
                <w:szCs w:val="20"/>
              </w:rPr>
              <w:t xml:space="preserve">Pts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Atributos privados + id final (solo lectura)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Correcto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 detalles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Falla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Operaciones de dominio validadas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consignar y retirar robustos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Uno validado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Sin validar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35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Invariante protegida (demostrada)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Casos válidos e inválidos claros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Parcial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README (justifica ausencia de setSaldo)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Claro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Básico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Ausente</w:t>
            </w:r>
          </w:p>
        </w:tc>
        <w:tc>
          <w:tcPr>
            <w:tcW w:w="0" w:type="auto"/>
            <w:vAlign w:val="center"/>
          </w:tcPr>
          <w:p>
            <w:pPr>
              <w:spacing w:after="20" w:before="20"/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15</w:t>
            </w:r>
          </w:p>
        </w:tc>
      </w:tr>
    </w:tbl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Nota: actividad formativa y opcional (sin nota en Moodle). La guía unificada para entregar todas las actividades opcionales, válida para todas las materias, estará en el Manual de Entrega de Actividades Opcionales (próximamente).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