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Diseño y Patrones Arquitectónicos · Unidad 1 · Clasifica sistemas reales y ensaya el diagnóstico de tu reto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Facultad de Ingeniería · Posgrado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Diseño y Patrones Arquitectónicos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1 · Práctica opcional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Aula Moodle, según indique el tutor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Reconocer el patrón dominante de un sistema real a partir de cómo se organizan y comunican sus partes.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Justificar cada clasificación con el atributo de calidad que el patrón favorece.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Escribir dos escenarios de atributo de calidad con medida de respuesta para tu reto.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Elegir tres patrones clásicos candidatos para la v1 de tu proyecto.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Objetivo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Llegar a 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Actividad de Aprendizaje 1 (20 %)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lo más difícil ya ensayado: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ver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patrón en un sistema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escribir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los atributos de calidad con medida. Esta práctica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opcional y no calificable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Nota: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Lo que produzcas en la Parte B es el borrador del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Hito 1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del [proyecto ABP](../../abp/): el diagnóstico arquitectónico del reto de tu equipo. Si todavía no tienen reto, haz la Parte B con el que más te interese del catálogo.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Parte A — Clasifica seis sistemas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Para cada sistema, responde con las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cinco preguntas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la OVA (piezas, lógica, despliegue, atributo que manda, patrones) y escribe en una línea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patrón dominante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atributo de calidad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lo justifica.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Cajero automático de un banco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Terminales repartidas en la ciudad que consultan y actualizan saldos en el sistema central del banco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Generador de reportes de una EPS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Toma los archivos de atenciones del día, los limpia, valida contra el catálogo de servicios, calcula indicadores y produce un PDF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Aplicación web de matrícula académica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Pantallas de inscripción, reglas de prerrequisitos y cupos, y una base de datos de estudiantes y cursos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Red de intercambio de archivos entre universidades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Cada nodo comparte su repositorio y descarga de los demás, sin servidor central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Portal de pagos de impuestos de un municipio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Formulario web, liquidación del impuesto, pasarela de pagos y generación del recibo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Sistema de alertas de una estación meteorológica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Sensores que envían lecturas cada minuto; el sistema avisa cuando la lluvia supera un umbral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Consejo: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Casi ningún sistema tiene un solo patrón. Nombra el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dominante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y, si lo ves, uno secundario. Por ejemplo: «MVC sobre capas».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Parte B — Ensaya el diagnóstico de tu reto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3.1 Dos escenarios de atributo de calidad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Escoge los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dos atributos de calidad que más pesan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tu reto y escribe cada uno como escenario de seis partes: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Escenario 1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Escenario 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Fuente del estímulo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Estímulo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Artefacto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Entorno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Respuesta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Medida de la respuesta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3.2 Tres patrones clásicos candidatos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Para tu reto, evalúa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tres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los cinco patrones clásicos (capas, cliente-servidor, MVC, pipes and filters, peer-to-peer):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Patrón candidato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parte del reto resuelve bien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limitación trae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Sistema real de referencia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3.3 Una decisión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 un párrafo de 5 a 8 líneas: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¿cuál de los tres usarías para la v1 y por qué?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Apóyate en los escenarios de 3.1, no en preferencias.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Lista de verificación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Las seis clasificaciones nombran un patrón dominante y un atributo que lo justifica.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Ninguna justificación dice solo «porque es el más usado».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Los dos escenarios tienen una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medida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se podría verificar.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patrón candidato tiene una limitación concreta para tu reto, no una genérica.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patrón candidato tiene un sistema real de referencia.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 decisión de 3.3 cita al menos uno de tus escenarios.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Entrega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Un documento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PDF de 1 a 2 páginas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la Parte A (tabla) y la Parte B.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Nombre sugerido: </w:t>
      </w:r>
      <w:r>
        <w:rPr>
          <w:rFonts w:ascii="Consolas" w:hAnsi="Consolas" w:cs="Consolas"/>
          <w:color w:val="000000"/>
          <w:sz w:val="22"/>
          <w:szCs w:val="22"/>
        </w:rPr>
        <w:t xml:space="preserve">U1-practica-&lt;apellido&gt;.pdf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Se sube donde indique el tutor. Al ser práctica opcional,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 tiene nota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su valor 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que el informe de la Actividad 1 se escriba sobre algo ya pensado.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Rúbrica orientativa (para autoevaluarte)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En proceso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Insuficiente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Clasificación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Patrón dominante y atributo correctos y justificados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Patrón correcto sin justificación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Patrón equivocado o «depende» sin más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Escenarios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Seis partes con medida verificable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Medida vaga («rápido», «muchos»)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Sin escenario, solo el nombre del atributo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Candidatos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Beneficio y limitación propios del reto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Beneficios y limitaciones genéricos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Menos de tres candidatos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Decisión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Justificada con los escenarios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Justificada con argumentos generales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Sin justificación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7. Si quieres ir más allá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Agrega 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tercer escenario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para un atributo que tu reto tenga débil hoy, aunque no sea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más importante: suele ser el que aparece en la sustentación.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Busca en tu trabajo un sistema real y clasifícalo con las cinco preguntas. Si su patrón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dominante no es el que dirías a primera vista, ya tienes un ejemplo para el foro de la Unidad 3.</w:t>
      </w:r>
    </w:p>
    <w:p>
      <w:pPr>
        <w:spacing w:after="80" w:line="276" w:lineRule="auto"/>
      </w:pPr>
    </w:p>
    <w:p>
      <w:pPr>
        <w:spacing w:after="80" w:line="276" w:lineRule="auto"/>
      </w:pP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