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620" w:firstLine="0"/>
        <w:contextualSpacing w:val="0"/>
      </w:pPr>
      <w:r w:rsidDel="00000000" w:rsidR="00000000" w:rsidRPr="00000000">
        <w:rPr>
          <w:rFonts w:ascii="Times New Roman" w:cs="Times New Roman" w:eastAsia="Times New Roman" w:hAnsi="Times New Roman"/>
          <w:b w:val="1"/>
          <w:color w:val="444444"/>
          <w:sz w:val="24"/>
          <w:rtl w:val="0"/>
        </w:rPr>
        <w:t xml:space="preserve">Instructions:</w:t>
      </w:r>
      <w:r w:rsidDel="00000000" w:rsidR="00000000" w:rsidRPr="00000000">
        <w:rPr>
          <w:rFonts w:ascii="Times New Roman" w:cs="Times New Roman" w:eastAsia="Times New Roman" w:hAnsi="Times New Roman"/>
          <w:color w:val="444444"/>
          <w:sz w:val="24"/>
          <w:rtl w:val="0"/>
        </w:rPr>
        <w:t xml:space="preserve">  Use this form to plan and think through your implementation of Project GUTS lessons and activities.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hanging="620"/>
        <w:contextualSpacing w:val="0"/>
      </w:pPr>
      <w:r w:rsidDel="00000000" w:rsidR="00000000" w:rsidRPr="00000000">
        <w:rPr>
          <w:rFonts w:ascii="Times New Roman" w:cs="Times New Roman" w:eastAsia="Times New Roman" w:hAnsi="Times New Roman"/>
          <w:b w:val="1"/>
          <w:color w:val="444444"/>
          <w:sz w:val="24"/>
          <w:rtl w:val="0"/>
        </w:rPr>
        <w:t xml:space="preserve">Project GUTS Implementation Plan developed by:  </w:t>
        <w:tab/>
        <w:tab/>
        <w:tab/>
        <w:tab/>
        <w:tab/>
        <w:tab/>
        <w:tab/>
        <w:tab/>
        <w:t xml:space="preserve">Date:</w:t>
      </w:r>
    </w:p>
    <w:p w:rsidR="00000000" w:rsidDel="00000000" w:rsidP="00000000" w:rsidRDefault="00000000" w:rsidRPr="00000000">
      <w:pPr>
        <w:spacing w:line="240" w:lineRule="auto"/>
        <w:ind w:hanging="620"/>
        <w:contextualSpacing w:val="0"/>
      </w:pPr>
      <w:r w:rsidDel="00000000" w:rsidR="00000000" w:rsidRPr="00000000">
        <w:rPr>
          <w:rFonts w:ascii="Times New Roman" w:cs="Times New Roman" w:eastAsia="Times New Roman" w:hAnsi="Times New Roman"/>
          <w:b w:val="1"/>
          <w:color w:val="444444"/>
          <w:sz w:val="24"/>
          <w:rtl w:val="0"/>
        </w:rPr>
        <w:t xml:space="preserve">School or Institution:</w:t>
      </w:r>
    </w:p>
    <w:p w:rsidR="00000000" w:rsidDel="00000000" w:rsidP="00000000" w:rsidRDefault="00000000" w:rsidRPr="00000000">
      <w:pPr>
        <w:spacing w:line="240" w:lineRule="auto"/>
        <w:ind w:hanging="620"/>
        <w:contextualSpacing w:val="0"/>
      </w:pPr>
      <w:r w:rsidDel="00000000" w:rsidR="00000000" w:rsidRPr="00000000">
        <w:rPr>
          <w:rFonts w:ascii="Times New Roman" w:cs="Times New Roman" w:eastAsia="Times New Roman" w:hAnsi="Times New Roman"/>
          <w:b w:val="1"/>
          <w:color w:val="444444"/>
          <w:sz w:val="24"/>
          <w:rtl w:val="0"/>
        </w:rPr>
        <w:t xml:space="preserve">Setting:</w:t>
      </w:r>
    </w:p>
    <w:p w:rsidR="00000000" w:rsidDel="00000000" w:rsidP="00000000" w:rsidRDefault="00000000" w:rsidRPr="00000000">
      <w:pPr>
        <w:contextualSpacing w:val="0"/>
      </w:pPr>
      <w:r w:rsidDel="00000000" w:rsidR="00000000" w:rsidRPr="00000000">
        <w:rPr>
          <w:rtl w:val="0"/>
        </w:rPr>
      </w:r>
    </w:p>
    <w:tbl>
      <w:tblPr>
        <w:tblStyle w:val="Table1"/>
        <w:bidi w:val="0"/>
        <w:tblW w:w="13800.0" w:type="dxa"/>
        <w:jc w:val="left"/>
        <w:tblInd w:w="-705.0" w:type="dxa"/>
        <w:tblLayout w:type="fixed"/>
        <w:tblLook w:val="0600"/>
      </w:tblPr>
      <w:tblGrid>
        <w:gridCol w:w="2235"/>
        <w:gridCol w:w="11565"/>
        <w:tblGridChange w:id="0">
          <w:tblGrid>
            <w:gridCol w:w="2235"/>
            <w:gridCol w:w="11565"/>
          </w:tblGrid>
        </w:tblGridChange>
      </w:tblGrid>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Goal:  </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What is your goal?</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ex) To implement module 1 and one other module in the context of a MS Life Science class?  </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ex) To introduce CS to students in an afterschool technology club?</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ex) To share what you learned with teachers at your school?</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Preparation:</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What preparation do you need to do prior to implementing?</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ex) Get buy in from administration?Turn in lesson plans for approval?Reserve laptop cart?Test internet connectivity at the site?Make sure it is not a testing period when internet bandwidth is limited?Recruit a helper assistant who is comfortable with technology and programming?</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Planning:</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When do I need to do the preparation steps?</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One week out: ____</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Day before: ____</w:t>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Administration support / buy in:</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Who can serve as my school/district champion?</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ex) Who will be excited that I am attempting this?What can they offer in terms of support, PR, and assistance?What kind of documents can I share with them?</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Start date / end date:</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When will the implementation take place?</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Days offered:  </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Class period(s):</w:t>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Location: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Where will the implementation take place?</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Implementation will take place in my classroom, computer lab? combo?</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Implementation overview:</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What will be covered?</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 will cover Module ___ over the course of ___ weeks (including a student roundtable on epidemics)</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then cover module ___ over ___ week.</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Progress tracking:</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I record my progress?</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 will make notes directly on the lessons about my progress each day as well as customizations and issue that arose.</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Evaluation:</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I know if the implementation was successful?</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 will look for four things: student engagement (recorded daily on a 1-5 scale per activity), student understanding of ecosystems and energy flows (based on end of unit test score), student project work (could students design and perform experiments using computer models) and student interest in modeling and simulation in general (do students want to continue using models and simulations as a tool to learn science?)</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Technology resources needed:</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What technology resources will I need to have on hand?</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 will need an instructor station with laptop running Chrome browser, projector, speakers to amplify sound from the computer, and maybe MS Word and Excel.  My students will need computers with adequate internet bandwidth, access to slnova.org and projectguts.org sites.</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Testing of technology resources: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What will you need to test before the implementation?</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 will need to test internet connectivity, that the computers/netbooks can run StarLogo Nova, that access to any video resources are not blocked.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Transitions between activities:</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you handle transitions between activities?</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Room setup:</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the room be setup?  </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Will computers along the edges? or in rows? Will students need to turn around to see the screen if you are projecting? Will students be using 1-to-1 computing or pair programming?</w:t>
            </w:r>
            <w:r w:rsidDel="00000000" w:rsidR="00000000" w:rsidRPr="00000000">
              <w:rPr>
                <w:rFonts w:ascii="Times New Roman" w:cs="Times New Roman" w:eastAsia="Times New Roman" w:hAnsi="Times New Roman"/>
                <w:i w:val="1"/>
                <w:color w:val="cccccc"/>
                <w:sz w:val="24"/>
                <w:rtl w:val="0"/>
              </w:rPr>
              <w:t xml:space="preserve">  </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Lesson(s) and Pacing:</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ind w:left="150" w:firstLine="0"/>
              <w:contextualSpacing w:val="0"/>
            </w:pPr>
            <w:r w:rsidDel="00000000" w:rsidR="00000000" w:rsidRPr="00000000">
              <w:rPr>
                <w:rtl w:val="0"/>
              </w:rPr>
            </w:r>
          </w:p>
          <w:p w:rsidR="00000000" w:rsidDel="00000000" w:rsidP="00000000" w:rsidRDefault="00000000" w:rsidRPr="00000000">
            <w:pPr>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Differentiation:</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What will you do for students who finish more quickly?What will you do for students who are struggling?</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Are some of your students English Language Learners?  How will you support them?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Accessibility:</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Do you have any students with special needs or accommodations that must be addressed?</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Supporting student learning:</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Will you have help with instruction and student support?   </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Some teachers have found it really helpful to have students that catch on quickly to be the “go to students” for help and assistance.</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Capturing examples of student projects:</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you collect and review student work?</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Some teachers have students create their own digital portfolios and share the links, Google drive, etc.</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Technical support: </w:t>
            </w:r>
          </w:p>
          <w:p w:rsidR="00000000" w:rsidDel="00000000" w:rsidP="00000000" w:rsidRDefault="00000000" w:rsidRPr="00000000">
            <w:pPr>
              <w:ind w:left="45" w:firstLine="0"/>
              <w:contextualSpacing w:val="0"/>
            </w:pPr>
            <w:r w:rsidDel="00000000" w:rsidR="00000000" w:rsidRPr="00000000">
              <w:rPr>
                <w:rtl w:val="0"/>
              </w:rPr>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Where will you go if you need technical support?</w:t>
            </w:r>
          </w:p>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i w:val="1"/>
                <w:color w:val="b7b7b7"/>
                <w:sz w:val="24"/>
                <w:rtl w:val="0"/>
              </w:rPr>
              <w:t xml:space="preserve">If you are without a source of technical support, you may want to let us (Project GUTS staff) know when you are implementing and we can be “on call” in case you have an issue.</w:t>
            </w:r>
          </w:p>
          <w:p w:rsidR="00000000" w:rsidDel="00000000" w:rsidP="00000000" w:rsidRDefault="00000000" w:rsidRPr="00000000">
            <w:pPr>
              <w:spacing w:line="240" w:lineRule="auto"/>
              <w:ind w:left="150" w:firstLine="0"/>
              <w:contextualSpacing w:val="0"/>
            </w:pPr>
            <w:r w:rsidDel="00000000" w:rsidR="00000000" w:rsidRPr="00000000">
              <w:rPr>
                <w:rtl w:val="0"/>
              </w:rPr>
            </w:r>
          </w:p>
          <w:p w:rsidR="00000000" w:rsidDel="00000000" w:rsidP="00000000" w:rsidRDefault="00000000" w:rsidRPr="00000000">
            <w:pPr>
              <w:spacing w:line="240" w:lineRule="auto"/>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Showcasing student work:</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you celebrate student work?</w:t>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Reporting back to Project GUTS team:</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you let us know how it went?</w:t>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Sharing the experience:</w:t>
            </w:r>
          </w:p>
          <w:p w:rsidR="00000000" w:rsidDel="00000000" w:rsidP="00000000" w:rsidRDefault="00000000" w:rsidRPr="00000000">
            <w:pPr>
              <w:ind w:left="45" w:firstLine="0"/>
              <w:contextualSpacing w:val="0"/>
            </w:pPr>
            <w:r w:rsidDel="00000000" w:rsidR="00000000" w:rsidRPr="00000000">
              <w:rPr>
                <w:rtl w:val="0"/>
              </w:rPr>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40" w:lineRule="auto"/>
              <w:ind w:left="150" w:firstLine="0"/>
              <w:contextualSpacing w:val="0"/>
            </w:pPr>
            <w:r w:rsidDel="00000000" w:rsidR="00000000" w:rsidRPr="00000000">
              <w:rPr>
                <w:rFonts w:ascii="Times New Roman" w:cs="Times New Roman" w:eastAsia="Times New Roman" w:hAnsi="Times New Roman"/>
                <w:color w:val="444444"/>
                <w:sz w:val="24"/>
                <w:rtl w:val="0"/>
              </w:rPr>
              <w:t xml:space="preserve">How will I tell visitors / administrators about the lesson?  What will they be seeing that they might not understand and how will you explain it to them?</w:t>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Planning future implementations:</w:t>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ind w:left="15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left w:w="120.0" w:type="dxa"/>
              <w:right w:w="120.0" w:type="dxa"/>
            </w:tcMar>
          </w:tcPr>
          <w:p w:rsidR="00000000" w:rsidDel="00000000" w:rsidP="00000000" w:rsidRDefault="00000000" w:rsidRPr="00000000">
            <w:pPr>
              <w:spacing w:line="240" w:lineRule="auto"/>
              <w:ind w:left="45" w:firstLine="0"/>
              <w:contextualSpacing w:val="0"/>
            </w:pPr>
            <w:r w:rsidDel="00000000" w:rsidR="00000000" w:rsidRPr="00000000">
              <w:rPr>
                <w:rFonts w:ascii="Times New Roman" w:cs="Times New Roman" w:eastAsia="Times New Roman" w:hAnsi="Times New Roman"/>
                <w:b w:val="1"/>
                <w:color w:val="444444"/>
                <w:sz w:val="24"/>
                <w:shd w:fill="d9d9d9" w:val="clear"/>
                <w:rtl w:val="0"/>
              </w:rPr>
              <w:t xml:space="preserve">Additional PD needs:</w:t>
            </w:r>
          </w:p>
          <w:p w:rsidR="00000000" w:rsidDel="00000000" w:rsidP="00000000" w:rsidRDefault="00000000" w:rsidRPr="00000000">
            <w:pPr>
              <w:ind w:left="45" w:firstLine="0"/>
              <w:contextualSpacing w:val="0"/>
            </w:pPr>
            <w:r w:rsidDel="00000000" w:rsidR="00000000" w:rsidRPr="00000000">
              <w:rPr>
                <w:rtl w:val="0"/>
              </w:rPr>
            </w:r>
          </w:p>
          <w:p w:rsidR="00000000" w:rsidDel="00000000" w:rsidP="00000000" w:rsidRDefault="00000000" w:rsidRPr="00000000">
            <w:pPr>
              <w:ind w:left="45"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ind w:left="15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