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DAF3" w14:textId="77777777" w:rsidR="007A586D" w:rsidRPr="00C10609" w:rsidRDefault="007A586D" w:rsidP="007A586D">
      <w:pPr>
        <w:jc w:val="center"/>
        <w:rPr>
          <w:rFonts w:ascii="Algerian" w:hAnsi="Algerian" w:cs="Times New Roman"/>
          <w:b/>
          <w:bCs/>
          <w:sz w:val="44"/>
          <w:szCs w:val="44"/>
        </w:rPr>
      </w:pPr>
      <w:r w:rsidRPr="00C10609">
        <w:rPr>
          <w:rFonts w:ascii="Algerian" w:hAnsi="Algerian" w:cs="Times New Roman"/>
          <w:b/>
          <w:bCs/>
          <w:sz w:val="44"/>
          <w:szCs w:val="44"/>
        </w:rPr>
        <w:t>Indian Institute of Technology, Patna</w:t>
      </w:r>
    </w:p>
    <w:p w14:paraId="646073DE" w14:textId="77777777" w:rsidR="007A586D" w:rsidRDefault="007A586D" w:rsidP="007A586D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897C02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31818C19" wp14:editId="51E86389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2293620" cy="2293620"/>
            <wp:effectExtent l="0" t="0" r="0" b="0"/>
            <wp:wrapNone/>
            <wp:docPr id="97580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52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9FDEA" w14:textId="77777777" w:rsidR="007A586D" w:rsidRDefault="007A586D" w:rsidP="007A586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89ED3EC" w14:textId="77777777" w:rsidR="007A586D" w:rsidRDefault="007A586D" w:rsidP="007A586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034DD5F" w14:textId="77777777" w:rsidR="007A586D" w:rsidRDefault="007A586D" w:rsidP="007A586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71D8125" w14:textId="77777777" w:rsidR="007A586D" w:rsidRDefault="007A586D" w:rsidP="007A586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1F03732" w14:textId="77777777" w:rsidR="007A586D" w:rsidRDefault="007A586D" w:rsidP="007A586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78228F7" w14:textId="77777777" w:rsidR="007A586D" w:rsidRPr="004B5379" w:rsidRDefault="007A586D" w:rsidP="007A586D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MA3206</w:t>
      </w:r>
      <w:r w:rsidRPr="004B5379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: </w:t>
      </w:r>
    </w:p>
    <w:p w14:paraId="576A8797" w14:textId="77777777" w:rsidR="007A586D" w:rsidRDefault="007A586D" w:rsidP="007A586D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AI Assignment</w:t>
      </w:r>
    </w:p>
    <w:p w14:paraId="2CE08000" w14:textId="77777777" w:rsidR="007A586D" w:rsidRPr="004B5379" w:rsidRDefault="007A586D" w:rsidP="007A586D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3B9B592A" w14:textId="10C7ECF2" w:rsidR="007A586D" w:rsidRPr="004B5379" w:rsidRDefault="007A586D" w:rsidP="007A586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5379">
        <w:rPr>
          <w:rFonts w:ascii="Times New Roman" w:hAnsi="Times New Roman" w:cs="Times New Roman"/>
          <w:b/>
          <w:bCs/>
          <w:sz w:val="32"/>
          <w:szCs w:val="32"/>
          <w:u w:val="single"/>
        </w:rPr>
        <w:t>Report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– Lab Assignment </w:t>
      </w:r>
      <w:r w:rsidR="00036047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51B87FF1" w14:textId="77777777" w:rsidR="007A586D" w:rsidRDefault="007A586D" w:rsidP="007A586D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252"/>
      </w:tblGrid>
      <w:tr w:rsidR="007A586D" w:rsidRPr="004B5379" w14:paraId="5E0695E7" w14:textId="77777777" w:rsidTr="00817621">
        <w:trPr>
          <w:trHeight w:val="283"/>
        </w:trPr>
        <w:tc>
          <w:tcPr>
            <w:tcW w:w="6096" w:type="dxa"/>
          </w:tcPr>
          <w:p w14:paraId="2E1118AB" w14:textId="77777777" w:rsidR="007A586D" w:rsidRPr="004B5379" w:rsidRDefault="007A586D" w:rsidP="00817621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4B5379">
              <w:rPr>
                <w:rFonts w:ascii="Times New Roman" w:hAnsi="Times New Roman" w:cs="Times New Roman"/>
                <w:sz w:val="40"/>
                <w:szCs w:val="40"/>
              </w:rPr>
              <w:t>Submitted To:</w:t>
            </w:r>
          </w:p>
        </w:tc>
        <w:tc>
          <w:tcPr>
            <w:tcW w:w="4252" w:type="dxa"/>
          </w:tcPr>
          <w:p w14:paraId="60EC22F9" w14:textId="77777777" w:rsidR="007A586D" w:rsidRPr="004B5379" w:rsidRDefault="007A586D" w:rsidP="00817621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4B5379">
              <w:rPr>
                <w:rFonts w:ascii="Times New Roman" w:hAnsi="Times New Roman" w:cs="Times New Roman"/>
                <w:sz w:val="40"/>
                <w:szCs w:val="40"/>
              </w:rPr>
              <w:t>Submitted By:</w:t>
            </w:r>
          </w:p>
        </w:tc>
      </w:tr>
      <w:tr w:rsidR="007A586D" w:rsidRPr="004B5379" w14:paraId="686CD057" w14:textId="77777777" w:rsidTr="00817621">
        <w:trPr>
          <w:trHeight w:val="283"/>
        </w:trPr>
        <w:tc>
          <w:tcPr>
            <w:tcW w:w="6096" w:type="dxa"/>
          </w:tcPr>
          <w:p w14:paraId="3DB1AAE4" w14:textId="77777777" w:rsidR="007A586D" w:rsidRPr="004B5379" w:rsidRDefault="007A586D" w:rsidP="00817621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Dr. Ranjeet Ranjan Jha</w:t>
            </w:r>
          </w:p>
        </w:tc>
        <w:tc>
          <w:tcPr>
            <w:tcW w:w="4252" w:type="dxa"/>
          </w:tcPr>
          <w:p w14:paraId="63F5BCDA" w14:textId="77777777" w:rsidR="007A586D" w:rsidRPr="004B5379" w:rsidRDefault="007A586D" w:rsidP="00817621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4B5379">
              <w:rPr>
                <w:rFonts w:ascii="Times New Roman" w:hAnsi="Times New Roman" w:cs="Times New Roman"/>
                <w:sz w:val="30"/>
                <w:szCs w:val="30"/>
              </w:rPr>
              <w:t>Aditya Gupta</w:t>
            </w:r>
          </w:p>
          <w:p w14:paraId="655AD0BC" w14:textId="77777777" w:rsidR="007A586D" w:rsidRDefault="007A586D" w:rsidP="00817621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4B5379">
              <w:rPr>
                <w:rFonts w:ascii="Times New Roman" w:hAnsi="Times New Roman" w:cs="Times New Roman"/>
                <w:sz w:val="30"/>
                <w:szCs w:val="30"/>
              </w:rPr>
              <w:t>2301MC51</w:t>
            </w:r>
          </w:p>
          <w:p w14:paraId="68069875" w14:textId="77777777" w:rsidR="007A586D" w:rsidRDefault="007A586D" w:rsidP="00817621">
            <w:pPr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6013AA60" w14:textId="77777777" w:rsidR="007A586D" w:rsidRPr="00064AEE" w:rsidRDefault="007A586D" w:rsidP="00817621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AEE">
              <w:rPr>
                <w:rFonts w:ascii="Times New Roman" w:hAnsi="Times New Roman" w:cs="Times New Roman"/>
                <w:sz w:val="30"/>
                <w:szCs w:val="30"/>
              </w:rPr>
              <w:t>Aditya Onam</w:t>
            </w:r>
          </w:p>
          <w:p w14:paraId="6D7C17F6" w14:textId="77777777" w:rsidR="007A586D" w:rsidRDefault="007A586D" w:rsidP="00817621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AEE">
              <w:rPr>
                <w:rFonts w:ascii="Times New Roman" w:hAnsi="Times New Roman" w:cs="Times New Roman"/>
                <w:sz w:val="30"/>
                <w:szCs w:val="30"/>
              </w:rPr>
              <w:t>2301MC60</w:t>
            </w:r>
          </w:p>
          <w:p w14:paraId="4CB03892" w14:textId="77777777" w:rsidR="007A586D" w:rsidRDefault="007A586D" w:rsidP="00817621">
            <w:pPr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1F770ACA" w14:textId="77777777" w:rsidR="007A586D" w:rsidRPr="003C7903" w:rsidRDefault="007A586D" w:rsidP="00817621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3C7903">
              <w:rPr>
                <w:rFonts w:ascii="Times New Roman" w:hAnsi="Times New Roman" w:cs="Times New Roman"/>
                <w:sz w:val="30"/>
                <w:szCs w:val="30"/>
              </w:rPr>
              <w:t>Shakib Akhtar</w:t>
            </w:r>
          </w:p>
          <w:p w14:paraId="5933A394" w14:textId="77777777" w:rsidR="007A586D" w:rsidRDefault="007A586D" w:rsidP="00817621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3C7903">
              <w:rPr>
                <w:rFonts w:ascii="Times New Roman" w:hAnsi="Times New Roman" w:cs="Times New Roman"/>
                <w:sz w:val="30"/>
                <w:szCs w:val="30"/>
              </w:rPr>
              <w:t>2301MC49</w:t>
            </w:r>
          </w:p>
          <w:p w14:paraId="6F7355DC" w14:textId="77777777" w:rsidR="00036047" w:rsidRDefault="00036047" w:rsidP="00817621">
            <w:pPr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09641B4E" w14:textId="77777777" w:rsidR="00036047" w:rsidRDefault="00036047" w:rsidP="00036047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Mohit Kumar</w:t>
            </w:r>
          </w:p>
          <w:p w14:paraId="34E5A161" w14:textId="60782300" w:rsidR="00036047" w:rsidRPr="00036047" w:rsidRDefault="00036047" w:rsidP="00036047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2301MC47</w:t>
            </w:r>
          </w:p>
        </w:tc>
      </w:tr>
    </w:tbl>
    <w:p w14:paraId="30AC6CA2" w14:textId="77777777" w:rsidR="0015107F" w:rsidRDefault="0015107F"/>
    <w:p w14:paraId="4E88815B" w14:textId="2693C078" w:rsidR="0007103C" w:rsidRDefault="0003604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5D873587" w14:textId="77777777" w:rsidR="00036047" w:rsidRPr="00036047" w:rsidRDefault="00036047" w:rsidP="00036047">
      <w:pPr>
        <w:jc w:val="center"/>
        <w:rPr>
          <w:b/>
          <w:bCs/>
          <w:sz w:val="36"/>
          <w:szCs w:val="36"/>
        </w:rPr>
      </w:pPr>
      <w:r w:rsidRPr="00036047">
        <w:rPr>
          <w:b/>
          <w:bCs/>
          <w:sz w:val="36"/>
          <w:szCs w:val="36"/>
        </w:rPr>
        <w:lastRenderedPageBreak/>
        <w:t>MDP Policy Evaluation, Value Iteration, and Policy Iteration</w:t>
      </w:r>
    </w:p>
    <w:p w14:paraId="271D69BD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1. Problem Formulation</w:t>
      </w:r>
    </w:p>
    <w:p w14:paraId="2E6E4E81" w14:textId="77777777" w:rsidR="00036047" w:rsidRPr="00036047" w:rsidRDefault="00036047" w:rsidP="00036047">
      <w:r w:rsidRPr="00036047">
        <w:t xml:space="preserve">This assignment models a </w:t>
      </w:r>
      <w:r w:rsidRPr="00036047">
        <w:rPr>
          <w:b/>
          <w:bCs/>
        </w:rPr>
        <w:t>battery-powered autonomous robot</w:t>
      </w:r>
      <w:r w:rsidRPr="00036047">
        <w:t xml:space="preserve"> as a </w:t>
      </w:r>
      <w:r w:rsidRPr="00036047">
        <w:rPr>
          <w:b/>
          <w:bCs/>
        </w:rPr>
        <w:t>Markov Decision Process (MDP)</w:t>
      </w:r>
      <w:r w:rsidRPr="00036047">
        <w:t xml:space="preserve"> with the objective of maximizing long-term cumulative reward while balancing operational productivity and energy constraints.</w:t>
      </w:r>
    </w:p>
    <w:p w14:paraId="58C67258" w14:textId="6E8E8AF5" w:rsidR="00036047" w:rsidRPr="00036047" w:rsidRDefault="00036047" w:rsidP="00036047">
      <w:r>
        <w:t>T</w:t>
      </w:r>
      <w:r w:rsidRPr="00036047">
        <w:t>he MDP is formally defined as follows:</w:t>
      </w:r>
    </w:p>
    <w:p w14:paraId="501D7EBF" w14:textId="27172DA0" w:rsidR="00036047" w:rsidRPr="00036047" w:rsidRDefault="00036047" w:rsidP="00036047">
      <w:pPr>
        <w:numPr>
          <w:ilvl w:val="0"/>
          <w:numId w:val="17"/>
        </w:numPr>
      </w:pPr>
      <w:r w:rsidRPr="00036047">
        <w:rPr>
          <w:b/>
          <w:bCs/>
        </w:rPr>
        <w:t>State Space</w:t>
      </w:r>
      <w:r w:rsidRPr="00036047">
        <w:br/>
      </w:r>
      <m:oMathPara>
        <m:oMath>
          <m:r>
            <w:rPr>
              <w:rFonts w:ascii="Cambria Math" w:hAnsi="Cambria Math"/>
            </w:rPr>
            <m:t>S={</m:t>
          </m:r>
          <m:r>
            <m:rPr>
              <m:nor/>
            </m:rPr>
            <m:t>High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Low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Charging</m:t>
          </m:r>
          <m:r>
            <w:rPr>
              <w:rFonts w:ascii="Cambria Math" w:hAnsi="Cambria Math"/>
            </w:rPr>
            <m:t>}</m:t>
          </m:r>
          <m:r>
            <w:br/>
          </m:r>
        </m:oMath>
      </m:oMathPara>
      <w:r w:rsidRPr="00036047">
        <w:t xml:space="preserve">These represent the robot’s battery levels. </w:t>
      </w:r>
    </w:p>
    <w:p w14:paraId="16944AFE" w14:textId="70BD5CD1" w:rsidR="00036047" w:rsidRPr="00036047" w:rsidRDefault="00036047" w:rsidP="00036047">
      <w:pPr>
        <w:numPr>
          <w:ilvl w:val="0"/>
          <w:numId w:val="17"/>
        </w:numPr>
      </w:pPr>
      <w:r w:rsidRPr="00036047">
        <w:rPr>
          <w:b/>
          <w:bCs/>
        </w:rPr>
        <w:t>Action Space</w:t>
      </w:r>
      <w:r w:rsidRPr="00036047">
        <w:br/>
      </w:r>
      <m:oMathPara>
        <m:oMath>
          <m:r>
            <w:rPr>
              <w:rFonts w:ascii="Cambria Math" w:hAnsi="Cambria Math"/>
            </w:rPr>
            <m:t>A={</m:t>
          </m:r>
          <m:r>
            <m:rPr>
              <m:nor/>
            </m:rPr>
            <m:t>Search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Wait</m:t>
          </m:r>
          <m:r>
            <w:rPr>
              <w:rFonts w:ascii="Cambria Math" w:hAnsi="Cambria Math"/>
            </w:rPr>
            <m:t>}</m:t>
          </m:r>
        </m:oMath>
      </m:oMathPara>
    </w:p>
    <w:p w14:paraId="520DB170" w14:textId="2942F1D0" w:rsidR="00036047" w:rsidRPr="00036047" w:rsidRDefault="00036047" w:rsidP="00036047">
      <w:pPr>
        <w:numPr>
          <w:ilvl w:val="0"/>
          <w:numId w:val="17"/>
        </w:numPr>
      </w:pPr>
      <w:r w:rsidRPr="00036047">
        <w:rPr>
          <w:b/>
          <w:bCs/>
        </w:rPr>
        <w:t>Discount Factor</w:t>
      </w:r>
      <w:r w:rsidRPr="00036047">
        <w:br/>
      </w:r>
      <m:oMath>
        <m:r>
          <w:rPr>
            <w:rFonts w:ascii="Cambria Math" w:hAnsi="Cambria Math"/>
          </w:rPr>
          <m:t>γ=0.9</m:t>
        </m:r>
      </m:oMath>
      <w:r w:rsidRPr="00036047">
        <w:t xml:space="preserve">, emphasizing long-term reward optimization. </w:t>
      </w:r>
    </w:p>
    <w:p w14:paraId="725CF43F" w14:textId="0F140794" w:rsidR="00036047" w:rsidRPr="00036047" w:rsidRDefault="00036047" w:rsidP="00036047">
      <w:pPr>
        <w:numPr>
          <w:ilvl w:val="0"/>
          <w:numId w:val="17"/>
        </w:numPr>
      </w:pPr>
      <w:r w:rsidRPr="00036047">
        <w:rPr>
          <w:b/>
          <w:bCs/>
        </w:rPr>
        <w:t>Convergence Threshold</w:t>
      </w:r>
      <w:r w:rsidRPr="00036047">
        <w:br/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036047">
        <w:t xml:space="preserve">, ensuring numerical stability in iterative algorithms. </w:t>
      </w:r>
    </w:p>
    <w:p w14:paraId="1FBCF350" w14:textId="77777777" w:rsidR="00036047" w:rsidRPr="00036047" w:rsidRDefault="00036047" w:rsidP="00036047">
      <w:pPr>
        <w:numPr>
          <w:ilvl w:val="0"/>
          <w:numId w:val="17"/>
        </w:numPr>
      </w:pPr>
      <w:r w:rsidRPr="00036047">
        <w:rPr>
          <w:b/>
          <w:bCs/>
        </w:rPr>
        <w:t>Transition Dynamics &amp; Rewards</w:t>
      </w:r>
    </w:p>
    <w:p w14:paraId="7312F791" w14:textId="08E28589" w:rsidR="00036047" w:rsidRPr="00036047" w:rsidRDefault="00036047" w:rsidP="00036047">
      <w:pPr>
        <w:ind w:left="709" w:hanging="851"/>
      </w:pPr>
      <w:r w:rsidRPr="00036047">
        <w:drawing>
          <wp:inline distT="0" distB="0" distL="0" distR="0" wp14:anchorId="752994DC" wp14:editId="32DF6DC6">
            <wp:extent cx="6106795" cy="2576195"/>
            <wp:effectExtent l="0" t="0" r="8255" b="0"/>
            <wp:docPr id="13745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1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047">
        <w:br/>
        <w:t xml:space="preserve">Defined explicitly in the table, where: </w:t>
      </w:r>
    </w:p>
    <w:p w14:paraId="39B0580F" w14:textId="77777777" w:rsidR="00036047" w:rsidRPr="00036047" w:rsidRDefault="00036047" w:rsidP="00036047">
      <w:pPr>
        <w:numPr>
          <w:ilvl w:val="1"/>
          <w:numId w:val="17"/>
        </w:numPr>
      </w:pPr>
      <w:r w:rsidRPr="00036047">
        <w:t xml:space="preserve">Searching in </w:t>
      </w:r>
      <w:r w:rsidRPr="00036047">
        <w:rPr>
          <w:b/>
          <w:bCs/>
        </w:rPr>
        <w:t>High</w:t>
      </w:r>
      <w:r w:rsidRPr="00036047">
        <w:t xml:space="preserve"> yields high reward but risks battery </w:t>
      </w:r>
      <w:proofErr w:type="gramStart"/>
      <w:r w:rsidRPr="00036047">
        <w:t>drop</w:t>
      </w:r>
      <w:proofErr w:type="gramEnd"/>
      <w:r w:rsidRPr="00036047">
        <w:t xml:space="preserve">. </w:t>
      </w:r>
    </w:p>
    <w:p w14:paraId="3D2EFDF5" w14:textId="77777777" w:rsidR="00036047" w:rsidRPr="00036047" w:rsidRDefault="00036047" w:rsidP="00036047">
      <w:pPr>
        <w:numPr>
          <w:ilvl w:val="1"/>
          <w:numId w:val="17"/>
        </w:numPr>
      </w:pPr>
      <w:r w:rsidRPr="00036047">
        <w:t xml:space="preserve">Searching in </w:t>
      </w:r>
      <w:r w:rsidRPr="00036047">
        <w:rPr>
          <w:b/>
          <w:bCs/>
        </w:rPr>
        <w:t>Low</w:t>
      </w:r>
      <w:r w:rsidRPr="00036047">
        <w:t xml:space="preserve"> carries a recharge penalty risk. </w:t>
      </w:r>
    </w:p>
    <w:p w14:paraId="4ED176EC" w14:textId="77777777" w:rsidR="00036047" w:rsidRPr="00036047" w:rsidRDefault="00036047" w:rsidP="00036047">
      <w:pPr>
        <w:numPr>
          <w:ilvl w:val="1"/>
          <w:numId w:val="17"/>
        </w:numPr>
      </w:pPr>
      <w:r w:rsidRPr="00036047">
        <w:t xml:space="preserve">Charging deterministically restores the battery to </w:t>
      </w:r>
      <w:r w:rsidRPr="00036047">
        <w:rPr>
          <w:b/>
          <w:bCs/>
        </w:rPr>
        <w:t>High</w:t>
      </w:r>
      <w:r w:rsidRPr="00036047">
        <w:t xml:space="preserve">. </w:t>
      </w:r>
    </w:p>
    <w:p w14:paraId="54CC0A2F" w14:textId="77777777" w:rsidR="00036047" w:rsidRPr="00036047" w:rsidRDefault="00036047" w:rsidP="00036047">
      <w:r w:rsidRPr="00036047">
        <w:t xml:space="preserve">This structured formulation enables the application of </w:t>
      </w:r>
      <w:r w:rsidRPr="00036047">
        <w:rPr>
          <w:b/>
          <w:bCs/>
        </w:rPr>
        <w:t>dynamic programming methods</w:t>
      </w:r>
      <w:r w:rsidRPr="00036047">
        <w:t xml:space="preserve"> to compute optimal decision policies.</w:t>
      </w:r>
    </w:p>
    <w:p w14:paraId="32AF8DBC" w14:textId="537B14AF" w:rsidR="00036047" w:rsidRDefault="00036047" w:rsidP="00036047"/>
    <w:p w14:paraId="1E0826D5" w14:textId="77777777" w:rsidR="00036047" w:rsidRPr="00036047" w:rsidRDefault="00036047" w:rsidP="00036047"/>
    <w:p w14:paraId="13DD24EA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lastRenderedPageBreak/>
        <w:t>2. Task 1: Iterative Policy Evaluation</w:t>
      </w:r>
    </w:p>
    <w:p w14:paraId="25DDE0A7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2.1 Objective</w:t>
      </w:r>
    </w:p>
    <w:p w14:paraId="4C00309F" w14:textId="39C67EFD" w:rsidR="00036047" w:rsidRPr="00036047" w:rsidRDefault="00036047" w:rsidP="00036047">
      <w:r w:rsidRPr="00036047">
        <w:t xml:space="preserve">The goal is to evaluate a </w:t>
      </w:r>
      <w:r w:rsidRPr="00036047">
        <w:rPr>
          <w:b/>
          <w:bCs/>
        </w:rPr>
        <w:t>fixed policy</w:t>
      </w:r>
      <w:r w:rsidRPr="00036047">
        <w:t xml:space="preserve"> </w:t>
      </w: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</w:rPr>
        <w:t xml:space="preserve"> </w:t>
      </w:r>
      <w:r w:rsidRPr="00036047">
        <w:t xml:space="preserve">by computing the value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(s)</m:t>
        </m:r>
      </m:oMath>
      <w:r w:rsidRPr="00036047">
        <w:t>, representing the expected cumulative discounted reward from each state.</w:t>
      </w:r>
    </w:p>
    <w:p w14:paraId="3E562851" w14:textId="0ED85BE1" w:rsidR="00036047" w:rsidRPr="00036047" w:rsidRDefault="00036047" w:rsidP="00036047">
      <w:r w:rsidRPr="00036047">
        <w:t>The Bellman Expectation Equation is:</w:t>
      </w:r>
    </w:p>
    <w:p w14:paraId="0A557C21" w14:textId="465BA8D7" w:rsidR="00036047" w:rsidRPr="00036047" w:rsidRDefault="00036047" w:rsidP="00036047">
      <m:oMathPara>
        <m:oMath>
          <m:r>
            <w:rPr>
              <w:rFonts w:ascii="Cambria Math" w:hAnsi="Cambria Math"/>
            </w:rPr>
            <m:t>V(s)=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s,π(s))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R(s,π(s))+γV(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0C87A328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2.2 Evaluated Policy</w:t>
      </w:r>
    </w:p>
    <w:p w14:paraId="4A8AEC9A" w14:textId="5EB26C09" w:rsidR="00036047" w:rsidRPr="00036047" w:rsidRDefault="00036047" w:rsidP="00036047">
      <m:oMathPara>
        <m:oMath>
          <m:r>
            <w:rPr>
              <w:rFonts w:ascii="Cambria Math" w:hAnsi="Cambria Math"/>
            </w:rPr>
            <m:t>π(</m:t>
          </m:r>
          <m:r>
            <m:rPr>
              <m:nor/>
            </m:rPr>
            <m:t>High</m:t>
          </m:r>
          <m:r>
            <w:rPr>
              <w:rFonts w:ascii="Cambria Math" w:hAnsi="Cambria Math"/>
            </w:rPr>
            <m:t>)=</m:t>
          </m:r>
          <m:r>
            <m:rPr>
              <m:nor/>
            </m:rPr>
            <m:t>Search</m:t>
          </m:r>
          <m:r>
            <w:rPr>
              <w:rFonts w:ascii="Cambria Math" w:hAnsi="Cambria Math"/>
            </w:rPr>
            <m:t>,π(</m:t>
          </m:r>
          <m:r>
            <m:rPr>
              <m:nor/>
            </m:rPr>
            <m:t>Low</m:t>
          </m:r>
          <m:r>
            <w:rPr>
              <w:rFonts w:ascii="Cambria Math" w:hAnsi="Cambria Math"/>
            </w:rPr>
            <m:t>)=</m:t>
          </m:r>
          <m:r>
            <m:rPr>
              <m:nor/>
            </m:rPr>
            <m:t>Wait</m:t>
          </m:r>
          <m:r>
            <w:rPr>
              <w:rFonts w:ascii="Cambria Math" w:hAnsi="Cambria Math"/>
            </w:rPr>
            <m:t>,π(</m:t>
          </m:r>
          <m:r>
            <m:rPr>
              <m:nor/>
            </m:rPr>
            <m:t>Charging</m:t>
          </m:r>
          <m:r>
            <w:rPr>
              <w:rFonts w:ascii="Cambria Math" w:hAnsi="Cambria Math"/>
            </w:rPr>
            <m:t>)=</m:t>
          </m:r>
          <m:r>
            <m:rPr>
              <m:nor/>
            </m:rPr>
            <m:t>Wait</m:t>
          </m:r>
          <m:r>
            <w:br/>
          </m:r>
        </m:oMath>
      </m:oMathPara>
    </w:p>
    <w:p w14:paraId="4EA3BD31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2.3 Results</w:t>
      </w:r>
    </w:p>
    <w:p w14:paraId="7A9DD431" w14:textId="77777777" w:rsidR="00036047" w:rsidRDefault="00036047" w:rsidP="00036047">
      <w:r w:rsidRPr="00036047">
        <w:t xml:space="preserve">The iterative algorithm converged after </w:t>
      </w:r>
      <w:r w:rsidRPr="00036047">
        <w:rPr>
          <w:b/>
          <w:bCs/>
        </w:rPr>
        <w:t>133 iterations</w:t>
      </w:r>
      <w:r w:rsidRPr="00036047">
        <w:t>, satisfying the convergence threshold.</w:t>
      </w:r>
    </w:p>
    <w:p w14:paraId="7093B90C" w14:textId="35EB5C42" w:rsidR="00B55628" w:rsidRPr="00B55628" w:rsidRDefault="00B55628" w:rsidP="00B55628">
      <w:r w:rsidRPr="00B55628">
        <w:drawing>
          <wp:inline distT="0" distB="0" distL="0" distR="0" wp14:anchorId="301A008C" wp14:editId="624409EC">
            <wp:extent cx="5396703" cy="2895600"/>
            <wp:effectExtent l="0" t="0" r="0" b="0"/>
            <wp:docPr id="1076151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92" cy="289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35B8" w14:textId="77777777" w:rsidR="00B55628" w:rsidRPr="00036047" w:rsidRDefault="00B55628" w:rsidP="00036047"/>
    <w:p w14:paraId="13E26260" w14:textId="77777777" w:rsidR="00036047" w:rsidRPr="00036047" w:rsidRDefault="00036047" w:rsidP="00036047">
      <w:r w:rsidRPr="00036047">
        <w:t>The resulting value function is:</w:t>
      </w:r>
    </w:p>
    <w:p w14:paraId="0AA37102" w14:textId="1039FD18" w:rsidR="00036047" w:rsidRPr="00B55628" w:rsidRDefault="00B55628" w:rsidP="00B55628">
      <w:pPr>
        <w:numPr>
          <w:ilvl w:val="0"/>
          <w:numId w:val="1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High</m:t>
            </m:r>
          </m:e>
        </m:d>
        <m:r>
          <w:rPr>
            <w:rFonts w:ascii="Cambria Math" w:hAnsi="Cambria Math"/>
          </w:rPr>
          <m:t>=18.108</m:t>
        </m:r>
        <m:r>
          <w:rPr>
            <w:rFonts w:ascii="Cambria Math" w:hAnsi="Cambria Math"/>
          </w:rPr>
          <m:t xml:space="preserve">          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</m:t>
        </m:r>
        <m:r>
          <m:rPr>
            <m:nor/>
          </m:rPr>
          <m:t>Low</m:t>
        </m:r>
        <m:r>
          <w:rPr>
            <w:rFonts w:ascii="Cambria Math" w:hAnsi="Cambria Math"/>
          </w:rPr>
          <m:t>)=10.000</m:t>
        </m:r>
      </m:oMath>
      <w:r>
        <w:t xml:space="preserve">            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</m:t>
        </m:r>
        <m:r>
          <m:rPr>
            <m:nor/>
          </m:rPr>
          <m:t>Charging</m:t>
        </m:r>
        <m:r>
          <w:rPr>
            <w:rFonts w:ascii="Cambria Math" w:hAnsi="Cambria Math"/>
          </w:rPr>
          <m:t>)=16.297</m:t>
        </m:r>
      </m:oMath>
    </w:p>
    <w:p w14:paraId="2D30BE79" w14:textId="77777777" w:rsidR="00B55628" w:rsidRPr="00036047" w:rsidRDefault="00B55628" w:rsidP="00B55628"/>
    <w:p w14:paraId="3B33149F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2.4 Interpretation</w:t>
      </w:r>
    </w:p>
    <w:p w14:paraId="31AAE8C3" w14:textId="77777777" w:rsidR="00036047" w:rsidRPr="00036047" w:rsidRDefault="00036047" w:rsidP="00036047">
      <w:pPr>
        <w:numPr>
          <w:ilvl w:val="0"/>
          <w:numId w:val="19"/>
        </w:numPr>
      </w:pPr>
      <w:r w:rsidRPr="00036047">
        <w:t xml:space="preserve">The </w:t>
      </w:r>
      <w:r w:rsidRPr="00036047">
        <w:rPr>
          <w:b/>
          <w:bCs/>
        </w:rPr>
        <w:t>High state</w:t>
      </w:r>
      <w:r w:rsidRPr="00036047">
        <w:t xml:space="preserve"> yields the largest value due to frequent access to high rewards from searching. </w:t>
      </w:r>
    </w:p>
    <w:p w14:paraId="04B041E2" w14:textId="77777777" w:rsidR="00036047" w:rsidRPr="00036047" w:rsidRDefault="00036047" w:rsidP="00036047">
      <w:pPr>
        <w:numPr>
          <w:ilvl w:val="0"/>
          <w:numId w:val="19"/>
        </w:numPr>
      </w:pPr>
      <w:r w:rsidRPr="00036047">
        <w:t xml:space="preserve">The </w:t>
      </w:r>
      <w:r w:rsidRPr="00036047">
        <w:rPr>
          <w:b/>
          <w:bCs/>
        </w:rPr>
        <w:t>Low state</w:t>
      </w:r>
      <w:r w:rsidRPr="00036047">
        <w:t xml:space="preserve"> is conservative under the chosen policy (Wait), leading to lower returns. </w:t>
      </w:r>
    </w:p>
    <w:p w14:paraId="6AA5006D" w14:textId="6DF6BF13" w:rsidR="00036047" w:rsidRPr="00036047" w:rsidRDefault="00036047" w:rsidP="00036047">
      <w:pPr>
        <w:numPr>
          <w:ilvl w:val="0"/>
          <w:numId w:val="19"/>
        </w:numPr>
      </w:pPr>
      <w:r w:rsidRPr="00036047">
        <w:t xml:space="preserve">The </w:t>
      </w:r>
      <w:r w:rsidRPr="00036047">
        <w:rPr>
          <w:b/>
          <w:bCs/>
        </w:rPr>
        <w:t>Charging state</w:t>
      </w:r>
      <w:r w:rsidRPr="00036047">
        <w:t xml:space="preserve"> has no immediate reward but transitions to High, hence inherits moderate value. </w:t>
      </w:r>
    </w:p>
    <w:p w14:paraId="56353E08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lastRenderedPageBreak/>
        <w:t>3. Task 2: Value Iteration</w:t>
      </w:r>
    </w:p>
    <w:p w14:paraId="5399A15B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3.1 Objective</w:t>
      </w:r>
    </w:p>
    <w:p w14:paraId="11E37085" w14:textId="12844B1A" w:rsidR="00036047" w:rsidRPr="00036047" w:rsidRDefault="00036047" w:rsidP="00B55628">
      <w:r w:rsidRPr="00036047">
        <w:t xml:space="preserve">Value Iteration directly computes the </w:t>
      </w:r>
      <w:r w:rsidRPr="00036047">
        <w:rPr>
          <w:b/>
          <w:bCs/>
        </w:rPr>
        <w:t>optimal value function</w:t>
      </w:r>
      <w:r w:rsidRPr="0003604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(s)</m:t>
        </m:r>
      </m:oMath>
      <w:r w:rsidRPr="00036047">
        <w:t>by repeatedly applying the Bellman Optimality operator.</w:t>
      </w:r>
    </w:p>
    <w:p w14:paraId="5D6068DE" w14:textId="6B67A7AC" w:rsidR="00036047" w:rsidRPr="00036047" w:rsidRDefault="00036047" w:rsidP="00036047">
      <m:oMathPara>
        <m:oMath>
          <m:r>
            <w:rPr>
              <w:rFonts w:ascii="Cambria Math" w:hAnsi="Cambria Math"/>
            </w:rPr>
            <m:t>V(s)=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s,a)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R(s,a)+γV(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56A40296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3.2 Results</w:t>
      </w:r>
    </w:p>
    <w:p w14:paraId="6D040A95" w14:textId="77777777" w:rsidR="00036047" w:rsidRDefault="00036047" w:rsidP="00036047">
      <w:r w:rsidRPr="00036047">
        <w:t xml:space="preserve">The algorithm converged after </w:t>
      </w:r>
      <w:r w:rsidRPr="00036047">
        <w:rPr>
          <w:b/>
          <w:bCs/>
        </w:rPr>
        <w:t>142 sweeps</w:t>
      </w:r>
      <w:r w:rsidRPr="00036047">
        <w:t>.</w:t>
      </w:r>
    </w:p>
    <w:p w14:paraId="68D00BD6" w14:textId="78C627EF" w:rsidR="00B55628" w:rsidRPr="00B55628" w:rsidRDefault="00B55628" w:rsidP="00B55628">
      <w:r w:rsidRPr="00B55628">
        <w:drawing>
          <wp:inline distT="0" distB="0" distL="0" distR="0" wp14:anchorId="73DC6307" wp14:editId="1222DF2D">
            <wp:extent cx="5118100" cy="2699815"/>
            <wp:effectExtent l="0" t="0" r="6350" b="5715"/>
            <wp:docPr id="2025789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84" cy="270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5798" w14:textId="77777777" w:rsidR="00B55628" w:rsidRPr="00036047" w:rsidRDefault="00B55628" w:rsidP="00036047"/>
    <w:p w14:paraId="4F16EB04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Optimal Value Function</w:t>
      </w:r>
    </w:p>
    <w:p w14:paraId="641E24A4" w14:textId="3B4710A7" w:rsidR="00036047" w:rsidRPr="00036047" w:rsidRDefault="00036047" w:rsidP="00B55628">
      <w:pPr>
        <w:numPr>
          <w:ilvl w:val="0"/>
          <w:numId w:val="2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r>
          <m:rPr>
            <m:nor/>
          </m:rPr>
          <m:t>High</m:t>
        </m:r>
        <m:r>
          <w:rPr>
            <w:rFonts w:ascii="Cambria Math" w:hAnsi="Cambria Math"/>
          </w:rPr>
          <m:t>)=29.644</m:t>
        </m:r>
      </m:oMath>
      <w:r w:rsidR="00B55628"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r>
          <m:rPr>
            <m:nor/>
          </m:rPr>
          <m:t>Low</m:t>
        </m:r>
        <m:r>
          <w:rPr>
            <w:rFonts w:ascii="Cambria Math" w:hAnsi="Cambria Math"/>
          </w:rPr>
          <m:t>)=25.808</m:t>
        </m:r>
      </m:oMath>
      <w:r w:rsidR="00B55628">
        <w:t xml:space="preserve">    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r>
          <m:rPr>
            <m:nor/>
          </m:rPr>
          <m:t>Charging</m:t>
        </m:r>
        <m:r>
          <w:rPr>
            <w:rFonts w:ascii="Cambria Math" w:hAnsi="Cambria Math"/>
          </w:rPr>
          <m:t>)=26.679</m:t>
        </m:r>
      </m:oMath>
    </w:p>
    <w:p w14:paraId="7370945F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Optimal Policy</w:t>
      </w:r>
    </w:p>
    <w:p w14:paraId="40F8F6D3" w14:textId="77777777" w:rsidR="00036047" w:rsidRPr="00036047" w:rsidRDefault="00036047" w:rsidP="00036047">
      <w:pPr>
        <w:numPr>
          <w:ilvl w:val="0"/>
          <w:numId w:val="21"/>
        </w:numPr>
      </w:pPr>
      <w:r w:rsidRPr="00036047">
        <w:t xml:space="preserve">High → </w:t>
      </w:r>
      <w:r w:rsidRPr="00036047">
        <w:rPr>
          <w:b/>
          <w:bCs/>
        </w:rPr>
        <w:t>Search</w:t>
      </w:r>
      <w:r w:rsidRPr="00036047">
        <w:t xml:space="preserve"> </w:t>
      </w:r>
    </w:p>
    <w:p w14:paraId="2A21CF4D" w14:textId="77777777" w:rsidR="00036047" w:rsidRPr="00036047" w:rsidRDefault="00036047" w:rsidP="00036047">
      <w:pPr>
        <w:numPr>
          <w:ilvl w:val="0"/>
          <w:numId w:val="21"/>
        </w:numPr>
      </w:pPr>
      <w:r w:rsidRPr="00036047">
        <w:t xml:space="preserve">Low → </w:t>
      </w:r>
      <w:r w:rsidRPr="00036047">
        <w:rPr>
          <w:b/>
          <w:bCs/>
        </w:rPr>
        <w:t>Search</w:t>
      </w:r>
      <w:r w:rsidRPr="00036047">
        <w:t xml:space="preserve"> </w:t>
      </w:r>
    </w:p>
    <w:p w14:paraId="6E1A7DDC" w14:textId="77777777" w:rsidR="00036047" w:rsidRPr="00036047" w:rsidRDefault="00036047" w:rsidP="00036047">
      <w:pPr>
        <w:numPr>
          <w:ilvl w:val="0"/>
          <w:numId w:val="21"/>
        </w:numPr>
      </w:pPr>
      <w:r w:rsidRPr="00036047">
        <w:t xml:space="preserve">Charging → </w:t>
      </w:r>
      <w:r w:rsidRPr="00036047">
        <w:rPr>
          <w:b/>
          <w:bCs/>
        </w:rPr>
        <w:t>Wait</w:t>
      </w:r>
      <w:r w:rsidRPr="00036047">
        <w:t xml:space="preserve"> </w:t>
      </w:r>
    </w:p>
    <w:p w14:paraId="095B464E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 xml:space="preserve">3.3 Convergence </w:t>
      </w:r>
      <w:proofErr w:type="spellStart"/>
      <w:r w:rsidRPr="00036047">
        <w:rPr>
          <w:b/>
          <w:bCs/>
        </w:rPr>
        <w:t>Behavior</w:t>
      </w:r>
      <w:proofErr w:type="spellEnd"/>
    </w:p>
    <w:p w14:paraId="0DA4C8AC" w14:textId="77777777" w:rsidR="00036047" w:rsidRPr="00036047" w:rsidRDefault="00036047" w:rsidP="00036047">
      <w:r w:rsidRPr="00036047">
        <w:t>The convergence plot (Task 2.3) shows:</w:t>
      </w:r>
    </w:p>
    <w:p w14:paraId="05B33A04" w14:textId="77777777" w:rsidR="00036047" w:rsidRPr="00036047" w:rsidRDefault="00036047" w:rsidP="00036047">
      <w:pPr>
        <w:numPr>
          <w:ilvl w:val="0"/>
          <w:numId w:val="22"/>
        </w:numPr>
      </w:pPr>
      <w:r w:rsidRPr="00036047">
        <w:t xml:space="preserve">Smooth, monotonic increase in values </w:t>
      </w:r>
    </w:p>
    <w:p w14:paraId="47C56286" w14:textId="77777777" w:rsidR="00036047" w:rsidRPr="00036047" w:rsidRDefault="00036047" w:rsidP="00036047">
      <w:pPr>
        <w:numPr>
          <w:ilvl w:val="0"/>
          <w:numId w:val="22"/>
        </w:numPr>
      </w:pPr>
      <w:r w:rsidRPr="00036047">
        <w:t xml:space="preserve">Gradual stabilization to a fixed point </w:t>
      </w:r>
    </w:p>
    <w:p w14:paraId="7A619BEC" w14:textId="06AA7C2B" w:rsidR="00036047" w:rsidRPr="00036047" w:rsidRDefault="00036047" w:rsidP="00036047">
      <w:r w:rsidRPr="00036047">
        <w:t xml:space="preserve">This reflects the </w:t>
      </w:r>
      <w:r w:rsidRPr="00036047">
        <w:rPr>
          <w:b/>
          <w:bCs/>
        </w:rPr>
        <w:t>contraction property</w:t>
      </w:r>
      <w:r w:rsidRPr="00036047">
        <w:t xml:space="preserve"> of the Bellman operator under </w:t>
      </w:r>
      <m:oMath>
        <m:r>
          <w:rPr>
            <w:rFonts w:ascii="Cambria Math" w:hAnsi="Cambria Math"/>
          </w:rPr>
          <m:t>γ&lt;1</m:t>
        </m:r>
      </m:oMath>
      <w:r w:rsidRPr="00036047">
        <w:t>.</w:t>
      </w:r>
    </w:p>
    <w:p w14:paraId="0DA7A67F" w14:textId="3056AA70" w:rsidR="00036047" w:rsidRDefault="00036047" w:rsidP="00036047"/>
    <w:p w14:paraId="20EB9BCD" w14:textId="77777777" w:rsidR="00B55628" w:rsidRPr="00036047" w:rsidRDefault="00B55628" w:rsidP="00036047"/>
    <w:p w14:paraId="73AB100E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lastRenderedPageBreak/>
        <w:t>4. Task 3: Policy Iteration</w:t>
      </w:r>
    </w:p>
    <w:p w14:paraId="0493D297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4.1 Objective</w:t>
      </w:r>
    </w:p>
    <w:p w14:paraId="360294BE" w14:textId="77777777" w:rsidR="00036047" w:rsidRPr="00036047" w:rsidRDefault="00036047" w:rsidP="00036047">
      <w:r w:rsidRPr="00036047">
        <w:t>Policy Iteration alternates between:</w:t>
      </w:r>
    </w:p>
    <w:p w14:paraId="1C11051B" w14:textId="77777777" w:rsidR="00036047" w:rsidRPr="00036047" w:rsidRDefault="00036047" w:rsidP="00036047">
      <w:pPr>
        <w:numPr>
          <w:ilvl w:val="0"/>
          <w:numId w:val="23"/>
        </w:numPr>
      </w:pPr>
      <w:r w:rsidRPr="00036047">
        <w:rPr>
          <w:b/>
          <w:bCs/>
        </w:rPr>
        <w:t>Policy Evaluation</w:t>
      </w:r>
      <w:r w:rsidRPr="00036047">
        <w:t xml:space="preserve"> </w:t>
      </w:r>
    </w:p>
    <w:p w14:paraId="45D3A14E" w14:textId="7E1050BA" w:rsidR="00036047" w:rsidRDefault="00036047" w:rsidP="00036047">
      <w:pPr>
        <w:numPr>
          <w:ilvl w:val="0"/>
          <w:numId w:val="23"/>
        </w:numPr>
      </w:pPr>
      <w:r w:rsidRPr="00036047">
        <w:rPr>
          <w:b/>
          <w:bCs/>
        </w:rPr>
        <w:t>Policy Improvement</w:t>
      </w:r>
      <w:r w:rsidRPr="00036047">
        <w:t xml:space="preserve"> </w:t>
      </w:r>
    </w:p>
    <w:p w14:paraId="3CC075EC" w14:textId="77777777" w:rsidR="00B55628" w:rsidRPr="00036047" w:rsidRDefault="00B55628" w:rsidP="00B55628"/>
    <w:p w14:paraId="62E015DC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4.2 Execution</w:t>
      </w:r>
    </w:p>
    <w:p w14:paraId="49B381AC" w14:textId="1438EEC4" w:rsidR="00036047" w:rsidRPr="00036047" w:rsidRDefault="00036047" w:rsidP="00036047">
      <w:pPr>
        <w:numPr>
          <w:ilvl w:val="0"/>
          <w:numId w:val="24"/>
        </w:numPr>
      </w:pPr>
      <w:r w:rsidRPr="00036047">
        <w:t>Initial Policy:</w:t>
      </w:r>
      <w:r w:rsidRPr="00036047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=[</m:t>
          </m:r>
          <m:r>
            <m:rPr>
              <m:nor/>
            </m:rPr>
            <m:t>Wait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Wait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Wait</m:t>
          </m:r>
          <m:r>
            <w:rPr>
              <w:rFonts w:ascii="Cambria Math" w:hAnsi="Cambria Math"/>
            </w:rPr>
            <m:t>]</m:t>
          </m:r>
        </m:oMath>
      </m:oMathPara>
    </w:p>
    <w:p w14:paraId="06827AC8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4.3 Results</w:t>
      </w:r>
    </w:p>
    <w:p w14:paraId="56ACEF38" w14:textId="77777777" w:rsidR="00036047" w:rsidRDefault="00036047" w:rsidP="00036047">
      <w:r w:rsidRPr="00036047">
        <w:t xml:space="preserve">The algorithm converged in </w:t>
      </w:r>
      <w:r w:rsidRPr="00036047">
        <w:rPr>
          <w:b/>
          <w:bCs/>
        </w:rPr>
        <w:t>2 outer iterations</w:t>
      </w:r>
      <w:r w:rsidRPr="00036047">
        <w:t>, demonstrating high efficiency.</w:t>
      </w:r>
    </w:p>
    <w:p w14:paraId="1873C78E" w14:textId="1CD7FC7D" w:rsidR="00B55628" w:rsidRDefault="00B55628" w:rsidP="00B55628">
      <w:r w:rsidRPr="00B55628">
        <w:drawing>
          <wp:inline distT="0" distB="0" distL="0" distR="0" wp14:anchorId="0B24A8FE" wp14:editId="298B3CE8">
            <wp:extent cx="4888627" cy="2724150"/>
            <wp:effectExtent l="0" t="0" r="7620" b="0"/>
            <wp:docPr id="1384804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47" cy="273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39FA" w14:textId="77777777" w:rsidR="00B55628" w:rsidRDefault="00B55628" w:rsidP="00B55628"/>
    <w:p w14:paraId="405630B1" w14:textId="6B469C0A" w:rsidR="00B55628" w:rsidRPr="00B55628" w:rsidRDefault="00B55628" w:rsidP="00B55628">
      <w:r w:rsidRPr="00B55628">
        <w:drawing>
          <wp:inline distT="0" distB="0" distL="0" distR="0" wp14:anchorId="5DE1F3E3" wp14:editId="0ADBACB4">
            <wp:extent cx="4870450" cy="2709970"/>
            <wp:effectExtent l="0" t="0" r="6350" b="0"/>
            <wp:docPr id="1316613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36" cy="271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6B3B" w14:textId="77777777" w:rsidR="00B55628" w:rsidRPr="00B55628" w:rsidRDefault="00B55628" w:rsidP="00B55628"/>
    <w:p w14:paraId="38EBC9F6" w14:textId="77777777" w:rsidR="00B55628" w:rsidRPr="00036047" w:rsidRDefault="00B55628" w:rsidP="00036047"/>
    <w:p w14:paraId="436229C2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Iteration Summary</w:t>
      </w:r>
    </w:p>
    <w:p w14:paraId="27E8DF54" w14:textId="77777777" w:rsidR="00036047" w:rsidRPr="00036047" w:rsidRDefault="00036047" w:rsidP="00036047">
      <w:pPr>
        <w:numPr>
          <w:ilvl w:val="0"/>
          <w:numId w:val="25"/>
        </w:numPr>
      </w:pPr>
      <w:r w:rsidRPr="00036047">
        <w:rPr>
          <w:b/>
          <w:bCs/>
        </w:rPr>
        <w:t>Iteration 1</w:t>
      </w:r>
      <w:r w:rsidRPr="00036047">
        <w:t xml:space="preserve"> </w:t>
      </w:r>
    </w:p>
    <w:p w14:paraId="2BCC69EA" w14:textId="77777777" w:rsidR="00036047" w:rsidRPr="00036047" w:rsidRDefault="00036047" w:rsidP="00036047">
      <w:pPr>
        <w:numPr>
          <w:ilvl w:val="1"/>
          <w:numId w:val="25"/>
        </w:numPr>
      </w:pPr>
      <w:r w:rsidRPr="00036047">
        <w:t xml:space="preserve">Policy: [Wait, Wait, Wait] </w:t>
      </w:r>
    </w:p>
    <w:p w14:paraId="5C080C06" w14:textId="19E1E08B" w:rsidR="00036047" w:rsidRPr="00036047" w:rsidRDefault="00036047" w:rsidP="00036047">
      <w:pPr>
        <w:numPr>
          <w:ilvl w:val="1"/>
          <w:numId w:val="25"/>
        </w:numPr>
      </w:pPr>
      <w:r w:rsidRPr="00036047">
        <w:t xml:space="preserve">Value: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  <m:e>
            <m:r>
              <w:rPr>
                <w:rFonts w:ascii="Cambria Math" w:hAnsi="Cambria Math"/>
              </w:rPr>
              <m:t>10.0</m:t>
            </m:r>
          </m:e>
          <m:e>
            <m:r>
              <w:rPr>
                <w:rFonts w:ascii="Cambria Math" w:hAnsi="Cambria Math"/>
              </w:rPr>
              <m:t>9.0</m:t>
            </m:r>
          </m:e>
        </m:d>
      </m:oMath>
    </w:p>
    <w:p w14:paraId="3BC2301A" w14:textId="77777777" w:rsidR="00036047" w:rsidRPr="00036047" w:rsidRDefault="00036047" w:rsidP="00036047">
      <w:pPr>
        <w:numPr>
          <w:ilvl w:val="0"/>
          <w:numId w:val="25"/>
        </w:numPr>
      </w:pPr>
      <w:r w:rsidRPr="00036047">
        <w:rPr>
          <w:b/>
          <w:bCs/>
        </w:rPr>
        <w:t>Iteration 2</w:t>
      </w:r>
      <w:r w:rsidRPr="00036047">
        <w:t xml:space="preserve"> </w:t>
      </w:r>
    </w:p>
    <w:p w14:paraId="23BC1AD5" w14:textId="77777777" w:rsidR="00036047" w:rsidRPr="00036047" w:rsidRDefault="00036047" w:rsidP="00036047">
      <w:pPr>
        <w:numPr>
          <w:ilvl w:val="1"/>
          <w:numId w:val="25"/>
        </w:numPr>
      </w:pPr>
      <w:r w:rsidRPr="00036047">
        <w:t xml:space="preserve">Policy updated to: [Search, Search, Wait] </w:t>
      </w:r>
    </w:p>
    <w:p w14:paraId="025E1880" w14:textId="7A46B59E" w:rsidR="00036047" w:rsidRPr="00036047" w:rsidRDefault="00036047" w:rsidP="00036047">
      <w:pPr>
        <w:numPr>
          <w:ilvl w:val="1"/>
          <w:numId w:val="25"/>
        </w:numPr>
      </w:pPr>
      <w:r w:rsidRPr="00036047">
        <w:t xml:space="preserve">Value function matched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6EDEA609" w14:textId="77777777" w:rsidR="00036047" w:rsidRDefault="00036047" w:rsidP="00036047">
      <w:pPr>
        <w:numPr>
          <w:ilvl w:val="0"/>
          <w:numId w:val="25"/>
        </w:numPr>
      </w:pPr>
      <w:r w:rsidRPr="00036047">
        <w:t xml:space="preserve">Policy stabilized thereafter. </w:t>
      </w:r>
    </w:p>
    <w:p w14:paraId="399862A2" w14:textId="77777777" w:rsidR="00B55628" w:rsidRPr="00036047" w:rsidRDefault="00B55628" w:rsidP="00B55628"/>
    <w:p w14:paraId="6E94A8AC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4.4 Visualization Insights</w:t>
      </w:r>
    </w:p>
    <w:p w14:paraId="5817B390" w14:textId="77777777" w:rsidR="00036047" w:rsidRPr="00036047" w:rsidRDefault="00036047" w:rsidP="00036047">
      <w:pPr>
        <w:numPr>
          <w:ilvl w:val="0"/>
          <w:numId w:val="26"/>
        </w:numPr>
      </w:pPr>
      <w:r w:rsidRPr="00036047">
        <w:t xml:space="preserve">The </w:t>
      </w:r>
      <w:r w:rsidRPr="00036047">
        <w:rPr>
          <w:b/>
          <w:bCs/>
        </w:rPr>
        <w:t>line plot</w:t>
      </w:r>
      <w:r w:rsidRPr="00036047">
        <w:t xml:space="preserve"> shows a sharp increase in value after the first improvement step. </w:t>
      </w:r>
    </w:p>
    <w:p w14:paraId="20507681" w14:textId="77777777" w:rsidR="00036047" w:rsidRPr="00036047" w:rsidRDefault="00036047" w:rsidP="00036047">
      <w:pPr>
        <w:numPr>
          <w:ilvl w:val="0"/>
          <w:numId w:val="26"/>
        </w:numPr>
      </w:pPr>
      <w:r w:rsidRPr="00036047">
        <w:t xml:space="preserve">The </w:t>
      </w:r>
      <w:r w:rsidRPr="00036047">
        <w:rPr>
          <w:b/>
          <w:bCs/>
        </w:rPr>
        <w:t>policy heatmap</w:t>
      </w:r>
      <w:r w:rsidRPr="00036047">
        <w:t xml:space="preserve"> shows immediate transition from all-Wait to optimal configuration. </w:t>
      </w:r>
    </w:p>
    <w:p w14:paraId="49DEE883" w14:textId="260CBC6A" w:rsidR="00036047" w:rsidRPr="00036047" w:rsidRDefault="00036047" w:rsidP="00036047"/>
    <w:p w14:paraId="078AC588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5. Task 4: Analysis and Interpretation</w:t>
      </w:r>
    </w:p>
    <w:p w14:paraId="71C8A102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5.1 Value Iteration vs Policy Iteration</w:t>
      </w:r>
    </w:p>
    <w:p w14:paraId="38D5C92E" w14:textId="77777777" w:rsidR="00036047" w:rsidRPr="00036047" w:rsidRDefault="00036047" w:rsidP="00036047">
      <w:pPr>
        <w:numPr>
          <w:ilvl w:val="0"/>
          <w:numId w:val="27"/>
        </w:numPr>
      </w:pPr>
      <w:r w:rsidRPr="00036047">
        <w:rPr>
          <w:b/>
          <w:bCs/>
        </w:rPr>
        <w:t>Value Iteration:</w:t>
      </w:r>
      <w:r w:rsidRPr="00036047">
        <w:t xml:space="preserve"> 142 iterations </w:t>
      </w:r>
    </w:p>
    <w:p w14:paraId="7C93C27F" w14:textId="77777777" w:rsidR="00036047" w:rsidRPr="00036047" w:rsidRDefault="00036047" w:rsidP="00036047">
      <w:pPr>
        <w:numPr>
          <w:ilvl w:val="0"/>
          <w:numId w:val="27"/>
        </w:numPr>
      </w:pPr>
      <w:r w:rsidRPr="00036047">
        <w:rPr>
          <w:b/>
          <w:bCs/>
        </w:rPr>
        <w:t>Policy Iteration:</w:t>
      </w:r>
      <w:r w:rsidRPr="00036047">
        <w:t xml:space="preserve"> 2 iterations </w:t>
      </w:r>
    </w:p>
    <w:p w14:paraId="4B998BB4" w14:textId="77777777" w:rsidR="00036047" w:rsidRPr="00036047" w:rsidRDefault="00036047" w:rsidP="00036047">
      <w:r w:rsidRPr="00036047">
        <w:rPr>
          <w:b/>
          <w:bCs/>
        </w:rPr>
        <w:t>Explanation:</w:t>
      </w:r>
      <w:r w:rsidRPr="00036047">
        <w:br/>
        <w:t>Value Iteration performs incremental updates without committing to a policy, requiring many sweeps for convergence.</w:t>
      </w:r>
      <w:r w:rsidRPr="00036047">
        <w:br/>
        <w:t xml:space="preserve">Policy Iteration, in contrast, performs </w:t>
      </w:r>
      <w:r w:rsidRPr="00036047">
        <w:rPr>
          <w:b/>
          <w:bCs/>
        </w:rPr>
        <w:t>full policy evaluation</w:t>
      </w:r>
      <w:r w:rsidRPr="00036047">
        <w:t>, leading to highly informed updates and rapid convergence.</w:t>
      </w:r>
    </w:p>
    <w:p w14:paraId="5C91651C" w14:textId="51A506FF" w:rsidR="00036047" w:rsidRPr="00036047" w:rsidRDefault="00036047" w:rsidP="00036047"/>
    <w:p w14:paraId="50E0D284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 xml:space="preserve">5.2 Convergence </w:t>
      </w:r>
      <w:proofErr w:type="spellStart"/>
      <w:r w:rsidRPr="00036047">
        <w:rPr>
          <w:b/>
          <w:bCs/>
        </w:rPr>
        <w:t>Behavior</w:t>
      </w:r>
      <w:proofErr w:type="spellEnd"/>
    </w:p>
    <w:p w14:paraId="5BF8E8A5" w14:textId="77777777" w:rsidR="00036047" w:rsidRPr="00036047" w:rsidRDefault="00036047" w:rsidP="00036047">
      <w:pPr>
        <w:numPr>
          <w:ilvl w:val="0"/>
          <w:numId w:val="28"/>
        </w:numPr>
      </w:pPr>
      <w:r w:rsidRPr="00036047">
        <w:t xml:space="preserve">The Bellman operator is a </w:t>
      </w:r>
      <w:r w:rsidRPr="00036047">
        <w:rPr>
          <w:b/>
          <w:bCs/>
        </w:rPr>
        <w:t>contraction mapping</w:t>
      </w:r>
      <w:r w:rsidRPr="00036047">
        <w:t xml:space="preserve">, ensuring convergence to a unique fixed point. </w:t>
      </w:r>
    </w:p>
    <w:p w14:paraId="7701E1D9" w14:textId="591A2EE9" w:rsidR="00036047" w:rsidRPr="00036047" w:rsidRDefault="00036047" w:rsidP="00036047">
      <w:pPr>
        <w:numPr>
          <w:ilvl w:val="0"/>
          <w:numId w:val="28"/>
        </w:numPr>
      </w:pPr>
      <w:r w:rsidRPr="00036047">
        <w:t xml:space="preserve">Values increase monotonically from initialization </w:t>
      </w:r>
      <m:oMath>
        <m:r>
          <w:rPr>
            <w:rFonts w:ascii="Cambria Math" w:hAnsi="Cambria Math"/>
          </w:rPr>
          <m:t>V=0</m:t>
        </m:r>
      </m:oMath>
      <w:r w:rsidRPr="00036047">
        <w:t xml:space="preserve">. </w:t>
      </w:r>
    </w:p>
    <w:p w14:paraId="1E422EDB" w14:textId="77777777" w:rsidR="00036047" w:rsidRPr="00036047" w:rsidRDefault="00036047" w:rsidP="00036047">
      <w:pPr>
        <w:numPr>
          <w:ilvl w:val="0"/>
          <w:numId w:val="28"/>
        </w:numPr>
      </w:pPr>
      <w:r w:rsidRPr="00036047">
        <w:t xml:space="preserve">The </w:t>
      </w:r>
      <w:r w:rsidRPr="00036047">
        <w:rPr>
          <w:b/>
          <w:bCs/>
        </w:rPr>
        <w:t>Charging state</w:t>
      </w:r>
      <w:r w:rsidRPr="00036047">
        <w:t xml:space="preserve"> stabilizes between Low and High due to deterministic transition to High with zero reward. </w:t>
      </w:r>
    </w:p>
    <w:p w14:paraId="6C0C461F" w14:textId="430A5255" w:rsidR="00036047" w:rsidRPr="00036047" w:rsidRDefault="00036047" w:rsidP="00036047"/>
    <w:p w14:paraId="2DEB06CD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5.3 Optimal Policy Interpretation</w:t>
      </w:r>
    </w:p>
    <w:p w14:paraId="2C70C3E9" w14:textId="77777777" w:rsidR="00036047" w:rsidRPr="00036047" w:rsidRDefault="00036047" w:rsidP="00036047">
      <w:pPr>
        <w:numPr>
          <w:ilvl w:val="0"/>
          <w:numId w:val="29"/>
        </w:numPr>
      </w:pPr>
      <w:r w:rsidRPr="00036047">
        <w:rPr>
          <w:b/>
          <w:bCs/>
        </w:rPr>
        <w:t>High → Search</w:t>
      </w:r>
      <w:r w:rsidRPr="00036047">
        <w:br/>
        <w:t xml:space="preserve">High immediate reward (+4) outweighs the risk of transitioning to Low due to strong future returns. </w:t>
      </w:r>
    </w:p>
    <w:p w14:paraId="7D188886" w14:textId="77777777" w:rsidR="00036047" w:rsidRPr="00036047" w:rsidRDefault="00036047" w:rsidP="00036047">
      <w:pPr>
        <w:numPr>
          <w:ilvl w:val="0"/>
          <w:numId w:val="29"/>
        </w:numPr>
      </w:pPr>
      <w:r w:rsidRPr="00036047">
        <w:rPr>
          <w:b/>
          <w:bCs/>
        </w:rPr>
        <w:t>Low → Search</w:t>
      </w:r>
      <w:r w:rsidRPr="00036047">
        <w:br/>
        <w:t xml:space="preserve">Despite recharge penalty risk, expected reward (~1.2) exceeds waiting (1.0), and access to High state improves long-term gain. </w:t>
      </w:r>
    </w:p>
    <w:p w14:paraId="313A7670" w14:textId="77777777" w:rsidR="00036047" w:rsidRPr="00036047" w:rsidRDefault="00036047" w:rsidP="00036047">
      <w:pPr>
        <w:numPr>
          <w:ilvl w:val="0"/>
          <w:numId w:val="29"/>
        </w:numPr>
      </w:pPr>
      <w:r w:rsidRPr="00036047">
        <w:rPr>
          <w:b/>
          <w:bCs/>
        </w:rPr>
        <w:t>Charging → Wait</w:t>
      </w:r>
      <w:r w:rsidRPr="00036047">
        <w:br/>
        <w:t xml:space="preserve">Only feasible </w:t>
      </w:r>
      <w:proofErr w:type="gramStart"/>
      <w:r w:rsidRPr="00036047">
        <w:t>action;</w:t>
      </w:r>
      <w:proofErr w:type="gramEnd"/>
      <w:r w:rsidRPr="00036047">
        <w:t xml:space="preserve"> acts as a deterministic reset to High. </w:t>
      </w:r>
    </w:p>
    <w:p w14:paraId="2ADE86F9" w14:textId="7E055DB8" w:rsidR="00036047" w:rsidRPr="00036047" w:rsidRDefault="00036047" w:rsidP="00036047"/>
    <w:p w14:paraId="35ECC198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5.4 Practical Insights</w:t>
      </w:r>
    </w:p>
    <w:p w14:paraId="56CBB477" w14:textId="77777777" w:rsidR="00036047" w:rsidRPr="00036047" w:rsidRDefault="00036047" w:rsidP="00036047">
      <w:r w:rsidRPr="00036047">
        <w:t>This MDP formulation provides a principled alternative to heuristic decision-making in real-world systems such as:</w:t>
      </w:r>
    </w:p>
    <w:p w14:paraId="5FD727AC" w14:textId="77777777" w:rsidR="00036047" w:rsidRPr="00036047" w:rsidRDefault="00036047" w:rsidP="00036047">
      <w:pPr>
        <w:numPr>
          <w:ilvl w:val="0"/>
          <w:numId w:val="30"/>
        </w:numPr>
      </w:pPr>
      <w:r w:rsidRPr="00036047">
        <w:t xml:space="preserve">Autonomous warehouse robots (AGVs) </w:t>
      </w:r>
    </w:p>
    <w:p w14:paraId="5C19E7A5" w14:textId="77777777" w:rsidR="00036047" w:rsidRPr="00036047" w:rsidRDefault="00036047" w:rsidP="00036047">
      <w:pPr>
        <w:numPr>
          <w:ilvl w:val="0"/>
          <w:numId w:val="30"/>
        </w:numPr>
      </w:pPr>
      <w:r w:rsidRPr="00036047">
        <w:t xml:space="preserve">Delivery drones </w:t>
      </w:r>
    </w:p>
    <w:p w14:paraId="68D88FF0" w14:textId="77777777" w:rsidR="00036047" w:rsidRPr="00036047" w:rsidRDefault="00036047" w:rsidP="00036047">
      <w:pPr>
        <w:numPr>
          <w:ilvl w:val="0"/>
          <w:numId w:val="30"/>
        </w:numPr>
      </w:pPr>
      <w:r w:rsidRPr="00036047">
        <w:t xml:space="preserve">Battery-constrained IoT agents </w:t>
      </w:r>
    </w:p>
    <w:p w14:paraId="5716D2B6" w14:textId="77777777" w:rsidR="00036047" w:rsidRPr="00036047" w:rsidRDefault="00036047" w:rsidP="00036047">
      <w:r w:rsidRPr="00036047">
        <w:t xml:space="preserve">Instead of fixed battery thresholds, the MDP framework computes an </w:t>
      </w:r>
      <w:r w:rsidRPr="00036047">
        <w:rPr>
          <w:b/>
          <w:bCs/>
        </w:rPr>
        <w:t>optimal trade-off between risk and reward</w:t>
      </w:r>
      <w:r w:rsidRPr="00036047">
        <w:t>, ensuring:</w:t>
      </w:r>
    </w:p>
    <w:p w14:paraId="219E78DE" w14:textId="77777777" w:rsidR="00036047" w:rsidRPr="00036047" w:rsidRDefault="00036047" w:rsidP="00036047">
      <w:pPr>
        <w:numPr>
          <w:ilvl w:val="0"/>
          <w:numId w:val="31"/>
        </w:numPr>
      </w:pPr>
      <w:r w:rsidRPr="00036047">
        <w:t xml:space="preserve">Maximum long-term productivity </w:t>
      </w:r>
    </w:p>
    <w:p w14:paraId="578FB3F0" w14:textId="77777777" w:rsidR="00036047" w:rsidRPr="00036047" w:rsidRDefault="00036047" w:rsidP="00036047">
      <w:pPr>
        <w:numPr>
          <w:ilvl w:val="0"/>
          <w:numId w:val="31"/>
        </w:numPr>
      </w:pPr>
      <w:r w:rsidRPr="00036047">
        <w:t xml:space="preserve">Efficient handling of recharge cycles </w:t>
      </w:r>
    </w:p>
    <w:p w14:paraId="3EF6EF7B" w14:textId="77777777" w:rsidR="00036047" w:rsidRPr="00036047" w:rsidRDefault="00036047" w:rsidP="00036047">
      <w:pPr>
        <w:numPr>
          <w:ilvl w:val="0"/>
          <w:numId w:val="31"/>
        </w:numPr>
      </w:pPr>
      <w:r w:rsidRPr="00036047">
        <w:t xml:space="preserve">Robust decision-making under uncertainty </w:t>
      </w:r>
    </w:p>
    <w:p w14:paraId="224E0DBD" w14:textId="2EE949B1" w:rsidR="00036047" w:rsidRPr="00036047" w:rsidRDefault="00036047" w:rsidP="00036047"/>
    <w:p w14:paraId="2771CD26" w14:textId="77777777" w:rsidR="00036047" w:rsidRPr="00036047" w:rsidRDefault="00036047" w:rsidP="00036047">
      <w:pPr>
        <w:rPr>
          <w:b/>
          <w:bCs/>
        </w:rPr>
      </w:pPr>
      <w:r w:rsidRPr="00036047">
        <w:rPr>
          <w:b/>
          <w:bCs/>
        </w:rPr>
        <w:t>Conclusion</w:t>
      </w:r>
    </w:p>
    <w:p w14:paraId="53D7FB34" w14:textId="77777777" w:rsidR="00036047" w:rsidRPr="00036047" w:rsidRDefault="00036047" w:rsidP="00036047">
      <w:r w:rsidRPr="00036047">
        <w:t xml:space="preserve">This assignment demonstrates how </w:t>
      </w:r>
      <w:r w:rsidRPr="00036047">
        <w:rPr>
          <w:b/>
          <w:bCs/>
        </w:rPr>
        <w:t>dynamic programming methods</w:t>
      </w:r>
      <w:r w:rsidRPr="00036047">
        <w:t>—Policy Evaluation, Value Iteration, and Policy Iteration—can systematically solve sequential decision-making problems under uncertainty.</w:t>
      </w:r>
    </w:p>
    <w:p w14:paraId="1FCCCFE9" w14:textId="77777777" w:rsidR="00036047" w:rsidRPr="00036047" w:rsidRDefault="00036047" w:rsidP="00036047">
      <w:r w:rsidRPr="00036047">
        <w:t>Key takeaways:</w:t>
      </w:r>
    </w:p>
    <w:p w14:paraId="0F50E534" w14:textId="77777777" w:rsidR="00036047" w:rsidRPr="00036047" w:rsidRDefault="00036047" w:rsidP="00036047">
      <w:pPr>
        <w:numPr>
          <w:ilvl w:val="0"/>
          <w:numId w:val="32"/>
        </w:numPr>
      </w:pPr>
      <w:r w:rsidRPr="00036047">
        <w:t xml:space="preserve">All methods converge to the same optimal policy. </w:t>
      </w:r>
    </w:p>
    <w:p w14:paraId="2D75C147" w14:textId="77777777" w:rsidR="00036047" w:rsidRPr="00036047" w:rsidRDefault="00036047" w:rsidP="00036047">
      <w:pPr>
        <w:numPr>
          <w:ilvl w:val="0"/>
          <w:numId w:val="32"/>
        </w:numPr>
      </w:pPr>
      <w:r w:rsidRPr="00036047">
        <w:t xml:space="preserve">Policy Iteration is significantly faster in practice. </w:t>
      </w:r>
    </w:p>
    <w:p w14:paraId="19847BEA" w14:textId="77777777" w:rsidR="00036047" w:rsidRPr="00036047" w:rsidRDefault="00036047" w:rsidP="00036047">
      <w:pPr>
        <w:numPr>
          <w:ilvl w:val="0"/>
          <w:numId w:val="32"/>
        </w:numPr>
      </w:pPr>
      <w:r w:rsidRPr="00036047">
        <w:t>MDPs provide a mathematically grounded framework for real-world autonomous systems.</w:t>
      </w:r>
    </w:p>
    <w:p w14:paraId="2685A273" w14:textId="77777777" w:rsidR="00036047" w:rsidRDefault="00036047"/>
    <w:sectPr w:rsidR="00036047" w:rsidSect="0007103C">
      <w:pgSz w:w="11906" w:h="16838"/>
      <w:pgMar w:top="851" w:right="849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6E2"/>
    <w:multiLevelType w:val="hybridMultilevel"/>
    <w:tmpl w:val="C0E83B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311E"/>
    <w:multiLevelType w:val="multilevel"/>
    <w:tmpl w:val="0E4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B98"/>
    <w:multiLevelType w:val="multilevel"/>
    <w:tmpl w:val="7DD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6AA0"/>
    <w:multiLevelType w:val="multilevel"/>
    <w:tmpl w:val="B89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48E1"/>
    <w:multiLevelType w:val="multilevel"/>
    <w:tmpl w:val="58DA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028F0"/>
    <w:multiLevelType w:val="multilevel"/>
    <w:tmpl w:val="89B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265AD"/>
    <w:multiLevelType w:val="multilevel"/>
    <w:tmpl w:val="E35C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D539B"/>
    <w:multiLevelType w:val="multilevel"/>
    <w:tmpl w:val="719E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95B3B"/>
    <w:multiLevelType w:val="multilevel"/>
    <w:tmpl w:val="3C8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F2BD3"/>
    <w:multiLevelType w:val="multilevel"/>
    <w:tmpl w:val="ECF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22356"/>
    <w:multiLevelType w:val="multilevel"/>
    <w:tmpl w:val="804C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7948"/>
    <w:multiLevelType w:val="multilevel"/>
    <w:tmpl w:val="182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B3755"/>
    <w:multiLevelType w:val="multilevel"/>
    <w:tmpl w:val="CE1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915EB"/>
    <w:multiLevelType w:val="multilevel"/>
    <w:tmpl w:val="FBB2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134BC0"/>
    <w:multiLevelType w:val="multilevel"/>
    <w:tmpl w:val="B83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A7CA0"/>
    <w:multiLevelType w:val="multilevel"/>
    <w:tmpl w:val="AFD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C0A56"/>
    <w:multiLevelType w:val="multilevel"/>
    <w:tmpl w:val="873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521B7"/>
    <w:multiLevelType w:val="multilevel"/>
    <w:tmpl w:val="276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93EFD"/>
    <w:multiLevelType w:val="multilevel"/>
    <w:tmpl w:val="7B02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92239"/>
    <w:multiLevelType w:val="multilevel"/>
    <w:tmpl w:val="4C6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F7FB6"/>
    <w:multiLevelType w:val="hybridMultilevel"/>
    <w:tmpl w:val="1C1CA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443B2"/>
    <w:multiLevelType w:val="multilevel"/>
    <w:tmpl w:val="9EC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054BC"/>
    <w:multiLevelType w:val="multilevel"/>
    <w:tmpl w:val="03B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61362"/>
    <w:multiLevelType w:val="multilevel"/>
    <w:tmpl w:val="8390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0D5E96"/>
    <w:multiLevelType w:val="multilevel"/>
    <w:tmpl w:val="EAE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26692"/>
    <w:multiLevelType w:val="multilevel"/>
    <w:tmpl w:val="7C9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81AE7"/>
    <w:multiLevelType w:val="multilevel"/>
    <w:tmpl w:val="AFC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E0FB4"/>
    <w:multiLevelType w:val="multilevel"/>
    <w:tmpl w:val="60F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F699B"/>
    <w:multiLevelType w:val="multilevel"/>
    <w:tmpl w:val="76BC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40D2E"/>
    <w:multiLevelType w:val="multilevel"/>
    <w:tmpl w:val="AB9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34DC5"/>
    <w:multiLevelType w:val="multilevel"/>
    <w:tmpl w:val="A66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40B8B"/>
    <w:multiLevelType w:val="multilevel"/>
    <w:tmpl w:val="12A6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52248">
    <w:abstractNumId w:val="3"/>
  </w:num>
  <w:num w:numId="2" w16cid:durableId="804008014">
    <w:abstractNumId w:val="14"/>
  </w:num>
  <w:num w:numId="3" w16cid:durableId="1513182226">
    <w:abstractNumId w:val="16"/>
  </w:num>
  <w:num w:numId="4" w16cid:durableId="901673819">
    <w:abstractNumId w:val="29"/>
  </w:num>
  <w:num w:numId="5" w16cid:durableId="9334064">
    <w:abstractNumId w:val="11"/>
  </w:num>
  <w:num w:numId="6" w16cid:durableId="1670327953">
    <w:abstractNumId w:val="25"/>
  </w:num>
  <w:num w:numId="7" w16cid:durableId="602305035">
    <w:abstractNumId w:val="10"/>
  </w:num>
  <w:num w:numId="8" w16cid:durableId="849639302">
    <w:abstractNumId w:val="26"/>
  </w:num>
  <w:num w:numId="9" w16cid:durableId="82335676">
    <w:abstractNumId w:val="6"/>
  </w:num>
  <w:num w:numId="10" w16cid:durableId="1180969549">
    <w:abstractNumId w:val="28"/>
  </w:num>
  <w:num w:numId="11" w16cid:durableId="1621184346">
    <w:abstractNumId w:val="0"/>
  </w:num>
  <w:num w:numId="12" w16cid:durableId="1313676700">
    <w:abstractNumId w:val="20"/>
  </w:num>
  <w:num w:numId="13" w16cid:durableId="172845735">
    <w:abstractNumId w:val="7"/>
  </w:num>
  <w:num w:numId="14" w16cid:durableId="1728458342">
    <w:abstractNumId w:val="23"/>
  </w:num>
  <w:num w:numId="15" w16cid:durableId="1951693139">
    <w:abstractNumId w:val="18"/>
  </w:num>
  <w:num w:numId="16" w16cid:durableId="2005694788">
    <w:abstractNumId w:val="13"/>
  </w:num>
  <w:num w:numId="17" w16cid:durableId="595871444">
    <w:abstractNumId w:val="5"/>
  </w:num>
  <w:num w:numId="18" w16cid:durableId="1738167732">
    <w:abstractNumId w:val="27"/>
  </w:num>
  <w:num w:numId="19" w16cid:durableId="619147213">
    <w:abstractNumId w:val="12"/>
  </w:num>
  <w:num w:numId="20" w16cid:durableId="178159267">
    <w:abstractNumId w:val="1"/>
  </w:num>
  <w:num w:numId="21" w16cid:durableId="137916188">
    <w:abstractNumId w:val="19"/>
  </w:num>
  <w:num w:numId="22" w16cid:durableId="653606198">
    <w:abstractNumId w:val="22"/>
  </w:num>
  <w:num w:numId="23" w16cid:durableId="687634723">
    <w:abstractNumId w:val="4"/>
  </w:num>
  <w:num w:numId="24" w16cid:durableId="757022736">
    <w:abstractNumId w:val="2"/>
  </w:num>
  <w:num w:numId="25" w16cid:durableId="1556744531">
    <w:abstractNumId w:val="31"/>
  </w:num>
  <w:num w:numId="26" w16cid:durableId="2136023033">
    <w:abstractNumId w:val="21"/>
  </w:num>
  <w:num w:numId="27" w16cid:durableId="269704727">
    <w:abstractNumId w:val="17"/>
  </w:num>
  <w:num w:numId="28" w16cid:durableId="309015760">
    <w:abstractNumId w:val="30"/>
  </w:num>
  <w:num w:numId="29" w16cid:durableId="2034261847">
    <w:abstractNumId w:val="8"/>
  </w:num>
  <w:num w:numId="30" w16cid:durableId="770585518">
    <w:abstractNumId w:val="15"/>
  </w:num>
  <w:num w:numId="31" w16cid:durableId="877351999">
    <w:abstractNumId w:val="24"/>
  </w:num>
  <w:num w:numId="32" w16cid:durableId="114837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6D"/>
    <w:rsid w:val="00036047"/>
    <w:rsid w:val="0007103C"/>
    <w:rsid w:val="0015107F"/>
    <w:rsid w:val="002262EB"/>
    <w:rsid w:val="002F6828"/>
    <w:rsid w:val="006D7BE0"/>
    <w:rsid w:val="007A586D"/>
    <w:rsid w:val="008F50D4"/>
    <w:rsid w:val="00B54018"/>
    <w:rsid w:val="00B55628"/>
    <w:rsid w:val="00DA37D3"/>
    <w:rsid w:val="00F2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930A"/>
  <w15:chartTrackingRefBased/>
  <w15:docId w15:val="{C310FE1F-9015-47D1-89F4-7C7E028B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86D"/>
  </w:style>
  <w:style w:type="paragraph" w:styleId="Heading1">
    <w:name w:val="heading 1"/>
    <w:basedOn w:val="Normal"/>
    <w:next w:val="Normal"/>
    <w:link w:val="Heading1Char"/>
    <w:uiPriority w:val="9"/>
    <w:qFormat/>
    <w:rsid w:val="007A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F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2F6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2</cp:revision>
  <cp:lastPrinted>2026-01-29T06:16:00Z</cp:lastPrinted>
  <dcterms:created xsi:type="dcterms:W3CDTF">2026-01-29T05:18:00Z</dcterms:created>
  <dcterms:modified xsi:type="dcterms:W3CDTF">2026-04-21T13:02:00Z</dcterms:modified>
</cp:coreProperties>
</file>