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CE7B" w14:textId="77777777" w:rsidR="000F1DCD" w:rsidRPr="00584417" w:rsidRDefault="00000000">
      <w:pPr>
        <w:spacing w:after="60"/>
        <w:jc w:val="center"/>
      </w:pPr>
      <w:r w:rsidRPr="00584417">
        <w:rPr>
          <w:rFonts w:ascii="Calibri" w:eastAsia="Calibri" w:hAnsi="Calibri" w:cs="Calibri"/>
          <w:b/>
          <w:bCs/>
          <w:sz w:val="30"/>
          <w:szCs w:val="30"/>
        </w:rPr>
        <w:t>AI and Analytics for Managers</w:t>
      </w:r>
    </w:p>
    <w:p w14:paraId="7F84F755" w14:textId="77777777" w:rsidR="000F1DCD" w:rsidRPr="00584417" w:rsidRDefault="00000000">
      <w:pPr>
        <w:spacing w:after="60"/>
        <w:jc w:val="center"/>
      </w:pPr>
      <w:r w:rsidRPr="00584417">
        <w:rPr>
          <w:rFonts w:ascii="Calibri" w:eastAsia="Calibri" w:hAnsi="Calibri" w:cs="Calibri"/>
          <w:b/>
          <w:bCs/>
          <w:sz w:val="26"/>
          <w:szCs w:val="26"/>
        </w:rPr>
        <w:t>Group Assignment: AI-Powered Process Automation Prototype</w:t>
      </w:r>
    </w:p>
    <w:p w14:paraId="2B116FFE" w14:textId="77777777" w:rsidR="000F1DCD" w:rsidRPr="00584417" w:rsidRDefault="00000000">
      <w:pPr>
        <w:spacing w:after="300"/>
        <w:jc w:val="center"/>
      </w:pPr>
      <w:r w:rsidRPr="00584417">
        <w:rPr>
          <w:rFonts w:ascii="Calibri" w:eastAsia="Calibri" w:hAnsi="Calibri" w:cs="Calibri"/>
          <w:i/>
          <w:iCs/>
          <w:sz w:val="22"/>
          <w:szCs w:val="22"/>
        </w:rPr>
        <w:t>Submission Checklist</w:t>
      </w:r>
    </w:p>
    <w:p w14:paraId="57021D57" w14:textId="77777777" w:rsidR="000F1DCD" w:rsidRPr="00584417" w:rsidRDefault="00000000">
      <w:pPr>
        <w:pStyle w:val="Heading1"/>
        <w:spacing w:before="240" w:after="120"/>
        <w:rPr>
          <w:color w:val="auto"/>
        </w:rPr>
      </w:pPr>
      <w:r w:rsidRPr="00584417">
        <w:rPr>
          <w:rFonts w:ascii="Calibri" w:eastAsia="Calibri" w:hAnsi="Calibri" w:cs="Calibri"/>
          <w:b/>
          <w:bCs/>
          <w:color w:val="auto"/>
        </w:rPr>
        <w:t>Overview</w:t>
      </w:r>
    </w:p>
    <w:p w14:paraId="072C8A0C" w14:textId="75EC7701" w:rsidR="000F1DCD" w:rsidRPr="00AA6F31" w:rsidRDefault="00000000">
      <w:pPr>
        <w:spacing w:after="160" w:line="276" w:lineRule="auto"/>
        <w:rPr>
          <w:rFonts w:ascii="Calibri" w:eastAsia="Calibri" w:hAnsi="Calibri" w:cs="Calibri"/>
        </w:rPr>
      </w:pPr>
      <w:r w:rsidRPr="00584417">
        <w:rPr>
          <w:rFonts w:ascii="Calibri" w:eastAsia="Calibri" w:hAnsi="Calibri" w:cs="Calibri"/>
        </w:rPr>
        <w:t>Each group selects one process from any industry and builds a working prototype that automates or improves that process using AI. Submit a three-page write-up describing the process and your prototype</w:t>
      </w:r>
      <w:r w:rsidR="00AA6F31">
        <w:rPr>
          <w:rFonts w:ascii="Calibri" w:eastAsia="Calibri" w:hAnsi="Calibri" w:cs="Calibri"/>
        </w:rPr>
        <w:t xml:space="preserve">. </w:t>
      </w:r>
    </w:p>
    <w:p w14:paraId="52B89000" w14:textId="77777777" w:rsidR="000F1DCD" w:rsidRPr="00584417" w:rsidRDefault="00000000">
      <w:pPr>
        <w:pStyle w:val="Heading1"/>
        <w:spacing w:before="240" w:after="120"/>
        <w:rPr>
          <w:color w:val="auto"/>
        </w:rPr>
      </w:pPr>
      <w:r w:rsidRPr="00584417">
        <w:rPr>
          <w:rFonts w:ascii="Calibri" w:eastAsia="Calibri" w:hAnsi="Calibri" w:cs="Calibri"/>
          <w:b/>
          <w:bCs/>
          <w:color w:val="auto"/>
        </w:rPr>
        <w:t>What to Submit</w:t>
      </w:r>
    </w:p>
    <w:p w14:paraId="0D793F32" w14:textId="7059697E" w:rsidR="000F1DCD" w:rsidRPr="00584417" w:rsidRDefault="00000000">
      <w:pPr>
        <w:pStyle w:val="ListParagraph"/>
        <w:numPr>
          <w:ilvl w:val="0"/>
          <w:numId w:val="2"/>
        </w:numPr>
        <w:spacing w:after="80"/>
      </w:pPr>
      <w:r w:rsidRPr="00584417">
        <w:rPr>
          <w:rFonts w:ascii="Calibri" w:eastAsia="Calibri" w:hAnsi="Calibri" w:cs="Calibri"/>
        </w:rPr>
        <w:t>One write-up, a maximum of three pages</w:t>
      </w:r>
      <w:r w:rsidR="00AA6F31">
        <w:rPr>
          <w:rFonts w:ascii="Calibri" w:eastAsia="Calibri" w:hAnsi="Calibri" w:cs="Calibri"/>
        </w:rPr>
        <w:t xml:space="preserve"> ~ 1500 words (except tables)</w:t>
      </w:r>
      <w:r w:rsidRPr="00584417">
        <w:rPr>
          <w:rFonts w:ascii="Calibri" w:eastAsia="Calibri" w:hAnsi="Calibri" w:cs="Calibri"/>
        </w:rPr>
        <w:t xml:space="preserve">, structured </w:t>
      </w:r>
      <w:r w:rsidR="00AA6F31">
        <w:rPr>
          <w:rFonts w:ascii="Calibri" w:eastAsia="Calibri" w:hAnsi="Calibri" w:cs="Calibri"/>
        </w:rPr>
        <w:t>a</w:t>
      </w:r>
      <w:r w:rsidRPr="00584417">
        <w:rPr>
          <w:rFonts w:ascii="Calibri" w:eastAsia="Calibri" w:hAnsi="Calibri" w:cs="Calibri"/>
        </w:rPr>
        <w:t>s set out below.</w:t>
      </w:r>
    </w:p>
    <w:p w14:paraId="7F7A29EA" w14:textId="77777777" w:rsidR="000F1DCD" w:rsidRPr="00584417" w:rsidRDefault="00000000">
      <w:pPr>
        <w:pStyle w:val="ListParagraph"/>
        <w:numPr>
          <w:ilvl w:val="0"/>
          <w:numId w:val="2"/>
        </w:numPr>
        <w:spacing w:after="80"/>
      </w:pPr>
      <w:r w:rsidRPr="00584417">
        <w:rPr>
          <w:rFonts w:ascii="Calibri" w:eastAsia="Calibri" w:hAnsi="Calibri" w:cs="Calibri"/>
        </w:rPr>
        <w:t>A few screenshots of the working prototype, embedded in the write-up on Page 2.</w:t>
      </w:r>
    </w:p>
    <w:p w14:paraId="0CA70486" w14:textId="77777777" w:rsidR="000F1DCD" w:rsidRPr="00584417" w:rsidRDefault="00000000">
      <w:pPr>
        <w:pStyle w:val="ListParagraph"/>
        <w:numPr>
          <w:ilvl w:val="0"/>
          <w:numId w:val="2"/>
        </w:numPr>
        <w:spacing w:after="80"/>
      </w:pPr>
      <w:r w:rsidRPr="00584417">
        <w:rPr>
          <w:rFonts w:ascii="Calibri" w:eastAsia="Calibri" w:hAnsi="Calibri" w:cs="Calibri"/>
        </w:rPr>
        <w:t>Group name and the names and roll numbers of all members.</w:t>
      </w:r>
    </w:p>
    <w:p w14:paraId="0F8A7C22" w14:textId="77777777" w:rsidR="000F1DCD" w:rsidRPr="00584417" w:rsidRDefault="00000000">
      <w:pPr>
        <w:pStyle w:val="Heading1"/>
        <w:spacing w:before="240" w:after="120"/>
        <w:rPr>
          <w:color w:val="auto"/>
        </w:rPr>
      </w:pPr>
      <w:r w:rsidRPr="00584417">
        <w:rPr>
          <w:rFonts w:ascii="Calibri" w:eastAsia="Calibri" w:hAnsi="Calibri" w:cs="Calibri"/>
          <w:b/>
          <w:bCs/>
          <w:color w:val="auto"/>
        </w:rPr>
        <w:t>Page 1: The Process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2400"/>
        <w:gridCol w:w="6420"/>
        <w:gridCol w:w="840"/>
      </w:tblGrid>
      <w:tr w:rsidR="000F1DCD" w:rsidRPr="00584417" w14:paraId="2EBA3D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8E550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b/>
                <w:bCs/>
              </w:rPr>
              <w:t>#</w:t>
            </w:r>
          </w:p>
        </w:tc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21A6A" w14:textId="77777777" w:rsidR="000F1DCD" w:rsidRPr="00584417" w:rsidRDefault="00000000">
            <w:r w:rsidRPr="00584417">
              <w:rPr>
                <w:rFonts w:ascii="Calibri" w:eastAsia="Calibri" w:hAnsi="Calibri" w:cs="Calibri"/>
                <w:b/>
                <w:bCs/>
              </w:rPr>
              <w:t>Section</w:t>
            </w:r>
          </w:p>
        </w:tc>
        <w:tc>
          <w:tcPr>
            <w:tcW w:w="642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BFAA6" w14:textId="77777777" w:rsidR="000F1DCD" w:rsidRPr="00584417" w:rsidRDefault="00000000">
            <w:r w:rsidRPr="00584417">
              <w:rPr>
                <w:rFonts w:ascii="Calibri" w:eastAsia="Calibri" w:hAnsi="Calibri" w:cs="Calibri"/>
                <w:b/>
                <w:bCs/>
              </w:rPr>
              <w:t>Required content</w:t>
            </w:r>
          </w:p>
        </w:tc>
        <w:tc>
          <w:tcPr>
            <w:tcW w:w="84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B773C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b/>
                <w:bCs/>
              </w:rPr>
              <w:t>Done</w:t>
            </w:r>
          </w:p>
        </w:tc>
      </w:tr>
      <w:tr w:rsidR="000F1DCD" w:rsidRPr="00584417" w14:paraId="7C9E3422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A7F81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A57A0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Process and its value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04DD8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A clear description, about 200 words, of what the process is and why it matters (the value it creates or the cost it currently imposes).</w:t>
            </w:r>
          </w:p>
        </w:tc>
        <w:tc>
          <w:tcPr>
            <w:tcW w:w="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74490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</w:tr>
      <w:tr w:rsidR="000F1DCD" w:rsidRPr="00584417" w14:paraId="60CF910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2E4CD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06E68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Current state and positioning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84EC4" w14:textId="59E93A95" w:rsidR="000F1DCD" w:rsidRPr="00584417" w:rsidRDefault="00AA6F31">
            <w:r>
              <w:rPr>
                <w:rFonts w:ascii="Calibri" w:eastAsia="Calibri" w:hAnsi="Calibri" w:cs="Calibri"/>
              </w:rPr>
              <w:t>Up to t</w:t>
            </w:r>
            <w:r w:rsidR="00000000" w:rsidRPr="00584417">
              <w:rPr>
                <w:rFonts w:ascii="Calibri" w:eastAsia="Calibri" w:hAnsi="Calibri" w:cs="Calibri"/>
              </w:rPr>
              <w:t>wo paragraphs on how the process is performed today, and a clear statement of whether your prototype replicates an existing external solution or extends it with something more innovative.</w:t>
            </w:r>
          </w:p>
        </w:tc>
        <w:tc>
          <w:tcPr>
            <w:tcW w:w="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29DE2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</w:tr>
    </w:tbl>
    <w:p w14:paraId="15FCE1DD" w14:textId="77777777" w:rsidR="000F1DCD" w:rsidRPr="00584417" w:rsidRDefault="00000000">
      <w:pPr>
        <w:pStyle w:val="Heading1"/>
        <w:spacing w:before="240" w:after="120"/>
        <w:rPr>
          <w:color w:val="auto"/>
        </w:rPr>
      </w:pPr>
      <w:r w:rsidRPr="00584417">
        <w:rPr>
          <w:rFonts w:ascii="Calibri" w:eastAsia="Calibri" w:hAnsi="Calibri" w:cs="Calibri"/>
          <w:b/>
          <w:bCs/>
          <w:color w:val="auto"/>
        </w:rPr>
        <w:t>Page 2: The Prototype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2400"/>
        <w:gridCol w:w="6420"/>
        <w:gridCol w:w="840"/>
      </w:tblGrid>
      <w:tr w:rsidR="000F1DCD" w:rsidRPr="00584417" w14:paraId="7D4A0D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1A6F7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b/>
                <w:bCs/>
              </w:rPr>
              <w:t>#</w:t>
            </w:r>
          </w:p>
        </w:tc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F16BE" w14:textId="77777777" w:rsidR="000F1DCD" w:rsidRPr="00584417" w:rsidRDefault="00000000">
            <w:r w:rsidRPr="00584417">
              <w:rPr>
                <w:rFonts w:ascii="Calibri" w:eastAsia="Calibri" w:hAnsi="Calibri" w:cs="Calibri"/>
                <w:b/>
                <w:bCs/>
              </w:rPr>
              <w:t>Section</w:t>
            </w:r>
          </w:p>
        </w:tc>
        <w:tc>
          <w:tcPr>
            <w:tcW w:w="642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835A9" w14:textId="77777777" w:rsidR="000F1DCD" w:rsidRPr="00584417" w:rsidRDefault="00000000">
            <w:r w:rsidRPr="00584417">
              <w:rPr>
                <w:rFonts w:ascii="Calibri" w:eastAsia="Calibri" w:hAnsi="Calibri" w:cs="Calibri"/>
                <w:b/>
                <w:bCs/>
              </w:rPr>
              <w:t>Required content</w:t>
            </w:r>
          </w:p>
        </w:tc>
        <w:tc>
          <w:tcPr>
            <w:tcW w:w="84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F8EE7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b/>
                <w:bCs/>
              </w:rPr>
              <w:t>Done</w:t>
            </w:r>
          </w:p>
        </w:tc>
      </w:tr>
      <w:tr w:rsidR="000F1DCD" w:rsidRPr="00584417" w14:paraId="50951FBA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4BE51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5DB42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Approach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91E6F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How your team approached the problem.</w:t>
            </w:r>
          </w:p>
        </w:tc>
        <w:tc>
          <w:tcPr>
            <w:tcW w:w="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16FA7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</w:tr>
      <w:tr w:rsidR="000F1DCD" w:rsidRPr="00584417" w14:paraId="6437288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EF60B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1C4D0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Input data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8179C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What data you used to build and test the prototype, and where it came from.</w:t>
            </w:r>
          </w:p>
        </w:tc>
        <w:tc>
          <w:tcPr>
            <w:tcW w:w="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E906A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</w:tr>
      <w:tr w:rsidR="000F1DCD" w:rsidRPr="00584417" w14:paraId="0C979183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BC35A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21F86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Output and accuracy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02A9F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What the prototype outputs, and its measured accuracy or performance.</w:t>
            </w:r>
          </w:p>
        </w:tc>
        <w:tc>
          <w:tcPr>
            <w:tcW w:w="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018E3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</w:tr>
      <w:tr w:rsidR="000F1DCD" w:rsidRPr="00584417" w14:paraId="3586A934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60849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8AD1D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Models tested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60E26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Every model or method your team tried, not only the one you kept.</w:t>
            </w:r>
          </w:p>
        </w:tc>
        <w:tc>
          <w:tcPr>
            <w:tcW w:w="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98EC2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</w:tr>
      <w:tr w:rsidR="000F1DCD" w:rsidRPr="00584417" w14:paraId="2B37692D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60C22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C1878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Prototype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37C33" w14:textId="4619317F" w:rsidR="000F1DCD" w:rsidRPr="00584417" w:rsidRDefault="00AA6F31">
            <w:r w:rsidRPr="00584417">
              <w:rPr>
                <w:rFonts w:ascii="Calibri" w:eastAsia="Calibri" w:hAnsi="Calibri" w:cs="Calibri"/>
              </w:rPr>
              <w:t>A few screenshots of your working prototype</w:t>
            </w:r>
            <w:r w:rsidR="00000000" w:rsidRPr="00584417">
              <w:rPr>
                <w:rFonts w:ascii="Calibri" w:eastAsia="Calibri" w:hAnsi="Calibri" w:cs="Calibri"/>
              </w:rPr>
              <w:t xml:space="preserve"> embedded here. Not a mock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="00000000" w:rsidRPr="00584417">
              <w:rPr>
                <w:rFonts w:ascii="Calibri" w:eastAsia="Calibri" w:hAnsi="Calibri" w:cs="Calibri"/>
              </w:rPr>
              <w:t>up or slide design</w:t>
            </w:r>
            <w:r>
              <w:rPr>
                <w:rFonts w:ascii="Calibri" w:eastAsia="Calibri" w:hAnsi="Calibri" w:cs="Calibri"/>
              </w:rPr>
              <w:t xml:space="preserve"> but </w:t>
            </w:r>
            <w:r w:rsidR="00000000" w:rsidRPr="00584417">
              <w:rPr>
                <w:rFonts w:ascii="Calibri" w:eastAsia="Calibri" w:hAnsi="Calibri" w:cs="Calibri"/>
              </w:rPr>
              <w:t xml:space="preserve">the screenshots must be of something you </w:t>
            </w:r>
            <w:r>
              <w:rPr>
                <w:rFonts w:ascii="Calibri" w:eastAsia="Calibri" w:hAnsi="Calibri" w:cs="Calibri"/>
              </w:rPr>
              <w:t>built.</w:t>
            </w:r>
          </w:p>
        </w:tc>
        <w:tc>
          <w:tcPr>
            <w:tcW w:w="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08ABD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</w:tr>
      <w:tr w:rsidR="000F1DCD" w:rsidRPr="00584417" w14:paraId="0D0B8392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AA836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3D053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Tools used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BB62E" w14:textId="2816704A" w:rsidR="000F1DCD" w:rsidRPr="00584417" w:rsidRDefault="00AA6F31">
            <w:r>
              <w:rPr>
                <w:rFonts w:ascii="Calibri" w:eastAsia="Calibri" w:hAnsi="Calibri" w:cs="Calibri"/>
              </w:rPr>
              <w:t>T</w:t>
            </w:r>
            <w:r w:rsidR="00000000" w:rsidRPr="00584417">
              <w:rPr>
                <w:rFonts w:ascii="Calibri" w:eastAsia="Calibri" w:hAnsi="Calibri" w:cs="Calibri"/>
              </w:rPr>
              <w:t>ool or platform used to build it, for example Claude, Hugging Face, or Antigravity.</w:t>
            </w:r>
          </w:p>
        </w:tc>
        <w:tc>
          <w:tcPr>
            <w:tcW w:w="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8B4C3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</w:tr>
      <w:tr w:rsidR="000F1DCD" w:rsidRPr="00584417" w14:paraId="5FBA675E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32CB8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7368F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Benchmark comparison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4C9C4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How your results compare to any relevant benchmark dataset(s) you could find, and what exactly your prototype replicates versus what it does not.</w:t>
            </w:r>
          </w:p>
        </w:tc>
        <w:tc>
          <w:tcPr>
            <w:tcW w:w="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D386C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</w:tr>
    </w:tbl>
    <w:p w14:paraId="0D1C5CB7" w14:textId="77777777" w:rsidR="000F1DCD" w:rsidRPr="00584417" w:rsidRDefault="00000000">
      <w:pPr>
        <w:pStyle w:val="Heading1"/>
        <w:spacing w:before="240" w:after="120"/>
        <w:rPr>
          <w:color w:val="auto"/>
        </w:rPr>
      </w:pPr>
      <w:r w:rsidRPr="00584417">
        <w:rPr>
          <w:rFonts w:ascii="Calibri" w:eastAsia="Calibri" w:hAnsi="Calibri" w:cs="Calibri"/>
          <w:b/>
          <w:bCs/>
          <w:color w:val="auto"/>
        </w:rPr>
        <w:t>Page 3: Reflection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2400"/>
        <w:gridCol w:w="6420"/>
        <w:gridCol w:w="840"/>
      </w:tblGrid>
      <w:tr w:rsidR="000F1DCD" w:rsidRPr="00584417" w14:paraId="699400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D8A9C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b/>
                <w:bCs/>
              </w:rPr>
              <w:lastRenderedPageBreak/>
              <w:t>#</w:t>
            </w:r>
          </w:p>
        </w:tc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B4A01" w14:textId="77777777" w:rsidR="000F1DCD" w:rsidRPr="00584417" w:rsidRDefault="00000000">
            <w:r w:rsidRPr="00584417">
              <w:rPr>
                <w:rFonts w:ascii="Calibri" w:eastAsia="Calibri" w:hAnsi="Calibri" w:cs="Calibri"/>
                <w:b/>
                <w:bCs/>
              </w:rPr>
              <w:t>Section</w:t>
            </w:r>
          </w:p>
        </w:tc>
        <w:tc>
          <w:tcPr>
            <w:tcW w:w="642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2DF34" w14:textId="77777777" w:rsidR="000F1DCD" w:rsidRPr="00584417" w:rsidRDefault="00000000">
            <w:r w:rsidRPr="00584417">
              <w:rPr>
                <w:rFonts w:ascii="Calibri" w:eastAsia="Calibri" w:hAnsi="Calibri" w:cs="Calibri"/>
                <w:b/>
                <w:bCs/>
              </w:rPr>
              <w:t>Required content</w:t>
            </w:r>
          </w:p>
        </w:tc>
        <w:tc>
          <w:tcPr>
            <w:tcW w:w="84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9BBBC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b/>
                <w:bCs/>
              </w:rPr>
              <w:t>Done</w:t>
            </w:r>
          </w:p>
        </w:tc>
      </w:tr>
      <w:tr w:rsidR="000F1DCD" w:rsidRPr="00584417" w14:paraId="151B7A11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3BE94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32042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Key challenges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984C6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Bullet points only, no more than four, on the challenges you faced while designing and building the prototype.</w:t>
            </w:r>
          </w:p>
        </w:tc>
        <w:tc>
          <w:tcPr>
            <w:tcW w:w="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7A96D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</w:tr>
      <w:tr w:rsidR="000F1DCD" w:rsidRPr="00584417" w14:paraId="706AA19F" w14:textId="77777777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68BE1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</w:rPr>
              <w:t>11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12F4D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Key learnings</w:t>
            </w:r>
          </w:p>
        </w:tc>
        <w:tc>
          <w:tcPr>
            <w:tcW w:w="64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05A6A" w14:textId="77777777" w:rsidR="000F1DCD" w:rsidRPr="00584417" w:rsidRDefault="00000000">
            <w:r w:rsidRPr="00584417">
              <w:rPr>
                <w:rFonts w:ascii="Calibri" w:eastAsia="Calibri" w:hAnsi="Calibri" w:cs="Calibri"/>
              </w:rPr>
              <w:t>Bullet points only, no more than four, on what your team learned.</w:t>
            </w:r>
          </w:p>
        </w:tc>
        <w:tc>
          <w:tcPr>
            <w:tcW w:w="8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96C40" w14:textId="77777777" w:rsidR="000F1DCD" w:rsidRPr="00584417" w:rsidRDefault="00000000">
            <w:pPr>
              <w:jc w:val="center"/>
            </w:pPr>
            <w:r w:rsidRPr="00584417">
              <w:rPr>
                <w:rFonts w:ascii="Calibri" w:eastAsia="Calibri" w:hAnsi="Calibri" w:cs="Calibri"/>
                <w:sz w:val="22"/>
                <w:szCs w:val="22"/>
              </w:rPr>
              <w:t>☐</w:t>
            </w:r>
          </w:p>
        </w:tc>
      </w:tr>
    </w:tbl>
    <w:p w14:paraId="45C750D0" w14:textId="77777777" w:rsidR="000F1DCD" w:rsidRPr="00584417" w:rsidRDefault="00000000">
      <w:pPr>
        <w:pStyle w:val="Heading1"/>
        <w:spacing w:before="240" w:after="120"/>
        <w:rPr>
          <w:color w:val="auto"/>
        </w:rPr>
      </w:pPr>
      <w:r w:rsidRPr="00584417">
        <w:rPr>
          <w:rFonts w:ascii="Calibri" w:eastAsia="Calibri" w:hAnsi="Calibri" w:cs="Calibri"/>
          <w:b/>
          <w:bCs/>
          <w:color w:val="auto"/>
        </w:rPr>
        <w:t>Formatting Rules</w:t>
      </w:r>
    </w:p>
    <w:p w14:paraId="0A7425BD" w14:textId="729CFD2A" w:rsidR="000F1DCD" w:rsidRPr="00584417" w:rsidRDefault="00000000">
      <w:pPr>
        <w:pStyle w:val="ListParagraph"/>
        <w:numPr>
          <w:ilvl w:val="0"/>
          <w:numId w:val="2"/>
        </w:numPr>
        <w:spacing w:after="80"/>
      </w:pPr>
      <w:r w:rsidRPr="00584417">
        <w:rPr>
          <w:rFonts w:ascii="Calibri" w:eastAsia="Calibri" w:hAnsi="Calibri" w:cs="Calibri"/>
        </w:rPr>
        <w:t xml:space="preserve">Keep the write-up to </w:t>
      </w:r>
      <w:r w:rsidR="00AA6F31">
        <w:rPr>
          <w:rFonts w:ascii="Calibri" w:eastAsia="Calibri" w:hAnsi="Calibri" w:cs="Calibri"/>
        </w:rPr>
        <w:t>1500 words</w:t>
      </w:r>
      <w:r w:rsidRPr="00584417">
        <w:rPr>
          <w:rFonts w:ascii="Calibri" w:eastAsia="Calibri" w:hAnsi="Calibri" w:cs="Calibri"/>
        </w:rPr>
        <w:t xml:space="preserve">. </w:t>
      </w:r>
    </w:p>
    <w:p w14:paraId="219591E9" w14:textId="5F27E3E0" w:rsidR="000F1DCD" w:rsidRPr="00584417" w:rsidRDefault="00000000" w:rsidP="00AA6F31">
      <w:pPr>
        <w:pStyle w:val="ListParagraph"/>
        <w:numPr>
          <w:ilvl w:val="0"/>
          <w:numId w:val="2"/>
        </w:numPr>
        <w:spacing w:after="80"/>
      </w:pPr>
      <w:r w:rsidRPr="00584417">
        <w:rPr>
          <w:rFonts w:ascii="Calibri" w:eastAsia="Calibri" w:hAnsi="Calibri" w:cs="Calibri"/>
        </w:rPr>
        <w:t>Keep process description close to 200 words. It is a summary, not a background chapter.</w:t>
      </w:r>
    </w:p>
    <w:p w14:paraId="020B6AD2" w14:textId="77777777" w:rsidR="000F1DCD" w:rsidRPr="00584417" w:rsidRDefault="00000000">
      <w:pPr>
        <w:pStyle w:val="ListParagraph"/>
        <w:numPr>
          <w:ilvl w:val="0"/>
          <w:numId w:val="2"/>
        </w:numPr>
        <w:spacing w:after="80"/>
      </w:pPr>
      <w:r w:rsidRPr="00584417">
        <w:rPr>
          <w:rFonts w:ascii="Calibri" w:eastAsia="Calibri" w:hAnsi="Calibri" w:cs="Calibri"/>
        </w:rPr>
        <w:t>State your tools and models by name. "We used AI" is not sufficient; name the specific model, platform, or library.</w:t>
      </w:r>
    </w:p>
    <w:p w14:paraId="04BB87F9" w14:textId="77777777" w:rsidR="000F1DCD" w:rsidRPr="00584417" w:rsidRDefault="00000000">
      <w:pPr>
        <w:pStyle w:val="Heading1"/>
        <w:spacing w:before="240" w:after="120"/>
        <w:rPr>
          <w:color w:val="auto"/>
        </w:rPr>
      </w:pPr>
      <w:r w:rsidRPr="00584417">
        <w:rPr>
          <w:rFonts w:ascii="Calibri" w:eastAsia="Calibri" w:hAnsi="Calibri" w:cs="Calibri"/>
          <w:b/>
          <w:bCs/>
          <w:color w:val="auto"/>
        </w:rPr>
        <w:t>Reference</w:t>
      </w:r>
    </w:p>
    <w:p w14:paraId="295C156A" w14:textId="77777777" w:rsidR="000F1DCD" w:rsidRPr="00584417" w:rsidRDefault="00000000">
      <w:pPr>
        <w:spacing w:after="160" w:line="276" w:lineRule="auto"/>
      </w:pPr>
      <w:r w:rsidRPr="00584417">
        <w:rPr>
          <w:rFonts w:ascii="Calibri" w:eastAsia="Calibri" w:hAnsi="Calibri" w:cs="Calibri"/>
        </w:rPr>
        <w:t>A worked example, using a sample healthcare process, is provided in the companion document "Sample Submission: AI Process Automation Prototype." Use it to see the expected length, tone, and level of detail for each section, not as a source to copy from.</w:t>
      </w:r>
    </w:p>
    <w:sectPr w:rsidR="000F1DCD" w:rsidRPr="005844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546BB"/>
    <w:multiLevelType w:val="hybridMultilevel"/>
    <w:tmpl w:val="7AA6C43E"/>
    <w:lvl w:ilvl="0" w:tplc="FCB0B514">
      <w:start w:val="1"/>
      <w:numFmt w:val="bullet"/>
      <w:lvlText w:val="•"/>
      <w:lvlJc w:val="left"/>
      <w:pPr>
        <w:ind w:left="460" w:hanging="260"/>
      </w:pPr>
    </w:lvl>
    <w:lvl w:ilvl="1" w:tplc="5DE0E314">
      <w:numFmt w:val="decimal"/>
      <w:lvlText w:val=""/>
      <w:lvlJc w:val="left"/>
    </w:lvl>
    <w:lvl w:ilvl="2" w:tplc="0F8A6EE4">
      <w:numFmt w:val="decimal"/>
      <w:lvlText w:val=""/>
      <w:lvlJc w:val="left"/>
    </w:lvl>
    <w:lvl w:ilvl="3" w:tplc="BA60A2CC">
      <w:numFmt w:val="decimal"/>
      <w:lvlText w:val=""/>
      <w:lvlJc w:val="left"/>
    </w:lvl>
    <w:lvl w:ilvl="4" w:tplc="E3421BE2">
      <w:numFmt w:val="decimal"/>
      <w:lvlText w:val=""/>
      <w:lvlJc w:val="left"/>
    </w:lvl>
    <w:lvl w:ilvl="5" w:tplc="1B143232">
      <w:numFmt w:val="decimal"/>
      <w:lvlText w:val=""/>
      <w:lvlJc w:val="left"/>
    </w:lvl>
    <w:lvl w:ilvl="6" w:tplc="18D4EB42">
      <w:numFmt w:val="decimal"/>
      <w:lvlText w:val=""/>
      <w:lvlJc w:val="left"/>
    </w:lvl>
    <w:lvl w:ilvl="7" w:tplc="EF22ADD2">
      <w:numFmt w:val="decimal"/>
      <w:lvlText w:val=""/>
      <w:lvlJc w:val="left"/>
    </w:lvl>
    <w:lvl w:ilvl="8" w:tplc="CF84A6A2">
      <w:numFmt w:val="decimal"/>
      <w:lvlText w:val=""/>
      <w:lvlJc w:val="left"/>
    </w:lvl>
  </w:abstractNum>
  <w:abstractNum w:abstractNumId="1" w15:restartNumberingAfterBreak="0">
    <w:nsid w:val="6C7A4F81"/>
    <w:multiLevelType w:val="hybridMultilevel"/>
    <w:tmpl w:val="B1B27A96"/>
    <w:lvl w:ilvl="0" w:tplc="503C8C80">
      <w:start w:val="1"/>
      <w:numFmt w:val="bullet"/>
      <w:lvlText w:val="●"/>
      <w:lvlJc w:val="left"/>
      <w:pPr>
        <w:ind w:left="720" w:hanging="360"/>
      </w:pPr>
    </w:lvl>
    <w:lvl w:ilvl="1" w:tplc="AD02A884">
      <w:start w:val="1"/>
      <w:numFmt w:val="bullet"/>
      <w:lvlText w:val="○"/>
      <w:lvlJc w:val="left"/>
      <w:pPr>
        <w:ind w:left="1440" w:hanging="360"/>
      </w:pPr>
    </w:lvl>
    <w:lvl w:ilvl="2" w:tplc="5A92F684">
      <w:start w:val="1"/>
      <w:numFmt w:val="bullet"/>
      <w:lvlText w:val="■"/>
      <w:lvlJc w:val="left"/>
      <w:pPr>
        <w:ind w:left="2160" w:hanging="360"/>
      </w:pPr>
    </w:lvl>
    <w:lvl w:ilvl="3" w:tplc="DA9C23B0">
      <w:start w:val="1"/>
      <w:numFmt w:val="bullet"/>
      <w:lvlText w:val="●"/>
      <w:lvlJc w:val="left"/>
      <w:pPr>
        <w:ind w:left="2880" w:hanging="360"/>
      </w:pPr>
    </w:lvl>
    <w:lvl w:ilvl="4" w:tplc="8A08F14E">
      <w:start w:val="1"/>
      <w:numFmt w:val="bullet"/>
      <w:lvlText w:val="○"/>
      <w:lvlJc w:val="left"/>
      <w:pPr>
        <w:ind w:left="3600" w:hanging="360"/>
      </w:pPr>
    </w:lvl>
    <w:lvl w:ilvl="5" w:tplc="E3E8E660">
      <w:start w:val="1"/>
      <w:numFmt w:val="bullet"/>
      <w:lvlText w:val="■"/>
      <w:lvlJc w:val="left"/>
      <w:pPr>
        <w:ind w:left="4320" w:hanging="360"/>
      </w:pPr>
    </w:lvl>
    <w:lvl w:ilvl="6" w:tplc="8AEAA92C">
      <w:start w:val="1"/>
      <w:numFmt w:val="bullet"/>
      <w:lvlText w:val="●"/>
      <w:lvlJc w:val="left"/>
      <w:pPr>
        <w:ind w:left="5040" w:hanging="360"/>
      </w:pPr>
    </w:lvl>
    <w:lvl w:ilvl="7" w:tplc="7F068B74">
      <w:start w:val="1"/>
      <w:numFmt w:val="bullet"/>
      <w:lvlText w:val="●"/>
      <w:lvlJc w:val="left"/>
      <w:pPr>
        <w:ind w:left="5760" w:hanging="360"/>
      </w:pPr>
    </w:lvl>
    <w:lvl w:ilvl="8" w:tplc="6B9CD67A">
      <w:start w:val="1"/>
      <w:numFmt w:val="bullet"/>
      <w:lvlText w:val="●"/>
      <w:lvlJc w:val="left"/>
      <w:pPr>
        <w:ind w:left="6480" w:hanging="360"/>
      </w:pPr>
    </w:lvl>
  </w:abstractNum>
  <w:num w:numId="1" w16cid:durableId="1260600879">
    <w:abstractNumId w:val="1"/>
    <w:lvlOverride w:ilvl="0">
      <w:startOverride w:val="1"/>
    </w:lvlOverride>
  </w:num>
  <w:num w:numId="2" w16cid:durableId="1147942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DCD"/>
    <w:rsid w:val="000F1DCD"/>
    <w:rsid w:val="00584417"/>
    <w:rsid w:val="005C178F"/>
    <w:rsid w:val="00AA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5FE4D"/>
  <w15:docId w15:val="{A8FDECC2-1AD2-411C-B235-88F1A8638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Computer Lab1</cp:lastModifiedBy>
  <cp:revision>2</cp:revision>
  <dcterms:created xsi:type="dcterms:W3CDTF">2026-07-18T07:42:00Z</dcterms:created>
  <dcterms:modified xsi:type="dcterms:W3CDTF">2026-07-18T08:57:00Z</dcterms:modified>
</cp:coreProperties>
</file>