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1BC" w:rsidRDefault="00550300">
      <w:r>
        <w:t xml:space="preserve">Corresponding </w:t>
      </w:r>
      <w:r w:rsidR="00D14D37">
        <w:t>R Code</w:t>
      </w:r>
      <w:r w:rsidR="00AC1D23">
        <w:t xml:space="preserve"> for </w:t>
      </w:r>
      <w:r>
        <w:t xml:space="preserve">Figures for </w:t>
      </w:r>
      <w:bookmarkStart w:id="0" w:name="_GoBack"/>
      <w:bookmarkEnd w:id="0"/>
      <w:r w:rsidR="00AC1D23">
        <w:t>Witt (submitted)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5"/>
        <w:gridCol w:w="4000"/>
        <w:gridCol w:w="1380"/>
        <w:gridCol w:w="2875"/>
      </w:tblGrid>
      <w:tr w:rsidR="00A43D8A" w:rsidTr="001B1C68">
        <w:tc>
          <w:tcPr>
            <w:tcW w:w="1095" w:type="dxa"/>
          </w:tcPr>
          <w:p w:rsidR="00A43D8A" w:rsidRDefault="00A43D8A">
            <w:r>
              <w:t>Figure #</w:t>
            </w:r>
          </w:p>
        </w:tc>
        <w:tc>
          <w:tcPr>
            <w:tcW w:w="4000" w:type="dxa"/>
          </w:tcPr>
          <w:p w:rsidR="00A43D8A" w:rsidRDefault="00A43D8A">
            <w:r>
              <w:t>R Code</w:t>
            </w:r>
          </w:p>
        </w:tc>
        <w:tc>
          <w:tcPr>
            <w:tcW w:w="1380" w:type="dxa"/>
          </w:tcPr>
          <w:p w:rsidR="00A43D8A" w:rsidRDefault="00A43D8A">
            <w:r>
              <w:t>Requires modification</w:t>
            </w:r>
          </w:p>
        </w:tc>
        <w:tc>
          <w:tcPr>
            <w:tcW w:w="2875" w:type="dxa"/>
          </w:tcPr>
          <w:p w:rsidR="00A43D8A" w:rsidRDefault="001246BC">
            <w:r>
              <w:t>Modification</w:t>
            </w:r>
          </w:p>
        </w:tc>
      </w:tr>
      <w:tr w:rsidR="00A43D8A" w:rsidTr="001B1C68">
        <w:tc>
          <w:tcPr>
            <w:tcW w:w="1095" w:type="dxa"/>
          </w:tcPr>
          <w:p w:rsidR="00A43D8A" w:rsidRDefault="00A43D8A">
            <w:r>
              <w:t>1</w:t>
            </w:r>
          </w:p>
        </w:tc>
        <w:tc>
          <w:tcPr>
            <w:tcW w:w="4000" w:type="dxa"/>
          </w:tcPr>
          <w:p w:rsidR="00A43D8A" w:rsidRDefault="00A43D8A" w:rsidP="009965F4">
            <w:proofErr w:type="spellStart"/>
            <w:r>
              <w:t>Witt_SDT_</w:t>
            </w:r>
            <w:r w:rsidR="009965F4">
              <w:t>S</w:t>
            </w:r>
            <w:r>
              <w:t>imulations</w:t>
            </w:r>
            <w:proofErr w:type="spellEnd"/>
          </w:p>
        </w:tc>
        <w:tc>
          <w:tcPr>
            <w:tcW w:w="1380" w:type="dxa"/>
          </w:tcPr>
          <w:p w:rsidR="00A43D8A" w:rsidRDefault="00A43D8A">
            <w:r>
              <w:t>No</w:t>
            </w:r>
          </w:p>
        </w:tc>
        <w:tc>
          <w:tcPr>
            <w:tcW w:w="2875" w:type="dxa"/>
          </w:tcPr>
          <w:p w:rsidR="00A43D8A" w:rsidRDefault="00A43D8A"/>
        </w:tc>
      </w:tr>
      <w:tr w:rsidR="00A43D8A" w:rsidTr="001B1C68">
        <w:tc>
          <w:tcPr>
            <w:tcW w:w="1095" w:type="dxa"/>
          </w:tcPr>
          <w:p w:rsidR="00A43D8A" w:rsidRDefault="00A43D8A">
            <w:r>
              <w:t>2</w:t>
            </w:r>
          </w:p>
        </w:tc>
        <w:tc>
          <w:tcPr>
            <w:tcW w:w="4000" w:type="dxa"/>
          </w:tcPr>
          <w:p w:rsidR="00A43D8A" w:rsidRDefault="00A43D8A" w:rsidP="009965F4">
            <w:proofErr w:type="spellStart"/>
            <w:r>
              <w:t>Witt_SDT_</w:t>
            </w:r>
            <w:r w:rsidR="009965F4">
              <w:t>S</w:t>
            </w:r>
            <w:r>
              <w:t>imulations</w:t>
            </w:r>
            <w:proofErr w:type="spellEnd"/>
          </w:p>
        </w:tc>
        <w:tc>
          <w:tcPr>
            <w:tcW w:w="1380" w:type="dxa"/>
          </w:tcPr>
          <w:p w:rsidR="00A43D8A" w:rsidRDefault="00A43D8A" w:rsidP="001B1C68">
            <w:r>
              <w:t xml:space="preserve">Yes </w:t>
            </w:r>
            <w:r w:rsidR="001B1C68">
              <w:t xml:space="preserve">(for </w:t>
            </w:r>
            <w:r>
              <w:t>left panel</w:t>
            </w:r>
            <w:r w:rsidR="001B1C68">
              <w:t xml:space="preserve"> only)</w:t>
            </w:r>
            <w:r>
              <w:t xml:space="preserve"> </w:t>
            </w:r>
          </w:p>
        </w:tc>
        <w:tc>
          <w:tcPr>
            <w:tcW w:w="2875" w:type="dxa"/>
          </w:tcPr>
          <w:p w:rsidR="00A43D8A" w:rsidRDefault="00A43D8A" w:rsidP="00D14D37">
            <w:r>
              <w:t>S</w:t>
            </w:r>
            <w:r w:rsidR="001B1C68">
              <w:t xml:space="preserve">et </w:t>
            </w:r>
            <w:proofErr w:type="spellStart"/>
            <w:r w:rsidR="001B1C68">
              <w:t>plotIt</w:t>
            </w:r>
            <w:proofErr w:type="spellEnd"/>
            <w:r w:rsidR="001B1C68">
              <w:t xml:space="preserve"> = TRUE</w:t>
            </w:r>
          </w:p>
        </w:tc>
      </w:tr>
      <w:tr w:rsidR="00A43D8A" w:rsidTr="001B1C68">
        <w:tc>
          <w:tcPr>
            <w:tcW w:w="1095" w:type="dxa"/>
          </w:tcPr>
          <w:p w:rsidR="00A43D8A" w:rsidRDefault="00A43D8A">
            <w:r>
              <w:t>3</w:t>
            </w:r>
          </w:p>
        </w:tc>
        <w:tc>
          <w:tcPr>
            <w:tcW w:w="4000" w:type="dxa"/>
          </w:tcPr>
          <w:p w:rsidR="00A43D8A" w:rsidRDefault="00A43D8A" w:rsidP="009965F4">
            <w:proofErr w:type="spellStart"/>
            <w:r>
              <w:t>Witt_SDT_</w:t>
            </w:r>
            <w:r w:rsidR="009965F4">
              <w:t>S</w:t>
            </w:r>
            <w:r>
              <w:t>imulations</w:t>
            </w:r>
            <w:proofErr w:type="spellEnd"/>
          </w:p>
        </w:tc>
        <w:tc>
          <w:tcPr>
            <w:tcW w:w="1380" w:type="dxa"/>
          </w:tcPr>
          <w:p w:rsidR="00A43D8A" w:rsidRDefault="00A43D8A">
            <w:r>
              <w:t>No</w:t>
            </w:r>
          </w:p>
        </w:tc>
        <w:tc>
          <w:tcPr>
            <w:tcW w:w="2875" w:type="dxa"/>
          </w:tcPr>
          <w:p w:rsidR="00A43D8A" w:rsidRDefault="00A43D8A"/>
        </w:tc>
      </w:tr>
      <w:tr w:rsidR="00A43D8A" w:rsidTr="001B1C68">
        <w:tc>
          <w:tcPr>
            <w:tcW w:w="1095" w:type="dxa"/>
          </w:tcPr>
          <w:p w:rsidR="00A43D8A" w:rsidRDefault="00A43D8A">
            <w:r>
              <w:t>4</w:t>
            </w:r>
          </w:p>
        </w:tc>
        <w:tc>
          <w:tcPr>
            <w:tcW w:w="4000" w:type="dxa"/>
          </w:tcPr>
          <w:p w:rsidR="00A43D8A" w:rsidRDefault="00A43D8A">
            <w:proofErr w:type="spellStart"/>
            <w:r w:rsidRPr="00D14D37">
              <w:t>Witt_SDT_Simulations_AcrossSampleSizes</w:t>
            </w:r>
            <w:proofErr w:type="spellEnd"/>
          </w:p>
        </w:tc>
        <w:tc>
          <w:tcPr>
            <w:tcW w:w="1380" w:type="dxa"/>
          </w:tcPr>
          <w:p w:rsidR="00A43D8A" w:rsidRDefault="00A43D8A">
            <w:r>
              <w:t>Yes</w:t>
            </w:r>
          </w:p>
        </w:tc>
        <w:tc>
          <w:tcPr>
            <w:tcW w:w="2875" w:type="dxa"/>
          </w:tcPr>
          <w:p w:rsidR="001B1C68" w:rsidRDefault="001B1C68" w:rsidP="001B1C68">
            <w:r>
              <w:t xml:space="preserve">Look at comments to set </w:t>
            </w:r>
            <w:proofErr w:type="spellStart"/>
            <w:r>
              <w:t>numStudies</w:t>
            </w:r>
            <w:proofErr w:type="spellEnd"/>
            <w:r>
              <w:t xml:space="preserve">, </w:t>
            </w:r>
            <w:proofErr w:type="spellStart"/>
            <w:r>
              <w:t>numTimes</w:t>
            </w:r>
            <w:proofErr w:type="spellEnd"/>
            <w:r>
              <w:t xml:space="preserve">, and </w:t>
            </w:r>
            <w:proofErr w:type="spellStart"/>
            <w:r>
              <w:t>sSizesAll</w:t>
            </w:r>
            <w:proofErr w:type="spellEnd"/>
            <w:r w:rsidR="000F0651">
              <w:t>, and to select the correct initial loop</w:t>
            </w:r>
            <w:r>
              <w:t>;</w:t>
            </w:r>
          </w:p>
          <w:p w:rsidR="00A43D8A" w:rsidRDefault="001B1C68" w:rsidP="001B1C68">
            <w:r>
              <w:t>Also not all graphs will work so may have to run specific graphs</w:t>
            </w:r>
          </w:p>
        </w:tc>
      </w:tr>
      <w:tr w:rsidR="001869D1" w:rsidTr="001B1C68">
        <w:tc>
          <w:tcPr>
            <w:tcW w:w="1095" w:type="dxa"/>
          </w:tcPr>
          <w:p w:rsidR="001869D1" w:rsidRDefault="001869D1">
            <w:r>
              <w:t>5</w:t>
            </w:r>
          </w:p>
        </w:tc>
        <w:tc>
          <w:tcPr>
            <w:tcW w:w="4000" w:type="dxa"/>
          </w:tcPr>
          <w:p w:rsidR="001869D1" w:rsidRDefault="001246BC" w:rsidP="009965F4">
            <w:proofErr w:type="spellStart"/>
            <w:r>
              <w:t>BiasInEffectSize</w:t>
            </w:r>
            <w:proofErr w:type="spellEnd"/>
          </w:p>
        </w:tc>
        <w:tc>
          <w:tcPr>
            <w:tcW w:w="1380" w:type="dxa"/>
          </w:tcPr>
          <w:p w:rsidR="001869D1" w:rsidRDefault="001246BC" w:rsidP="00A43D8A">
            <w:r>
              <w:t>No</w:t>
            </w:r>
          </w:p>
        </w:tc>
        <w:tc>
          <w:tcPr>
            <w:tcW w:w="2875" w:type="dxa"/>
          </w:tcPr>
          <w:p w:rsidR="001869D1" w:rsidRDefault="001869D1" w:rsidP="00D14D37"/>
        </w:tc>
      </w:tr>
      <w:tr w:rsidR="001246BC" w:rsidTr="001B1C68">
        <w:tc>
          <w:tcPr>
            <w:tcW w:w="1095" w:type="dxa"/>
          </w:tcPr>
          <w:p w:rsidR="001246BC" w:rsidRDefault="001246BC" w:rsidP="001246BC">
            <w:r>
              <w:t>6</w:t>
            </w:r>
          </w:p>
        </w:tc>
        <w:tc>
          <w:tcPr>
            <w:tcW w:w="4000" w:type="dxa"/>
          </w:tcPr>
          <w:p w:rsidR="001246BC" w:rsidRDefault="001246BC" w:rsidP="001246BC">
            <w:proofErr w:type="spellStart"/>
            <w:r w:rsidRPr="00D14D37">
              <w:t>Witt_SDT_Simulations_AcrossSampleSizes</w:t>
            </w:r>
            <w:proofErr w:type="spellEnd"/>
          </w:p>
        </w:tc>
        <w:tc>
          <w:tcPr>
            <w:tcW w:w="1380" w:type="dxa"/>
          </w:tcPr>
          <w:p w:rsidR="001246BC" w:rsidRDefault="001246BC" w:rsidP="001246BC">
            <w:r>
              <w:t>Yes</w:t>
            </w:r>
          </w:p>
        </w:tc>
        <w:tc>
          <w:tcPr>
            <w:tcW w:w="2875" w:type="dxa"/>
          </w:tcPr>
          <w:p w:rsidR="001246BC" w:rsidRDefault="001246BC" w:rsidP="001246BC">
            <w:r>
              <w:t>Set sample sizes accordingly</w:t>
            </w:r>
          </w:p>
        </w:tc>
      </w:tr>
      <w:tr w:rsidR="001246BC" w:rsidTr="001B1C68">
        <w:tc>
          <w:tcPr>
            <w:tcW w:w="1095" w:type="dxa"/>
          </w:tcPr>
          <w:p w:rsidR="001246BC" w:rsidRDefault="001246BC" w:rsidP="001246BC">
            <w:r>
              <w:t>7</w:t>
            </w:r>
          </w:p>
        </w:tc>
        <w:tc>
          <w:tcPr>
            <w:tcW w:w="4000" w:type="dxa"/>
          </w:tcPr>
          <w:p w:rsidR="001246BC" w:rsidRDefault="001246BC" w:rsidP="001246BC">
            <w:proofErr w:type="spellStart"/>
            <w:r>
              <w:t>Witt_SDT_Simulations</w:t>
            </w:r>
            <w:proofErr w:type="spellEnd"/>
          </w:p>
        </w:tc>
        <w:tc>
          <w:tcPr>
            <w:tcW w:w="1380" w:type="dxa"/>
          </w:tcPr>
          <w:p w:rsidR="001246BC" w:rsidRDefault="001246BC" w:rsidP="001246BC">
            <w:r>
              <w:t xml:space="preserve">Yes </w:t>
            </w:r>
          </w:p>
        </w:tc>
        <w:tc>
          <w:tcPr>
            <w:tcW w:w="2875" w:type="dxa"/>
          </w:tcPr>
          <w:p w:rsidR="001246BC" w:rsidRDefault="001246BC" w:rsidP="001246BC">
            <w:r>
              <w:t xml:space="preserve">For left panel: change </w:t>
            </w:r>
            <w:proofErr w:type="spellStart"/>
            <w:r>
              <w:t>priorOdds</w:t>
            </w:r>
            <w:proofErr w:type="spellEnd"/>
            <w:r>
              <w:t xml:space="preserve"> to c(1,10,.1) </w:t>
            </w:r>
          </w:p>
          <w:p w:rsidR="001246BC" w:rsidRDefault="001246BC" w:rsidP="001246BC"/>
          <w:p w:rsidR="001246BC" w:rsidRDefault="001246BC" w:rsidP="001246BC">
            <w:r>
              <w:t xml:space="preserve">For right panel, change </w:t>
            </w:r>
            <w:proofErr w:type="spellStart"/>
            <w:r>
              <w:t>priorOdds</w:t>
            </w:r>
            <w:proofErr w:type="spellEnd"/>
            <w:r>
              <w:t xml:space="preserve"> to c(1,4,.25), </w:t>
            </w:r>
            <w:proofErr w:type="spellStart"/>
            <w:r w:rsidRPr="00D14D37">
              <w:t>numStudiesNull</w:t>
            </w:r>
            <w:proofErr w:type="spellEnd"/>
            <w:r>
              <w:t xml:space="preserve"> = 12, and </w:t>
            </w:r>
            <w:proofErr w:type="spellStart"/>
            <w:r w:rsidRPr="00D14D37">
              <w:t>numStudiesEff</w:t>
            </w:r>
            <w:proofErr w:type="spellEnd"/>
            <w:r>
              <w:t xml:space="preserve"> = 3)</w:t>
            </w:r>
          </w:p>
        </w:tc>
      </w:tr>
      <w:tr w:rsidR="001246BC" w:rsidTr="00263865">
        <w:tc>
          <w:tcPr>
            <w:tcW w:w="1095" w:type="dxa"/>
          </w:tcPr>
          <w:p w:rsidR="001246BC" w:rsidRDefault="001246BC" w:rsidP="00263865">
            <w:r>
              <w:t>8</w:t>
            </w:r>
          </w:p>
        </w:tc>
        <w:tc>
          <w:tcPr>
            <w:tcW w:w="4000" w:type="dxa"/>
          </w:tcPr>
          <w:p w:rsidR="001246BC" w:rsidRDefault="001246BC" w:rsidP="00263865">
            <w:proofErr w:type="spellStart"/>
            <w:r>
              <w:t>Witt_SDT_Simulations_OptionalStopping</w:t>
            </w:r>
            <w:proofErr w:type="spellEnd"/>
          </w:p>
        </w:tc>
        <w:tc>
          <w:tcPr>
            <w:tcW w:w="1380" w:type="dxa"/>
          </w:tcPr>
          <w:p w:rsidR="001246BC" w:rsidRDefault="001246BC" w:rsidP="00263865">
            <w:r>
              <w:t>No</w:t>
            </w:r>
          </w:p>
        </w:tc>
        <w:tc>
          <w:tcPr>
            <w:tcW w:w="2875" w:type="dxa"/>
          </w:tcPr>
          <w:p w:rsidR="001246BC" w:rsidRDefault="001246BC" w:rsidP="00263865"/>
        </w:tc>
      </w:tr>
      <w:tr w:rsidR="001246BC" w:rsidTr="001B1C68">
        <w:tc>
          <w:tcPr>
            <w:tcW w:w="1095" w:type="dxa"/>
          </w:tcPr>
          <w:p w:rsidR="001246BC" w:rsidRDefault="001246BC" w:rsidP="001246BC">
            <w:r>
              <w:t>9</w:t>
            </w:r>
          </w:p>
        </w:tc>
        <w:tc>
          <w:tcPr>
            <w:tcW w:w="4000" w:type="dxa"/>
          </w:tcPr>
          <w:p w:rsidR="001246BC" w:rsidRDefault="001246BC" w:rsidP="001246BC">
            <w:proofErr w:type="spellStart"/>
            <w:r>
              <w:t>Witt_SDT_Simulations_OptionalStopping</w:t>
            </w:r>
            <w:proofErr w:type="spellEnd"/>
          </w:p>
        </w:tc>
        <w:tc>
          <w:tcPr>
            <w:tcW w:w="1380" w:type="dxa"/>
          </w:tcPr>
          <w:p w:rsidR="001246BC" w:rsidRDefault="001246BC" w:rsidP="001246BC">
            <w:r>
              <w:t>No</w:t>
            </w:r>
          </w:p>
        </w:tc>
        <w:tc>
          <w:tcPr>
            <w:tcW w:w="2875" w:type="dxa"/>
          </w:tcPr>
          <w:p w:rsidR="001246BC" w:rsidRDefault="001246BC" w:rsidP="001246BC"/>
        </w:tc>
      </w:tr>
      <w:tr w:rsidR="001246BC" w:rsidTr="001B1C68">
        <w:tc>
          <w:tcPr>
            <w:tcW w:w="1095" w:type="dxa"/>
          </w:tcPr>
          <w:p w:rsidR="001246BC" w:rsidRDefault="001246BC" w:rsidP="001246BC">
            <w:r>
              <w:t>10</w:t>
            </w:r>
          </w:p>
        </w:tc>
        <w:tc>
          <w:tcPr>
            <w:tcW w:w="4000" w:type="dxa"/>
          </w:tcPr>
          <w:p w:rsidR="001246BC" w:rsidRDefault="001246BC" w:rsidP="001246BC">
            <w:proofErr w:type="spellStart"/>
            <w:r w:rsidRPr="00D14D37">
              <w:t>Witt_SDT_Simulations_AcrossSampleSizes</w:t>
            </w:r>
            <w:proofErr w:type="spellEnd"/>
          </w:p>
        </w:tc>
        <w:tc>
          <w:tcPr>
            <w:tcW w:w="1380" w:type="dxa"/>
          </w:tcPr>
          <w:p w:rsidR="001246BC" w:rsidRDefault="001246BC" w:rsidP="001246BC">
            <w:r>
              <w:t>Yes</w:t>
            </w:r>
          </w:p>
        </w:tc>
        <w:tc>
          <w:tcPr>
            <w:tcW w:w="2875" w:type="dxa"/>
          </w:tcPr>
          <w:p w:rsidR="001246BC" w:rsidRDefault="001246BC" w:rsidP="001246BC">
            <w:r>
              <w:t xml:space="preserve">Look at comments to set </w:t>
            </w:r>
            <w:proofErr w:type="spellStart"/>
            <w:r>
              <w:t>numStudies</w:t>
            </w:r>
            <w:proofErr w:type="spellEnd"/>
            <w:r>
              <w:t xml:space="preserve">, </w:t>
            </w:r>
            <w:proofErr w:type="spellStart"/>
            <w:r>
              <w:t>numTimes</w:t>
            </w:r>
            <w:proofErr w:type="spellEnd"/>
            <w:r>
              <w:t xml:space="preserve">, and </w:t>
            </w:r>
            <w:proofErr w:type="spellStart"/>
            <w:r>
              <w:t>sSizesAll</w:t>
            </w:r>
            <w:proofErr w:type="spellEnd"/>
            <w:r>
              <w:t>, and to select the correct initial loop;</w:t>
            </w:r>
          </w:p>
          <w:p w:rsidR="001246BC" w:rsidRDefault="001246BC" w:rsidP="001246BC">
            <w:r>
              <w:t>Also not all graphs will work so may have to run specific graphs</w:t>
            </w:r>
          </w:p>
        </w:tc>
      </w:tr>
      <w:tr w:rsidR="001246BC" w:rsidTr="001B1C68">
        <w:tc>
          <w:tcPr>
            <w:tcW w:w="1095" w:type="dxa"/>
          </w:tcPr>
          <w:p w:rsidR="001246BC" w:rsidRDefault="001246BC" w:rsidP="001246BC">
            <w:r>
              <w:t>1</w:t>
            </w:r>
            <w:r>
              <w:t>1</w:t>
            </w:r>
          </w:p>
        </w:tc>
        <w:tc>
          <w:tcPr>
            <w:tcW w:w="4000" w:type="dxa"/>
          </w:tcPr>
          <w:p w:rsidR="001246BC" w:rsidRDefault="001246BC" w:rsidP="001246BC">
            <w:proofErr w:type="spellStart"/>
            <w:r>
              <w:t>Witt_SDT_Simulations_SeveralTests</w:t>
            </w:r>
            <w:proofErr w:type="spellEnd"/>
          </w:p>
        </w:tc>
        <w:tc>
          <w:tcPr>
            <w:tcW w:w="1380" w:type="dxa"/>
          </w:tcPr>
          <w:p w:rsidR="001246BC" w:rsidRDefault="001246BC" w:rsidP="001246BC">
            <w:r>
              <w:t>No</w:t>
            </w:r>
          </w:p>
        </w:tc>
        <w:tc>
          <w:tcPr>
            <w:tcW w:w="2875" w:type="dxa"/>
          </w:tcPr>
          <w:p w:rsidR="001246BC" w:rsidRDefault="001246BC" w:rsidP="001246BC"/>
        </w:tc>
      </w:tr>
      <w:tr w:rsidR="001246BC" w:rsidTr="001B1C68">
        <w:tc>
          <w:tcPr>
            <w:tcW w:w="1095" w:type="dxa"/>
          </w:tcPr>
          <w:p w:rsidR="001246BC" w:rsidRDefault="001246BC" w:rsidP="001246BC">
            <w:r>
              <w:t>1</w:t>
            </w:r>
            <w:r>
              <w:t>2</w:t>
            </w:r>
          </w:p>
        </w:tc>
        <w:tc>
          <w:tcPr>
            <w:tcW w:w="4000" w:type="dxa"/>
          </w:tcPr>
          <w:p w:rsidR="001246BC" w:rsidRDefault="001246BC" w:rsidP="001246BC">
            <w:proofErr w:type="spellStart"/>
            <w:r>
              <w:t>Witt_SDT_Simulations_SeveralTests</w:t>
            </w:r>
            <w:proofErr w:type="spellEnd"/>
          </w:p>
        </w:tc>
        <w:tc>
          <w:tcPr>
            <w:tcW w:w="1380" w:type="dxa"/>
          </w:tcPr>
          <w:p w:rsidR="001246BC" w:rsidRDefault="001246BC" w:rsidP="001246BC">
            <w:r>
              <w:t>No</w:t>
            </w:r>
          </w:p>
        </w:tc>
        <w:tc>
          <w:tcPr>
            <w:tcW w:w="2875" w:type="dxa"/>
          </w:tcPr>
          <w:p w:rsidR="001246BC" w:rsidRDefault="001246BC" w:rsidP="001246BC"/>
        </w:tc>
      </w:tr>
      <w:tr w:rsidR="001246BC" w:rsidTr="001B1C68">
        <w:tc>
          <w:tcPr>
            <w:tcW w:w="1095" w:type="dxa"/>
          </w:tcPr>
          <w:p w:rsidR="001246BC" w:rsidRDefault="001246BC" w:rsidP="001246BC">
            <w:r>
              <w:t>13</w:t>
            </w:r>
          </w:p>
        </w:tc>
        <w:tc>
          <w:tcPr>
            <w:tcW w:w="4000" w:type="dxa"/>
          </w:tcPr>
          <w:p w:rsidR="001246BC" w:rsidRDefault="001246BC" w:rsidP="001246BC">
            <w:proofErr w:type="spellStart"/>
            <w:r>
              <w:t>Witt_SDT_Simulations</w:t>
            </w:r>
            <w:proofErr w:type="spellEnd"/>
          </w:p>
        </w:tc>
        <w:tc>
          <w:tcPr>
            <w:tcW w:w="1380" w:type="dxa"/>
          </w:tcPr>
          <w:p w:rsidR="001246BC" w:rsidRDefault="001246BC" w:rsidP="001246BC">
            <w:r>
              <w:t>Yes</w:t>
            </w:r>
          </w:p>
        </w:tc>
        <w:tc>
          <w:tcPr>
            <w:tcW w:w="2875" w:type="dxa"/>
          </w:tcPr>
          <w:p w:rsidR="001246BC" w:rsidRDefault="001246BC" w:rsidP="001246BC">
            <w:r>
              <w:t xml:space="preserve">Set </w:t>
            </w:r>
            <w:proofErr w:type="spellStart"/>
            <w:r w:rsidRPr="009D45CC">
              <w:t>runReplication</w:t>
            </w:r>
            <w:proofErr w:type="spellEnd"/>
            <w:r>
              <w:t xml:space="preserve"> = TRUE</w:t>
            </w:r>
          </w:p>
        </w:tc>
      </w:tr>
      <w:tr w:rsidR="001246BC" w:rsidTr="001B1C68">
        <w:tc>
          <w:tcPr>
            <w:tcW w:w="1095" w:type="dxa"/>
          </w:tcPr>
          <w:p w:rsidR="001246BC" w:rsidRDefault="001246BC" w:rsidP="001246BC">
            <w:r>
              <w:t>14</w:t>
            </w:r>
          </w:p>
        </w:tc>
        <w:tc>
          <w:tcPr>
            <w:tcW w:w="4000" w:type="dxa"/>
          </w:tcPr>
          <w:p w:rsidR="001246BC" w:rsidRDefault="001246BC" w:rsidP="001246BC">
            <w:proofErr w:type="spellStart"/>
            <w:r>
              <w:t>Witt_SDT_Simulations</w:t>
            </w:r>
            <w:proofErr w:type="spellEnd"/>
          </w:p>
        </w:tc>
        <w:tc>
          <w:tcPr>
            <w:tcW w:w="1380" w:type="dxa"/>
          </w:tcPr>
          <w:p w:rsidR="001246BC" w:rsidRDefault="001246BC" w:rsidP="001246BC">
            <w:r>
              <w:t>No</w:t>
            </w:r>
          </w:p>
        </w:tc>
        <w:tc>
          <w:tcPr>
            <w:tcW w:w="2875" w:type="dxa"/>
          </w:tcPr>
          <w:p w:rsidR="001246BC" w:rsidRDefault="001246BC" w:rsidP="001246BC"/>
        </w:tc>
      </w:tr>
    </w:tbl>
    <w:p w:rsidR="00D14D37" w:rsidRDefault="00D14D37"/>
    <w:sectPr w:rsidR="00D14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D37"/>
    <w:rsid w:val="000F0651"/>
    <w:rsid w:val="001246BC"/>
    <w:rsid w:val="001321BC"/>
    <w:rsid w:val="001869D1"/>
    <w:rsid w:val="001B1C68"/>
    <w:rsid w:val="00277D3F"/>
    <w:rsid w:val="00424AE6"/>
    <w:rsid w:val="00550300"/>
    <w:rsid w:val="009965F4"/>
    <w:rsid w:val="009D45CC"/>
    <w:rsid w:val="00A43D8A"/>
    <w:rsid w:val="00AC1D23"/>
    <w:rsid w:val="00D1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A4435"/>
  <w15:chartTrackingRefBased/>
  <w15:docId w15:val="{21D679A4-ABDB-4831-9919-5CD373F7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4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State University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K. Witt</dc:creator>
  <cp:keywords/>
  <dc:description/>
  <cp:lastModifiedBy>Jessica Witt</cp:lastModifiedBy>
  <cp:revision>12</cp:revision>
  <dcterms:created xsi:type="dcterms:W3CDTF">2018-01-12T05:00:00Z</dcterms:created>
  <dcterms:modified xsi:type="dcterms:W3CDTF">2018-03-28T12:11:00Z</dcterms:modified>
</cp:coreProperties>
</file>