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67772" w14:textId="53E115E2" w:rsidR="00260ADB" w:rsidRPr="0043760E" w:rsidRDefault="00B7251D" w:rsidP="00B7251D">
      <w:pPr>
        <w:spacing w:after="0" w:line="480" w:lineRule="auto"/>
        <w:jc w:val="left"/>
        <w:outlineLvl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Supplementary Table</w:t>
      </w:r>
      <w:r w:rsidR="00260ADB" w:rsidRPr="0043760E">
        <w:rPr>
          <w:rFonts w:ascii="Times New Roman" w:eastAsiaTheme="minorHAnsi" w:hAnsi="Times New Roman" w:cs="Times New Roman"/>
          <w:sz w:val="24"/>
          <w:szCs w:val="24"/>
        </w:rPr>
        <w:t xml:space="preserve"> 1</w:t>
      </w:r>
    </w:p>
    <w:p w14:paraId="1DB148E7" w14:textId="582224E9" w:rsidR="00260ADB" w:rsidRPr="0043760E" w:rsidRDefault="00ED65AE" w:rsidP="00260ADB">
      <w:pPr>
        <w:spacing w:after="0" w:line="480" w:lineRule="auto"/>
        <w:jc w:val="left"/>
        <w:rPr>
          <w:rFonts w:ascii="Times New Roman" w:eastAsiaTheme="minorHAnsi" w:hAnsi="Times New Roman" w:cs="Times New Roman"/>
          <w:i/>
          <w:iCs/>
          <w:sz w:val="24"/>
          <w:szCs w:val="24"/>
        </w:rPr>
      </w:pPr>
      <w:r>
        <w:rPr>
          <w:rFonts w:ascii="Times New Roman" w:eastAsiaTheme="minorHAnsi" w:hAnsi="Times New Roman" w:cs="Times New Roman"/>
          <w:i/>
          <w:iCs/>
          <w:sz w:val="24"/>
          <w:szCs w:val="24"/>
        </w:rPr>
        <w:t>Regression Coefficients for Analysis of the Effect</w:t>
      </w:r>
      <w:r w:rsidR="00260ADB" w:rsidRPr="0043760E">
        <w:rPr>
          <w:rFonts w:ascii="Times New Roman" w:eastAsiaTheme="minorHAnsi" w:hAnsi="Times New Roman" w:cs="Times New Roman"/>
          <w:i/>
          <w:iCs/>
          <w:sz w:val="24"/>
          <w:szCs w:val="24"/>
        </w:rPr>
        <w:t xml:space="preserve"> of Perceiver Drink Condition on PPA</w:t>
      </w:r>
    </w:p>
    <w:tbl>
      <w:tblPr>
        <w:tblStyle w:val="TableGrid"/>
        <w:tblW w:w="4714" w:type="pct"/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908"/>
        <w:gridCol w:w="1333"/>
        <w:gridCol w:w="1134"/>
        <w:gridCol w:w="1104"/>
        <w:gridCol w:w="1169"/>
        <w:gridCol w:w="1167"/>
      </w:tblGrid>
      <w:tr w:rsidR="00260ADB" w:rsidRPr="0043760E" w14:paraId="5CA0B361" w14:textId="77777777" w:rsidTr="00CA201E">
        <w:trPr>
          <w:trHeight w:val="432"/>
        </w:trPr>
        <w:tc>
          <w:tcPr>
            <w:tcW w:w="164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5467C64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  <w:b/>
              </w:rPr>
            </w:pPr>
            <w:r w:rsidRPr="0043760E">
              <w:rPr>
                <w:rFonts w:eastAsia="Times New Roman"/>
                <w:b/>
              </w:rPr>
              <w:t>Fixed Effects</w:t>
            </w:r>
          </w:p>
        </w:tc>
        <w:tc>
          <w:tcPr>
            <w:tcW w:w="756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C1EE430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B</w:t>
            </w:r>
          </w:p>
        </w:tc>
        <w:tc>
          <w:tcPr>
            <w:tcW w:w="64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824F9CC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β</m:t>
                </m:r>
              </m:oMath>
            </m:oMathPara>
          </w:p>
        </w:tc>
        <w:tc>
          <w:tcPr>
            <w:tcW w:w="626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D900AC2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SE</w:t>
            </w:r>
          </w:p>
        </w:tc>
        <w:tc>
          <w:tcPr>
            <w:tcW w:w="66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9F993DC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  <w:i/>
              </w:rPr>
              <w:t>t-</w:t>
            </w:r>
            <w:r w:rsidRPr="0043760E">
              <w:rPr>
                <w:rFonts w:eastAsia="Times New Roman"/>
              </w:rPr>
              <w:t>Value</w:t>
            </w:r>
          </w:p>
        </w:tc>
        <w:tc>
          <w:tcPr>
            <w:tcW w:w="662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6AA4187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  <w:i/>
              </w:rPr>
              <w:t>p</w:t>
            </w:r>
            <w:r w:rsidRPr="0043760E">
              <w:rPr>
                <w:rFonts w:eastAsia="Times New Roman"/>
              </w:rPr>
              <w:t>-Value</w:t>
            </w:r>
          </w:p>
        </w:tc>
      </w:tr>
      <w:tr w:rsidR="00260ADB" w:rsidRPr="0043760E" w14:paraId="0A3D0569" w14:textId="77777777" w:rsidTr="00CA201E">
        <w:trPr>
          <w:trHeight w:val="432"/>
        </w:trPr>
        <w:tc>
          <w:tcPr>
            <w:tcW w:w="1649" w:type="pct"/>
            <w:tcBorders>
              <w:top w:val="single" w:sz="8" w:space="0" w:color="auto"/>
            </w:tcBorders>
            <w:vAlign w:val="center"/>
          </w:tcPr>
          <w:p w14:paraId="1C0E7A30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Intercept</w:t>
            </w:r>
          </w:p>
        </w:tc>
        <w:tc>
          <w:tcPr>
            <w:tcW w:w="756" w:type="pct"/>
            <w:tcBorders>
              <w:top w:val="single" w:sz="8" w:space="0" w:color="auto"/>
            </w:tcBorders>
            <w:vAlign w:val="center"/>
          </w:tcPr>
          <w:p w14:paraId="72725721" w14:textId="451105AA" w:rsidR="00260ADB" w:rsidRPr="0043760E" w:rsidRDefault="00CA201E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5.79</w:t>
            </w:r>
          </w:p>
        </w:tc>
        <w:tc>
          <w:tcPr>
            <w:tcW w:w="643" w:type="pct"/>
            <w:tcBorders>
              <w:top w:val="single" w:sz="8" w:space="0" w:color="auto"/>
            </w:tcBorders>
            <w:vAlign w:val="center"/>
          </w:tcPr>
          <w:p w14:paraId="27858912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-0.02</w:t>
            </w:r>
          </w:p>
        </w:tc>
        <w:tc>
          <w:tcPr>
            <w:tcW w:w="626" w:type="pct"/>
            <w:tcBorders>
              <w:top w:val="single" w:sz="8" w:space="0" w:color="auto"/>
            </w:tcBorders>
            <w:vAlign w:val="center"/>
          </w:tcPr>
          <w:p w14:paraId="48E84996" w14:textId="67DA646B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0.</w:t>
            </w:r>
            <w:r w:rsidR="00CA201E">
              <w:rPr>
                <w:rFonts w:eastAsia="Times New Roman"/>
                <w:color w:val="000000" w:themeColor="text1"/>
              </w:rPr>
              <w:t>52</w:t>
            </w:r>
          </w:p>
        </w:tc>
        <w:tc>
          <w:tcPr>
            <w:tcW w:w="663" w:type="pct"/>
            <w:tcBorders>
              <w:top w:val="single" w:sz="8" w:space="0" w:color="auto"/>
            </w:tcBorders>
            <w:vAlign w:val="center"/>
          </w:tcPr>
          <w:p w14:paraId="125BD55D" w14:textId="25EDF732" w:rsidR="00260ADB" w:rsidRPr="0043760E" w:rsidRDefault="00CA201E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11.21</w:t>
            </w:r>
          </w:p>
        </w:tc>
        <w:tc>
          <w:tcPr>
            <w:tcW w:w="662" w:type="pct"/>
            <w:tcBorders>
              <w:top w:val="single" w:sz="8" w:space="0" w:color="auto"/>
            </w:tcBorders>
            <w:vAlign w:val="center"/>
          </w:tcPr>
          <w:p w14:paraId="68150A67" w14:textId="40A0C31E" w:rsidR="00260ADB" w:rsidRPr="0043760E" w:rsidRDefault="00CA201E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&lt;.001</w:t>
            </w:r>
          </w:p>
        </w:tc>
      </w:tr>
      <w:tr w:rsidR="00260ADB" w:rsidRPr="0043760E" w14:paraId="0833E644" w14:textId="77777777" w:rsidTr="00CA201E">
        <w:trPr>
          <w:trHeight w:val="432"/>
        </w:trPr>
        <w:tc>
          <w:tcPr>
            <w:tcW w:w="1649" w:type="pct"/>
            <w:vAlign w:val="center"/>
          </w:tcPr>
          <w:p w14:paraId="62054783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Perceiver alcohol (vs. control)</w:t>
            </w:r>
          </w:p>
        </w:tc>
        <w:tc>
          <w:tcPr>
            <w:tcW w:w="756" w:type="pct"/>
            <w:vAlign w:val="center"/>
          </w:tcPr>
          <w:p w14:paraId="7F955988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-0.15</w:t>
            </w:r>
          </w:p>
        </w:tc>
        <w:tc>
          <w:tcPr>
            <w:tcW w:w="643" w:type="pct"/>
            <w:vAlign w:val="center"/>
          </w:tcPr>
          <w:p w14:paraId="1F98BAA8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-0.04</w:t>
            </w:r>
          </w:p>
        </w:tc>
        <w:tc>
          <w:tcPr>
            <w:tcW w:w="626" w:type="pct"/>
            <w:vAlign w:val="center"/>
          </w:tcPr>
          <w:p w14:paraId="413D896F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0.37</w:t>
            </w:r>
          </w:p>
        </w:tc>
        <w:tc>
          <w:tcPr>
            <w:tcW w:w="663" w:type="pct"/>
            <w:vAlign w:val="center"/>
          </w:tcPr>
          <w:p w14:paraId="70CE4F52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-0.40</w:t>
            </w:r>
          </w:p>
        </w:tc>
        <w:tc>
          <w:tcPr>
            <w:tcW w:w="662" w:type="pct"/>
            <w:vAlign w:val="center"/>
          </w:tcPr>
          <w:p w14:paraId="35C6017D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.69</w:t>
            </w:r>
          </w:p>
        </w:tc>
      </w:tr>
      <w:tr w:rsidR="00260ADB" w:rsidRPr="0043760E" w14:paraId="042E78B4" w14:textId="77777777" w:rsidTr="00CA201E">
        <w:trPr>
          <w:trHeight w:val="432"/>
        </w:trPr>
        <w:tc>
          <w:tcPr>
            <w:tcW w:w="1649" w:type="pct"/>
            <w:vAlign w:val="center"/>
          </w:tcPr>
          <w:p w14:paraId="4A15679D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Pre-drink negative mood***</w:t>
            </w:r>
          </w:p>
        </w:tc>
        <w:tc>
          <w:tcPr>
            <w:tcW w:w="756" w:type="pct"/>
            <w:vAlign w:val="center"/>
          </w:tcPr>
          <w:p w14:paraId="3234D29E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4.89</w:t>
            </w:r>
          </w:p>
        </w:tc>
        <w:tc>
          <w:tcPr>
            <w:tcW w:w="643" w:type="pct"/>
            <w:vAlign w:val="center"/>
          </w:tcPr>
          <w:p w14:paraId="2F80D669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0.06</w:t>
            </w:r>
          </w:p>
        </w:tc>
        <w:tc>
          <w:tcPr>
            <w:tcW w:w="626" w:type="pct"/>
            <w:vAlign w:val="center"/>
          </w:tcPr>
          <w:p w14:paraId="7CAE39E8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1.38</w:t>
            </w:r>
          </w:p>
        </w:tc>
        <w:tc>
          <w:tcPr>
            <w:tcW w:w="663" w:type="pct"/>
            <w:vAlign w:val="center"/>
          </w:tcPr>
          <w:p w14:paraId="42F06939" w14:textId="36AD1F4B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3.5</w:t>
            </w:r>
            <w:r w:rsidR="00CA201E">
              <w:rPr>
                <w:rFonts w:eastAsia="Times New Roman"/>
              </w:rPr>
              <w:t>5</w:t>
            </w:r>
          </w:p>
        </w:tc>
        <w:tc>
          <w:tcPr>
            <w:tcW w:w="662" w:type="pct"/>
            <w:vAlign w:val="center"/>
          </w:tcPr>
          <w:p w14:paraId="1C0197EF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&lt;.001</w:t>
            </w:r>
          </w:p>
        </w:tc>
      </w:tr>
      <w:tr w:rsidR="00260ADB" w:rsidRPr="0043760E" w14:paraId="65B50EEE" w14:textId="77777777" w:rsidTr="00CA201E">
        <w:trPr>
          <w:trHeight w:val="152"/>
        </w:trPr>
        <w:tc>
          <w:tcPr>
            <w:tcW w:w="1649" w:type="pct"/>
            <w:vAlign w:val="center"/>
          </w:tcPr>
          <w:p w14:paraId="05D952CF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  <w:b/>
              </w:rPr>
            </w:pPr>
          </w:p>
        </w:tc>
        <w:tc>
          <w:tcPr>
            <w:tcW w:w="756" w:type="pct"/>
            <w:vAlign w:val="center"/>
          </w:tcPr>
          <w:p w14:paraId="7D4A7243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43" w:type="pct"/>
            <w:vAlign w:val="center"/>
          </w:tcPr>
          <w:p w14:paraId="2C0E74D8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26" w:type="pct"/>
            <w:vAlign w:val="center"/>
          </w:tcPr>
          <w:p w14:paraId="41A549BA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63" w:type="pct"/>
            <w:vAlign w:val="center"/>
          </w:tcPr>
          <w:p w14:paraId="7D0A3471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62" w:type="pct"/>
            <w:vAlign w:val="center"/>
          </w:tcPr>
          <w:p w14:paraId="0B8AC505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</w:tr>
      <w:tr w:rsidR="00260ADB" w:rsidRPr="0043760E" w14:paraId="5FEF6F02" w14:textId="77777777" w:rsidTr="00CA201E">
        <w:trPr>
          <w:trHeight w:val="404"/>
        </w:trPr>
        <w:tc>
          <w:tcPr>
            <w:tcW w:w="1649" w:type="pct"/>
            <w:vAlign w:val="center"/>
          </w:tcPr>
          <w:p w14:paraId="6E0AB08D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  <w:b/>
              </w:rPr>
            </w:pPr>
            <w:r w:rsidRPr="0043760E">
              <w:rPr>
                <w:rFonts w:eastAsia="Times New Roman"/>
                <w:b/>
              </w:rPr>
              <w:t>Random Effects</w:t>
            </w:r>
          </w:p>
        </w:tc>
        <w:tc>
          <w:tcPr>
            <w:tcW w:w="756" w:type="pct"/>
            <w:vAlign w:val="center"/>
          </w:tcPr>
          <w:p w14:paraId="2B24073C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Variance</w:t>
            </w:r>
          </w:p>
        </w:tc>
        <w:tc>
          <w:tcPr>
            <w:tcW w:w="643" w:type="pct"/>
            <w:vAlign w:val="center"/>
          </w:tcPr>
          <w:p w14:paraId="203665EF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26" w:type="pct"/>
            <w:vAlign w:val="center"/>
          </w:tcPr>
          <w:p w14:paraId="61F15332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SD</w:t>
            </w:r>
          </w:p>
        </w:tc>
        <w:tc>
          <w:tcPr>
            <w:tcW w:w="663" w:type="pct"/>
            <w:vAlign w:val="center"/>
          </w:tcPr>
          <w:p w14:paraId="0211890C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62" w:type="pct"/>
            <w:vAlign w:val="center"/>
          </w:tcPr>
          <w:p w14:paraId="75C349B4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</w:tr>
      <w:tr w:rsidR="00260ADB" w:rsidRPr="0043760E" w14:paraId="61CC6749" w14:textId="77777777" w:rsidTr="00CA201E">
        <w:trPr>
          <w:trHeight w:val="404"/>
        </w:trPr>
        <w:tc>
          <w:tcPr>
            <w:tcW w:w="1649" w:type="pct"/>
            <w:vAlign w:val="center"/>
          </w:tcPr>
          <w:p w14:paraId="7F8290CA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CA201E">
              <w:rPr>
                <w:rFonts w:eastAsia="Times New Roman"/>
              </w:rPr>
              <w:t>Perceiver</w:t>
            </w:r>
            <w:r w:rsidRPr="0043760E">
              <w:rPr>
                <w:rFonts w:eastAsia="Times New Roman"/>
              </w:rPr>
              <w:t xml:space="preserve"> : dyad</w:t>
            </w:r>
          </w:p>
        </w:tc>
        <w:tc>
          <w:tcPr>
            <w:tcW w:w="756" w:type="pct"/>
            <w:vAlign w:val="center"/>
          </w:tcPr>
          <w:p w14:paraId="4EF99942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1.07</w:t>
            </w:r>
          </w:p>
        </w:tc>
        <w:tc>
          <w:tcPr>
            <w:tcW w:w="643" w:type="pct"/>
            <w:vAlign w:val="center"/>
          </w:tcPr>
          <w:p w14:paraId="587946D3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26" w:type="pct"/>
            <w:vAlign w:val="center"/>
          </w:tcPr>
          <w:p w14:paraId="3F9F024A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1.04</w:t>
            </w:r>
          </w:p>
        </w:tc>
        <w:tc>
          <w:tcPr>
            <w:tcW w:w="663" w:type="pct"/>
            <w:vAlign w:val="center"/>
          </w:tcPr>
          <w:p w14:paraId="5227B177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62" w:type="pct"/>
            <w:vAlign w:val="center"/>
          </w:tcPr>
          <w:p w14:paraId="57D0013D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</w:tr>
      <w:tr w:rsidR="00260ADB" w:rsidRPr="0043760E" w14:paraId="0C74432B" w14:textId="77777777" w:rsidTr="00CA201E">
        <w:trPr>
          <w:trHeight w:val="404"/>
        </w:trPr>
        <w:tc>
          <w:tcPr>
            <w:tcW w:w="1649" w:type="pct"/>
            <w:vAlign w:val="center"/>
          </w:tcPr>
          <w:p w14:paraId="79A34B76" w14:textId="77777777" w:rsidR="00260ADB" w:rsidRPr="00CA201E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CA201E">
              <w:rPr>
                <w:rFonts w:eastAsia="Times New Roman"/>
              </w:rPr>
              <w:t>Target</w:t>
            </w:r>
          </w:p>
        </w:tc>
        <w:tc>
          <w:tcPr>
            <w:tcW w:w="756" w:type="pct"/>
            <w:vAlign w:val="center"/>
          </w:tcPr>
          <w:p w14:paraId="0892D5F2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1.07</w:t>
            </w:r>
          </w:p>
        </w:tc>
        <w:tc>
          <w:tcPr>
            <w:tcW w:w="643" w:type="pct"/>
            <w:vAlign w:val="center"/>
          </w:tcPr>
          <w:p w14:paraId="042663EF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26" w:type="pct"/>
            <w:vAlign w:val="center"/>
          </w:tcPr>
          <w:p w14:paraId="4FD47215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1.03</w:t>
            </w:r>
          </w:p>
        </w:tc>
        <w:tc>
          <w:tcPr>
            <w:tcW w:w="663" w:type="pct"/>
            <w:vAlign w:val="center"/>
          </w:tcPr>
          <w:p w14:paraId="24297A8E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62" w:type="pct"/>
            <w:vAlign w:val="center"/>
          </w:tcPr>
          <w:p w14:paraId="664F54C7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</w:tr>
      <w:tr w:rsidR="00260ADB" w:rsidRPr="0043760E" w14:paraId="36E030AA" w14:textId="77777777" w:rsidTr="00CA201E">
        <w:trPr>
          <w:trHeight w:val="377"/>
        </w:trPr>
        <w:tc>
          <w:tcPr>
            <w:tcW w:w="1649" w:type="pct"/>
            <w:vAlign w:val="center"/>
          </w:tcPr>
          <w:p w14:paraId="6341792C" w14:textId="77777777" w:rsidR="00260ADB" w:rsidRPr="00CA201E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CA201E">
              <w:rPr>
                <w:rFonts w:eastAsia="Times New Roman"/>
              </w:rPr>
              <w:t>Residual</w:t>
            </w:r>
          </w:p>
        </w:tc>
        <w:tc>
          <w:tcPr>
            <w:tcW w:w="756" w:type="pct"/>
            <w:vAlign w:val="center"/>
          </w:tcPr>
          <w:p w14:paraId="61D281CC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1.53</w:t>
            </w:r>
          </w:p>
        </w:tc>
        <w:tc>
          <w:tcPr>
            <w:tcW w:w="643" w:type="pct"/>
            <w:vAlign w:val="center"/>
          </w:tcPr>
          <w:p w14:paraId="63CA4FC4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26" w:type="pct"/>
            <w:vAlign w:val="center"/>
          </w:tcPr>
          <w:p w14:paraId="6362F82E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1.24</w:t>
            </w:r>
          </w:p>
        </w:tc>
        <w:tc>
          <w:tcPr>
            <w:tcW w:w="663" w:type="pct"/>
            <w:vAlign w:val="center"/>
          </w:tcPr>
          <w:p w14:paraId="66D7DEB7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62" w:type="pct"/>
            <w:vAlign w:val="center"/>
          </w:tcPr>
          <w:p w14:paraId="028802CD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</w:tr>
    </w:tbl>
    <w:p w14:paraId="51B7BA75" w14:textId="77777777" w:rsidR="00260ADB" w:rsidRPr="0043760E" w:rsidRDefault="00260ADB" w:rsidP="00260ADB">
      <w:pPr>
        <w:spacing w:before="120" w:after="0" w:line="240" w:lineRule="auto"/>
        <w:jc w:val="left"/>
        <w:rPr>
          <w:rFonts w:ascii="Times New Roman" w:eastAsiaTheme="minorHAnsi" w:hAnsi="Times New Roman" w:cs="Times New Roman"/>
        </w:rPr>
      </w:pPr>
      <w:r w:rsidRPr="0043760E">
        <w:rPr>
          <w:rFonts w:ascii="Times New Roman" w:eastAsiaTheme="minorHAnsi" w:hAnsi="Times New Roman" w:cs="Times New Roman"/>
          <w:i/>
          <w:iCs/>
        </w:rPr>
        <w:t>Note.</w:t>
      </w:r>
      <w:r w:rsidRPr="0043760E">
        <w:rPr>
          <w:rFonts w:ascii="Times New Roman" w:eastAsiaTheme="minorHAnsi" w:hAnsi="Times New Roman" w:cs="Times New Roman"/>
        </w:rPr>
        <w:t xml:space="preserve"> B = unstandardized coefficient. </w:t>
      </w:r>
      <m:oMath>
        <m:r>
          <w:rPr>
            <w:rFonts w:ascii="Cambria Math" w:eastAsiaTheme="minorHAnsi" w:hAnsi="Cambria Math" w:cs="Times New Roman"/>
          </w:rPr>
          <m:t>β</m:t>
        </m:r>
      </m:oMath>
      <w:r w:rsidRPr="0043760E">
        <w:rPr>
          <w:rFonts w:ascii="Times New Roman" w:eastAsiaTheme="minorHAnsi" w:hAnsi="Times New Roman" w:cs="Times New Roman"/>
        </w:rPr>
        <w:t xml:space="preserve"> = standardized coefficient. SE = standard error. SD = standard deviation. Pre-drink negative mood was mean-centered to facilitate interpretation of the intercept. *** indicates the predictor was statistically significant at </w:t>
      </w:r>
      <w:r w:rsidRPr="0043760E">
        <w:rPr>
          <w:rFonts w:ascii="Times New Roman" w:eastAsiaTheme="minorHAnsi" w:hAnsi="Times New Roman" w:cs="Times New Roman"/>
          <w:i/>
        </w:rPr>
        <w:t>p &lt;</w:t>
      </w:r>
      <w:r w:rsidRPr="0043760E">
        <w:rPr>
          <w:rFonts w:ascii="Times New Roman" w:eastAsiaTheme="minorHAnsi" w:hAnsi="Times New Roman" w:cs="Times New Roman"/>
        </w:rPr>
        <w:t xml:space="preserve"> .001. </w:t>
      </w:r>
    </w:p>
    <w:p w14:paraId="1078FD0A" w14:textId="77777777" w:rsidR="00260ADB" w:rsidRPr="0043760E" w:rsidRDefault="00260ADB" w:rsidP="00260ADB">
      <w:pPr>
        <w:spacing w:after="0" w:line="240" w:lineRule="auto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43760E">
        <w:rPr>
          <w:rFonts w:ascii="Times New Roman" w:eastAsiaTheme="minorHAnsi" w:hAnsi="Times New Roman" w:cs="Times New Roman"/>
          <w:sz w:val="24"/>
          <w:szCs w:val="24"/>
        </w:rPr>
        <w:br w:type="page"/>
      </w:r>
    </w:p>
    <w:p w14:paraId="0C9016A4" w14:textId="371027CE" w:rsidR="00260ADB" w:rsidRPr="0043760E" w:rsidRDefault="00B7251D" w:rsidP="00B7251D">
      <w:pPr>
        <w:spacing w:after="0" w:line="480" w:lineRule="auto"/>
        <w:jc w:val="left"/>
        <w:outlineLvl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lastRenderedPageBreak/>
        <w:t>Supplementary Table</w:t>
      </w:r>
      <w:r w:rsidR="00260ADB" w:rsidRPr="0043760E">
        <w:rPr>
          <w:rFonts w:ascii="Times New Roman" w:eastAsiaTheme="minorHAnsi" w:hAnsi="Times New Roman" w:cs="Times New Roman"/>
          <w:sz w:val="24"/>
          <w:szCs w:val="24"/>
        </w:rPr>
        <w:t xml:space="preserve"> 2</w:t>
      </w:r>
    </w:p>
    <w:p w14:paraId="0EC1594A" w14:textId="566F7928" w:rsidR="00260ADB" w:rsidRPr="0043760E" w:rsidRDefault="00ED65AE" w:rsidP="00260ADB">
      <w:pPr>
        <w:spacing w:after="0" w:line="480" w:lineRule="auto"/>
        <w:jc w:val="left"/>
        <w:rPr>
          <w:rFonts w:ascii="Times New Roman" w:eastAsiaTheme="minorHAnsi" w:hAnsi="Times New Roman" w:cs="Times New Roman"/>
          <w:i/>
          <w:iCs/>
          <w:sz w:val="24"/>
          <w:szCs w:val="24"/>
        </w:rPr>
      </w:pPr>
      <w:r>
        <w:rPr>
          <w:rFonts w:ascii="Times New Roman" w:eastAsiaTheme="minorHAnsi" w:hAnsi="Times New Roman" w:cs="Times New Roman"/>
          <w:i/>
          <w:iCs/>
          <w:sz w:val="24"/>
          <w:szCs w:val="24"/>
        </w:rPr>
        <w:t>Regression Coefficients for Analysis of the Effect</w:t>
      </w:r>
      <w:r w:rsidR="00260ADB" w:rsidRPr="0043760E">
        <w:rPr>
          <w:rFonts w:ascii="Times New Roman" w:eastAsiaTheme="minorHAnsi" w:hAnsi="Times New Roman" w:cs="Times New Roman"/>
          <w:i/>
          <w:iCs/>
          <w:sz w:val="24"/>
          <w:szCs w:val="24"/>
        </w:rPr>
        <w:t xml:space="preserve"> of Target Drink Condition on PPA</w:t>
      </w:r>
    </w:p>
    <w:tbl>
      <w:tblPr>
        <w:tblStyle w:val="TableGrid"/>
        <w:tblW w:w="4666" w:type="pct"/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909"/>
        <w:gridCol w:w="1333"/>
        <w:gridCol w:w="1133"/>
        <w:gridCol w:w="1195"/>
        <w:gridCol w:w="1080"/>
        <w:gridCol w:w="1075"/>
      </w:tblGrid>
      <w:tr w:rsidR="00260ADB" w:rsidRPr="0043760E" w14:paraId="23A28ACB" w14:textId="77777777" w:rsidTr="00CA201E">
        <w:trPr>
          <w:trHeight w:val="432"/>
        </w:trPr>
        <w:tc>
          <w:tcPr>
            <w:tcW w:w="166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A8B18D7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  <w:b/>
              </w:rPr>
            </w:pPr>
            <w:r w:rsidRPr="0043760E">
              <w:rPr>
                <w:rFonts w:eastAsia="Times New Roman"/>
                <w:b/>
              </w:rPr>
              <w:t>Fixed Effects</w:t>
            </w:r>
          </w:p>
        </w:tc>
        <w:tc>
          <w:tcPr>
            <w:tcW w:w="764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544C959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B</w:t>
            </w:r>
          </w:p>
        </w:tc>
        <w:tc>
          <w:tcPr>
            <w:tcW w:w="64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AED1B9F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β</m:t>
                </m:r>
              </m:oMath>
            </m:oMathPara>
          </w:p>
        </w:tc>
        <w:tc>
          <w:tcPr>
            <w:tcW w:w="685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54976C1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SE</w:t>
            </w:r>
          </w:p>
        </w:tc>
        <w:tc>
          <w:tcPr>
            <w:tcW w:w="61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E5DBBB4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  <w:i/>
              </w:rPr>
              <w:t>t-</w:t>
            </w:r>
            <w:r w:rsidRPr="0043760E">
              <w:rPr>
                <w:rFonts w:eastAsia="Times New Roman"/>
              </w:rPr>
              <w:t>Value</w:t>
            </w:r>
          </w:p>
        </w:tc>
        <w:tc>
          <w:tcPr>
            <w:tcW w:w="616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CF6D050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  <w:i/>
              </w:rPr>
              <w:t>p</w:t>
            </w:r>
            <w:r w:rsidRPr="0043760E">
              <w:rPr>
                <w:rFonts w:eastAsia="Times New Roman"/>
              </w:rPr>
              <w:t>-Value</w:t>
            </w:r>
          </w:p>
        </w:tc>
      </w:tr>
      <w:tr w:rsidR="00260ADB" w:rsidRPr="0043760E" w14:paraId="3F04D5B4" w14:textId="77777777" w:rsidTr="00CA201E">
        <w:trPr>
          <w:trHeight w:val="432"/>
        </w:trPr>
        <w:tc>
          <w:tcPr>
            <w:tcW w:w="1667" w:type="pct"/>
            <w:tcBorders>
              <w:top w:val="single" w:sz="8" w:space="0" w:color="auto"/>
            </w:tcBorders>
            <w:vAlign w:val="center"/>
          </w:tcPr>
          <w:p w14:paraId="2DB35FCB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Intercept</w:t>
            </w:r>
          </w:p>
        </w:tc>
        <w:tc>
          <w:tcPr>
            <w:tcW w:w="764" w:type="pct"/>
            <w:tcBorders>
              <w:top w:val="single" w:sz="8" w:space="0" w:color="auto"/>
            </w:tcBorders>
            <w:vAlign w:val="center"/>
          </w:tcPr>
          <w:p w14:paraId="556EC49D" w14:textId="6F34B1A4" w:rsidR="00260ADB" w:rsidRPr="0043760E" w:rsidRDefault="00CA201E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5.66</w:t>
            </w:r>
          </w:p>
        </w:tc>
        <w:tc>
          <w:tcPr>
            <w:tcW w:w="649" w:type="pct"/>
            <w:tcBorders>
              <w:top w:val="single" w:sz="8" w:space="0" w:color="auto"/>
            </w:tcBorders>
            <w:vAlign w:val="center"/>
          </w:tcPr>
          <w:p w14:paraId="15799B05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-0.02</w:t>
            </w:r>
          </w:p>
        </w:tc>
        <w:tc>
          <w:tcPr>
            <w:tcW w:w="685" w:type="pct"/>
            <w:tcBorders>
              <w:top w:val="single" w:sz="8" w:space="0" w:color="auto"/>
            </w:tcBorders>
            <w:vAlign w:val="center"/>
          </w:tcPr>
          <w:p w14:paraId="753CDC70" w14:textId="404B4771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0.</w:t>
            </w:r>
            <w:r w:rsidR="00CA201E">
              <w:rPr>
                <w:rFonts w:eastAsia="Times New Roman"/>
                <w:color w:val="000000" w:themeColor="text1"/>
              </w:rPr>
              <w:t>52</w:t>
            </w:r>
          </w:p>
        </w:tc>
        <w:tc>
          <w:tcPr>
            <w:tcW w:w="619" w:type="pct"/>
            <w:tcBorders>
              <w:top w:val="single" w:sz="8" w:space="0" w:color="auto"/>
            </w:tcBorders>
            <w:vAlign w:val="center"/>
          </w:tcPr>
          <w:p w14:paraId="3AE1BBC9" w14:textId="4D765B0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1</w:t>
            </w:r>
            <w:r w:rsidR="00CA201E">
              <w:rPr>
                <w:rFonts w:eastAsia="Times New Roman"/>
              </w:rPr>
              <w:t>1.00</w:t>
            </w:r>
          </w:p>
        </w:tc>
        <w:tc>
          <w:tcPr>
            <w:tcW w:w="616" w:type="pct"/>
            <w:tcBorders>
              <w:top w:val="single" w:sz="8" w:space="0" w:color="auto"/>
            </w:tcBorders>
            <w:vAlign w:val="center"/>
          </w:tcPr>
          <w:p w14:paraId="00EDD4AE" w14:textId="41560B25" w:rsidR="00260ADB" w:rsidRPr="0043760E" w:rsidRDefault="00CA201E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&lt;.001</w:t>
            </w:r>
          </w:p>
        </w:tc>
      </w:tr>
      <w:tr w:rsidR="00260ADB" w:rsidRPr="0043760E" w14:paraId="66FF6639" w14:textId="77777777" w:rsidTr="00CA201E">
        <w:trPr>
          <w:trHeight w:val="432"/>
        </w:trPr>
        <w:tc>
          <w:tcPr>
            <w:tcW w:w="1667" w:type="pct"/>
            <w:vAlign w:val="center"/>
          </w:tcPr>
          <w:p w14:paraId="3787209A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Target alcohol (vs. control)</w:t>
            </w:r>
          </w:p>
        </w:tc>
        <w:tc>
          <w:tcPr>
            <w:tcW w:w="764" w:type="pct"/>
            <w:vAlign w:val="center"/>
          </w:tcPr>
          <w:p w14:paraId="55FA7A74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0.11</w:t>
            </w:r>
          </w:p>
        </w:tc>
        <w:tc>
          <w:tcPr>
            <w:tcW w:w="649" w:type="pct"/>
            <w:vAlign w:val="center"/>
          </w:tcPr>
          <w:p w14:paraId="05388B10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0.03</w:t>
            </w:r>
          </w:p>
        </w:tc>
        <w:tc>
          <w:tcPr>
            <w:tcW w:w="685" w:type="pct"/>
            <w:vAlign w:val="center"/>
          </w:tcPr>
          <w:p w14:paraId="653B8CE6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0.37</w:t>
            </w:r>
          </w:p>
        </w:tc>
        <w:tc>
          <w:tcPr>
            <w:tcW w:w="619" w:type="pct"/>
            <w:vAlign w:val="center"/>
          </w:tcPr>
          <w:p w14:paraId="38993437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0.29</w:t>
            </w:r>
          </w:p>
        </w:tc>
        <w:tc>
          <w:tcPr>
            <w:tcW w:w="616" w:type="pct"/>
            <w:vAlign w:val="center"/>
          </w:tcPr>
          <w:p w14:paraId="6874E198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.78</w:t>
            </w:r>
          </w:p>
        </w:tc>
      </w:tr>
      <w:tr w:rsidR="00260ADB" w:rsidRPr="0043760E" w14:paraId="68E788A4" w14:textId="77777777" w:rsidTr="00CA201E">
        <w:trPr>
          <w:trHeight w:val="432"/>
        </w:trPr>
        <w:tc>
          <w:tcPr>
            <w:tcW w:w="1667" w:type="pct"/>
            <w:vAlign w:val="center"/>
          </w:tcPr>
          <w:p w14:paraId="6F018906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Pre-drink negative mood***</w:t>
            </w:r>
          </w:p>
        </w:tc>
        <w:tc>
          <w:tcPr>
            <w:tcW w:w="764" w:type="pct"/>
            <w:vAlign w:val="center"/>
          </w:tcPr>
          <w:p w14:paraId="28F28FBC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4.88</w:t>
            </w:r>
          </w:p>
        </w:tc>
        <w:tc>
          <w:tcPr>
            <w:tcW w:w="649" w:type="pct"/>
            <w:vAlign w:val="center"/>
          </w:tcPr>
          <w:p w14:paraId="7C80F024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0.06</w:t>
            </w:r>
          </w:p>
        </w:tc>
        <w:tc>
          <w:tcPr>
            <w:tcW w:w="685" w:type="pct"/>
            <w:vAlign w:val="center"/>
          </w:tcPr>
          <w:p w14:paraId="798994E7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1.38</w:t>
            </w:r>
          </w:p>
        </w:tc>
        <w:tc>
          <w:tcPr>
            <w:tcW w:w="619" w:type="pct"/>
            <w:vAlign w:val="center"/>
          </w:tcPr>
          <w:p w14:paraId="2E225DA0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3.54</w:t>
            </w:r>
          </w:p>
        </w:tc>
        <w:tc>
          <w:tcPr>
            <w:tcW w:w="616" w:type="pct"/>
            <w:vAlign w:val="center"/>
          </w:tcPr>
          <w:p w14:paraId="776E98C4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&lt;.001</w:t>
            </w:r>
          </w:p>
        </w:tc>
      </w:tr>
      <w:tr w:rsidR="00260ADB" w:rsidRPr="0043760E" w14:paraId="7BC21F64" w14:textId="77777777" w:rsidTr="00CA201E">
        <w:trPr>
          <w:trHeight w:val="152"/>
        </w:trPr>
        <w:tc>
          <w:tcPr>
            <w:tcW w:w="1667" w:type="pct"/>
            <w:vAlign w:val="center"/>
          </w:tcPr>
          <w:p w14:paraId="1571FC15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  <w:b/>
              </w:rPr>
            </w:pPr>
          </w:p>
        </w:tc>
        <w:tc>
          <w:tcPr>
            <w:tcW w:w="764" w:type="pct"/>
            <w:vAlign w:val="center"/>
          </w:tcPr>
          <w:p w14:paraId="50E078CF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49" w:type="pct"/>
            <w:vAlign w:val="center"/>
          </w:tcPr>
          <w:p w14:paraId="4E878C78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85" w:type="pct"/>
            <w:vAlign w:val="center"/>
          </w:tcPr>
          <w:p w14:paraId="4124A751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19" w:type="pct"/>
            <w:vAlign w:val="center"/>
          </w:tcPr>
          <w:p w14:paraId="3633B275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16" w:type="pct"/>
            <w:vAlign w:val="center"/>
          </w:tcPr>
          <w:p w14:paraId="7851F8C9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</w:tr>
      <w:tr w:rsidR="00260ADB" w:rsidRPr="0043760E" w14:paraId="35234DCF" w14:textId="77777777" w:rsidTr="00CA201E">
        <w:trPr>
          <w:trHeight w:val="404"/>
        </w:trPr>
        <w:tc>
          <w:tcPr>
            <w:tcW w:w="1667" w:type="pct"/>
            <w:vAlign w:val="center"/>
          </w:tcPr>
          <w:p w14:paraId="613B4094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  <w:b/>
              </w:rPr>
            </w:pPr>
            <w:r w:rsidRPr="0043760E">
              <w:rPr>
                <w:rFonts w:eastAsia="Times New Roman"/>
                <w:b/>
              </w:rPr>
              <w:t>Random Effects</w:t>
            </w:r>
          </w:p>
        </w:tc>
        <w:tc>
          <w:tcPr>
            <w:tcW w:w="764" w:type="pct"/>
            <w:vAlign w:val="center"/>
          </w:tcPr>
          <w:p w14:paraId="39295458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Variance</w:t>
            </w:r>
          </w:p>
        </w:tc>
        <w:tc>
          <w:tcPr>
            <w:tcW w:w="649" w:type="pct"/>
            <w:vAlign w:val="center"/>
          </w:tcPr>
          <w:p w14:paraId="01958100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85" w:type="pct"/>
            <w:vAlign w:val="center"/>
          </w:tcPr>
          <w:p w14:paraId="5F8285FC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SD</w:t>
            </w:r>
          </w:p>
        </w:tc>
        <w:tc>
          <w:tcPr>
            <w:tcW w:w="619" w:type="pct"/>
            <w:vAlign w:val="center"/>
          </w:tcPr>
          <w:p w14:paraId="2D5AFC1A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16" w:type="pct"/>
            <w:vAlign w:val="center"/>
          </w:tcPr>
          <w:p w14:paraId="16863170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</w:tr>
      <w:tr w:rsidR="00260ADB" w:rsidRPr="0043760E" w14:paraId="19AA5D41" w14:textId="77777777" w:rsidTr="00CA201E">
        <w:trPr>
          <w:trHeight w:val="404"/>
        </w:trPr>
        <w:tc>
          <w:tcPr>
            <w:tcW w:w="1667" w:type="pct"/>
            <w:vAlign w:val="center"/>
          </w:tcPr>
          <w:p w14:paraId="266CD9EA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Perceiver : dyad</w:t>
            </w:r>
          </w:p>
        </w:tc>
        <w:tc>
          <w:tcPr>
            <w:tcW w:w="764" w:type="pct"/>
            <w:vAlign w:val="center"/>
          </w:tcPr>
          <w:p w14:paraId="38F0A612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1.07</w:t>
            </w:r>
          </w:p>
        </w:tc>
        <w:tc>
          <w:tcPr>
            <w:tcW w:w="649" w:type="pct"/>
            <w:vAlign w:val="center"/>
          </w:tcPr>
          <w:p w14:paraId="031FE5FF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85" w:type="pct"/>
            <w:vAlign w:val="center"/>
          </w:tcPr>
          <w:p w14:paraId="79C718DD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1.04</w:t>
            </w:r>
          </w:p>
        </w:tc>
        <w:tc>
          <w:tcPr>
            <w:tcW w:w="619" w:type="pct"/>
            <w:vAlign w:val="center"/>
          </w:tcPr>
          <w:p w14:paraId="6611BD16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16" w:type="pct"/>
            <w:vAlign w:val="center"/>
          </w:tcPr>
          <w:p w14:paraId="518FEE00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</w:tr>
      <w:tr w:rsidR="003B3FD5" w:rsidRPr="0043760E" w14:paraId="5A01FC47" w14:textId="77777777" w:rsidTr="00CA201E">
        <w:trPr>
          <w:trHeight w:val="404"/>
        </w:trPr>
        <w:tc>
          <w:tcPr>
            <w:tcW w:w="1667" w:type="pct"/>
            <w:vAlign w:val="center"/>
          </w:tcPr>
          <w:p w14:paraId="37C845A1" w14:textId="25D0ADB6" w:rsidR="003B3FD5" w:rsidRPr="0043760E" w:rsidRDefault="003B3FD5" w:rsidP="00CA201E">
            <w:pPr>
              <w:spacing w:after="0" w:line="240" w:lineRule="auto"/>
              <w:jc w:val="left"/>
              <w:rPr>
                <w:rFonts w:eastAsia="Times New Roman"/>
                <w:u w:val="single"/>
              </w:rPr>
            </w:pPr>
            <w:r w:rsidRPr="003B3FD5">
              <w:rPr>
                <w:rFonts w:eastAsia="Times New Roman"/>
              </w:rPr>
              <w:t>Target</w:t>
            </w:r>
          </w:p>
        </w:tc>
        <w:tc>
          <w:tcPr>
            <w:tcW w:w="764" w:type="pct"/>
            <w:vAlign w:val="center"/>
          </w:tcPr>
          <w:p w14:paraId="1924021D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1.07</w:t>
            </w:r>
          </w:p>
        </w:tc>
        <w:tc>
          <w:tcPr>
            <w:tcW w:w="649" w:type="pct"/>
            <w:vAlign w:val="center"/>
          </w:tcPr>
          <w:p w14:paraId="1571D719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85" w:type="pct"/>
            <w:vAlign w:val="center"/>
          </w:tcPr>
          <w:p w14:paraId="4B559546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1.03</w:t>
            </w:r>
          </w:p>
        </w:tc>
        <w:tc>
          <w:tcPr>
            <w:tcW w:w="619" w:type="pct"/>
            <w:vAlign w:val="center"/>
          </w:tcPr>
          <w:p w14:paraId="2D4C8B4D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16" w:type="pct"/>
            <w:vAlign w:val="center"/>
          </w:tcPr>
          <w:p w14:paraId="6C88DFE3" w14:textId="77777777" w:rsidR="003B3FD5" w:rsidRPr="0043760E" w:rsidRDefault="003B3FD5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</w:tr>
      <w:tr w:rsidR="003B3FD5" w:rsidRPr="0043760E" w14:paraId="7EBEA746" w14:textId="77777777" w:rsidTr="00CA201E">
        <w:trPr>
          <w:trHeight w:val="377"/>
        </w:trPr>
        <w:tc>
          <w:tcPr>
            <w:tcW w:w="1667" w:type="pct"/>
            <w:vAlign w:val="center"/>
          </w:tcPr>
          <w:p w14:paraId="19381087" w14:textId="3F5A52E9" w:rsidR="003B3FD5" w:rsidRPr="0043760E" w:rsidRDefault="003B3FD5" w:rsidP="00CA201E">
            <w:pPr>
              <w:spacing w:after="0" w:line="240" w:lineRule="auto"/>
              <w:jc w:val="left"/>
              <w:rPr>
                <w:rFonts w:eastAsia="Times New Roman"/>
                <w:u w:val="single"/>
              </w:rPr>
            </w:pPr>
            <w:r w:rsidRPr="003B3FD5">
              <w:rPr>
                <w:rFonts w:eastAsia="Times New Roman"/>
              </w:rPr>
              <w:t>Residual</w:t>
            </w:r>
          </w:p>
        </w:tc>
        <w:tc>
          <w:tcPr>
            <w:tcW w:w="764" w:type="pct"/>
            <w:vAlign w:val="center"/>
          </w:tcPr>
          <w:p w14:paraId="16DED1A1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1.53</w:t>
            </w:r>
          </w:p>
        </w:tc>
        <w:tc>
          <w:tcPr>
            <w:tcW w:w="649" w:type="pct"/>
            <w:vAlign w:val="center"/>
          </w:tcPr>
          <w:p w14:paraId="7D1CC502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85" w:type="pct"/>
            <w:vAlign w:val="center"/>
          </w:tcPr>
          <w:p w14:paraId="53BECE6B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1.24</w:t>
            </w:r>
          </w:p>
        </w:tc>
        <w:tc>
          <w:tcPr>
            <w:tcW w:w="619" w:type="pct"/>
            <w:vAlign w:val="center"/>
          </w:tcPr>
          <w:p w14:paraId="5A01BFE7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16" w:type="pct"/>
            <w:vAlign w:val="center"/>
          </w:tcPr>
          <w:p w14:paraId="102BE361" w14:textId="77777777" w:rsidR="003B3FD5" w:rsidRPr="0043760E" w:rsidRDefault="003B3FD5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</w:tr>
    </w:tbl>
    <w:p w14:paraId="73241A9E" w14:textId="77777777" w:rsidR="00260ADB" w:rsidRPr="0043760E" w:rsidRDefault="00260ADB" w:rsidP="00260ADB">
      <w:pPr>
        <w:spacing w:before="120" w:after="0" w:line="240" w:lineRule="auto"/>
        <w:jc w:val="left"/>
        <w:rPr>
          <w:rFonts w:ascii="Times New Roman" w:eastAsiaTheme="minorHAnsi" w:hAnsi="Times New Roman" w:cs="Times New Roman"/>
        </w:rPr>
      </w:pPr>
      <w:r w:rsidRPr="0043760E">
        <w:rPr>
          <w:rFonts w:ascii="Times New Roman" w:eastAsiaTheme="minorHAnsi" w:hAnsi="Times New Roman" w:cs="Times New Roman"/>
          <w:i/>
          <w:iCs/>
        </w:rPr>
        <w:t>Note.</w:t>
      </w:r>
      <w:r w:rsidRPr="0043760E">
        <w:rPr>
          <w:rFonts w:ascii="Times New Roman" w:eastAsiaTheme="minorHAnsi" w:hAnsi="Times New Roman" w:cs="Times New Roman"/>
        </w:rPr>
        <w:t xml:space="preserve"> B = unstandardized coefficient. </w:t>
      </w:r>
      <m:oMath>
        <m:r>
          <w:rPr>
            <w:rFonts w:ascii="Cambria Math" w:eastAsiaTheme="minorHAnsi" w:hAnsi="Cambria Math" w:cs="Times New Roman"/>
          </w:rPr>
          <m:t>β</m:t>
        </m:r>
      </m:oMath>
      <w:r w:rsidRPr="0043760E">
        <w:rPr>
          <w:rFonts w:ascii="Times New Roman" w:eastAsiaTheme="minorHAnsi" w:hAnsi="Times New Roman" w:cs="Times New Roman"/>
        </w:rPr>
        <w:t xml:space="preserve"> = standardized coefficient. SE = standard error. SD = standard deviation. Pre-drink negative mood was mean-centered to facilitate interpretation of the intercept. *** indicates the predictor was statistically significant at </w:t>
      </w:r>
      <w:r w:rsidRPr="0043760E">
        <w:rPr>
          <w:rFonts w:ascii="Times New Roman" w:eastAsiaTheme="minorHAnsi" w:hAnsi="Times New Roman" w:cs="Times New Roman"/>
          <w:i/>
        </w:rPr>
        <w:t>p &lt;</w:t>
      </w:r>
      <w:r w:rsidRPr="0043760E">
        <w:rPr>
          <w:rFonts w:ascii="Times New Roman" w:eastAsiaTheme="minorHAnsi" w:hAnsi="Times New Roman" w:cs="Times New Roman"/>
        </w:rPr>
        <w:t xml:space="preserve"> .001. </w:t>
      </w:r>
    </w:p>
    <w:p w14:paraId="4B1E18B5" w14:textId="77777777" w:rsidR="00260ADB" w:rsidRPr="0043760E" w:rsidRDefault="00260ADB" w:rsidP="00260ADB">
      <w:pPr>
        <w:spacing w:after="0" w:line="240" w:lineRule="auto"/>
        <w:jc w:val="left"/>
        <w:rPr>
          <w:rFonts w:ascii="Times New Roman" w:eastAsiaTheme="minorHAnsi" w:hAnsi="Times New Roman" w:cs="Times New Roman"/>
        </w:rPr>
      </w:pPr>
      <w:r w:rsidRPr="0043760E">
        <w:rPr>
          <w:rFonts w:ascii="Times New Roman" w:eastAsiaTheme="minorHAnsi" w:hAnsi="Times New Roman" w:cs="Times New Roman"/>
        </w:rPr>
        <w:br w:type="page"/>
      </w:r>
    </w:p>
    <w:p w14:paraId="5CA6B497" w14:textId="39E3493C" w:rsidR="00260ADB" w:rsidRPr="0043760E" w:rsidRDefault="00B7251D" w:rsidP="00B7251D">
      <w:pPr>
        <w:spacing w:after="0" w:line="480" w:lineRule="auto"/>
        <w:jc w:val="left"/>
        <w:outlineLvl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lastRenderedPageBreak/>
        <w:t>Supplementary Table</w:t>
      </w:r>
      <w:r w:rsidR="00260ADB" w:rsidRPr="0043760E">
        <w:rPr>
          <w:rFonts w:ascii="Times New Roman" w:eastAsiaTheme="minorHAnsi" w:hAnsi="Times New Roman" w:cs="Times New Roman"/>
          <w:sz w:val="24"/>
          <w:szCs w:val="24"/>
        </w:rPr>
        <w:t xml:space="preserve"> 3</w:t>
      </w:r>
    </w:p>
    <w:p w14:paraId="026AE0B9" w14:textId="2F89E18A" w:rsidR="00260ADB" w:rsidRPr="0043760E" w:rsidRDefault="00ED65AE" w:rsidP="00260ADB">
      <w:pPr>
        <w:spacing w:after="0" w:line="480" w:lineRule="auto"/>
        <w:jc w:val="left"/>
        <w:rPr>
          <w:rFonts w:ascii="Times New Roman" w:eastAsiaTheme="minorHAnsi" w:hAnsi="Times New Roman" w:cs="Times New Roman"/>
          <w:i/>
          <w:iCs/>
          <w:sz w:val="24"/>
          <w:szCs w:val="24"/>
        </w:rPr>
      </w:pPr>
      <w:r>
        <w:rPr>
          <w:rFonts w:ascii="Times New Roman" w:eastAsiaTheme="minorHAnsi" w:hAnsi="Times New Roman" w:cs="Times New Roman"/>
          <w:i/>
          <w:iCs/>
          <w:sz w:val="24"/>
          <w:szCs w:val="24"/>
        </w:rPr>
        <w:t xml:space="preserve">Regression Coefficients for Analysis of the </w:t>
      </w:r>
      <w:r w:rsidR="00260ADB" w:rsidRPr="0043760E">
        <w:rPr>
          <w:rFonts w:ascii="Times New Roman" w:eastAsiaTheme="minorHAnsi" w:hAnsi="Times New Roman" w:cs="Times New Roman"/>
          <w:i/>
          <w:iCs/>
          <w:sz w:val="24"/>
          <w:szCs w:val="24"/>
        </w:rPr>
        <w:t>Interaction Effect of Perceiver- and Target-Drink Condition on PPA</w:t>
      </w:r>
    </w:p>
    <w:tbl>
      <w:tblPr>
        <w:tblStyle w:val="TableGrid"/>
        <w:tblW w:w="4666" w:type="pct"/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885"/>
        <w:gridCol w:w="1320"/>
        <w:gridCol w:w="1112"/>
        <w:gridCol w:w="1178"/>
        <w:gridCol w:w="1148"/>
        <w:gridCol w:w="1082"/>
      </w:tblGrid>
      <w:tr w:rsidR="00260ADB" w:rsidRPr="0043760E" w14:paraId="3FF6E337" w14:textId="77777777" w:rsidTr="00CA201E">
        <w:trPr>
          <w:trHeight w:val="432"/>
        </w:trPr>
        <w:tc>
          <w:tcPr>
            <w:tcW w:w="165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93BC0D8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  <w:b/>
              </w:rPr>
            </w:pPr>
            <w:r w:rsidRPr="0043760E">
              <w:rPr>
                <w:rFonts w:eastAsia="Times New Roman"/>
                <w:b/>
              </w:rPr>
              <w:t>Fixed Effects</w:t>
            </w:r>
          </w:p>
        </w:tc>
        <w:tc>
          <w:tcPr>
            <w:tcW w:w="756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461FBAE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B</w:t>
            </w:r>
          </w:p>
        </w:tc>
        <w:tc>
          <w:tcPr>
            <w:tcW w:w="63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E01318F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β</m:t>
                </m:r>
              </m:oMath>
            </m:oMathPara>
          </w:p>
        </w:tc>
        <w:tc>
          <w:tcPr>
            <w:tcW w:w="675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ED6EB48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SE</w:t>
            </w:r>
          </w:p>
        </w:tc>
        <w:tc>
          <w:tcPr>
            <w:tcW w:w="65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60CE2B4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  <w:i/>
              </w:rPr>
              <w:t>t-</w:t>
            </w:r>
            <w:r w:rsidRPr="0043760E">
              <w:rPr>
                <w:rFonts w:eastAsia="Times New Roman"/>
              </w:rPr>
              <w:t>Value</w:t>
            </w:r>
          </w:p>
        </w:tc>
        <w:tc>
          <w:tcPr>
            <w:tcW w:w="62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761DA0D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  <w:i/>
              </w:rPr>
              <w:t>p</w:t>
            </w:r>
            <w:r w:rsidRPr="0043760E">
              <w:rPr>
                <w:rFonts w:eastAsia="Times New Roman"/>
              </w:rPr>
              <w:t>-Value</w:t>
            </w:r>
          </w:p>
        </w:tc>
      </w:tr>
      <w:tr w:rsidR="00260ADB" w:rsidRPr="0043760E" w14:paraId="27B4427D" w14:textId="77777777" w:rsidTr="00CA201E">
        <w:trPr>
          <w:trHeight w:val="432"/>
        </w:trPr>
        <w:tc>
          <w:tcPr>
            <w:tcW w:w="1653" w:type="pct"/>
            <w:tcBorders>
              <w:top w:val="single" w:sz="8" w:space="0" w:color="auto"/>
            </w:tcBorders>
            <w:vAlign w:val="center"/>
          </w:tcPr>
          <w:p w14:paraId="7D777B2F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Intercept</w:t>
            </w:r>
          </w:p>
        </w:tc>
        <w:tc>
          <w:tcPr>
            <w:tcW w:w="756" w:type="pct"/>
            <w:tcBorders>
              <w:top w:val="single" w:sz="8" w:space="0" w:color="auto"/>
            </w:tcBorders>
            <w:vAlign w:val="center"/>
          </w:tcPr>
          <w:p w14:paraId="6BBDC1D8" w14:textId="4CF2BECB" w:rsidR="00260ADB" w:rsidRPr="0043760E" w:rsidRDefault="00F63434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5.46</w:t>
            </w:r>
          </w:p>
        </w:tc>
        <w:tc>
          <w:tcPr>
            <w:tcW w:w="637" w:type="pct"/>
            <w:tcBorders>
              <w:top w:val="single" w:sz="8" w:space="0" w:color="auto"/>
            </w:tcBorders>
            <w:vAlign w:val="center"/>
          </w:tcPr>
          <w:p w14:paraId="69C25A67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-0.02</w:t>
            </w:r>
          </w:p>
        </w:tc>
        <w:tc>
          <w:tcPr>
            <w:tcW w:w="675" w:type="pct"/>
            <w:tcBorders>
              <w:top w:val="single" w:sz="8" w:space="0" w:color="auto"/>
            </w:tcBorders>
            <w:vAlign w:val="center"/>
          </w:tcPr>
          <w:p w14:paraId="601300A6" w14:textId="5C485DC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0.</w:t>
            </w:r>
            <w:r w:rsidR="00F63434">
              <w:rPr>
                <w:rFonts w:eastAsia="Times New Roman"/>
                <w:color w:val="000000" w:themeColor="text1"/>
              </w:rPr>
              <w:t>58</w:t>
            </w:r>
          </w:p>
        </w:tc>
        <w:tc>
          <w:tcPr>
            <w:tcW w:w="658" w:type="pct"/>
            <w:tcBorders>
              <w:top w:val="single" w:sz="8" w:space="0" w:color="auto"/>
            </w:tcBorders>
            <w:vAlign w:val="center"/>
          </w:tcPr>
          <w:p w14:paraId="540CDB56" w14:textId="31725C29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9.</w:t>
            </w:r>
            <w:r w:rsidR="00F63434">
              <w:rPr>
                <w:rFonts w:eastAsia="Times New Roman"/>
              </w:rPr>
              <w:t>47</w:t>
            </w:r>
          </w:p>
        </w:tc>
        <w:tc>
          <w:tcPr>
            <w:tcW w:w="620" w:type="pct"/>
            <w:tcBorders>
              <w:top w:val="single" w:sz="8" w:space="0" w:color="auto"/>
            </w:tcBorders>
            <w:vAlign w:val="center"/>
          </w:tcPr>
          <w:p w14:paraId="0C4755D3" w14:textId="05240C01" w:rsidR="00260ADB" w:rsidRPr="0043760E" w:rsidRDefault="00F63434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&lt;.001</w:t>
            </w:r>
          </w:p>
        </w:tc>
      </w:tr>
      <w:tr w:rsidR="00260ADB" w:rsidRPr="0043760E" w14:paraId="2C8D075A" w14:textId="77777777" w:rsidTr="00CA201E">
        <w:trPr>
          <w:trHeight w:val="432"/>
        </w:trPr>
        <w:tc>
          <w:tcPr>
            <w:tcW w:w="1653" w:type="pct"/>
            <w:vAlign w:val="center"/>
          </w:tcPr>
          <w:p w14:paraId="49679026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Perceiver alcohol (vs. control)</w:t>
            </w:r>
          </w:p>
        </w:tc>
        <w:tc>
          <w:tcPr>
            <w:tcW w:w="756" w:type="pct"/>
            <w:vAlign w:val="center"/>
          </w:tcPr>
          <w:p w14:paraId="2511DA5F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0.41</w:t>
            </w:r>
          </w:p>
        </w:tc>
        <w:tc>
          <w:tcPr>
            <w:tcW w:w="637" w:type="pct"/>
            <w:vAlign w:val="center"/>
          </w:tcPr>
          <w:p w14:paraId="38F33CD0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-0.04</w:t>
            </w:r>
          </w:p>
        </w:tc>
        <w:tc>
          <w:tcPr>
            <w:tcW w:w="675" w:type="pct"/>
            <w:vAlign w:val="center"/>
          </w:tcPr>
          <w:p w14:paraId="6670CA48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0.52</w:t>
            </w:r>
          </w:p>
        </w:tc>
        <w:tc>
          <w:tcPr>
            <w:tcW w:w="658" w:type="pct"/>
            <w:vAlign w:val="center"/>
          </w:tcPr>
          <w:p w14:paraId="100D1A61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0.80</w:t>
            </w:r>
          </w:p>
        </w:tc>
        <w:tc>
          <w:tcPr>
            <w:tcW w:w="620" w:type="pct"/>
            <w:vAlign w:val="center"/>
          </w:tcPr>
          <w:p w14:paraId="61B9B621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.43</w:t>
            </w:r>
          </w:p>
        </w:tc>
      </w:tr>
      <w:tr w:rsidR="00260ADB" w:rsidRPr="0043760E" w14:paraId="61C7EB7F" w14:textId="77777777" w:rsidTr="00CA201E">
        <w:trPr>
          <w:trHeight w:val="432"/>
        </w:trPr>
        <w:tc>
          <w:tcPr>
            <w:tcW w:w="1653" w:type="pct"/>
            <w:vAlign w:val="center"/>
          </w:tcPr>
          <w:p w14:paraId="395FC8BC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Target alcohol (vs. control)</w:t>
            </w:r>
          </w:p>
        </w:tc>
        <w:tc>
          <w:tcPr>
            <w:tcW w:w="756" w:type="pct"/>
            <w:vAlign w:val="center"/>
          </w:tcPr>
          <w:p w14:paraId="2AA4A140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0.66</w:t>
            </w:r>
          </w:p>
        </w:tc>
        <w:tc>
          <w:tcPr>
            <w:tcW w:w="637" w:type="pct"/>
            <w:vAlign w:val="center"/>
          </w:tcPr>
          <w:p w14:paraId="08CADCA2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0.03</w:t>
            </w:r>
          </w:p>
        </w:tc>
        <w:tc>
          <w:tcPr>
            <w:tcW w:w="675" w:type="pct"/>
            <w:vAlign w:val="center"/>
          </w:tcPr>
          <w:p w14:paraId="697EF828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0.52</w:t>
            </w:r>
          </w:p>
        </w:tc>
        <w:tc>
          <w:tcPr>
            <w:tcW w:w="658" w:type="pct"/>
            <w:vAlign w:val="center"/>
          </w:tcPr>
          <w:p w14:paraId="47031768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1.29</w:t>
            </w:r>
          </w:p>
        </w:tc>
        <w:tc>
          <w:tcPr>
            <w:tcW w:w="620" w:type="pct"/>
            <w:vAlign w:val="center"/>
          </w:tcPr>
          <w:p w14:paraId="5CA5DACE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.20</w:t>
            </w:r>
          </w:p>
        </w:tc>
      </w:tr>
      <w:tr w:rsidR="00260ADB" w:rsidRPr="0043760E" w14:paraId="55EE3EC0" w14:textId="77777777" w:rsidTr="00CA201E">
        <w:trPr>
          <w:trHeight w:val="432"/>
        </w:trPr>
        <w:tc>
          <w:tcPr>
            <w:tcW w:w="1653" w:type="pct"/>
            <w:vAlign w:val="center"/>
          </w:tcPr>
          <w:p w14:paraId="4DA25F19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Perceiver drink : target drink</w:t>
            </w:r>
          </w:p>
        </w:tc>
        <w:tc>
          <w:tcPr>
            <w:tcW w:w="756" w:type="pct"/>
            <w:vAlign w:val="center"/>
          </w:tcPr>
          <w:p w14:paraId="69271480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-1.12</w:t>
            </w:r>
          </w:p>
        </w:tc>
        <w:tc>
          <w:tcPr>
            <w:tcW w:w="637" w:type="pct"/>
            <w:vAlign w:val="center"/>
          </w:tcPr>
          <w:p w14:paraId="1B4A6B36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-0.15</w:t>
            </w:r>
          </w:p>
        </w:tc>
        <w:tc>
          <w:tcPr>
            <w:tcW w:w="675" w:type="pct"/>
            <w:vAlign w:val="center"/>
          </w:tcPr>
          <w:p w14:paraId="10FFC200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0.73</w:t>
            </w:r>
          </w:p>
        </w:tc>
        <w:tc>
          <w:tcPr>
            <w:tcW w:w="658" w:type="pct"/>
            <w:vAlign w:val="center"/>
          </w:tcPr>
          <w:p w14:paraId="3EC22323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-1.53</w:t>
            </w:r>
          </w:p>
        </w:tc>
        <w:tc>
          <w:tcPr>
            <w:tcW w:w="620" w:type="pct"/>
            <w:vAlign w:val="center"/>
          </w:tcPr>
          <w:p w14:paraId="38CAC4D7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.13</w:t>
            </w:r>
          </w:p>
        </w:tc>
      </w:tr>
      <w:tr w:rsidR="00260ADB" w:rsidRPr="0043760E" w14:paraId="71772987" w14:textId="77777777" w:rsidTr="00CA201E">
        <w:trPr>
          <w:trHeight w:val="432"/>
        </w:trPr>
        <w:tc>
          <w:tcPr>
            <w:tcW w:w="1653" w:type="pct"/>
            <w:vAlign w:val="center"/>
          </w:tcPr>
          <w:p w14:paraId="2FEA3301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Pre-drink negative mood***</w:t>
            </w:r>
          </w:p>
        </w:tc>
        <w:tc>
          <w:tcPr>
            <w:tcW w:w="756" w:type="pct"/>
            <w:vAlign w:val="center"/>
          </w:tcPr>
          <w:p w14:paraId="46B36C61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4.89</w:t>
            </w:r>
          </w:p>
        </w:tc>
        <w:tc>
          <w:tcPr>
            <w:tcW w:w="637" w:type="pct"/>
            <w:vAlign w:val="center"/>
          </w:tcPr>
          <w:p w14:paraId="6C5195DC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0.06</w:t>
            </w:r>
          </w:p>
        </w:tc>
        <w:tc>
          <w:tcPr>
            <w:tcW w:w="675" w:type="pct"/>
            <w:vAlign w:val="center"/>
          </w:tcPr>
          <w:p w14:paraId="10EF03D9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1.38</w:t>
            </w:r>
          </w:p>
        </w:tc>
        <w:tc>
          <w:tcPr>
            <w:tcW w:w="658" w:type="pct"/>
            <w:vAlign w:val="center"/>
          </w:tcPr>
          <w:p w14:paraId="3C73571A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3.55</w:t>
            </w:r>
          </w:p>
        </w:tc>
        <w:tc>
          <w:tcPr>
            <w:tcW w:w="620" w:type="pct"/>
            <w:vAlign w:val="center"/>
          </w:tcPr>
          <w:p w14:paraId="2FE14DEC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&lt;.001</w:t>
            </w:r>
          </w:p>
        </w:tc>
      </w:tr>
      <w:tr w:rsidR="00260ADB" w:rsidRPr="0043760E" w14:paraId="357307B2" w14:textId="77777777" w:rsidTr="00CA201E">
        <w:trPr>
          <w:trHeight w:val="152"/>
        </w:trPr>
        <w:tc>
          <w:tcPr>
            <w:tcW w:w="1653" w:type="pct"/>
            <w:vAlign w:val="center"/>
          </w:tcPr>
          <w:p w14:paraId="0381153C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  <w:b/>
              </w:rPr>
            </w:pPr>
          </w:p>
        </w:tc>
        <w:tc>
          <w:tcPr>
            <w:tcW w:w="756" w:type="pct"/>
            <w:vAlign w:val="center"/>
          </w:tcPr>
          <w:p w14:paraId="0A185593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37" w:type="pct"/>
            <w:vAlign w:val="center"/>
          </w:tcPr>
          <w:p w14:paraId="62979369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75" w:type="pct"/>
            <w:vAlign w:val="center"/>
          </w:tcPr>
          <w:p w14:paraId="6BFF0706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58" w:type="pct"/>
            <w:vAlign w:val="center"/>
          </w:tcPr>
          <w:p w14:paraId="31BD4FE4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20" w:type="pct"/>
            <w:vAlign w:val="center"/>
          </w:tcPr>
          <w:p w14:paraId="46AEA815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</w:tr>
      <w:tr w:rsidR="00260ADB" w:rsidRPr="0043760E" w14:paraId="1429293A" w14:textId="77777777" w:rsidTr="00CA201E">
        <w:trPr>
          <w:trHeight w:val="404"/>
        </w:trPr>
        <w:tc>
          <w:tcPr>
            <w:tcW w:w="1653" w:type="pct"/>
            <w:vAlign w:val="center"/>
          </w:tcPr>
          <w:p w14:paraId="18FAF7E1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  <w:b/>
              </w:rPr>
            </w:pPr>
            <w:r w:rsidRPr="0043760E">
              <w:rPr>
                <w:rFonts w:eastAsia="Times New Roman"/>
                <w:b/>
              </w:rPr>
              <w:t>Random Effects</w:t>
            </w:r>
          </w:p>
        </w:tc>
        <w:tc>
          <w:tcPr>
            <w:tcW w:w="756" w:type="pct"/>
            <w:vAlign w:val="center"/>
          </w:tcPr>
          <w:p w14:paraId="6F043FC3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Variance</w:t>
            </w:r>
          </w:p>
        </w:tc>
        <w:tc>
          <w:tcPr>
            <w:tcW w:w="637" w:type="pct"/>
            <w:vAlign w:val="center"/>
          </w:tcPr>
          <w:p w14:paraId="110F118E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75" w:type="pct"/>
            <w:vAlign w:val="center"/>
          </w:tcPr>
          <w:p w14:paraId="0A2135DA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SD</w:t>
            </w:r>
          </w:p>
        </w:tc>
        <w:tc>
          <w:tcPr>
            <w:tcW w:w="658" w:type="pct"/>
            <w:vAlign w:val="center"/>
          </w:tcPr>
          <w:p w14:paraId="371BA7B0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20" w:type="pct"/>
            <w:vAlign w:val="center"/>
          </w:tcPr>
          <w:p w14:paraId="3AFCED52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</w:tr>
      <w:tr w:rsidR="00260ADB" w:rsidRPr="0043760E" w14:paraId="66F832BB" w14:textId="77777777" w:rsidTr="00CA201E">
        <w:trPr>
          <w:trHeight w:val="404"/>
        </w:trPr>
        <w:tc>
          <w:tcPr>
            <w:tcW w:w="1653" w:type="pct"/>
            <w:vAlign w:val="center"/>
          </w:tcPr>
          <w:p w14:paraId="0A1F3FA9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Perceiver : dyad</w:t>
            </w:r>
          </w:p>
        </w:tc>
        <w:tc>
          <w:tcPr>
            <w:tcW w:w="756" w:type="pct"/>
            <w:vAlign w:val="center"/>
          </w:tcPr>
          <w:p w14:paraId="6BD9E29A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1.07</w:t>
            </w:r>
          </w:p>
        </w:tc>
        <w:tc>
          <w:tcPr>
            <w:tcW w:w="637" w:type="pct"/>
            <w:vAlign w:val="center"/>
          </w:tcPr>
          <w:p w14:paraId="20D70E3B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75" w:type="pct"/>
            <w:vAlign w:val="center"/>
          </w:tcPr>
          <w:p w14:paraId="7549B0A4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1.04</w:t>
            </w:r>
          </w:p>
        </w:tc>
        <w:tc>
          <w:tcPr>
            <w:tcW w:w="658" w:type="pct"/>
            <w:vAlign w:val="center"/>
          </w:tcPr>
          <w:p w14:paraId="270A8129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20" w:type="pct"/>
            <w:vAlign w:val="center"/>
          </w:tcPr>
          <w:p w14:paraId="5909C5DA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</w:tr>
      <w:tr w:rsidR="003B3FD5" w:rsidRPr="0043760E" w14:paraId="2056C8F9" w14:textId="77777777" w:rsidTr="00CA201E">
        <w:trPr>
          <w:trHeight w:val="404"/>
        </w:trPr>
        <w:tc>
          <w:tcPr>
            <w:tcW w:w="1653" w:type="pct"/>
            <w:vAlign w:val="center"/>
          </w:tcPr>
          <w:p w14:paraId="5ABF1769" w14:textId="599DC114" w:rsidR="003B3FD5" w:rsidRPr="0043760E" w:rsidRDefault="003B3FD5" w:rsidP="00CA201E">
            <w:pPr>
              <w:spacing w:after="0" w:line="240" w:lineRule="auto"/>
              <w:jc w:val="left"/>
              <w:rPr>
                <w:rFonts w:eastAsia="Times New Roman"/>
                <w:u w:val="single"/>
              </w:rPr>
            </w:pPr>
            <w:r w:rsidRPr="003B3FD5">
              <w:rPr>
                <w:rFonts w:eastAsia="Times New Roman"/>
              </w:rPr>
              <w:t>Target</w:t>
            </w:r>
          </w:p>
        </w:tc>
        <w:tc>
          <w:tcPr>
            <w:tcW w:w="756" w:type="pct"/>
            <w:vAlign w:val="center"/>
          </w:tcPr>
          <w:p w14:paraId="6FF1EB10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1.05</w:t>
            </w:r>
          </w:p>
        </w:tc>
        <w:tc>
          <w:tcPr>
            <w:tcW w:w="637" w:type="pct"/>
            <w:vAlign w:val="center"/>
          </w:tcPr>
          <w:p w14:paraId="2ED3AF70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75" w:type="pct"/>
            <w:vAlign w:val="center"/>
          </w:tcPr>
          <w:p w14:paraId="09FE2173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1.03</w:t>
            </w:r>
          </w:p>
        </w:tc>
        <w:tc>
          <w:tcPr>
            <w:tcW w:w="658" w:type="pct"/>
            <w:vAlign w:val="center"/>
          </w:tcPr>
          <w:p w14:paraId="7555F05F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20" w:type="pct"/>
            <w:vAlign w:val="center"/>
          </w:tcPr>
          <w:p w14:paraId="7CF3642B" w14:textId="77777777" w:rsidR="003B3FD5" w:rsidRPr="0043760E" w:rsidRDefault="003B3FD5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</w:tr>
      <w:tr w:rsidR="003B3FD5" w:rsidRPr="0043760E" w14:paraId="48448396" w14:textId="77777777" w:rsidTr="00CA201E">
        <w:trPr>
          <w:trHeight w:val="377"/>
        </w:trPr>
        <w:tc>
          <w:tcPr>
            <w:tcW w:w="1653" w:type="pct"/>
            <w:vAlign w:val="center"/>
          </w:tcPr>
          <w:p w14:paraId="3C68BBF8" w14:textId="219B0ADB" w:rsidR="003B3FD5" w:rsidRPr="0043760E" w:rsidRDefault="003B3FD5" w:rsidP="00CA201E">
            <w:pPr>
              <w:spacing w:after="0" w:line="240" w:lineRule="auto"/>
              <w:jc w:val="left"/>
              <w:rPr>
                <w:rFonts w:eastAsia="Times New Roman"/>
                <w:u w:val="single"/>
              </w:rPr>
            </w:pPr>
            <w:r w:rsidRPr="003B3FD5">
              <w:rPr>
                <w:rFonts w:eastAsia="Times New Roman"/>
              </w:rPr>
              <w:t>Residual</w:t>
            </w:r>
          </w:p>
        </w:tc>
        <w:tc>
          <w:tcPr>
            <w:tcW w:w="756" w:type="pct"/>
            <w:vAlign w:val="center"/>
          </w:tcPr>
          <w:p w14:paraId="18FFE5D3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1.53</w:t>
            </w:r>
          </w:p>
        </w:tc>
        <w:tc>
          <w:tcPr>
            <w:tcW w:w="637" w:type="pct"/>
            <w:vAlign w:val="center"/>
          </w:tcPr>
          <w:p w14:paraId="2C208321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75" w:type="pct"/>
            <w:vAlign w:val="center"/>
          </w:tcPr>
          <w:p w14:paraId="76535AA8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1.24</w:t>
            </w:r>
          </w:p>
        </w:tc>
        <w:tc>
          <w:tcPr>
            <w:tcW w:w="658" w:type="pct"/>
            <w:vAlign w:val="center"/>
          </w:tcPr>
          <w:p w14:paraId="76C9DEC8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20" w:type="pct"/>
            <w:vAlign w:val="center"/>
          </w:tcPr>
          <w:p w14:paraId="39749352" w14:textId="77777777" w:rsidR="003B3FD5" w:rsidRPr="0043760E" w:rsidRDefault="003B3FD5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</w:tr>
    </w:tbl>
    <w:p w14:paraId="0778E052" w14:textId="77777777" w:rsidR="00260ADB" w:rsidRPr="0043760E" w:rsidRDefault="00260ADB" w:rsidP="00260ADB">
      <w:pPr>
        <w:spacing w:before="120" w:after="0" w:line="240" w:lineRule="auto"/>
        <w:jc w:val="left"/>
        <w:rPr>
          <w:rFonts w:ascii="Times New Roman" w:eastAsiaTheme="minorHAnsi" w:hAnsi="Times New Roman" w:cs="Times New Roman"/>
        </w:rPr>
      </w:pPr>
      <w:r w:rsidRPr="0043760E">
        <w:rPr>
          <w:rFonts w:ascii="Times New Roman" w:eastAsiaTheme="minorHAnsi" w:hAnsi="Times New Roman" w:cs="Times New Roman"/>
          <w:i/>
          <w:iCs/>
        </w:rPr>
        <w:t>Note.</w:t>
      </w:r>
      <w:r w:rsidRPr="0043760E">
        <w:rPr>
          <w:rFonts w:ascii="Times New Roman" w:eastAsiaTheme="minorHAnsi" w:hAnsi="Times New Roman" w:cs="Times New Roman"/>
        </w:rPr>
        <w:t xml:space="preserve"> B = unstandardized coefficient. </w:t>
      </w:r>
      <m:oMath>
        <m:r>
          <w:rPr>
            <w:rFonts w:ascii="Cambria Math" w:eastAsiaTheme="minorHAnsi" w:hAnsi="Cambria Math" w:cs="Times New Roman"/>
          </w:rPr>
          <m:t>β</m:t>
        </m:r>
      </m:oMath>
      <w:r w:rsidRPr="0043760E">
        <w:rPr>
          <w:rFonts w:ascii="Times New Roman" w:eastAsiaTheme="minorHAnsi" w:hAnsi="Times New Roman" w:cs="Times New Roman"/>
        </w:rPr>
        <w:t xml:space="preserve"> = standardized coefficient. SE = standard error. SD = standard deviation. Pre-drink negative mood was mean-centered to facilitate interpretation of the intercept. *** indicates the predictor was statistically significant at </w:t>
      </w:r>
      <w:r w:rsidRPr="0043760E">
        <w:rPr>
          <w:rFonts w:ascii="Times New Roman" w:eastAsiaTheme="minorHAnsi" w:hAnsi="Times New Roman" w:cs="Times New Roman"/>
          <w:i/>
        </w:rPr>
        <w:t>p</w:t>
      </w:r>
      <w:r w:rsidRPr="0043760E">
        <w:rPr>
          <w:rFonts w:ascii="Times New Roman" w:eastAsiaTheme="minorHAnsi" w:hAnsi="Times New Roman" w:cs="Times New Roman"/>
        </w:rPr>
        <w:t xml:space="preserve"> &lt; .001. </w:t>
      </w:r>
    </w:p>
    <w:p w14:paraId="43426090" w14:textId="77777777" w:rsidR="00260ADB" w:rsidRPr="0043760E" w:rsidRDefault="00260ADB" w:rsidP="00260ADB">
      <w:pPr>
        <w:spacing w:after="0" w:line="240" w:lineRule="auto"/>
        <w:jc w:val="left"/>
        <w:rPr>
          <w:rFonts w:ascii="Times New Roman" w:eastAsiaTheme="minorHAnsi" w:hAnsi="Times New Roman" w:cs="Times New Roman"/>
        </w:rPr>
      </w:pPr>
      <w:r w:rsidRPr="0043760E">
        <w:rPr>
          <w:rFonts w:ascii="Times New Roman" w:eastAsiaTheme="minorHAnsi" w:hAnsi="Times New Roman" w:cs="Times New Roman"/>
        </w:rPr>
        <w:br w:type="page"/>
      </w:r>
    </w:p>
    <w:p w14:paraId="647F45AF" w14:textId="6618B03E" w:rsidR="00260ADB" w:rsidRPr="0043760E" w:rsidRDefault="00B7251D" w:rsidP="00B7251D">
      <w:pPr>
        <w:spacing w:after="0" w:line="480" w:lineRule="auto"/>
        <w:jc w:val="left"/>
        <w:outlineLvl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lastRenderedPageBreak/>
        <w:t>Supplementary Table</w:t>
      </w:r>
      <w:r w:rsidR="00260ADB" w:rsidRPr="0043760E">
        <w:rPr>
          <w:rFonts w:ascii="Times New Roman" w:eastAsiaTheme="minorHAnsi" w:hAnsi="Times New Roman" w:cs="Times New Roman"/>
          <w:sz w:val="24"/>
          <w:szCs w:val="24"/>
        </w:rPr>
        <w:t xml:space="preserve"> 4</w:t>
      </w:r>
    </w:p>
    <w:p w14:paraId="01A12E75" w14:textId="69454A1E" w:rsidR="00260ADB" w:rsidRPr="0043760E" w:rsidRDefault="00ED65AE" w:rsidP="00260ADB">
      <w:pPr>
        <w:spacing w:after="0" w:line="480" w:lineRule="auto"/>
        <w:jc w:val="left"/>
        <w:rPr>
          <w:rFonts w:ascii="Times New Roman" w:eastAsiaTheme="minorHAnsi" w:hAnsi="Times New Roman" w:cs="Times New Roman"/>
          <w:i/>
          <w:iCs/>
          <w:sz w:val="24"/>
          <w:szCs w:val="24"/>
        </w:rPr>
      </w:pPr>
      <w:r>
        <w:rPr>
          <w:rFonts w:ascii="Times New Roman" w:eastAsiaTheme="minorHAnsi" w:hAnsi="Times New Roman" w:cs="Times New Roman"/>
          <w:i/>
          <w:iCs/>
          <w:sz w:val="24"/>
          <w:szCs w:val="24"/>
        </w:rPr>
        <w:t xml:space="preserve">Regression Coefficients for Analysis of the </w:t>
      </w:r>
      <w:r w:rsidR="00260ADB" w:rsidRPr="0043760E">
        <w:rPr>
          <w:rFonts w:ascii="Times New Roman" w:eastAsiaTheme="minorHAnsi" w:hAnsi="Times New Roman" w:cs="Times New Roman"/>
          <w:i/>
          <w:iCs/>
          <w:sz w:val="24"/>
          <w:szCs w:val="24"/>
        </w:rPr>
        <w:t>Interaction Effect of Perceiver Drink Condition and Orientation-Match on PPA</w:t>
      </w:r>
    </w:p>
    <w:tbl>
      <w:tblPr>
        <w:tblStyle w:val="TableGrid"/>
        <w:tblW w:w="4666" w:type="pct"/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3506"/>
        <w:gridCol w:w="1089"/>
        <w:gridCol w:w="989"/>
        <w:gridCol w:w="986"/>
        <w:gridCol w:w="1078"/>
        <w:gridCol w:w="1077"/>
      </w:tblGrid>
      <w:tr w:rsidR="00260ADB" w:rsidRPr="0043760E" w14:paraId="4E7705A5" w14:textId="77777777" w:rsidTr="00CA201E">
        <w:trPr>
          <w:trHeight w:val="432"/>
        </w:trPr>
        <w:tc>
          <w:tcPr>
            <w:tcW w:w="200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F7FF6DA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  <w:b/>
              </w:rPr>
            </w:pPr>
            <w:r w:rsidRPr="0043760E">
              <w:rPr>
                <w:rFonts w:eastAsia="Times New Roman"/>
                <w:b/>
              </w:rPr>
              <w:t>Fixed Effects</w:t>
            </w:r>
          </w:p>
        </w:tc>
        <w:tc>
          <w:tcPr>
            <w:tcW w:w="624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B2DD374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B</w:t>
            </w:r>
          </w:p>
        </w:tc>
        <w:tc>
          <w:tcPr>
            <w:tcW w:w="56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815C857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 xml:space="preserve"> β</m:t>
                </m:r>
              </m:oMath>
            </m:oMathPara>
          </w:p>
        </w:tc>
        <w:tc>
          <w:tcPr>
            <w:tcW w:w="565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6B3A6D4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SE</w:t>
            </w:r>
          </w:p>
        </w:tc>
        <w:tc>
          <w:tcPr>
            <w:tcW w:w="61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51406EE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  <w:i/>
              </w:rPr>
              <w:t>t-</w:t>
            </w:r>
            <w:r w:rsidRPr="0043760E">
              <w:rPr>
                <w:rFonts w:eastAsia="Times New Roman"/>
              </w:rPr>
              <w:t>Value</w:t>
            </w:r>
          </w:p>
        </w:tc>
        <w:tc>
          <w:tcPr>
            <w:tcW w:w="61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C5AB24D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  <w:i/>
              </w:rPr>
              <w:t>p</w:t>
            </w:r>
            <w:r w:rsidRPr="0043760E">
              <w:rPr>
                <w:rFonts w:eastAsia="Times New Roman"/>
              </w:rPr>
              <w:t>-Value</w:t>
            </w:r>
          </w:p>
        </w:tc>
      </w:tr>
      <w:tr w:rsidR="00260ADB" w:rsidRPr="0043760E" w14:paraId="494ADEDA" w14:textId="77777777" w:rsidTr="00CA201E">
        <w:trPr>
          <w:trHeight w:val="432"/>
        </w:trPr>
        <w:tc>
          <w:tcPr>
            <w:tcW w:w="2009" w:type="pct"/>
            <w:tcBorders>
              <w:top w:val="single" w:sz="8" w:space="0" w:color="auto"/>
            </w:tcBorders>
            <w:vAlign w:val="center"/>
          </w:tcPr>
          <w:p w14:paraId="47206455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Intercept</w:t>
            </w:r>
          </w:p>
        </w:tc>
        <w:tc>
          <w:tcPr>
            <w:tcW w:w="624" w:type="pct"/>
            <w:tcBorders>
              <w:top w:val="single" w:sz="8" w:space="0" w:color="auto"/>
            </w:tcBorders>
            <w:vAlign w:val="center"/>
          </w:tcPr>
          <w:p w14:paraId="40B5DF1B" w14:textId="76110390" w:rsidR="00260ADB" w:rsidRPr="0043760E" w:rsidRDefault="008A2AC0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5.92</w:t>
            </w:r>
          </w:p>
        </w:tc>
        <w:tc>
          <w:tcPr>
            <w:tcW w:w="567" w:type="pct"/>
            <w:tcBorders>
              <w:top w:val="single" w:sz="8" w:space="0" w:color="auto"/>
            </w:tcBorders>
            <w:vAlign w:val="center"/>
          </w:tcPr>
          <w:p w14:paraId="1C3CDA90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-0.02</w:t>
            </w:r>
          </w:p>
        </w:tc>
        <w:tc>
          <w:tcPr>
            <w:tcW w:w="565" w:type="pct"/>
            <w:tcBorders>
              <w:top w:val="single" w:sz="8" w:space="0" w:color="auto"/>
            </w:tcBorders>
            <w:vAlign w:val="center"/>
          </w:tcPr>
          <w:p w14:paraId="6599924A" w14:textId="74DA0C25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0.</w:t>
            </w:r>
            <w:r w:rsidR="008A2AC0">
              <w:rPr>
                <w:rFonts w:eastAsia="Times New Roman"/>
                <w:color w:val="000000" w:themeColor="text1"/>
              </w:rPr>
              <w:t>53</w:t>
            </w:r>
          </w:p>
        </w:tc>
        <w:tc>
          <w:tcPr>
            <w:tcW w:w="618" w:type="pct"/>
            <w:tcBorders>
              <w:top w:val="single" w:sz="8" w:space="0" w:color="auto"/>
            </w:tcBorders>
            <w:vAlign w:val="center"/>
          </w:tcPr>
          <w:p w14:paraId="4F8E01C4" w14:textId="5DB64C28" w:rsidR="00260ADB" w:rsidRPr="0043760E" w:rsidRDefault="00260ADB" w:rsidP="008A2AC0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1</w:t>
            </w:r>
            <w:r w:rsidR="008A2AC0">
              <w:rPr>
                <w:rFonts w:eastAsia="Times New Roman"/>
              </w:rPr>
              <w:t>1.21</w:t>
            </w:r>
          </w:p>
        </w:tc>
        <w:tc>
          <w:tcPr>
            <w:tcW w:w="617" w:type="pct"/>
            <w:tcBorders>
              <w:top w:val="single" w:sz="8" w:space="0" w:color="auto"/>
            </w:tcBorders>
            <w:vAlign w:val="center"/>
          </w:tcPr>
          <w:p w14:paraId="15E690BA" w14:textId="0BA6640C" w:rsidR="00260ADB" w:rsidRPr="0043760E" w:rsidRDefault="00BB41E2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&lt;.001</w:t>
            </w:r>
          </w:p>
        </w:tc>
      </w:tr>
      <w:tr w:rsidR="00260ADB" w:rsidRPr="0043760E" w14:paraId="7FB7ADB1" w14:textId="77777777" w:rsidTr="00CA201E">
        <w:trPr>
          <w:trHeight w:val="432"/>
        </w:trPr>
        <w:tc>
          <w:tcPr>
            <w:tcW w:w="2009" w:type="pct"/>
            <w:vAlign w:val="center"/>
          </w:tcPr>
          <w:p w14:paraId="58541C46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Perceiver alcohol (vs. control)</w:t>
            </w:r>
          </w:p>
        </w:tc>
        <w:tc>
          <w:tcPr>
            <w:tcW w:w="624" w:type="pct"/>
            <w:vAlign w:val="center"/>
          </w:tcPr>
          <w:p w14:paraId="2DCD836C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-0.21</w:t>
            </w:r>
          </w:p>
        </w:tc>
        <w:tc>
          <w:tcPr>
            <w:tcW w:w="567" w:type="pct"/>
            <w:vAlign w:val="center"/>
          </w:tcPr>
          <w:p w14:paraId="40377F7B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-0.04</w:t>
            </w:r>
          </w:p>
        </w:tc>
        <w:tc>
          <w:tcPr>
            <w:tcW w:w="565" w:type="pct"/>
            <w:vAlign w:val="center"/>
          </w:tcPr>
          <w:p w14:paraId="2C2262D5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0.40</w:t>
            </w:r>
          </w:p>
        </w:tc>
        <w:tc>
          <w:tcPr>
            <w:tcW w:w="618" w:type="pct"/>
            <w:vAlign w:val="center"/>
          </w:tcPr>
          <w:p w14:paraId="3E36545B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-0.53</w:t>
            </w:r>
          </w:p>
        </w:tc>
        <w:tc>
          <w:tcPr>
            <w:tcW w:w="617" w:type="pct"/>
            <w:vAlign w:val="center"/>
          </w:tcPr>
          <w:p w14:paraId="454EEBC5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.60</w:t>
            </w:r>
          </w:p>
        </w:tc>
      </w:tr>
      <w:tr w:rsidR="00260ADB" w:rsidRPr="0043760E" w14:paraId="498384FE" w14:textId="77777777" w:rsidTr="00CA201E">
        <w:trPr>
          <w:trHeight w:val="432"/>
        </w:trPr>
        <w:tc>
          <w:tcPr>
            <w:tcW w:w="2009" w:type="pct"/>
            <w:vAlign w:val="center"/>
          </w:tcPr>
          <w:p w14:paraId="448F6A4B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Orientation-matched (vs. -mismatched)</w:t>
            </w:r>
          </w:p>
        </w:tc>
        <w:tc>
          <w:tcPr>
            <w:tcW w:w="624" w:type="pct"/>
            <w:vAlign w:val="center"/>
          </w:tcPr>
          <w:p w14:paraId="4CED96FD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-0.26</w:t>
            </w:r>
          </w:p>
        </w:tc>
        <w:tc>
          <w:tcPr>
            <w:tcW w:w="567" w:type="pct"/>
            <w:vAlign w:val="center"/>
          </w:tcPr>
          <w:p w14:paraId="51C63649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-0.05</w:t>
            </w:r>
          </w:p>
        </w:tc>
        <w:tc>
          <w:tcPr>
            <w:tcW w:w="565" w:type="pct"/>
            <w:vAlign w:val="center"/>
          </w:tcPr>
          <w:p w14:paraId="3C1D6836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0.13</w:t>
            </w:r>
          </w:p>
        </w:tc>
        <w:tc>
          <w:tcPr>
            <w:tcW w:w="618" w:type="pct"/>
            <w:vAlign w:val="center"/>
          </w:tcPr>
          <w:p w14:paraId="4F33A35A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-1.93</w:t>
            </w:r>
          </w:p>
        </w:tc>
        <w:tc>
          <w:tcPr>
            <w:tcW w:w="617" w:type="pct"/>
            <w:vAlign w:val="center"/>
          </w:tcPr>
          <w:p w14:paraId="0B0E9555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.05</w:t>
            </w:r>
          </w:p>
        </w:tc>
      </w:tr>
      <w:tr w:rsidR="00260ADB" w:rsidRPr="0043760E" w14:paraId="5CB4F6AB" w14:textId="77777777" w:rsidTr="00CA201E">
        <w:trPr>
          <w:trHeight w:val="432"/>
        </w:trPr>
        <w:tc>
          <w:tcPr>
            <w:tcW w:w="2009" w:type="pct"/>
            <w:vAlign w:val="center"/>
          </w:tcPr>
          <w:p w14:paraId="5591D711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Perceiver drink : orientation-match</w:t>
            </w:r>
          </w:p>
        </w:tc>
        <w:tc>
          <w:tcPr>
            <w:tcW w:w="624" w:type="pct"/>
            <w:vAlign w:val="center"/>
          </w:tcPr>
          <w:p w14:paraId="56F49C5D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0.12</w:t>
            </w:r>
          </w:p>
        </w:tc>
        <w:tc>
          <w:tcPr>
            <w:tcW w:w="567" w:type="pct"/>
            <w:vAlign w:val="center"/>
          </w:tcPr>
          <w:p w14:paraId="011F78ED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0.02</w:t>
            </w:r>
          </w:p>
        </w:tc>
        <w:tc>
          <w:tcPr>
            <w:tcW w:w="565" w:type="pct"/>
            <w:vAlign w:val="center"/>
          </w:tcPr>
          <w:p w14:paraId="2F6EC71C" w14:textId="4BDEBF4F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0.1</w:t>
            </w:r>
            <w:r w:rsidR="00CB7914">
              <w:rPr>
                <w:rFonts w:eastAsia="Times New Roman"/>
                <w:color w:val="000000" w:themeColor="text1"/>
              </w:rPr>
              <w:t>8</w:t>
            </w:r>
          </w:p>
        </w:tc>
        <w:tc>
          <w:tcPr>
            <w:tcW w:w="618" w:type="pct"/>
            <w:vAlign w:val="center"/>
          </w:tcPr>
          <w:p w14:paraId="47D93AB0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0.68</w:t>
            </w:r>
          </w:p>
        </w:tc>
        <w:tc>
          <w:tcPr>
            <w:tcW w:w="617" w:type="pct"/>
            <w:vAlign w:val="center"/>
          </w:tcPr>
          <w:p w14:paraId="73AD5C25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.50</w:t>
            </w:r>
          </w:p>
        </w:tc>
      </w:tr>
      <w:tr w:rsidR="00260ADB" w:rsidRPr="0043760E" w14:paraId="33122140" w14:textId="77777777" w:rsidTr="00CA201E">
        <w:trPr>
          <w:trHeight w:val="432"/>
        </w:trPr>
        <w:tc>
          <w:tcPr>
            <w:tcW w:w="2009" w:type="pct"/>
            <w:vAlign w:val="center"/>
          </w:tcPr>
          <w:p w14:paraId="2567E872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Pre-drink negative mood***</w:t>
            </w:r>
          </w:p>
        </w:tc>
        <w:tc>
          <w:tcPr>
            <w:tcW w:w="624" w:type="pct"/>
            <w:vAlign w:val="center"/>
          </w:tcPr>
          <w:p w14:paraId="1E4D2D97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4.90</w:t>
            </w:r>
          </w:p>
        </w:tc>
        <w:tc>
          <w:tcPr>
            <w:tcW w:w="567" w:type="pct"/>
            <w:vAlign w:val="center"/>
          </w:tcPr>
          <w:p w14:paraId="11DABAF9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0.06</w:t>
            </w:r>
          </w:p>
        </w:tc>
        <w:tc>
          <w:tcPr>
            <w:tcW w:w="565" w:type="pct"/>
            <w:vAlign w:val="center"/>
          </w:tcPr>
          <w:p w14:paraId="0F439004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1.38</w:t>
            </w:r>
          </w:p>
        </w:tc>
        <w:tc>
          <w:tcPr>
            <w:tcW w:w="618" w:type="pct"/>
            <w:vAlign w:val="center"/>
          </w:tcPr>
          <w:p w14:paraId="2DF8ADB7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3.55</w:t>
            </w:r>
          </w:p>
        </w:tc>
        <w:tc>
          <w:tcPr>
            <w:tcW w:w="617" w:type="pct"/>
            <w:vAlign w:val="center"/>
          </w:tcPr>
          <w:p w14:paraId="382D0B2A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&lt;.001</w:t>
            </w:r>
          </w:p>
        </w:tc>
      </w:tr>
      <w:tr w:rsidR="00260ADB" w:rsidRPr="0043760E" w14:paraId="7B039944" w14:textId="77777777" w:rsidTr="00CA201E">
        <w:trPr>
          <w:trHeight w:val="152"/>
        </w:trPr>
        <w:tc>
          <w:tcPr>
            <w:tcW w:w="2009" w:type="pct"/>
            <w:vAlign w:val="center"/>
          </w:tcPr>
          <w:p w14:paraId="599269AB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  <w:b/>
              </w:rPr>
            </w:pPr>
          </w:p>
        </w:tc>
        <w:tc>
          <w:tcPr>
            <w:tcW w:w="624" w:type="pct"/>
            <w:vAlign w:val="center"/>
          </w:tcPr>
          <w:p w14:paraId="60ECA1A8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567" w:type="pct"/>
            <w:vAlign w:val="center"/>
          </w:tcPr>
          <w:p w14:paraId="71029061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565" w:type="pct"/>
            <w:vAlign w:val="center"/>
          </w:tcPr>
          <w:p w14:paraId="0A69DE17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18" w:type="pct"/>
            <w:vAlign w:val="center"/>
          </w:tcPr>
          <w:p w14:paraId="1A79CDC8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17" w:type="pct"/>
            <w:vAlign w:val="center"/>
          </w:tcPr>
          <w:p w14:paraId="4DD838B0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</w:tr>
      <w:tr w:rsidR="00260ADB" w:rsidRPr="0043760E" w14:paraId="30A39DDB" w14:textId="77777777" w:rsidTr="00CA201E">
        <w:trPr>
          <w:trHeight w:val="404"/>
        </w:trPr>
        <w:tc>
          <w:tcPr>
            <w:tcW w:w="2009" w:type="pct"/>
            <w:vAlign w:val="center"/>
          </w:tcPr>
          <w:p w14:paraId="541BC408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  <w:b/>
              </w:rPr>
            </w:pPr>
            <w:r w:rsidRPr="0043760E">
              <w:rPr>
                <w:rFonts w:eastAsia="Times New Roman"/>
                <w:b/>
              </w:rPr>
              <w:t>Random Effects</w:t>
            </w:r>
          </w:p>
        </w:tc>
        <w:tc>
          <w:tcPr>
            <w:tcW w:w="624" w:type="pct"/>
            <w:vAlign w:val="center"/>
          </w:tcPr>
          <w:p w14:paraId="483C4A56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Variance</w:t>
            </w:r>
          </w:p>
        </w:tc>
        <w:tc>
          <w:tcPr>
            <w:tcW w:w="567" w:type="pct"/>
            <w:vAlign w:val="center"/>
          </w:tcPr>
          <w:p w14:paraId="4BFCA081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565" w:type="pct"/>
            <w:vAlign w:val="center"/>
          </w:tcPr>
          <w:p w14:paraId="35A657D8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SD</w:t>
            </w:r>
          </w:p>
        </w:tc>
        <w:tc>
          <w:tcPr>
            <w:tcW w:w="618" w:type="pct"/>
            <w:vAlign w:val="center"/>
          </w:tcPr>
          <w:p w14:paraId="4984D149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17" w:type="pct"/>
            <w:vAlign w:val="center"/>
          </w:tcPr>
          <w:p w14:paraId="075DB2DE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</w:tr>
      <w:tr w:rsidR="00260ADB" w:rsidRPr="0043760E" w14:paraId="4FE6D96A" w14:textId="77777777" w:rsidTr="00CA201E">
        <w:trPr>
          <w:trHeight w:val="404"/>
        </w:trPr>
        <w:tc>
          <w:tcPr>
            <w:tcW w:w="2009" w:type="pct"/>
            <w:vAlign w:val="center"/>
          </w:tcPr>
          <w:p w14:paraId="0FEB9EAC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Perceiver : dyad</w:t>
            </w:r>
          </w:p>
        </w:tc>
        <w:tc>
          <w:tcPr>
            <w:tcW w:w="624" w:type="pct"/>
            <w:vAlign w:val="center"/>
          </w:tcPr>
          <w:p w14:paraId="5D32E43B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1.07</w:t>
            </w:r>
          </w:p>
        </w:tc>
        <w:tc>
          <w:tcPr>
            <w:tcW w:w="567" w:type="pct"/>
            <w:vAlign w:val="center"/>
          </w:tcPr>
          <w:p w14:paraId="046A8AAC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565" w:type="pct"/>
            <w:vAlign w:val="center"/>
          </w:tcPr>
          <w:p w14:paraId="065696CB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1.04</w:t>
            </w:r>
          </w:p>
        </w:tc>
        <w:tc>
          <w:tcPr>
            <w:tcW w:w="618" w:type="pct"/>
            <w:vAlign w:val="center"/>
          </w:tcPr>
          <w:p w14:paraId="42E3A6F6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17" w:type="pct"/>
            <w:vAlign w:val="center"/>
          </w:tcPr>
          <w:p w14:paraId="32891491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</w:tr>
      <w:tr w:rsidR="003B3FD5" w:rsidRPr="0043760E" w14:paraId="0F6CC764" w14:textId="77777777" w:rsidTr="00CA201E">
        <w:trPr>
          <w:trHeight w:val="404"/>
        </w:trPr>
        <w:tc>
          <w:tcPr>
            <w:tcW w:w="2009" w:type="pct"/>
            <w:vAlign w:val="center"/>
          </w:tcPr>
          <w:p w14:paraId="662F9012" w14:textId="5013E8FD" w:rsidR="003B3FD5" w:rsidRPr="0043760E" w:rsidRDefault="003B3FD5" w:rsidP="00CA201E">
            <w:pPr>
              <w:spacing w:after="0" w:line="240" w:lineRule="auto"/>
              <w:jc w:val="left"/>
              <w:rPr>
                <w:rFonts w:eastAsia="Times New Roman"/>
                <w:u w:val="single"/>
              </w:rPr>
            </w:pPr>
            <w:r w:rsidRPr="003B3FD5">
              <w:rPr>
                <w:rFonts w:eastAsia="Times New Roman"/>
              </w:rPr>
              <w:t>Target</w:t>
            </w:r>
          </w:p>
        </w:tc>
        <w:tc>
          <w:tcPr>
            <w:tcW w:w="624" w:type="pct"/>
            <w:vAlign w:val="center"/>
          </w:tcPr>
          <w:p w14:paraId="49B6F734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1.19</w:t>
            </w:r>
          </w:p>
        </w:tc>
        <w:tc>
          <w:tcPr>
            <w:tcW w:w="567" w:type="pct"/>
            <w:vAlign w:val="center"/>
          </w:tcPr>
          <w:p w14:paraId="0B36589D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565" w:type="pct"/>
            <w:vAlign w:val="center"/>
          </w:tcPr>
          <w:p w14:paraId="3EF246E4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1.09</w:t>
            </w:r>
          </w:p>
        </w:tc>
        <w:tc>
          <w:tcPr>
            <w:tcW w:w="618" w:type="pct"/>
            <w:vAlign w:val="center"/>
          </w:tcPr>
          <w:p w14:paraId="6F967A15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17" w:type="pct"/>
            <w:vAlign w:val="center"/>
          </w:tcPr>
          <w:p w14:paraId="7AD66EFD" w14:textId="77777777" w:rsidR="003B3FD5" w:rsidRPr="0043760E" w:rsidRDefault="003B3FD5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</w:tr>
      <w:tr w:rsidR="003B3FD5" w:rsidRPr="0043760E" w14:paraId="14FA1490" w14:textId="77777777" w:rsidTr="00CA201E">
        <w:trPr>
          <w:trHeight w:val="377"/>
        </w:trPr>
        <w:tc>
          <w:tcPr>
            <w:tcW w:w="2009" w:type="pct"/>
            <w:vAlign w:val="center"/>
          </w:tcPr>
          <w:p w14:paraId="5B29F4F5" w14:textId="3058AC35" w:rsidR="003B3FD5" w:rsidRPr="0043760E" w:rsidRDefault="003B3FD5" w:rsidP="00CA201E">
            <w:pPr>
              <w:spacing w:after="0" w:line="240" w:lineRule="auto"/>
              <w:jc w:val="left"/>
              <w:rPr>
                <w:rFonts w:eastAsia="Times New Roman"/>
                <w:u w:val="single"/>
              </w:rPr>
            </w:pPr>
            <w:r w:rsidRPr="003B3FD5">
              <w:rPr>
                <w:rFonts w:eastAsia="Times New Roman"/>
              </w:rPr>
              <w:t>Residual</w:t>
            </w:r>
          </w:p>
        </w:tc>
        <w:tc>
          <w:tcPr>
            <w:tcW w:w="624" w:type="pct"/>
            <w:vAlign w:val="center"/>
          </w:tcPr>
          <w:p w14:paraId="73A74C98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1.53</w:t>
            </w:r>
          </w:p>
        </w:tc>
        <w:tc>
          <w:tcPr>
            <w:tcW w:w="567" w:type="pct"/>
            <w:vAlign w:val="center"/>
          </w:tcPr>
          <w:p w14:paraId="74324B24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565" w:type="pct"/>
            <w:vAlign w:val="center"/>
          </w:tcPr>
          <w:p w14:paraId="4879A1E2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1.24</w:t>
            </w:r>
          </w:p>
        </w:tc>
        <w:tc>
          <w:tcPr>
            <w:tcW w:w="618" w:type="pct"/>
            <w:vAlign w:val="center"/>
          </w:tcPr>
          <w:p w14:paraId="7D44340A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17" w:type="pct"/>
            <w:vAlign w:val="center"/>
          </w:tcPr>
          <w:p w14:paraId="3C8D54C6" w14:textId="77777777" w:rsidR="003B3FD5" w:rsidRPr="0043760E" w:rsidRDefault="003B3FD5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</w:tr>
    </w:tbl>
    <w:p w14:paraId="58F3899D" w14:textId="77777777" w:rsidR="00260ADB" w:rsidRPr="0043760E" w:rsidRDefault="00260ADB" w:rsidP="00F0030B">
      <w:pPr>
        <w:spacing w:before="120" w:after="0" w:line="240" w:lineRule="auto"/>
        <w:jc w:val="left"/>
        <w:rPr>
          <w:rFonts w:ascii="Times New Roman" w:eastAsiaTheme="minorHAnsi" w:hAnsi="Times New Roman" w:cs="Times New Roman"/>
        </w:rPr>
      </w:pPr>
      <w:r w:rsidRPr="0043760E">
        <w:rPr>
          <w:rFonts w:ascii="Times New Roman" w:eastAsiaTheme="minorHAnsi" w:hAnsi="Times New Roman" w:cs="Times New Roman"/>
          <w:i/>
          <w:iCs/>
        </w:rPr>
        <w:t>Note.</w:t>
      </w:r>
      <w:r w:rsidRPr="0043760E">
        <w:rPr>
          <w:rFonts w:ascii="Times New Roman" w:eastAsiaTheme="minorHAnsi" w:hAnsi="Times New Roman" w:cs="Times New Roman"/>
        </w:rPr>
        <w:t xml:space="preserve"> B = unstandardized coefficient. </w:t>
      </w:r>
      <m:oMath>
        <m:r>
          <w:rPr>
            <w:rFonts w:ascii="Cambria Math" w:eastAsiaTheme="minorHAnsi" w:hAnsi="Cambria Math" w:cs="Times New Roman"/>
          </w:rPr>
          <m:t>β</m:t>
        </m:r>
      </m:oMath>
      <w:r w:rsidRPr="0043760E">
        <w:rPr>
          <w:rFonts w:ascii="Times New Roman" w:eastAsiaTheme="minorHAnsi" w:hAnsi="Times New Roman" w:cs="Times New Roman"/>
        </w:rPr>
        <w:t xml:space="preserve"> = standardized coefficient. SE = standard error. SD = standard deviation. Pre-drink negative mood was mean-centered to facilitate interpretation of the intercept. *** indicates the predictor was statistically significant at </w:t>
      </w:r>
      <w:r w:rsidRPr="0043760E">
        <w:rPr>
          <w:rFonts w:ascii="Times New Roman" w:eastAsiaTheme="minorHAnsi" w:hAnsi="Times New Roman" w:cs="Times New Roman"/>
          <w:i/>
        </w:rPr>
        <w:t>p</w:t>
      </w:r>
      <w:r w:rsidRPr="0043760E">
        <w:rPr>
          <w:rFonts w:ascii="Times New Roman" w:eastAsiaTheme="minorHAnsi" w:hAnsi="Times New Roman" w:cs="Times New Roman"/>
        </w:rPr>
        <w:t xml:space="preserve"> &lt; .001. </w:t>
      </w:r>
    </w:p>
    <w:p w14:paraId="11F339CF" w14:textId="77777777" w:rsidR="00260ADB" w:rsidRPr="0043760E" w:rsidRDefault="00260ADB" w:rsidP="00260ADB">
      <w:pPr>
        <w:spacing w:before="120" w:after="0" w:line="240" w:lineRule="auto"/>
        <w:jc w:val="left"/>
        <w:rPr>
          <w:rFonts w:ascii="Times New Roman" w:eastAsiaTheme="minorHAnsi" w:hAnsi="Times New Roman" w:cs="Times New Roman"/>
        </w:rPr>
      </w:pPr>
    </w:p>
    <w:p w14:paraId="3AFD71A6" w14:textId="77777777" w:rsidR="00260ADB" w:rsidRPr="0043760E" w:rsidRDefault="00260ADB" w:rsidP="00260ADB">
      <w:pPr>
        <w:spacing w:after="0" w:line="240" w:lineRule="auto"/>
        <w:jc w:val="left"/>
        <w:rPr>
          <w:rFonts w:ascii="Times New Roman" w:eastAsiaTheme="minorHAnsi" w:hAnsi="Times New Roman" w:cs="Times New Roman"/>
        </w:rPr>
      </w:pPr>
      <w:r w:rsidRPr="0043760E">
        <w:rPr>
          <w:rFonts w:ascii="Times New Roman" w:eastAsiaTheme="minorHAnsi" w:hAnsi="Times New Roman" w:cs="Times New Roman"/>
        </w:rPr>
        <w:br w:type="page"/>
      </w:r>
    </w:p>
    <w:p w14:paraId="27FDB0AB" w14:textId="72B298B5" w:rsidR="00260ADB" w:rsidRPr="0043760E" w:rsidRDefault="00B7251D" w:rsidP="00B7251D">
      <w:pPr>
        <w:spacing w:after="0" w:line="480" w:lineRule="auto"/>
        <w:jc w:val="left"/>
        <w:outlineLvl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lastRenderedPageBreak/>
        <w:t>Supplementary Table</w:t>
      </w:r>
      <w:r w:rsidR="00F0030B">
        <w:rPr>
          <w:rFonts w:ascii="Times New Roman" w:eastAsiaTheme="minorHAnsi" w:hAnsi="Times New Roman" w:cs="Times New Roman"/>
          <w:sz w:val="24"/>
          <w:szCs w:val="24"/>
        </w:rPr>
        <w:t xml:space="preserve"> 5</w:t>
      </w:r>
    </w:p>
    <w:p w14:paraId="4A6F4EE9" w14:textId="77777777" w:rsidR="00260ADB" w:rsidRPr="0043760E" w:rsidRDefault="00260ADB" w:rsidP="00260ADB">
      <w:pPr>
        <w:spacing w:after="0" w:line="480" w:lineRule="auto"/>
        <w:jc w:val="left"/>
        <w:rPr>
          <w:rFonts w:ascii="Times New Roman" w:eastAsiaTheme="minorHAnsi" w:hAnsi="Times New Roman" w:cs="Times New Roman"/>
          <w:i/>
          <w:iCs/>
          <w:sz w:val="24"/>
          <w:szCs w:val="24"/>
        </w:rPr>
      </w:pPr>
      <w:r w:rsidRPr="0043760E">
        <w:rPr>
          <w:rFonts w:ascii="Times New Roman" w:eastAsiaTheme="minorHAnsi" w:hAnsi="Times New Roman" w:cs="Times New Roman"/>
          <w:i/>
          <w:iCs/>
          <w:sz w:val="24"/>
          <w:szCs w:val="24"/>
        </w:rPr>
        <w:t>PPA ratings by Orientation-Match and Perceiver Drink</w:t>
      </w:r>
    </w:p>
    <w:tbl>
      <w:tblPr>
        <w:tblStyle w:val="TableGrid"/>
        <w:tblW w:w="5000" w:type="pct"/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0ADB" w:rsidRPr="0043760E" w14:paraId="29DC1654" w14:textId="77777777" w:rsidTr="00CA201E">
        <w:trPr>
          <w:trHeight w:val="432"/>
        </w:trPr>
        <w:tc>
          <w:tcPr>
            <w:tcW w:w="1666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B3322BA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  <w:b/>
              </w:rPr>
            </w:pPr>
            <w:r w:rsidRPr="0043760E">
              <w:rPr>
                <w:rFonts w:eastAsia="Times New Roman"/>
                <w:b/>
              </w:rPr>
              <w:t>Orientation-Matched</w:t>
            </w:r>
          </w:p>
        </w:tc>
        <w:tc>
          <w:tcPr>
            <w:tcW w:w="166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3C80A7E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i/>
              </w:rPr>
            </w:pPr>
            <w:r w:rsidRPr="0043760E">
              <w:rPr>
                <w:rFonts w:eastAsia="Times New Roman"/>
                <w:i/>
              </w:rPr>
              <w:t>Mean</w:t>
            </w:r>
          </w:p>
        </w:tc>
        <w:tc>
          <w:tcPr>
            <w:tcW w:w="166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C476436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i/>
              </w:rPr>
            </w:pPr>
            <w:r w:rsidRPr="0043760E">
              <w:rPr>
                <w:rFonts w:eastAsia="Times New Roman"/>
                <w:i/>
              </w:rPr>
              <w:t>SD</w:t>
            </w:r>
          </w:p>
        </w:tc>
      </w:tr>
      <w:tr w:rsidR="00260ADB" w:rsidRPr="0043760E" w14:paraId="0509EB33" w14:textId="77777777" w:rsidTr="00CA201E">
        <w:trPr>
          <w:trHeight w:val="432"/>
        </w:trPr>
        <w:tc>
          <w:tcPr>
            <w:tcW w:w="1666" w:type="pct"/>
            <w:tcBorders>
              <w:top w:val="single" w:sz="8" w:space="0" w:color="auto"/>
            </w:tcBorders>
            <w:vAlign w:val="center"/>
          </w:tcPr>
          <w:p w14:paraId="7B515C85" w14:textId="1B3C08F0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Alcohol</w:t>
            </w:r>
            <w:r w:rsidR="00ED65AE">
              <w:rPr>
                <w:rFonts w:eastAsia="Times New Roman"/>
              </w:rPr>
              <w:t xml:space="preserve"> (Perceiver)</w:t>
            </w:r>
          </w:p>
        </w:tc>
        <w:tc>
          <w:tcPr>
            <w:tcW w:w="1667" w:type="pct"/>
            <w:tcBorders>
              <w:top w:val="single" w:sz="8" w:space="0" w:color="auto"/>
            </w:tcBorders>
            <w:vAlign w:val="center"/>
          </w:tcPr>
          <w:p w14:paraId="7B574982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4.87</w:t>
            </w:r>
          </w:p>
        </w:tc>
        <w:tc>
          <w:tcPr>
            <w:tcW w:w="1667" w:type="pct"/>
            <w:tcBorders>
              <w:top w:val="single" w:sz="8" w:space="0" w:color="auto"/>
            </w:tcBorders>
            <w:vAlign w:val="center"/>
          </w:tcPr>
          <w:p w14:paraId="5EABEF58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</w:rPr>
              <w:t>1.77</w:t>
            </w:r>
          </w:p>
        </w:tc>
      </w:tr>
      <w:tr w:rsidR="00260ADB" w:rsidRPr="0043760E" w14:paraId="173A638B" w14:textId="77777777" w:rsidTr="00CA201E">
        <w:trPr>
          <w:trHeight w:val="432"/>
        </w:trPr>
        <w:tc>
          <w:tcPr>
            <w:tcW w:w="1666" w:type="pct"/>
            <w:vAlign w:val="center"/>
          </w:tcPr>
          <w:p w14:paraId="6890AA0A" w14:textId="260C344C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Control</w:t>
            </w:r>
            <w:r w:rsidR="00ED65AE">
              <w:rPr>
                <w:rFonts w:eastAsia="Times New Roman"/>
              </w:rPr>
              <w:t xml:space="preserve"> (Perceiver)</w:t>
            </w:r>
          </w:p>
        </w:tc>
        <w:tc>
          <w:tcPr>
            <w:tcW w:w="1667" w:type="pct"/>
            <w:vAlign w:val="center"/>
          </w:tcPr>
          <w:p w14:paraId="10D82969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4.76</w:t>
            </w:r>
          </w:p>
        </w:tc>
        <w:tc>
          <w:tcPr>
            <w:tcW w:w="1667" w:type="pct"/>
            <w:vAlign w:val="center"/>
          </w:tcPr>
          <w:p w14:paraId="4FB96A93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</w:rPr>
              <w:t>1.87</w:t>
            </w:r>
          </w:p>
        </w:tc>
      </w:tr>
      <w:tr w:rsidR="00260ADB" w:rsidRPr="0043760E" w14:paraId="0630A3CB" w14:textId="77777777" w:rsidTr="00CA201E">
        <w:trPr>
          <w:trHeight w:val="152"/>
        </w:trPr>
        <w:tc>
          <w:tcPr>
            <w:tcW w:w="1666" w:type="pct"/>
            <w:vAlign w:val="center"/>
          </w:tcPr>
          <w:p w14:paraId="360992AE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  <w:b/>
              </w:rPr>
            </w:pPr>
          </w:p>
        </w:tc>
        <w:tc>
          <w:tcPr>
            <w:tcW w:w="1667" w:type="pct"/>
            <w:vAlign w:val="center"/>
          </w:tcPr>
          <w:p w14:paraId="284CE61E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667" w:type="pct"/>
            <w:vAlign w:val="center"/>
          </w:tcPr>
          <w:p w14:paraId="2924DCA0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</w:p>
        </w:tc>
      </w:tr>
      <w:tr w:rsidR="00260ADB" w:rsidRPr="0043760E" w14:paraId="3181159C" w14:textId="77777777" w:rsidTr="00CA201E">
        <w:trPr>
          <w:trHeight w:val="404"/>
        </w:trPr>
        <w:tc>
          <w:tcPr>
            <w:tcW w:w="1666" w:type="pct"/>
            <w:vAlign w:val="center"/>
          </w:tcPr>
          <w:p w14:paraId="13086908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  <w:b/>
              </w:rPr>
            </w:pPr>
            <w:r w:rsidRPr="0043760E">
              <w:rPr>
                <w:rFonts w:eastAsia="Times New Roman"/>
                <w:b/>
              </w:rPr>
              <w:t>Orientation-Mismatched</w:t>
            </w:r>
          </w:p>
        </w:tc>
        <w:tc>
          <w:tcPr>
            <w:tcW w:w="1667" w:type="pct"/>
            <w:vAlign w:val="center"/>
          </w:tcPr>
          <w:p w14:paraId="44B219EB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i/>
              </w:rPr>
            </w:pPr>
            <w:r w:rsidRPr="0043760E">
              <w:rPr>
                <w:rFonts w:eastAsia="Times New Roman"/>
                <w:i/>
              </w:rPr>
              <w:t>Mean</w:t>
            </w:r>
          </w:p>
        </w:tc>
        <w:tc>
          <w:tcPr>
            <w:tcW w:w="1667" w:type="pct"/>
            <w:vAlign w:val="center"/>
          </w:tcPr>
          <w:p w14:paraId="7F99272E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i/>
                <w:color w:val="000000" w:themeColor="text1"/>
              </w:rPr>
            </w:pPr>
            <w:r w:rsidRPr="0043760E">
              <w:rPr>
                <w:rFonts w:eastAsia="Times New Roman"/>
                <w:i/>
                <w:color w:val="000000" w:themeColor="text1"/>
              </w:rPr>
              <w:t>SD</w:t>
            </w:r>
          </w:p>
        </w:tc>
      </w:tr>
      <w:tr w:rsidR="00260ADB" w:rsidRPr="0043760E" w14:paraId="5565B2FB" w14:textId="77777777" w:rsidTr="00CA201E">
        <w:trPr>
          <w:trHeight w:val="404"/>
        </w:trPr>
        <w:tc>
          <w:tcPr>
            <w:tcW w:w="1666" w:type="pct"/>
            <w:vAlign w:val="center"/>
          </w:tcPr>
          <w:p w14:paraId="4026CBED" w14:textId="3597BCA1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Alcohol</w:t>
            </w:r>
            <w:r w:rsidR="00ED65AE">
              <w:rPr>
                <w:rFonts w:eastAsia="Times New Roman"/>
              </w:rPr>
              <w:t xml:space="preserve"> (Perceiver)</w:t>
            </w:r>
          </w:p>
        </w:tc>
        <w:tc>
          <w:tcPr>
            <w:tcW w:w="1667" w:type="pct"/>
            <w:vAlign w:val="center"/>
          </w:tcPr>
          <w:p w14:paraId="2B6A1D2A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3.49</w:t>
            </w:r>
          </w:p>
        </w:tc>
        <w:tc>
          <w:tcPr>
            <w:tcW w:w="1667" w:type="pct"/>
            <w:vAlign w:val="center"/>
          </w:tcPr>
          <w:p w14:paraId="20ED9479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1.81</w:t>
            </w:r>
          </w:p>
        </w:tc>
      </w:tr>
      <w:tr w:rsidR="00260ADB" w:rsidRPr="0043760E" w14:paraId="5AA11C38" w14:textId="77777777" w:rsidTr="00ED65AE">
        <w:trPr>
          <w:trHeight w:val="377"/>
        </w:trPr>
        <w:tc>
          <w:tcPr>
            <w:tcW w:w="1666" w:type="pct"/>
            <w:vAlign w:val="center"/>
          </w:tcPr>
          <w:p w14:paraId="39903CE6" w14:textId="50AA2C2C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  <w:u w:val="single"/>
              </w:rPr>
            </w:pPr>
            <w:r w:rsidRPr="0043760E">
              <w:rPr>
                <w:rFonts w:eastAsia="Times New Roman"/>
              </w:rPr>
              <w:t>Control</w:t>
            </w:r>
            <w:r w:rsidR="00ED65AE">
              <w:rPr>
                <w:rFonts w:eastAsia="Times New Roman"/>
              </w:rPr>
              <w:t xml:space="preserve"> (Perceiver)</w:t>
            </w:r>
          </w:p>
        </w:tc>
        <w:tc>
          <w:tcPr>
            <w:tcW w:w="1667" w:type="pct"/>
            <w:vAlign w:val="center"/>
          </w:tcPr>
          <w:p w14:paraId="6D7D04BD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3.88</w:t>
            </w:r>
          </w:p>
        </w:tc>
        <w:tc>
          <w:tcPr>
            <w:tcW w:w="1667" w:type="pct"/>
            <w:vAlign w:val="center"/>
          </w:tcPr>
          <w:p w14:paraId="702BC7E9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1.83</w:t>
            </w:r>
          </w:p>
        </w:tc>
      </w:tr>
    </w:tbl>
    <w:p w14:paraId="71C483CE" w14:textId="77777777" w:rsidR="00260ADB" w:rsidRPr="0043760E" w:rsidRDefault="00260ADB" w:rsidP="00260ADB">
      <w:pPr>
        <w:spacing w:before="120" w:after="0" w:line="240" w:lineRule="auto"/>
        <w:jc w:val="left"/>
        <w:rPr>
          <w:rFonts w:ascii="Times New Roman" w:eastAsiaTheme="minorHAnsi" w:hAnsi="Times New Roman" w:cs="Times New Roman"/>
        </w:rPr>
      </w:pPr>
      <w:r w:rsidRPr="0043760E">
        <w:rPr>
          <w:rFonts w:ascii="Times New Roman" w:eastAsiaTheme="minorHAnsi" w:hAnsi="Times New Roman" w:cs="Times New Roman"/>
          <w:i/>
          <w:iCs/>
        </w:rPr>
        <w:t>Note.</w:t>
      </w:r>
      <w:r w:rsidRPr="0043760E">
        <w:rPr>
          <w:rFonts w:ascii="Times New Roman" w:eastAsiaTheme="minorHAnsi" w:hAnsi="Times New Roman" w:cs="Times New Roman"/>
        </w:rPr>
        <w:t xml:space="preserve"> SD = standard deviation. </w:t>
      </w:r>
    </w:p>
    <w:p w14:paraId="1B017285" w14:textId="77777777" w:rsidR="00260ADB" w:rsidRPr="0043760E" w:rsidRDefault="00260ADB" w:rsidP="00260ADB">
      <w:pPr>
        <w:spacing w:after="0" w:line="240" w:lineRule="auto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43760E">
        <w:rPr>
          <w:rFonts w:ascii="Times New Roman" w:eastAsiaTheme="minorHAnsi" w:hAnsi="Times New Roman" w:cs="Times New Roman"/>
          <w:sz w:val="24"/>
          <w:szCs w:val="24"/>
        </w:rPr>
        <w:br w:type="page"/>
      </w:r>
    </w:p>
    <w:p w14:paraId="21931563" w14:textId="3CC7AFA6" w:rsidR="00260ADB" w:rsidRPr="0043760E" w:rsidRDefault="00B7251D" w:rsidP="00B7251D">
      <w:pPr>
        <w:spacing w:after="0" w:line="480" w:lineRule="auto"/>
        <w:jc w:val="left"/>
        <w:outlineLvl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lastRenderedPageBreak/>
        <w:t>Supplementary Table</w:t>
      </w:r>
      <w:r w:rsidR="00F0030B">
        <w:rPr>
          <w:rFonts w:ascii="Times New Roman" w:eastAsiaTheme="minorHAnsi" w:hAnsi="Times New Roman" w:cs="Times New Roman"/>
          <w:sz w:val="24"/>
          <w:szCs w:val="24"/>
        </w:rPr>
        <w:t xml:space="preserve"> 6</w:t>
      </w:r>
    </w:p>
    <w:p w14:paraId="22A82BDE" w14:textId="098C2AF4" w:rsidR="00260ADB" w:rsidRPr="0043760E" w:rsidRDefault="00ED65AE" w:rsidP="00260ADB">
      <w:pPr>
        <w:spacing w:after="0" w:line="480" w:lineRule="auto"/>
        <w:jc w:val="left"/>
        <w:rPr>
          <w:rFonts w:ascii="Times New Roman" w:eastAsiaTheme="minorHAnsi" w:hAnsi="Times New Roman" w:cs="Times New Roman"/>
          <w:i/>
          <w:iCs/>
          <w:sz w:val="24"/>
          <w:szCs w:val="24"/>
        </w:rPr>
      </w:pPr>
      <w:r>
        <w:rPr>
          <w:rFonts w:ascii="Times New Roman" w:eastAsiaTheme="minorHAnsi" w:hAnsi="Times New Roman" w:cs="Times New Roman"/>
          <w:i/>
          <w:iCs/>
          <w:sz w:val="24"/>
          <w:szCs w:val="24"/>
        </w:rPr>
        <w:t xml:space="preserve">Regression Coefficients for Analysis of the </w:t>
      </w:r>
      <w:r w:rsidR="00260ADB" w:rsidRPr="0043760E">
        <w:rPr>
          <w:rFonts w:ascii="Times New Roman" w:eastAsiaTheme="minorHAnsi" w:hAnsi="Times New Roman" w:cs="Times New Roman"/>
          <w:i/>
          <w:iCs/>
          <w:sz w:val="24"/>
          <w:szCs w:val="24"/>
        </w:rPr>
        <w:t>Interaction Effect of Target Drink Condition and Orientation-Match on PPA</w:t>
      </w:r>
    </w:p>
    <w:tbl>
      <w:tblPr>
        <w:tblStyle w:val="TableGrid"/>
        <w:tblW w:w="4666" w:type="pct"/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3506"/>
        <w:gridCol w:w="1089"/>
        <w:gridCol w:w="989"/>
        <w:gridCol w:w="986"/>
        <w:gridCol w:w="1078"/>
        <w:gridCol w:w="1077"/>
      </w:tblGrid>
      <w:tr w:rsidR="00260ADB" w:rsidRPr="0043760E" w14:paraId="7A7E5D36" w14:textId="77777777" w:rsidTr="00CA201E">
        <w:trPr>
          <w:trHeight w:val="432"/>
        </w:trPr>
        <w:tc>
          <w:tcPr>
            <w:tcW w:w="200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8A7A044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  <w:b/>
              </w:rPr>
            </w:pPr>
            <w:r w:rsidRPr="0043760E">
              <w:rPr>
                <w:rFonts w:eastAsia="Times New Roman"/>
                <w:b/>
              </w:rPr>
              <w:t>Fixed Effects</w:t>
            </w:r>
          </w:p>
        </w:tc>
        <w:tc>
          <w:tcPr>
            <w:tcW w:w="624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1BC2885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B</w:t>
            </w:r>
          </w:p>
        </w:tc>
        <w:tc>
          <w:tcPr>
            <w:tcW w:w="56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A6B4BA8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β</m:t>
                </m:r>
              </m:oMath>
            </m:oMathPara>
          </w:p>
        </w:tc>
        <w:tc>
          <w:tcPr>
            <w:tcW w:w="565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14267F7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SE</w:t>
            </w:r>
          </w:p>
        </w:tc>
        <w:tc>
          <w:tcPr>
            <w:tcW w:w="61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B9B32D7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  <w:i/>
              </w:rPr>
              <w:t>t-</w:t>
            </w:r>
            <w:r w:rsidRPr="0043760E">
              <w:rPr>
                <w:rFonts w:eastAsia="Times New Roman"/>
              </w:rPr>
              <w:t>Value</w:t>
            </w:r>
          </w:p>
        </w:tc>
        <w:tc>
          <w:tcPr>
            <w:tcW w:w="61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BFA4037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  <w:i/>
              </w:rPr>
              <w:t>p</w:t>
            </w:r>
            <w:r w:rsidRPr="0043760E">
              <w:rPr>
                <w:rFonts w:eastAsia="Times New Roman"/>
              </w:rPr>
              <w:t>-Value</w:t>
            </w:r>
          </w:p>
        </w:tc>
      </w:tr>
      <w:tr w:rsidR="00260ADB" w:rsidRPr="0043760E" w14:paraId="54E375A3" w14:textId="77777777" w:rsidTr="00CA201E">
        <w:trPr>
          <w:trHeight w:val="432"/>
        </w:trPr>
        <w:tc>
          <w:tcPr>
            <w:tcW w:w="2009" w:type="pct"/>
            <w:tcBorders>
              <w:top w:val="single" w:sz="8" w:space="0" w:color="auto"/>
            </w:tcBorders>
            <w:vAlign w:val="center"/>
          </w:tcPr>
          <w:p w14:paraId="5CCADBB9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Intercept</w:t>
            </w:r>
          </w:p>
        </w:tc>
        <w:tc>
          <w:tcPr>
            <w:tcW w:w="624" w:type="pct"/>
            <w:tcBorders>
              <w:top w:val="single" w:sz="8" w:space="0" w:color="auto"/>
            </w:tcBorders>
            <w:vAlign w:val="center"/>
          </w:tcPr>
          <w:p w14:paraId="6D5C32D4" w14:textId="2FDFA208" w:rsidR="00260ADB" w:rsidRPr="0043760E" w:rsidRDefault="00B11822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5.76</w:t>
            </w:r>
          </w:p>
        </w:tc>
        <w:tc>
          <w:tcPr>
            <w:tcW w:w="567" w:type="pct"/>
            <w:tcBorders>
              <w:top w:val="single" w:sz="8" w:space="0" w:color="auto"/>
            </w:tcBorders>
            <w:vAlign w:val="center"/>
          </w:tcPr>
          <w:p w14:paraId="0516DB11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-0.02</w:t>
            </w:r>
          </w:p>
        </w:tc>
        <w:tc>
          <w:tcPr>
            <w:tcW w:w="565" w:type="pct"/>
            <w:tcBorders>
              <w:top w:val="single" w:sz="8" w:space="0" w:color="auto"/>
            </w:tcBorders>
            <w:vAlign w:val="center"/>
          </w:tcPr>
          <w:p w14:paraId="58DECBF4" w14:textId="13F9E209" w:rsidR="00260ADB" w:rsidRPr="0043760E" w:rsidRDefault="00B11822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0.5</w:t>
            </w:r>
            <w:r w:rsidR="00260ADB" w:rsidRPr="0043760E">
              <w:rPr>
                <w:rFonts w:eastAsia="Times New Roman"/>
                <w:color w:val="000000" w:themeColor="text1"/>
              </w:rPr>
              <w:t>3</w:t>
            </w:r>
          </w:p>
        </w:tc>
        <w:tc>
          <w:tcPr>
            <w:tcW w:w="618" w:type="pct"/>
            <w:tcBorders>
              <w:top w:val="single" w:sz="8" w:space="0" w:color="auto"/>
            </w:tcBorders>
            <w:vAlign w:val="center"/>
          </w:tcPr>
          <w:p w14:paraId="764332FE" w14:textId="50BBC0AB" w:rsidR="00260ADB" w:rsidRPr="0043760E" w:rsidRDefault="00B11822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10.95</w:t>
            </w:r>
          </w:p>
        </w:tc>
        <w:tc>
          <w:tcPr>
            <w:tcW w:w="617" w:type="pct"/>
            <w:tcBorders>
              <w:top w:val="single" w:sz="8" w:space="0" w:color="auto"/>
            </w:tcBorders>
            <w:vAlign w:val="center"/>
          </w:tcPr>
          <w:p w14:paraId="0B0834EF" w14:textId="41BED31F" w:rsidR="00260ADB" w:rsidRPr="0043760E" w:rsidRDefault="00B11822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&lt;.001</w:t>
            </w:r>
          </w:p>
        </w:tc>
      </w:tr>
      <w:tr w:rsidR="00260ADB" w:rsidRPr="0043760E" w14:paraId="2A2DBB09" w14:textId="77777777" w:rsidTr="00CA201E">
        <w:trPr>
          <w:trHeight w:val="432"/>
        </w:trPr>
        <w:tc>
          <w:tcPr>
            <w:tcW w:w="2009" w:type="pct"/>
            <w:vAlign w:val="center"/>
          </w:tcPr>
          <w:p w14:paraId="3524CCA0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Target alcohol (vs. control)</w:t>
            </w:r>
          </w:p>
        </w:tc>
        <w:tc>
          <w:tcPr>
            <w:tcW w:w="624" w:type="pct"/>
            <w:vAlign w:val="center"/>
          </w:tcPr>
          <w:p w14:paraId="5FCAEADE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0.10</w:t>
            </w:r>
          </w:p>
        </w:tc>
        <w:tc>
          <w:tcPr>
            <w:tcW w:w="567" w:type="pct"/>
            <w:vAlign w:val="center"/>
          </w:tcPr>
          <w:p w14:paraId="06A13133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0.03</w:t>
            </w:r>
          </w:p>
        </w:tc>
        <w:tc>
          <w:tcPr>
            <w:tcW w:w="565" w:type="pct"/>
            <w:vAlign w:val="center"/>
          </w:tcPr>
          <w:p w14:paraId="70E9303D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0.40</w:t>
            </w:r>
          </w:p>
        </w:tc>
        <w:tc>
          <w:tcPr>
            <w:tcW w:w="618" w:type="pct"/>
            <w:vAlign w:val="center"/>
          </w:tcPr>
          <w:p w14:paraId="3CEC95A3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0.24</w:t>
            </w:r>
          </w:p>
        </w:tc>
        <w:tc>
          <w:tcPr>
            <w:tcW w:w="617" w:type="pct"/>
            <w:vAlign w:val="center"/>
          </w:tcPr>
          <w:p w14:paraId="5B356342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.81</w:t>
            </w:r>
          </w:p>
        </w:tc>
      </w:tr>
      <w:tr w:rsidR="00260ADB" w:rsidRPr="0043760E" w14:paraId="255DE25F" w14:textId="77777777" w:rsidTr="00CA201E">
        <w:trPr>
          <w:trHeight w:val="432"/>
        </w:trPr>
        <w:tc>
          <w:tcPr>
            <w:tcW w:w="2009" w:type="pct"/>
            <w:vAlign w:val="center"/>
          </w:tcPr>
          <w:p w14:paraId="376D1CDD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Orientation-matched (vs. -mismatched)</w:t>
            </w:r>
          </w:p>
        </w:tc>
        <w:tc>
          <w:tcPr>
            <w:tcW w:w="624" w:type="pct"/>
            <w:vAlign w:val="center"/>
          </w:tcPr>
          <w:p w14:paraId="6FF926E5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-0.21</w:t>
            </w:r>
          </w:p>
        </w:tc>
        <w:tc>
          <w:tcPr>
            <w:tcW w:w="567" w:type="pct"/>
            <w:vAlign w:val="center"/>
          </w:tcPr>
          <w:p w14:paraId="44560C83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-0.05</w:t>
            </w:r>
          </w:p>
        </w:tc>
        <w:tc>
          <w:tcPr>
            <w:tcW w:w="565" w:type="pct"/>
            <w:vAlign w:val="center"/>
          </w:tcPr>
          <w:p w14:paraId="342AD808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0.13</w:t>
            </w:r>
          </w:p>
        </w:tc>
        <w:tc>
          <w:tcPr>
            <w:tcW w:w="618" w:type="pct"/>
            <w:vAlign w:val="center"/>
          </w:tcPr>
          <w:p w14:paraId="6AAE6799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-1.55</w:t>
            </w:r>
          </w:p>
        </w:tc>
        <w:tc>
          <w:tcPr>
            <w:tcW w:w="617" w:type="pct"/>
            <w:vAlign w:val="center"/>
          </w:tcPr>
          <w:p w14:paraId="3FC9375E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.12</w:t>
            </w:r>
          </w:p>
        </w:tc>
      </w:tr>
      <w:tr w:rsidR="00260ADB" w:rsidRPr="0043760E" w14:paraId="319DD901" w14:textId="77777777" w:rsidTr="00CA201E">
        <w:trPr>
          <w:trHeight w:val="432"/>
        </w:trPr>
        <w:tc>
          <w:tcPr>
            <w:tcW w:w="2009" w:type="pct"/>
            <w:vAlign w:val="center"/>
          </w:tcPr>
          <w:p w14:paraId="1DC22C75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Target drink : orientation-match</w:t>
            </w:r>
          </w:p>
        </w:tc>
        <w:tc>
          <w:tcPr>
            <w:tcW w:w="624" w:type="pct"/>
            <w:vAlign w:val="center"/>
          </w:tcPr>
          <w:p w14:paraId="3D304518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0.02</w:t>
            </w:r>
          </w:p>
        </w:tc>
        <w:tc>
          <w:tcPr>
            <w:tcW w:w="567" w:type="pct"/>
            <w:vAlign w:val="center"/>
          </w:tcPr>
          <w:p w14:paraId="7FD77338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0.00</w:t>
            </w:r>
          </w:p>
        </w:tc>
        <w:tc>
          <w:tcPr>
            <w:tcW w:w="565" w:type="pct"/>
            <w:vAlign w:val="center"/>
          </w:tcPr>
          <w:p w14:paraId="076C32D1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0.18</w:t>
            </w:r>
          </w:p>
        </w:tc>
        <w:tc>
          <w:tcPr>
            <w:tcW w:w="618" w:type="pct"/>
            <w:vAlign w:val="center"/>
          </w:tcPr>
          <w:p w14:paraId="5CE63EFC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1.03</w:t>
            </w:r>
          </w:p>
        </w:tc>
        <w:tc>
          <w:tcPr>
            <w:tcW w:w="617" w:type="pct"/>
            <w:vAlign w:val="center"/>
          </w:tcPr>
          <w:p w14:paraId="080B3932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.92</w:t>
            </w:r>
          </w:p>
        </w:tc>
      </w:tr>
      <w:tr w:rsidR="00260ADB" w:rsidRPr="0043760E" w14:paraId="5EEBC4DA" w14:textId="77777777" w:rsidTr="00CA201E">
        <w:trPr>
          <w:trHeight w:val="432"/>
        </w:trPr>
        <w:tc>
          <w:tcPr>
            <w:tcW w:w="2009" w:type="pct"/>
            <w:vAlign w:val="center"/>
          </w:tcPr>
          <w:p w14:paraId="0F9ACACA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Pre-drink negative mood***</w:t>
            </w:r>
          </w:p>
        </w:tc>
        <w:tc>
          <w:tcPr>
            <w:tcW w:w="624" w:type="pct"/>
            <w:vAlign w:val="center"/>
          </w:tcPr>
          <w:p w14:paraId="40626F8A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4.88</w:t>
            </w:r>
          </w:p>
        </w:tc>
        <w:tc>
          <w:tcPr>
            <w:tcW w:w="567" w:type="pct"/>
            <w:vAlign w:val="center"/>
          </w:tcPr>
          <w:p w14:paraId="1B5DD7E7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0.06</w:t>
            </w:r>
          </w:p>
        </w:tc>
        <w:tc>
          <w:tcPr>
            <w:tcW w:w="565" w:type="pct"/>
            <w:vAlign w:val="center"/>
          </w:tcPr>
          <w:p w14:paraId="7A30796E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1.38</w:t>
            </w:r>
          </w:p>
        </w:tc>
        <w:tc>
          <w:tcPr>
            <w:tcW w:w="618" w:type="pct"/>
            <w:vAlign w:val="center"/>
          </w:tcPr>
          <w:p w14:paraId="30AF59DD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3.54</w:t>
            </w:r>
          </w:p>
        </w:tc>
        <w:tc>
          <w:tcPr>
            <w:tcW w:w="617" w:type="pct"/>
            <w:vAlign w:val="center"/>
          </w:tcPr>
          <w:p w14:paraId="52173226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&lt;.001</w:t>
            </w:r>
          </w:p>
        </w:tc>
      </w:tr>
      <w:tr w:rsidR="00260ADB" w:rsidRPr="0043760E" w14:paraId="25421E55" w14:textId="77777777" w:rsidTr="00CA201E">
        <w:trPr>
          <w:trHeight w:val="152"/>
        </w:trPr>
        <w:tc>
          <w:tcPr>
            <w:tcW w:w="2009" w:type="pct"/>
            <w:vAlign w:val="center"/>
          </w:tcPr>
          <w:p w14:paraId="15EBD25D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  <w:b/>
              </w:rPr>
            </w:pPr>
          </w:p>
        </w:tc>
        <w:tc>
          <w:tcPr>
            <w:tcW w:w="624" w:type="pct"/>
            <w:vAlign w:val="center"/>
          </w:tcPr>
          <w:p w14:paraId="12F1F43B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567" w:type="pct"/>
            <w:vAlign w:val="center"/>
          </w:tcPr>
          <w:p w14:paraId="673348FB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565" w:type="pct"/>
            <w:vAlign w:val="center"/>
          </w:tcPr>
          <w:p w14:paraId="3583C550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18" w:type="pct"/>
            <w:vAlign w:val="center"/>
          </w:tcPr>
          <w:p w14:paraId="1B3558C5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17" w:type="pct"/>
            <w:vAlign w:val="center"/>
          </w:tcPr>
          <w:p w14:paraId="689B34B6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</w:tr>
      <w:tr w:rsidR="00260ADB" w:rsidRPr="0043760E" w14:paraId="3B41B7CE" w14:textId="77777777" w:rsidTr="00CA201E">
        <w:trPr>
          <w:trHeight w:val="404"/>
        </w:trPr>
        <w:tc>
          <w:tcPr>
            <w:tcW w:w="2009" w:type="pct"/>
            <w:vAlign w:val="center"/>
          </w:tcPr>
          <w:p w14:paraId="74927226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  <w:b/>
              </w:rPr>
            </w:pPr>
            <w:r w:rsidRPr="0043760E">
              <w:rPr>
                <w:rFonts w:eastAsia="Times New Roman"/>
                <w:b/>
              </w:rPr>
              <w:t>Random Effects</w:t>
            </w:r>
          </w:p>
        </w:tc>
        <w:tc>
          <w:tcPr>
            <w:tcW w:w="624" w:type="pct"/>
            <w:vAlign w:val="center"/>
          </w:tcPr>
          <w:p w14:paraId="313222C0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Variance</w:t>
            </w:r>
          </w:p>
        </w:tc>
        <w:tc>
          <w:tcPr>
            <w:tcW w:w="567" w:type="pct"/>
            <w:vAlign w:val="center"/>
          </w:tcPr>
          <w:p w14:paraId="6B6BFED5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565" w:type="pct"/>
            <w:vAlign w:val="center"/>
          </w:tcPr>
          <w:p w14:paraId="291C1E7A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SD</w:t>
            </w:r>
          </w:p>
        </w:tc>
        <w:tc>
          <w:tcPr>
            <w:tcW w:w="618" w:type="pct"/>
            <w:vAlign w:val="center"/>
          </w:tcPr>
          <w:p w14:paraId="36C9F3C8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17" w:type="pct"/>
            <w:vAlign w:val="center"/>
          </w:tcPr>
          <w:p w14:paraId="7C9A01BD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</w:tr>
      <w:tr w:rsidR="00260ADB" w:rsidRPr="0043760E" w14:paraId="3B37FB52" w14:textId="77777777" w:rsidTr="00CA201E">
        <w:trPr>
          <w:trHeight w:val="404"/>
        </w:trPr>
        <w:tc>
          <w:tcPr>
            <w:tcW w:w="2009" w:type="pct"/>
            <w:vAlign w:val="center"/>
          </w:tcPr>
          <w:p w14:paraId="63353552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Perceiver : dyad</w:t>
            </w:r>
          </w:p>
        </w:tc>
        <w:tc>
          <w:tcPr>
            <w:tcW w:w="624" w:type="pct"/>
            <w:vAlign w:val="center"/>
          </w:tcPr>
          <w:p w14:paraId="0B4B82AE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1.07</w:t>
            </w:r>
          </w:p>
        </w:tc>
        <w:tc>
          <w:tcPr>
            <w:tcW w:w="567" w:type="pct"/>
            <w:vAlign w:val="center"/>
          </w:tcPr>
          <w:p w14:paraId="6AE0F24C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565" w:type="pct"/>
            <w:vAlign w:val="center"/>
          </w:tcPr>
          <w:p w14:paraId="52BC4A70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1.04</w:t>
            </w:r>
          </w:p>
        </w:tc>
        <w:tc>
          <w:tcPr>
            <w:tcW w:w="618" w:type="pct"/>
            <w:vAlign w:val="center"/>
          </w:tcPr>
          <w:p w14:paraId="1C809C35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17" w:type="pct"/>
            <w:vAlign w:val="center"/>
          </w:tcPr>
          <w:p w14:paraId="0CF557DA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</w:tr>
      <w:tr w:rsidR="003B3FD5" w:rsidRPr="0043760E" w14:paraId="578D7031" w14:textId="77777777" w:rsidTr="00CA201E">
        <w:trPr>
          <w:trHeight w:val="404"/>
        </w:trPr>
        <w:tc>
          <w:tcPr>
            <w:tcW w:w="2009" w:type="pct"/>
            <w:vAlign w:val="center"/>
          </w:tcPr>
          <w:p w14:paraId="6DB14A4F" w14:textId="30CAEBD0" w:rsidR="003B3FD5" w:rsidRPr="0043760E" w:rsidRDefault="003B3FD5" w:rsidP="00CA201E">
            <w:pPr>
              <w:spacing w:after="0" w:line="240" w:lineRule="auto"/>
              <w:jc w:val="left"/>
              <w:rPr>
                <w:rFonts w:eastAsia="Times New Roman"/>
                <w:u w:val="single"/>
              </w:rPr>
            </w:pPr>
            <w:r w:rsidRPr="003B3FD5">
              <w:rPr>
                <w:rFonts w:eastAsia="Times New Roman"/>
              </w:rPr>
              <w:t>Target</w:t>
            </w:r>
          </w:p>
        </w:tc>
        <w:tc>
          <w:tcPr>
            <w:tcW w:w="624" w:type="pct"/>
            <w:vAlign w:val="center"/>
          </w:tcPr>
          <w:p w14:paraId="457CAA84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1.20</w:t>
            </w:r>
          </w:p>
        </w:tc>
        <w:tc>
          <w:tcPr>
            <w:tcW w:w="567" w:type="pct"/>
            <w:vAlign w:val="center"/>
          </w:tcPr>
          <w:p w14:paraId="5AA6607E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565" w:type="pct"/>
            <w:vAlign w:val="center"/>
          </w:tcPr>
          <w:p w14:paraId="3BD0BA1C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1.09</w:t>
            </w:r>
          </w:p>
        </w:tc>
        <w:tc>
          <w:tcPr>
            <w:tcW w:w="618" w:type="pct"/>
            <w:vAlign w:val="center"/>
          </w:tcPr>
          <w:p w14:paraId="51809312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17" w:type="pct"/>
            <w:vAlign w:val="center"/>
          </w:tcPr>
          <w:p w14:paraId="4C96FDA5" w14:textId="77777777" w:rsidR="003B3FD5" w:rsidRPr="0043760E" w:rsidRDefault="003B3FD5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</w:tr>
      <w:tr w:rsidR="003B3FD5" w:rsidRPr="0043760E" w14:paraId="5BC96678" w14:textId="77777777" w:rsidTr="00CA201E">
        <w:trPr>
          <w:trHeight w:val="377"/>
        </w:trPr>
        <w:tc>
          <w:tcPr>
            <w:tcW w:w="2009" w:type="pct"/>
            <w:vAlign w:val="center"/>
          </w:tcPr>
          <w:p w14:paraId="6815EC0D" w14:textId="74CC6A8E" w:rsidR="003B3FD5" w:rsidRPr="0043760E" w:rsidRDefault="003B3FD5" w:rsidP="00CA201E">
            <w:pPr>
              <w:spacing w:after="0" w:line="240" w:lineRule="auto"/>
              <w:jc w:val="left"/>
              <w:rPr>
                <w:rFonts w:eastAsia="Times New Roman"/>
                <w:u w:val="single"/>
              </w:rPr>
            </w:pPr>
            <w:r w:rsidRPr="003B3FD5">
              <w:rPr>
                <w:rFonts w:eastAsia="Times New Roman"/>
              </w:rPr>
              <w:t>Residual</w:t>
            </w:r>
          </w:p>
        </w:tc>
        <w:tc>
          <w:tcPr>
            <w:tcW w:w="624" w:type="pct"/>
            <w:vAlign w:val="center"/>
          </w:tcPr>
          <w:p w14:paraId="2C0DB046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1.53</w:t>
            </w:r>
          </w:p>
        </w:tc>
        <w:tc>
          <w:tcPr>
            <w:tcW w:w="567" w:type="pct"/>
            <w:vAlign w:val="center"/>
          </w:tcPr>
          <w:p w14:paraId="24304972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565" w:type="pct"/>
            <w:vAlign w:val="center"/>
          </w:tcPr>
          <w:p w14:paraId="6B7E4FFC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1.24</w:t>
            </w:r>
          </w:p>
        </w:tc>
        <w:tc>
          <w:tcPr>
            <w:tcW w:w="618" w:type="pct"/>
            <w:vAlign w:val="center"/>
          </w:tcPr>
          <w:p w14:paraId="67CF71E0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17" w:type="pct"/>
            <w:vAlign w:val="center"/>
          </w:tcPr>
          <w:p w14:paraId="1C509DFB" w14:textId="77777777" w:rsidR="003B3FD5" w:rsidRPr="0043760E" w:rsidRDefault="003B3FD5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</w:tr>
    </w:tbl>
    <w:p w14:paraId="586D03F3" w14:textId="77777777" w:rsidR="00260ADB" w:rsidRPr="0043760E" w:rsidRDefault="00260ADB" w:rsidP="00F0030B">
      <w:pPr>
        <w:spacing w:before="120" w:after="0" w:line="240" w:lineRule="auto"/>
        <w:jc w:val="left"/>
        <w:rPr>
          <w:rFonts w:ascii="Times New Roman" w:eastAsiaTheme="minorHAnsi" w:hAnsi="Times New Roman" w:cs="Times New Roman"/>
        </w:rPr>
      </w:pPr>
      <w:r w:rsidRPr="0043760E">
        <w:rPr>
          <w:rFonts w:ascii="Times New Roman" w:eastAsiaTheme="minorHAnsi" w:hAnsi="Times New Roman" w:cs="Times New Roman"/>
          <w:i/>
          <w:iCs/>
        </w:rPr>
        <w:t>Note.</w:t>
      </w:r>
      <w:r w:rsidRPr="0043760E">
        <w:rPr>
          <w:rFonts w:ascii="Times New Roman" w:eastAsiaTheme="minorHAnsi" w:hAnsi="Times New Roman" w:cs="Times New Roman"/>
        </w:rPr>
        <w:t xml:space="preserve"> B = unstandardized coefficient. </w:t>
      </w:r>
      <m:oMath>
        <m:r>
          <w:rPr>
            <w:rFonts w:ascii="Cambria Math" w:eastAsiaTheme="minorHAnsi" w:hAnsi="Cambria Math" w:cs="Times New Roman"/>
          </w:rPr>
          <m:t>β</m:t>
        </m:r>
      </m:oMath>
      <w:r w:rsidRPr="0043760E">
        <w:rPr>
          <w:rFonts w:ascii="Times New Roman" w:eastAsiaTheme="minorHAnsi" w:hAnsi="Times New Roman" w:cs="Times New Roman"/>
        </w:rPr>
        <w:t xml:space="preserve"> = standardized coefficient. SE = standard error. SD = standard deviation. Pre-drink negative mood was mean-centered to facilitate interpretation of the intercept. *** indicates the predictor was statistically significant at </w:t>
      </w:r>
      <w:r w:rsidRPr="0043760E">
        <w:rPr>
          <w:rFonts w:ascii="Times New Roman" w:eastAsiaTheme="minorHAnsi" w:hAnsi="Times New Roman" w:cs="Times New Roman"/>
          <w:i/>
        </w:rPr>
        <w:t>p</w:t>
      </w:r>
      <w:r w:rsidRPr="0043760E">
        <w:rPr>
          <w:rFonts w:ascii="Times New Roman" w:eastAsiaTheme="minorHAnsi" w:hAnsi="Times New Roman" w:cs="Times New Roman"/>
        </w:rPr>
        <w:t xml:space="preserve"> &lt; .001. </w:t>
      </w:r>
    </w:p>
    <w:p w14:paraId="693D72DE" w14:textId="77777777" w:rsidR="00260ADB" w:rsidRPr="0043760E" w:rsidRDefault="00260ADB" w:rsidP="00260ADB">
      <w:pPr>
        <w:spacing w:after="0" w:line="240" w:lineRule="auto"/>
        <w:jc w:val="left"/>
        <w:rPr>
          <w:rFonts w:ascii="Times New Roman" w:eastAsiaTheme="minorHAnsi" w:hAnsi="Times New Roman" w:cs="Times New Roman"/>
        </w:rPr>
      </w:pPr>
      <w:r w:rsidRPr="0043760E">
        <w:rPr>
          <w:rFonts w:ascii="Times New Roman" w:eastAsiaTheme="minorHAnsi" w:hAnsi="Times New Roman" w:cs="Times New Roman"/>
        </w:rPr>
        <w:br w:type="page"/>
      </w:r>
    </w:p>
    <w:p w14:paraId="756C9692" w14:textId="47ABF29F" w:rsidR="00260ADB" w:rsidRPr="0043760E" w:rsidRDefault="00B7251D" w:rsidP="00B7251D">
      <w:pPr>
        <w:spacing w:after="0" w:line="480" w:lineRule="auto"/>
        <w:jc w:val="left"/>
        <w:outlineLvl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lastRenderedPageBreak/>
        <w:t>Supplementary Table</w:t>
      </w:r>
      <w:r w:rsidR="00F0030B">
        <w:rPr>
          <w:rFonts w:ascii="Times New Roman" w:eastAsiaTheme="minorHAnsi" w:hAnsi="Times New Roman" w:cs="Times New Roman"/>
          <w:sz w:val="24"/>
          <w:szCs w:val="24"/>
        </w:rPr>
        <w:t xml:space="preserve"> 7</w:t>
      </w:r>
    </w:p>
    <w:p w14:paraId="61D95CC4" w14:textId="77777777" w:rsidR="00260ADB" w:rsidRPr="0043760E" w:rsidRDefault="00260ADB" w:rsidP="00260ADB">
      <w:pPr>
        <w:spacing w:after="0" w:line="480" w:lineRule="auto"/>
        <w:jc w:val="left"/>
        <w:rPr>
          <w:rFonts w:ascii="Times New Roman" w:eastAsiaTheme="minorHAnsi" w:hAnsi="Times New Roman" w:cs="Times New Roman"/>
          <w:i/>
          <w:iCs/>
          <w:sz w:val="24"/>
          <w:szCs w:val="24"/>
        </w:rPr>
      </w:pPr>
      <w:r w:rsidRPr="0043760E">
        <w:rPr>
          <w:rFonts w:ascii="Times New Roman" w:eastAsiaTheme="minorHAnsi" w:hAnsi="Times New Roman" w:cs="Times New Roman"/>
          <w:i/>
          <w:iCs/>
          <w:sz w:val="24"/>
          <w:szCs w:val="24"/>
        </w:rPr>
        <w:t>PPA ratings by Orientation-Match and Target Drink</w:t>
      </w:r>
    </w:p>
    <w:tbl>
      <w:tblPr>
        <w:tblStyle w:val="TableGrid"/>
        <w:tblW w:w="5000" w:type="pct"/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0ADB" w:rsidRPr="0043760E" w14:paraId="7ABF9F48" w14:textId="77777777" w:rsidTr="00CA201E">
        <w:trPr>
          <w:trHeight w:val="432"/>
        </w:trPr>
        <w:tc>
          <w:tcPr>
            <w:tcW w:w="1666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AC8C39C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  <w:b/>
              </w:rPr>
            </w:pPr>
            <w:r w:rsidRPr="0043760E">
              <w:rPr>
                <w:rFonts w:eastAsia="Times New Roman"/>
                <w:b/>
              </w:rPr>
              <w:t>Orientation-Matched</w:t>
            </w:r>
          </w:p>
        </w:tc>
        <w:tc>
          <w:tcPr>
            <w:tcW w:w="166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30533E7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i/>
              </w:rPr>
            </w:pPr>
            <w:r w:rsidRPr="0043760E">
              <w:rPr>
                <w:rFonts w:eastAsia="Times New Roman"/>
                <w:i/>
              </w:rPr>
              <w:t>Mean</w:t>
            </w:r>
          </w:p>
        </w:tc>
        <w:tc>
          <w:tcPr>
            <w:tcW w:w="166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9A5050C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i/>
              </w:rPr>
            </w:pPr>
            <w:r w:rsidRPr="0043760E">
              <w:rPr>
                <w:rFonts w:eastAsia="Times New Roman"/>
                <w:i/>
              </w:rPr>
              <w:t>SD</w:t>
            </w:r>
          </w:p>
        </w:tc>
      </w:tr>
      <w:tr w:rsidR="00260ADB" w:rsidRPr="0043760E" w14:paraId="6FE2A4A3" w14:textId="77777777" w:rsidTr="00CA201E">
        <w:trPr>
          <w:trHeight w:val="432"/>
        </w:trPr>
        <w:tc>
          <w:tcPr>
            <w:tcW w:w="1666" w:type="pct"/>
            <w:tcBorders>
              <w:top w:val="single" w:sz="8" w:space="0" w:color="auto"/>
            </w:tcBorders>
            <w:vAlign w:val="center"/>
          </w:tcPr>
          <w:p w14:paraId="244E8C03" w14:textId="2B6D776A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Alcohol</w:t>
            </w:r>
            <w:r w:rsidR="00ED65AE">
              <w:rPr>
                <w:rFonts w:eastAsia="Times New Roman"/>
              </w:rPr>
              <w:t xml:space="preserve"> (Target)</w:t>
            </w:r>
          </w:p>
        </w:tc>
        <w:tc>
          <w:tcPr>
            <w:tcW w:w="1667" w:type="pct"/>
            <w:tcBorders>
              <w:top w:val="single" w:sz="8" w:space="0" w:color="auto"/>
            </w:tcBorders>
            <w:vAlign w:val="center"/>
          </w:tcPr>
          <w:p w14:paraId="745E167E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4.96</w:t>
            </w:r>
          </w:p>
        </w:tc>
        <w:tc>
          <w:tcPr>
            <w:tcW w:w="1667" w:type="pct"/>
            <w:tcBorders>
              <w:top w:val="single" w:sz="8" w:space="0" w:color="auto"/>
            </w:tcBorders>
            <w:vAlign w:val="center"/>
          </w:tcPr>
          <w:p w14:paraId="5891E3F2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</w:rPr>
              <w:t>1.78</w:t>
            </w:r>
          </w:p>
        </w:tc>
      </w:tr>
      <w:tr w:rsidR="00260ADB" w:rsidRPr="0043760E" w14:paraId="0C889547" w14:textId="77777777" w:rsidTr="00CA201E">
        <w:trPr>
          <w:trHeight w:val="432"/>
        </w:trPr>
        <w:tc>
          <w:tcPr>
            <w:tcW w:w="1666" w:type="pct"/>
            <w:vAlign w:val="center"/>
          </w:tcPr>
          <w:p w14:paraId="64D2E65E" w14:textId="5A5D1E38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Control</w:t>
            </w:r>
            <w:r w:rsidR="00ED65AE">
              <w:rPr>
                <w:rFonts w:eastAsia="Times New Roman"/>
              </w:rPr>
              <w:t xml:space="preserve"> (Target)</w:t>
            </w:r>
          </w:p>
        </w:tc>
        <w:tc>
          <w:tcPr>
            <w:tcW w:w="1667" w:type="pct"/>
            <w:vAlign w:val="center"/>
          </w:tcPr>
          <w:p w14:paraId="09DC8662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4.66</w:t>
            </w:r>
          </w:p>
        </w:tc>
        <w:tc>
          <w:tcPr>
            <w:tcW w:w="1667" w:type="pct"/>
            <w:vAlign w:val="center"/>
          </w:tcPr>
          <w:p w14:paraId="6C1C1618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</w:rPr>
              <w:t>1.85</w:t>
            </w:r>
          </w:p>
        </w:tc>
      </w:tr>
      <w:tr w:rsidR="00260ADB" w:rsidRPr="0043760E" w14:paraId="358A4775" w14:textId="77777777" w:rsidTr="00CA201E">
        <w:trPr>
          <w:trHeight w:val="152"/>
        </w:trPr>
        <w:tc>
          <w:tcPr>
            <w:tcW w:w="1666" w:type="pct"/>
            <w:vAlign w:val="center"/>
          </w:tcPr>
          <w:p w14:paraId="6ED37053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  <w:b/>
              </w:rPr>
            </w:pPr>
          </w:p>
        </w:tc>
        <w:tc>
          <w:tcPr>
            <w:tcW w:w="1667" w:type="pct"/>
            <w:vAlign w:val="center"/>
          </w:tcPr>
          <w:p w14:paraId="40890E72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667" w:type="pct"/>
            <w:vAlign w:val="center"/>
          </w:tcPr>
          <w:p w14:paraId="64FC13A3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</w:p>
        </w:tc>
      </w:tr>
      <w:tr w:rsidR="00260ADB" w:rsidRPr="0043760E" w14:paraId="4E68BC37" w14:textId="77777777" w:rsidTr="00CA201E">
        <w:trPr>
          <w:trHeight w:val="404"/>
        </w:trPr>
        <w:tc>
          <w:tcPr>
            <w:tcW w:w="1666" w:type="pct"/>
            <w:vAlign w:val="center"/>
          </w:tcPr>
          <w:p w14:paraId="14E414EB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  <w:b/>
              </w:rPr>
            </w:pPr>
            <w:r w:rsidRPr="0043760E">
              <w:rPr>
                <w:rFonts w:eastAsia="Times New Roman"/>
                <w:b/>
              </w:rPr>
              <w:t>Orientation-Mismatched</w:t>
            </w:r>
          </w:p>
        </w:tc>
        <w:tc>
          <w:tcPr>
            <w:tcW w:w="1667" w:type="pct"/>
            <w:vAlign w:val="center"/>
          </w:tcPr>
          <w:p w14:paraId="0D0344CE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i/>
              </w:rPr>
            </w:pPr>
            <w:r w:rsidRPr="0043760E">
              <w:rPr>
                <w:rFonts w:eastAsia="Times New Roman"/>
                <w:i/>
              </w:rPr>
              <w:t>Mean</w:t>
            </w:r>
          </w:p>
        </w:tc>
        <w:tc>
          <w:tcPr>
            <w:tcW w:w="1667" w:type="pct"/>
            <w:vAlign w:val="center"/>
          </w:tcPr>
          <w:p w14:paraId="5173469C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i/>
                <w:color w:val="000000" w:themeColor="text1"/>
              </w:rPr>
            </w:pPr>
            <w:r w:rsidRPr="0043760E">
              <w:rPr>
                <w:rFonts w:eastAsia="Times New Roman"/>
                <w:i/>
                <w:color w:val="000000" w:themeColor="text1"/>
              </w:rPr>
              <w:t>SD</w:t>
            </w:r>
          </w:p>
        </w:tc>
      </w:tr>
      <w:tr w:rsidR="00260ADB" w:rsidRPr="0043760E" w14:paraId="28AFD8B2" w14:textId="77777777" w:rsidTr="00CA201E">
        <w:trPr>
          <w:trHeight w:val="404"/>
        </w:trPr>
        <w:tc>
          <w:tcPr>
            <w:tcW w:w="1666" w:type="pct"/>
            <w:vAlign w:val="center"/>
          </w:tcPr>
          <w:p w14:paraId="23097940" w14:textId="2CD4B5A9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Alcohol</w:t>
            </w:r>
            <w:r w:rsidR="00ED65AE">
              <w:rPr>
                <w:rFonts w:eastAsia="Times New Roman"/>
              </w:rPr>
              <w:t xml:space="preserve"> (Target)</w:t>
            </w:r>
          </w:p>
        </w:tc>
        <w:tc>
          <w:tcPr>
            <w:tcW w:w="1667" w:type="pct"/>
            <w:vAlign w:val="center"/>
          </w:tcPr>
          <w:p w14:paraId="3D7D5BF9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3.63</w:t>
            </w:r>
          </w:p>
        </w:tc>
        <w:tc>
          <w:tcPr>
            <w:tcW w:w="1667" w:type="pct"/>
            <w:vAlign w:val="center"/>
          </w:tcPr>
          <w:p w14:paraId="0D3E437D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1.76</w:t>
            </w:r>
          </w:p>
        </w:tc>
      </w:tr>
      <w:tr w:rsidR="00260ADB" w:rsidRPr="0043760E" w14:paraId="06065BA5" w14:textId="77777777" w:rsidTr="00CA201E">
        <w:trPr>
          <w:trHeight w:val="377"/>
        </w:trPr>
        <w:tc>
          <w:tcPr>
            <w:tcW w:w="1666" w:type="pct"/>
            <w:vAlign w:val="center"/>
          </w:tcPr>
          <w:p w14:paraId="7D18E6AC" w14:textId="6AACC0D0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  <w:u w:val="single"/>
              </w:rPr>
            </w:pPr>
            <w:r w:rsidRPr="0043760E">
              <w:rPr>
                <w:rFonts w:eastAsia="Times New Roman"/>
              </w:rPr>
              <w:t>Control</w:t>
            </w:r>
            <w:r w:rsidR="00ED65AE">
              <w:rPr>
                <w:rFonts w:eastAsia="Times New Roman"/>
              </w:rPr>
              <w:t xml:space="preserve"> (Target)</w:t>
            </w:r>
          </w:p>
        </w:tc>
        <w:tc>
          <w:tcPr>
            <w:tcW w:w="1667" w:type="pct"/>
            <w:vAlign w:val="center"/>
          </w:tcPr>
          <w:p w14:paraId="3F5655A9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3.73</w:t>
            </w:r>
          </w:p>
        </w:tc>
        <w:tc>
          <w:tcPr>
            <w:tcW w:w="1667" w:type="pct"/>
            <w:vAlign w:val="center"/>
          </w:tcPr>
          <w:p w14:paraId="6E2113ED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1.90</w:t>
            </w:r>
          </w:p>
        </w:tc>
      </w:tr>
    </w:tbl>
    <w:p w14:paraId="3CF675D3" w14:textId="77777777" w:rsidR="00260ADB" w:rsidRPr="0043760E" w:rsidRDefault="00260ADB" w:rsidP="00260ADB">
      <w:pPr>
        <w:spacing w:before="120" w:after="0" w:line="240" w:lineRule="auto"/>
        <w:jc w:val="left"/>
        <w:rPr>
          <w:rFonts w:ascii="Times New Roman" w:eastAsiaTheme="minorHAnsi" w:hAnsi="Times New Roman" w:cs="Times New Roman"/>
        </w:rPr>
      </w:pPr>
      <w:r w:rsidRPr="0043760E">
        <w:rPr>
          <w:rFonts w:ascii="Times New Roman" w:eastAsiaTheme="minorHAnsi" w:hAnsi="Times New Roman" w:cs="Times New Roman"/>
          <w:i/>
          <w:iCs/>
        </w:rPr>
        <w:t>Note.</w:t>
      </w:r>
      <w:r w:rsidRPr="0043760E">
        <w:rPr>
          <w:rFonts w:ascii="Times New Roman" w:eastAsiaTheme="minorHAnsi" w:hAnsi="Times New Roman" w:cs="Times New Roman"/>
        </w:rPr>
        <w:t xml:space="preserve"> SD = standard deviation. </w:t>
      </w:r>
    </w:p>
    <w:p w14:paraId="5612F1EC" w14:textId="77777777" w:rsidR="00260ADB" w:rsidRPr="0043760E" w:rsidRDefault="00260ADB" w:rsidP="00260ADB">
      <w:pPr>
        <w:spacing w:after="0" w:line="240" w:lineRule="auto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43760E">
        <w:rPr>
          <w:rFonts w:ascii="Times New Roman" w:eastAsiaTheme="minorHAnsi" w:hAnsi="Times New Roman" w:cs="Times New Roman"/>
          <w:sz w:val="24"/>
          <w:szCs w:val="24"/>
        </w:rPr>
        <w:br w:type="page"/>
      </w:r>
    </w:p>
    <w:p w14:paraId="2FD7D582" w14:textId="2F511ACD" w:rsidR="00F0030B" w:rsidRPr="0043760E" w:rsidRDefault="00B7251D" w:rsidP="00B7251D">
      <w:pPr>
        <w:spacing w:after="0" w:line="480" w:lineRule="auto"/>
        <w:jc w:val="left"/>
        <w:outlineLvl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lastRenderedPageBreak/>
        <w:t>Supplementary Table</w:t>
      </w:r>
      <w:r w:rsidR="00F0030B">
        <w:rPr>
          <w:rFonts w:ascii="Times New Roman" w:eastAsiaTheme="minorHAnsi" w:hAnsi="Times New Roman" w:cs="Times New Roman"/>
          <w:sz w:val="24"/>
          <w:szCs w:val="24"/>
        </w:rPr>
        <w:t xml:space="preserve"> 8</w:t>
      </w:r>
    </w:p>
    <w:p w14:paraId="0626AFDA" w14:textId="1F319B23" w:rsidR="00F0030B" w:rsidRPr="0043760E" w:rsidRDefault="00ED65AE" w:rsidP="00F0030B">
      <w:pPr>
        <w:spacing w:after="0" w:line="480" w:lineRule="auto"/>
        <w:jc w:val="left"/>
        <w:rPr>
          <w:rFonts w:ascii="Times New Roman" w:eastAsiaTheme="minorHAnsi" w:hAnsi="Times New Roman" w:cs="Times New Roman"/>
          <w:i/>
          <w:iCs/>
          <w:sz w:val="24"/>
          <w:szCs w:val="24"/>
        </w:rPr>
      </w:pPr>
      <w:r>
        <w:rPr>
          <w:rFonts w:ascii="Times New Roman" w:eastAsiaTheme="minorHAnsi" w:hAnsi="Times New Roman" w:cs="Times New Roman"/>
          <w:i/>
          <w:iCs/>
          <w:sz w:val="24"/>
          <w:szCs w:val="24"/>
        </w:rPr>
        <w:t xml:space="preserve">Regression Coefficients for Analysis of the </w:t>
      </w:r>
      <w:r w:rsidR="00F0030B" w:rsidRPr="0043760E">
        <w:rPr>
          <w:rFonts w:ascii="Times New Roman" w:eastAsiaTheme="minorHAnsi" w:hAnsi="Times New Roman" w:cs="Times New Roman"/>
          <w:i/>
          <w:iCs/>
          <w:sz w:val="24"/>
          <w:szCs w:val="24"/>
        </w:rPr>
        <w:t>Interaction Effect of Perceiver Drink Condition and Sexual Desire Alcohol Expectancies on PPA</w:t>
      </w:r>
    </w:p>
    <w:tbl>
      <w:tblPr>
        <w:tblStyle w:val="TableGrid"/>
        <w:tblW w:w="4666" w:type="pct"/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3426"/>
        <w:gridCol w:w="1168"/>
        <w:gridCol w:w="989"/>
        <w:gridCol w:w="986"/>
        <w:gridCol w:w="1078"/>
        <w:gridCol w:w="1078"/>
      </w:tblGrid>
      <w:tr w:rsidR="00F0030B" w:rsidRPr="0043760E" w14:paraId="38BA2B0E" w14:textId="77777777" w:rsidTr="00CA201E">
        <w:trPr>
          <w:trHeight w:val="432"/>
        </w:trPr>
        <w:tc>
          <w:tcPr>
            <w:tcW w:w="196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534E696" w14:textId="77777777" w:rsidR="00F0030B" w:rsidRPr="0043760E" w:rsidRDefault="00F0030B" w:rsidP="00CA201E">
            <w:pPr>
              <w:spacing w:after="0" w:line="240" w:lineRule="auto"/>
              <w:jc w:val="left"/>
              <w:rPr>
                <w:rFonts w:eastAsia="Times New Roman"/>
                <w:b/>
              </w:rPr>
            </w:pPr>
            <w:r w:rsidRPr="0043760E">
              <w:rPr>
                <w:rFonts w:eastAsia="Times New Roman"/>
                <w:b/>
              </w:rPr>
              <w:t>Fixed Effects</w:t>
            </w:r>
          </w:p>
        </w:tc>
        <w:tc>
          <w:tcPr>
            <w:tcW w:w="66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97EB84C" w14:textId="77777777" w:rsidR="00F0030B" w:rsidRPr="0043760E" w:rsidRDefault="00F0030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B</w:t>
            </w:r>
          </w:p>
        </w:tc>
        <w:tc>
          <w:tcPr>
            <w:tcW w:w="56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D711119" w14:textId="77777777" w:rsidR="00F0030B" w:rsidRPr="0043760E" w:rsidRDefault="00F0030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β</m:t>
                </m:r>
              </m:oMath>
            </m:oMathPara>
          </w:p>
        </w:tc>
        <w:tc>
          <w:tcPr>
            <w:tcW w:w="565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5A9F5F2" w14:textId="77777777" w:rsidR="00F0030B" w:rsidRPr="0043760E" w:rsidRDefault="00F0030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SE</w:t>
            </w:r>
          </w:p>
        </w:tc>
        <w:tc>
          <w:tcPr>
            <w:tcW w:w="61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44D4D83" w14:textId="77777777" w:rsidR="00F0030B" w:rsidRPr="0043760E" w:rsidRDefault="00F0030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  <w:i/>
              </w:rPr>
              <w:t>t-</w:t>
            </w:r>
            <w:r w:rsidRPr="0043760E">
              <w:rPr>
                <w:rFonts w:eastAsia="Times New Roman"/>
              </w:rPr>
              <w:t>Value</w:t>
            </w:r>
          </w:p>
        </w:tc>
        <w:tc>
          <w:tcPr>
            <w:tcW w:w="61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4A35328" w14:textId="77777777" w:rsidR="00F0030B" w:rsidRPr="0043760E" w:rsidRDefault="00F0030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  <w:i/>
              </w:rPr>
              <w:t>p</w:t>
            </w:r>
            <w:r w:rsidRPr="0043760E">
              <w:rPr>
                <w:rFonts w:eastAsia="Times New Roman"/>
              </w:rPr>
              <w:t>-Value</w:t>
            </w:r>
          </w:p>
        </w:tc>
      </w:tr>
      <w:tr w:rsidR="00F0030B" w:rsidRPr="0043760E" w14:paraId="345CBFAE" w14:textId="77777777" w:rsidTr="00CA201E">
        <w:trPr>
          <w:trHeight w:val="432"/>
        </w:trPr>
        <w:tc>
          <w:tcPr>
            <w:tcW w:w="1963" w:type="pct"/>
            <w:tcBorders>
              <w:top w:val="single" w:sz="8" w:space="0" w:color="auto"/>
            </w:tcBorders>
            <w:vAlign w:val="center"/>
          </w:tcPr>
          <w:p w14:paraId="591285EF" w14:textId="77777777" w:rsidR="00F0030B" w:rsidRPr="0043760E" w:rsidRDefault="00F0030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Intercept</w:t>
            </w:r>
          </w:p>
        </w:tc>
        <w:tc>
          <w:tcPr>
            <w:tcW w:w="669" w:type="pct"/>
            <w:tcBorders>
              <w:top w:val="single" w:sz="8" w:space="0" w:color="auto"/>
            </w:tcBorders>
            <w:vAlign w:val="center"/>
          </w:tcPr>
          <w:p w14:paraId="36A91776" w14:textId="5C724F80" w:rsidR="00F0030B" w:rsidRPr="0043760E" w:rsidRDefault="00F34F49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5.40</w:t>
            </w:r>
          </w:p>
        </w:tc>
        <w:tc>
          <w:tcPr>
            <w:tcW w:w="567" w:type="pct"/>
            <w:tcBorders>
              <w:top w:val="single" w:sz="8" w:space="0" w:color="auto"/>
            </w:tcBorders>
            <w:vAlign w:val="center"/>
          </w:tcPr>
          <w:p w14:paraId="0FF5EA74" w14:textId="77777777" w:rsidR="00F0030B" w:rsidRPr="0043760E" w:rsidRDefault="00F0030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-0.30</w:t>
            </w:r>
          </w:p>
        </w:tc>
        <w:tc>
          <w:tcPr>
            <w:tcW w:w="565" w:type="pct"/>
            <w:tcBorders>
              <w:top w:val="single" w:sz="8" w:space="0" w:color="auto"/>
            </w:tcBorders>
            <w:vAlign w:val="center"/>
          </w:tcPr>
          <w:p w14:paraId="68301CC9" w14:textId="240AF2BE" w:rsidR="00F0030B" w:rsidRPr="0043760E" w:rsidRDefault="00F34F49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1.32</w:t>
            </w:r>
          </w:p>
        </w:tc>
        <w:tc>
          <w:tcPr>
            <w:tcW w:w="618" w:type="pct"/>
            <w:tcBorders>
              <w:top w:val="single" w:sz="8" w:space="0" w:color="auto"/>
            </w:tcBorders>
            <w:vAlign w:val="center"/>
          </w:tcPr>
          <w:p w14:paraId="18CD3126" w14:textId="0762E135" w:rsidR="00F0030B" w:rsidRPr="0043760E" w:rsidRDefault="00F34F49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4.09</w:t>
            </w:r>
          </w:p>
        </w:tc>
        <w:tc>
          <w:tcPr>
            <w:tcW w:w="618" w:type="pct"/>
            <w:tcBorders>
              <w:top w:val="single" w:sz="8" w:space="0" w:color="auto"/>
            </w:tcBorders>
            <w:vAlign w:val="center"/>
          </w:tcPr>
          <w:p w14:paraId="12E34863" w14:textId="2D52D985" w:rsidR="00F0030B" w:rsidRPr="0043760E" w:rsidRDefault="00F34F49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</w:t>
            </w:r>
            <w:r w:rsidR="00F0030B" w:rsidRPr="0043760E">
              <w:rPr>
                <w:rFonts w:eastAsia="Times New Roman"/>
              </w:rPr>
              <w:t>.00</w:t>
            </w:r>
            <w:r>
              <w:rPr>
                <w:rFonts w:eastAsia="Times New Roman"/>
              </w:rPr>
              <w:t>1</w:t>
            </w:r>
          </w:p>
        </w:tc>
      </w:tr>
      <w:tr w:rsidR="00F0030B" w:rsidRPr="0043760E" w14:paraId="476EF224" w14:textId="77777777" w:rsidTr="00CA201E">
        <w:trPr>
          <w:trHeight w:val="432"/>
        </w:trPr>
        <w:tc>
          <w:tcPr>
            <w:tcW w:w="1963" w:type="pct"/>
            <w:vAlign w:val="center"/>
          </w:tcPr>
          <w:p w14:paraId="65323526" w14:textId="77777777" w:rsidR="00F0030B" w:rsidRPr="0043760E" w:rsidRDefault="00F0030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Perceiver alcohol (vs. control)</w:t>
            </w:r>
          </w:p>
        </w:tc>
        <w:tc>
          <w:tcPr>
            <w:tcW w:w="669" w:type="pct"/>
            <w:vAlign w:val="center"/>
          </w:tcPr>
          <w:p w14:paraId="522DE2D2" w14:textId="77777777" w:rsidR="00F0030B" w:rsidRPr="0043760E" w:rsidRDefault="00F0030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0.58</w:t>
            </w:r>
          </w:p>
        </w:tc>
        <w:tc>
          <w:tcPr>
            <w:tcW w:w="567" w:type="pct"/>
            <w:vAlign w:val="center"/>
          </w:tcPr>
          <w:p w14:paraId="45638155" w14:textId="77777777" w:rsidR="00F0030B" w:rsidRPr="0043760E" w:rsidRDefault="00F0030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0.04</w:t>
            </w:r>
          </w:p>
        </w:tc>
        <w:tc>
          <w:tcPr>
            <w:tcW w:w="565" w:type="pct"/>
            <w:vAlign w:val="center"/>
          </w:tcPr>
          <w:p w14:paraId="15657B10" w14:textId="77777777" w:rsidR="00F0030B" w:rsidRPr="0043760E" w:rsidRDefault="00F0030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0.57</w:t>
            </w:r>
          </w:p>
        </w:tc>
        <w:tc>
          <w:tcPr>
            <w:tcW w:w="618" w:type="pct"/>
            <w:vAlign w:val="center"/>
          </w:tcPr>
          <w:p w14:paraId="712EDED7" w14:textId="77777777" w:rsidR="00F0030B" w:rsidRPr="0043760E" w:rsidRDefault="00F0030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1.01</w:t>
            </w:r>
          </w:p>
        </w:tc>
        <w:tc>
          <w:tcPr>
            <w:tcW w:w="618" w:type="pct"/>
            <w:vAlign w:val="center"/>
          </w:tcPr>
          <w:p w14:paraId="2E27C9A1" w14:textId="77777777" w:rsidR="00F0030B" w:rsidRPr="0043760E" w:rsidRDefault="00F0030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.31</w:t>
            </w:r>
          </w:p>
        </w:tc>
      </w:tr>
      <w:tr w:rsidR="00F0030B" w:rsidRPr="0043760E" w14:paraId="7A0F3454" w14:textId="77777777" w:rsidTr="00CA201E">
        <w:trPr>
          <w:trHeight w:val="432"/>
        </w:trPr>
        <w:tc>
          <w:tcPr>
            <w:tcW w:w="1963" w:type="pct"/>
            <w:vAlign w:val="center"/>
          </w:tcPr>
          <w:p w14:paraId="064C21F4" w14:textId="77777777" w:rsidR="00F0030B" w:rsidRPr="0043760E" w:rsidRDefault="00F0030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Sexual-desire alcohol expectancies</w:t>
            </w:r>
          </w:p>
        </w:tc>
        <w:tc>
          <w:tcPr>
            <w:tcW w:w="669" w:type="pct"/>
            <w:vAlign w:val="center"/>
          </w:tcPr>
          <w:p w14:paraId="31BF3D12" w14:textId="77777777" w:rsidR="00F0030B" w:rsidRPr="0043760E" w:rsidRDefault="00F0030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0.02</w:t>
            </w:r>
          </w:p>
        </w:tc>
        <w:tc>
          <w:tcPr>
            <w:tcW w:w="567" w:type="pct"/>
            <w:vAlign w:val="center"/>
          </w:tcPr>
          <w:p w14:paraId="1096B48F" w14:textId="77777777" w:rsidR="00F0030B" w:rsidRPr="0043760E" w:rsidRDefault="00F0030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0.00</w:t>
            </w:r>
          </w:p>
        </w:tc>
        <w:tc>
          <w:tcPr>
            <w:tcW w:w="565" w:type="pct"/>
            <w:vAlign w:val="center"/>
          </w:tcPr>
          <w:p w14:paraId="00997D56" w14:textId="77777777" w:rsidR="00F0030B" w:rsidRPr="0043760E" w:rsidRDefault="00F0030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0.10</w:t>
            </w:r>
          </w:p>
        </w:tc>
        <w:tc>
          <w:tcPr>
            <w:tcW w:w="618" w:type="pct"/>
            <w:vAlign w:val="center"/>
          </w:tcPr>
          <w:p w14:paraId="1B6A063D" w14:textId="77777777" w:rsidR="00F0030B" w:rsidRPr="0043760E" w:rsidRDefault="00F0030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0.24</w:t>
            </w:r>
          </w:p>
        </w:tc>
        <w:tc>
          <w:tcPr>
            <w:tcW w:w="618" w:type="pct"/>
            <w:vAlign w:val="center"/>
          </w:tcPr>
          <w:p w14:paraId="4D7E1C44" w14:textId="77777777" w:rsidR="00F0030B" w:rsidRPr="0043760E" w:rsidRDefault="00F0030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.81</w:t>
            </w:r>
          </w:p>
        </w:tc>
      </w:tr>
      <w:tr w:rsidR="00F0030B" w:rsidRPr="0043760E" w14:paraId="04784451" w14:textId="77777777" w:rsidTr="00CA201E">
        <w:trPr>
          <w:trHeight w:val="432"/>
        </w:trPr>
        <w:tc>
          <w:tcPr>
            <w:tcW w:w="1963" w:type="pct"/>
            <w:vAlign w:val="center"/>
          </w:tcPr>
          <w:p w14:paraId="345777F2" w14:textId="77777777" w:rsidR="00F0030B" w:rsidRPr="0043760E" w:rsidRDefault="00F0030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Perceiver drink : Sexual-desire alcohol expectancies</w:t>
            </w:r>
          </w:p>
        </w:tc>
        <w:tc>
          <w:tcPr>
            <w:tcW w:w="669" w:type="pct"/>
            <w:vAlign w:val="center"/>
          </w:tcPr>
          <w:p w14:paraId="1AA15B74" w14:textId="77777777" w:rsidR="00F0030B" w:rsidRPr="0043760E" w:rsidRDefault="00F0030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-0.04</w:t>
            </w:r>
          </w:p>
        </w:tc>
        <w:tc>
          <w:tcPr>
            <w:tcW w:w="567" w:type="pct"/>
            <w:vAlign w:val="center"/>
          </w:tcPr>
          <w:p w14:paraId="3B3E3121" w14:textId="77777777" w:rsidR="00F0030B" w:rsidRPr="0043760E" w:rsidRDefault="00F0030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-0.02</w:t>
            </w:r>
          </w:p>
        </w:tc>
        <w:tc>
          <w:tcPr>
            <w:tcW w:w="565" w:type="pct"/>
            <w:vAlign w:val="center"/>
          </w:tcPr>
          <w:p w14:paraId="5BEF9D79" w14:textId="77777777" w:rsidR="00F0030B" w:rsidRPr="0043760E" w:rsidRDefault="00F0030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0.03</w:t>
            </w:r>
          </w:p>
        </w:tc>
        <w:tc>
          <w:tcPr>
            <w:tcW w:w="618" w:type="pct"/>
            <w:vAlign w:val="center"/>
          </w:tcPr>
          <w:p w14:paraId="127906AC" w14:textId="77777777" w:rsidR="00F0030B" w:rsidRPr="0043760E" w:rsidRDefault="00F0030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-1.14</w:t>
            </w:r>
          </w:p>
        </w:tc>
        <w:tc>
          <w:tcPr>
            <w:tcW w:w="618" w:type="pct"/>
            <w:vAlign w:val="center"/>
          </w:tcPr>
          <w:p w14:paraId="4801B48C" w14:textId="77777777" w:rsidR="00F0030B" w:rsidRPr="0043760E" w:rsidRDefault="00F0030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.25</w:t>
            </w:r>
          </w:p>
        </w:tc>
      </w:tr>
      <w:tr w:rsidR="00F0030B" w:rsidRPr="0043760E" w14:paraId="24D697F4" w14:textId="77777777" w:rsidTr="00CA201E">
        <w:trPr>
          <w:trHeight w:val="432"/>
        </w:trPr>
        <w:tc>
          <w:tcPr>
            <w:tcW w:w="1963" w:type="pct"/>
            <w:vAlign w:val="center"/>
          </w:tcPr>
          <w:p w14:paraId="14E188A8" w14:textId="77777777" w:rsidR="00F0030B" w:rsidRPr="0043760E" w:rsidRDefault="00F0030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Pre-drink positive mood</w:t>
            </w:r>
          </w:p>
        </w:tc>
        <w:tc>
          <w:tcPr>
            <w:tcW w:w="669" w:type="pct"/>
            <w:vAlign w:val="center"/>
          </w:tcPr>
          <w:p w14:paraId="2B445579" w14:textId="77777777" w:rsidR="00F0030B" w:rsidRPr="0043760E" w:rsidRDefault="00F0030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-0.01</w:t>
            </w:r>
          </w:p>
        </w:tc>
        <w:tc>
          <w:tcPr>
            <w:tcW w:w="567" w:type="pct"/>
            <w:vAlign w:val="center"/>
          </w:tcPr>
          <w:p w14:paraId="778FBE86" w14:textId="77777777" w:rsidR="00F0030B" w:rsidRPr="0043760E" w:rsidRDefault="00F0030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-0.04</w:t>
            </w:r>
          </w:p>
        </w:tc>
        <w:tc>
          <w:tcPr>
            <w:tcW w:w="565" w:type="pct"/>
            <w:vAlign w:val="center"/>
          </w:tcPr>
          <w:p w14:paraId="608D0407" w14:textId="77777777" w:rsidR="00F0030B" w:rsidRPr="0043760E" w:rsidRDefault="00F0030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0.01</w:t>
            </w:r>
          </w:p>
        </w:tc>
        <w:tc>
          <w:tcPr>
            <w:tcW w:w="618" w:type="pct"/>
            <w:vAlign w:val="center"/>
          </w:tcPr>
          <w:p w14:paraId="1CE0695F" w14:textId="77777777" w:rsidR="00F0030B" w:rsidRPr="0043760E" w:rsidRDefault="00F0030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-1.46</w:t>
            </w:r>
          </w:p>
        </w:tc>
        <w:tc>
          <w:tcPr>
            <w:tcW w:w="618" w:type="pct"/>
            <w:vAlign w:val="center"/>
          </w:tcPr>
          <w:p w14:paraId="68371968" w14:textId="77777777" w:rsidR="00F0030B" w:rsidRPr="0043760E" w:rsidRDefault="00F0030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.14</w:t>
            </w:r>
          </w:p>
        </w:tc>
      </w:tr>
      <w:tr w:rsidR="00F0030B" w:rsidRPr="0043760E" w14:paraId="7EC265AE" w14:textId="77777777" w:rsidTr="00CA201E">
        <w:trPr>
          <w:trHeight w:val="432"/>
        </w:trPr>
        <w:tc>
          <w:tcPr>
            <w:tcW w:w="1963" w:type="pct"/>
            <w:vAlign w:val="center"/>
          </w:tcPr>
          <w:p w14:paraId="57903811" w14:textId="77777777" w:rsidR="00F0030B" w:rsidRPr="0043760E" w:rsidRDefault="00F0030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Pre-drink negative mood</w:t>
            </w:r>
          </w:p>
        </w:tc>
        <w:tc>
          <w:tcPr>
            <w:tcW w:w="669" w:type="pct"/>
            <w:vAlign w:val="center"/>
          </w:tcPr>
          <w:p w14:paraId="52C3C881" w14:textId="77777777" w:rsidR="00F0030B" w:rsidRPr="0043760E" w:rsidRDefault="00F0030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3.75</w:t>
            </w:r>
          </w:p>
        </w:tc>
        <w:tc>
          <w:tcPr>
            <w:tcW w:w="567" w:type="pct"/>
            <w:vAlign w:val="center"/>
          </w:tcPr>
          <w:p w14:paraId="3BEFDF05" w14:textId="77777777" w:rsidR="00F0030B" w:rsidRPr="0043760E" w:rsidRDefault="00F0030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0.05</w:t>
            </w:r>
          </w:p>
        </w:tc>
        <w:tc>
          <w:tcPr>
            <w:tcW w:w="565" w:type="pct"/>
            <w:vAlign w:val="center"/>
          </w:tcPr>
          <w:p w14:paraId="7C4B9AB4" w14:textId="77777777" w:rsidR="00F0030B" w:rsidRPr="0043760E" w:rsidRDefault="00F0030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1.92</w:t>
            </w:r>
          </w:p>
        </w:tc>
        <w:tc>
          <w:tcPr>
            <w:tcW w:w="618" w:type="pct"/>
            <w:vAlign w:val="center"/>
          </w:tcPr>
          <w:p w14:paraId="7B7AEE10" w14:textId="77777777" w:rsidR="00F0030B" w:rsidRPr="0043760E" w:rsidRDefault="00F0030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1.95</w:t>
            </w:r>
          </w:p>
        </w:tc>
        <w:tc>
          <w:tcPr>
            <w:tcW w:w="618" w:type="pct"/>
            <w:vAlign w:val="center"/>
          </w:tcPr>
          <w:p w14:paraId="360BD3A0" w14:textId="77777777" w:rsidR="00F0030B" w:rsidRPr="0043760E" w:rsidRDefault="00F0030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.05</w:t>
            </w:r>
          </w:p>
        </w:tc>
      </w:tr>
      <w:tr w:rsidR="00F0030B" w:rsidRPr="0043760E" w14:paraId="0E435A92" w14:textId="77777777" w:rsidTr="00CA201E">
        <w:trPr>
          <w:trHeight w:val="152"/>
        </w:trPr>
        <w:tc>
          <w:tcPr>
            <w:tcW w:w="1963" w:type="pct"/>
            <w:vAlign w:val="center"/>
          </w:tcPr>
          <w:p w14:paraId="02C3CC23" w14:textId="77777777" w:rsidR="00F0030B" w:rsidRPr="0043760E" w:rsidRDefault="00F0030B" w:rsidP="00CA201E">
            <w:pPr>
              <w:spacing w:after="0" w:line="240" w:lineRule="auto"/>
              <w:jc w:val="left"/>
              <w:rPr>
                <w:rFonts w:eastAsia="Times New Roman"/>
                <w:b/>
              </w:rPr>
            </w:pPr>
          </w:p>
        </w:tc>
        <w:tc>
          <w:tcPr>
            <w:tcW w:w="669" w:type="pct"/>
            <w:vAlign w:val="center"/>
          </w:tcPr>
          <w:p w14:paraId="2C7AFB03" w14:textId="77777777" w:rsidR="00F0030B" w:rsidRPr="0043760E" w:rsidRDefault="00F0030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567" w:type="pct"/>
            <w:vAlign w:val="center"/>
          </w:tcPr>
          <w:p w14:paraId="04FC6096" w14:textId="77777777" w:rsidR="00F0030B" w:rsidRPr="0043760E" w:rsidRDefault="00F0030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565" w:type="pct"/>
            <w:vAlign w:val="center"/>
          </w:tcPr>
          <w:p w14:paraId="61121157" w14:textId="77777777" w:rsidR="00F0030B" w:rsidRPr="0043760E" w:rsidRDefault="00F0030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18" w:type="pct"/>
            <w:vAlign w:val="center"/>
          </w:tcPr>
          <w:p w14:paraId="0D300EF3" w14:textId="77777777" w:rsidR="00F0030B" w:rsidRPr="0043760E" w:rsidRDefault="00F0030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18" w:type="pct"/>
            <w:vAlign w:val="center"/>
          </w:tcPr>
          <w:p w14:paraId="07BA39AD" w14:textId="77777777" w:rsidR="00F0030B" w:rsidRPr="0043760E" w:rsidRDefault="00F0030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</w:tr>
      <w:tr w:rsidR="00F0030B" w:rsidRPr="0043760E" w14:paraId="479412D5" w14:textId="77777777" w:rsidTr="00CA201E">
        <w:trPr>
          <w:trHeight w:val="404"/>
        </w:trPr>
        <w:tc>
          <w:tcPr>
            <w:tcW w:w="1963" w:type="pct"/>
            <w:vAlign w:val="center"/>
          </w:tcPr>
          <w:p w14:paraId="48F659C5" w14:textId="77777777" w:rsidR="00F0030B" w:rsidRPr="0043760E" w:rsidRDefault="00F0030B" w:rsidP="00CA201E">
            <w:pPr>
              <w:spacing w:after="0" w:line="240" w:lineRule="auto"/>
              <w:jc w:val="left"/>
              <w:rPr>
                <w:rFonts w:eastAsia="Times New Roman"/>
                <w:b/>
              </w:rPr>
            </w:pPr>
            <w:r w:rsidRPr="0043760E">
              <w:rPr>
                <w:rFonts w:eastAsia="Times New Roman"/>
                <w:b/>
              </w:rPr>
              <w:t>Random Effects</w:t>
            </w:r>
          </w:p>
        </w:tc>
        <w:tc>
          <w:tcPr>
            <w:tcW w:w="669" w:type="pct"/>
            <w:vAlign w:val="center"/>
          </w:tcPr>
          <w:p w14:paraId="2DDEC664" w14:textId="77777777" w:rsidR="00F0030B" w:rsidRPr="0043760E" w:rsidRDefault="00F0030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Variance</w:t>
            </w:r>
          </w:p>
        </w:tc>
        <w:tc>
          <w:tcPr>
            <w:tcW w:w="567" w:type="pct"/>
            <w:vAlign w:val="center"/>
          </w:tcPr>
          <w:p w14:paraId="566DAC6A" w14:textId="77777777" w:rsidR="00F0030B" w:rsidRPr="0043760E" w:rsidRDefault="00F0030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565" w:type="pct"/>
            <w:vAlign w:val="center"/>
          </w:tcPr>
          <w:p w14:paraId="487C404A" w14:textId="77777777" w:rsidR="00F0030B" w:rsidRPr="0043760E" w:rsidRDefault="00F0030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SD</w:t>
            </w:r>
          </w:p>
        </w:tc>
        <w:tc>
          <w:tcPr>
            <w:tcW w:w="618" w:type="pct"/>
            <w:vAlign w:val="center"/>
          </w:tcPr>
          <w:p w14:paraId="61BB324B" w14:textId="77777777" w:rsidR="00F0030B" w:rsidRPr="0043760E" w:rsidRDefault="00F0030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18" w:type="pct"/>
            <w:vAlign w:val="center"/>
          </w:tcPr>
          <w:p w14:paraId="65855829" w14:textId="77777777" w:rsidR="00F0030B" w:rsidRPr="0043760E" w:rsidRDefault="00F0030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</w:tr>
      <w:tr w:rsidR="00F0030B" w:rsidRPr="0043760E" w14:paraId="502DBCFE" w14:textId="77777777" w:rsidTr="00CA201E">
        <w:trPr>
          <w:trHeight w:val="404"/>
        </w:trPr>
        <w:tc>
          <w:tcPr>
            <w:tcW w:w="1963" w:type="pct"/>
            <w:vAlign w:val="center"/>
          </w:tcPr>
          <w:p w14:paraId="16A34B79" w14:textId="77777777" w:rsidR="00F0030B" w:rsidRPr="0043760E" w:rsidRDefault="00F0030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Perceiver : dyad</w:t>
            </w:r>
          </w:p>
        </w:tc>
        <w:tc>
          <w:tcPr>
            <w:tcW w:w="669" w:type="pct"/>
            <w:vAlign w:val="center"/>
          </w:tcPr>
          <w:p w14:paraId="11932F7C" w14:textId="77777777" w:rsidR="00F0030B" w:rsidRPr="0043760E" w:rsidRDefault="00F0030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0.82</w:t>
            </w:r>
          </w:p>
        </w:tc>
        <w:tc>
          <w:tcPr>
            <w:tcW w:w="567" w:type="pct"/>
            <w:vAlign w:val="center"/>
          </w:tcPr>
          <w:p w14:paraId="5691694F" w14:textId="77777777" w:rsidR="00F0030B" w:rsidRPr="0043760E" w:rsidRDefault="00F0030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565" w:type="pct"/>
            <w:vAlign w:val="center"/>
          </w:tcPr>
          <w:p w14:paraId="2381DD8F" w14:textId="77777777" w:rsidR="00F0030B" w:rsidRPr="0043760E" w:rsidRDefault="00F0030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0.91</w:t>
            </w:r>
          </w:p>
        </w:tc>
        <w:tc>
          <w:tcPr>
            <w:tcW w:w="618" w:type="pct"/>
            <w:vAlign w:val="center"/>
          </w:tcPr>
          <w:p w14:paraId="481D72F7" w14:textId="77777777" w:rsidR="00F0030B" w:rsidRPr="0043760E" w:rsidRDefault="00F0030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18" w:type="pct"/>
            <w:vAlign w:val="center"/>
          </w:tcPr>
          <w:p w14:paraId="2CD05A87" w14:textId="77777777" w:rsidR="00F0030B" w:rsidRPr="0043760E" w:rsidRDefault="00F0030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</w:tr>
      <w:tr w:rsidR="00F0030B" w:rsidRPr="0043760E" w14:paraId="6B427C22" w14:textId="77777777" w:rsidTr="00CA201E">
        <w:trPr>
          <w:trHeight w:val="404"/>
        </w:trPr>
        <w:tc>
          <w:tcPr>
            <w:tcW w:w="1963" w:type="pct"/>
            <w:vAlign w:val="center"/>
          </w:tcPr>
          <w:p w14:paraId="05B82ED9" w14:textId="77777777" w:rsidR="00F0030B" w:rsidRPr="003B3FD5" w:rsidRDefault="00F0030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3B3FD5">
              <w:rPr>
                <w:rFonts w:eastAsia="Times New Roman"/>
              </w:rPr>
              <w:t>Target</w:t>
            </w:r>
          </w:p>
        </w:tc>
        <w:tc>
          <w:tcPr>
            <w:tcW w:w="669" w:type="pct"/>
            <w:vAlign w:val="center"/>
          </w:tcPr>
          <w:p w14:paraId="05E9F4C1" w14:textId="77777777" w:rsidR="00F0030B" w:rsidRPr="0043760E" w:rsidRDefault="00F0030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1.41</w:t>
            </w:r>
          </w:p>
        </w:tc>
        <w:tc>
          <w:tcPr>
            <w:tcW w:w="567" w:type="pct"/>
            <w:vAlign w:val="center"/>
          </w:tcPr>
          <w:p w14:paraId="7B5F533F" w14:textId="77777777" w:rsidR="00F0030B" w:rsidRPr="0043760E" w:rsidRDefault="00F0030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565" w:type="pct"/>
            <w:vAlign w:val="center"/>
          </w:tcPr>
          <w:p w14:paraId="13098E80" w14:textId="77777777" w:rsidR="00F0030B" w:rsidRPr="0043760E" w:rsidRDefault="00F0030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1.19</w:t>
            </w:r>
          </w:p>
        </w:tc>
        <w:tc>
          <w:tcPr>
            <w:tcW w:w="618" w:type="pct"/>
            <w:vAlign w:val="center"/>
          </w:tcPr>
          <w:p w14:paraId="70AC8CA7" w14:textId="77777777" w:rsidR="00F0030B" w:rsidRPr="0043760E" w:rsidRDefault="00F0030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18" w:type="pct"/>
            <w:vAlign w:val="center"/>
          </w:tcPr>
          <w:p w14:paraId="269CDFCD" w14:textId="77777777" w:rsidR="00F0030B" w:rsidRPr="0043760E" w:rsidRDefault="00F0030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</w:tr>
      <w:tr w:rsidR="00F0030B" w:rsidRPr="0043760E" w14:paraId="2EEA1DF4" w14:textId="77777777" w:rsidTr="00CA201E">
        <w:trPr>
          <w:trHeight w:val="377"/>
        </w:trPr>
        <w:tc>
          <w:tcPr>
            <w:tcW w:w="1963" w:type="pct"/>
            <w:vAlign w:val="center"/>
          </w:tcPr>
          <w:p w14:paraId="70A11B2F" w14:textId="77777777" w:rsidR="00F0030B" w:rsidRPr="003B3FD5" w:rsidRDefault="00F0030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3B3FD5">
              <w:rPr>
                <w:rFonts w:eastAsia="Times New Roman"/>
              </w:rPr>
              <w:t>Residual</w:t>
            </w:r>
          </w:p>
        </w:tc>
        <w:tc>
          <w:tcPr>
            <w:tcW w:w="669" w:type="pct"/>
            <w:vAlign w:val="center"/>
          </w:tcPr>
          <w:p w14:paraId="6F9CDD92" w14:textId="77777777" w:rsidR="00F0030B" w:rsidRPr="0043760E" w:rsidRDefault="00F0030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1.46</w:t>
            </w:r>
          </w:p>
        </w:tc>
        <w:tc>
          <w:tcPr>
            <w:tcW w:w="567" w:type="pct"/>
            <w:vAlign w:val="center"/>
          </w:tcPr>
          <w:p w14:paraId="6FED21D9" w14:textId="77777777" w:rsidR="00F0030B" w:rsidRPr="0043760E" w:rsidRDefault="00F0030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565" w:type="pct"/>
            <w:vAlign w:val="center"/>
          </w:tcPr>
          <w:p w14:paraId="77386CC0" w14:textId="77777777" w:rsidR="00F0030B" w:rsidRPr="0043760E" w:rsidRDefault="00F0030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1.21</w:t>
            </w:r>
          </w:p>
        </w:tc>
        <w:tc>
          <w:tcPr>
            <w:tcW w:w="618" w:type="pct"/>
            <w:vAlign w:val="center"/>
          </w:tcPr>
          <w:p w14:paraId="4AB109BF" w14:textId="77777777" w:rsidR="00F0030B" w:rsidRPr="0043760E" w:rsidRDefault="00F0030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18" w:type="pct"/>
            <w:vAlign w:val="center"/>
          </w:tcPr>
          <w:p w14:paraId="04CFB1F1" w14:textId="77777777" w:rsidR="00F0030B" w:rsidRPr="0043760E" w:rsidRDefault="00F0030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</w:tr>
    </w:tbl>
    <w:p w14:paraId="668BE458" w14:textId="77777777" w:rsidR="00F0030B" w:rsidRPr="0043760E" w:rsidRDefault="00F0030B" w:rsidP="00F0030B">
      <w:pPr>
        <w:spacing w:before="120" w:after="0" w:line="240" w:lineRule="auto"/>
        <w:jc w:val="left"/>
        <w:rPr>
          <w:rFonts w:ascii="Times New Roman" w:eastAsiaTheme="minorHAnsi" w:hAnsi="Times New Roman" w:cs="Times New Roman"/>
        </w:rPr>
      </w:pPr>
      <w:r w:rsidRPr="0043760E">
        <w:rPr>
          <w:rFonts w:ascii="Times New Roman" w:eastAsiaTheme="minorHAnsi" w:hAnsi="Times New Roman" w:cs="Times New Roman"/>
          <w:i/>
          <w:iCs/>
        </w:rPr>
        <w:t>Note.</w:t>
      </w:r>
      <w:r w:rsidRPr="0043760E">
        <w:rPr>
          <w:rFonts w:ascii="Times New Roman" w:eastAsiaTheme="minorHAnsi" w:hAnsi="Times New Roman" w:cs="Times New Roman"/>
        </w:rPr>
        <w:t xml:space="preserve"> B = unstandardized coefficient. </w:t>
      </w:r>
      <m:oMath>
        <m:r>
          <w:rPr>
            <w:rFonts w:ascii="Cambria Math" w:eastAsiaTheme="minorHAnsi" w:hAnsi="Cambria Math" w:cs="Times New Roman"/>
          </w:rPr>
          <m:t>β</m:t>
        </m:r>
      </m:oMath>
      <w:r w:rsidRPr="0043760E">
        <w:rPr>
          <w:rFonts w:ascii="Times New Roman" w:eastAsiaTheme="minorHAnsi" w:hAnsi="Times New Roman" w:cs="Times New Roman"/>
        </w:rPr>
        <w:t xml:space="preserve"> = standardized coefficient. SE = standard error. SD = standard deviation. Sexual-desire alcohol expectancies, pre-drink positive mood, and pre-drink negative mood were mean-centered to facilitate interpretation of the intercept. </w:t>
      </w:r>
    </w:p>
    <w:p w14:paraId="1FC3E17B" w14:textId="77777777" w:rsidR="00F0030B" w:rsidRPr="0043760E" w:rsidRDefault="00F0030B" w:rsidP="00F0030B">
      <w:pPr>
        <w:spacing w:after="0" w:line="240" w:lineRule="auto"/>
        <w:jc w:val="left"/>
        <w:rPr>
          <w:rFonts w:ascii="Times New Roman" w:eastAsiaTheme="minorHAnsi" w:hAnsi="Times New Roman" w:cs="Times New Roman"/>
        </w:rPr>
      </w:pPr>
      <w:r w:rsidRPr="0043760E">
        <w:rPr>
          <w:rFonts w:ascii="Times New Roman" w:eastAsiaTheme="minorHAnsi" w:hAnsi="Times New Roman" w:cs="Times New Roman"/>
        </w:rPr>
        <w:br w:type="page"/>
      </w:r>
    </w:p>
    <w:p w14:paraId="38ADF989" w14:textId="599B9ABB" w:rsidR="00260ADB" w:rsidRPr="0043760E" w:rsidRDefault="00B7251D" w:rsidP="00B7251D">
      <w:pPr>
        <w:spacing w:after="0" w:line="480" w:lineRule="auto"/>
        <w:jc w:val="left"/>
        <w:outlineLvl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lastRenderedPageBreak/>
        <w:t>Supplementary Table</w:t>
      </w:r>
      <w:r w:rsidR="00F0030B">
        <w:rPr>
          <w:rFonts w:ascii="Times New Roman" w:eastAsiaTheme="minorHAnsi" w:hAnsi="Times New Roman" w:cs="Times New Roman"/>
          <w:sz w:val="24"/>
          <w:szCs w:val="24"/>
        </w:rPr>
        <w:t xml:space="preserve"> 9</w:t>
      </w:r>
    </w:p>
    <w:p w14:paraId="054ACC0C" w14:textId="601721BE" w:rsidR="00260ADB" w:rsidRPr="0043760E" w:rsidRDefault="00ED65AE" w:rsidP="00260ADB">
      <w:pPr>
        <w:spacing w:after="0" w:line="480" w:lineRule="auto"/>
        <w:jc w:val="left"/>
        <w:rPr>
          <w:rFonts w:ascii="Times New Roman" w:eastAsiaTheme="minorHAnsi" w:hAnsi="Times New Roman" w:cs="Times New Roman"/>
          <w:i/>
          <w:iCs/>
          <w:sz w:val="24"/>
          <w:szCs w:val="24"/>
        </w:rPr>
      </w:pPr>
      <w:r>
        <w:rPr>
          <w:rFonts w:ascii="Times New Roman" w:eastAsiaTheme="minorHAnsi" w:hAnsi="Times New Roman" w:cs="Times New Roman"/>
          <w:i/>
          <w:iCs/>
          <w:sz w:val="24"/>
          <w:szCs w:val="24"/>
        </w:rPr>
        <w:t xml:space="preserve">Regression Coefficients for Analysis of the </w:t>
      </w:r>
      <w:r w:rsidR="00260ADB" w:rsidRPr="0043760E">
        <w:rPr>
          <w:rFonts w:ascii="Times New Roman" w:eastAsiaTheme="minorHAnsi" w:hAnsi="Times New Roman" w:cs="Times New Roman"/>
          <w:i/>
          <w:iCs/>
          <w:sz w:val="24"/>
          <w:szCs w:val="24"/>
        </w:rPr>
        <w:t>Interaction Effect of Perceiver Drink Condition and Target Expression on PPA</w:t>
      </w:r>
    </w:p>
    <w:tbl>
      <w:tblPr>
        <w:tblStyle w:val="TableGrid"/>
        <w:tblW w:w="4666" w:type="pct"/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3426"/>
        <w:gridCol w:w="1168"/>
        <w:gridCol w:w="989"/>
        <w:gridCol w:w="986"/>
        <w:gridCol w:w="1078"/>
        <w:gridCol w:w="1078"/>
      </w:tblGrid>
      <w:tr w:rsidR="00260ADB" w:rsidRPr="0043760E" w14:paraId="53ABAE0B" w14:textId="77777777" w:rsidTr="004B3200">
        <w:trPr>
          <w:trHeight w:val="432"/>
        </w:trPr>
        <w:tc>
          <w:tcPr>
            <w:tcW w:w="196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182A295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  <w:b/>
              </w:rPr>
            </w:pPr>
            <w:r w:rsidRPr="0043760E">
              <w:rPr>
                <w:rFonts w:eastAsia="Times New Roman"/>
                <w:b/>
              </w:rPr>
              <w:t>Fixed Effects</w:t>
            </w:r>
          </w:p>
        </w:tc>
        <w:tc>
          <w:tcPr>
            <w:tcW w:w="66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BA3E6C7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B</w:t>
            </w:r>
          </w:p>
        </w:tc>
        <w:tc>
          <w:tcPr>
            <w:tcW w:w="56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9D9200F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β</m:t>
                </m:r>
              </m:oMath>
            </m:oMathPara>
          </w:p>
        </w:tc>
        <w:tc>
          <w:tcPr>
            <w:tcW w:w="565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9AFA908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SE</w:t>
            </w:r>
          </w:p>
        </w:tc>
        <w:tc>
          <w:tcPr>
            <w:tcW w:w="61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2F4599E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  <w:i/>
              </w:rPr>
              <w:t>t-</w:t>
            </w:r>
            <w:r w:rsidRPr="0043760E">
              <w:rPr>
                <w:rFonts w:eastAsia="Times New Roman"/>
              </w:rPr>
              <w:t>Value</w:t>
            </w:r>
          </w:p>
        </w:tc>
        <w:tc>
          <w:tcPr>
            <w:tcW w:w="61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31EE7B5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  <w:i/>
              </w:rPr>
              <w:t>p</w:t>
            </w:r>
            <w:r w:rsidRPr="0043760E">
              <w:rPr>
                <w:rFonts w:eastAsia="Times New Roman"/>
              </w:rPr>
              <w:t>-Value</w:t>
            </w:r>
          </w:p>
        </w:tc>
      </w:tr>
      <w:tr w:rsidR="00260ADB" w:rsidRPr="0043760E" w14:paraId="213025EB" w14:textId="77777777" w:rsidTr="004B3200">
        <w:trPr>
          <w:trHeight w:val="432"/>
        </w:trPr>
        <w:tc>
          <w:tcPr>
            <w:tcW w:w="1963" w:type="pct"/>
            <w:tcBorders>
              <w:top w:val="single" w:sz="8" w:space="0" w:color="auto"/>
            </w:tcBorders>
            <w:vAlign w:val="center"/>
          </w:tcPr>
          <w:p w14:paraId="7C40CB0A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Intercept</w:t>
            </w:r>
          </w:p>
        </w:tc>
        <w:tc>
          <w:tcPr>
            <w:tcW w:w="669" w:type="pct"/>
            <w:tcBorders>
              <w:top w:val="single" w:sz="8" w:space="0" w:color="auto"/>
            </w:tcBorders>
            <w:vAlign w:val="center"/>
          </w:tcPr>
          <w:p w14:paraId="5CBA36D1" w14:textId="505AF67D" w:rsidR="00260ADB" w:rsidRPr="0043760E" w:rsidRDefault="004B3200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5.72</w:t>
            </w:r>
          </w:p>
        </w:tc>
        <w:tc>
          <w:tcPr>
            <w:tcW w:w="567" w:type="pct"/>
            <w:tcBorders>
              <w:top w:val="single" w:sz="8" w:space="0" w:color="auto"/>
            </w:tcBorders>
            <w:vAlign w:val="center"/>
          </w:tcPr>
          <w:p w14:paraId="6ED5D740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-0.02</w:t>
            </w:r>
          </w:p>
        </w:tc>
        <w:tc>
          <w:tcPr>
            <w:tcW w:w="565" w:type="pct"/>
            <w:tcBorders>
              <w:top w:val="single" w:sz="8" w:space="0" w:color="auto"/>
            </w:tcBorders>
            <w:vAlign w:val="center"/>
          </w:tcPr>
          <w:p w14:paraId="1CAF9E99" w14:textId="6F81C8F3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0.</w:t>
            </w:r>
            <w:r w:rsidR="004B3200">
              <w:rPr>
                <w:rFonts w:eastAsia="Times New Roman"/>
                <w:color w:val="000000" w:themeColor="text1"/>
              </w:rPr>
              <w:t>52</w:t>
            </w:r>
          </w:p>
        </w:tc>
        <w:tc>
          <w:tcPr>
            <w:tcW w:w="618" w:type="pct"/>
            <w:tcBorders>
              <w:top w:val="single" w:sz="8" w:space="0" w:color="auto"/>
            </w:tcBorders>
            <w:vAlign w:val="center"/>
          </w:tcPr>
          <w:p w14:paraId="1864203D" w14:textId="6745CB77" w:rsidR="00260ADB" w:rsidRPr="0043760E" w:rsidRDefault="004B3200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11.08</w:t>
            </w:r>
          </w:p>
        </w:tc>
        <w:tc>
          <w:tcPr>
            <w:tcW w:w="618" w:type="pct"/>
            <w:tcBorders>
              <w:top w:val="single" w:sz="8" w:space="0" w:color="auto"/>
            </w:tcBorders>
            <w:vAlign w:val="center"/>
          </w:tcPr>
          <w:p w14:paraId="543570AB" w14:textId="708604DC" w:rsidR="00260ADB" w:rsidRPr="0043760E" w:rsidRDefault="004B3200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&lt;.001</w:t>
            </w:r>
          </w:p>
        </w:tc>
      </w:tr>
      <w:tr w:rsidR="00260ADB" w:rsidRPr="0043760E" w14:paraId="7B880EBC" w14:textId="77777777" w:rsidTr="004B3200">
        <w:trPr>
          <w:trHeight w:val="432"/>
        </w:trPr>
        <w:tc>
          <w:tcPr>
            <w:tcW w:w="1963" w:type="pct"/>
            <w:vAlign w:val="center"/>
          </w:tcPr>
          <w:p w14:paraId="4F2B5B06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Perceiver alcohol (vs. control)</w:t>
            </w:r>
          </w:p>
        </w:tc>
        <w:tc>
          <w:tcPr>
            <w:tcW w:w="669" w:type="pct"/>
            <w:vAlign w:val="center"/>
          </w:tcPr>
          <w:p w14:paraId="4D4FC6ED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-0.18</w:t>
            </w:r>
          </w:p>
        </w:tc>
        <w:tc>
          <w:tcPr>
            <w:tcW w:w="567" w:type="pct"/>
            <w:vAlign w:val="center"/>
          </w:tcPr>
          <w:p w14:paraId="088F5276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-0.04</w:t>
            </w:r>
          </w:p>
        </w:tc>
        <w:tc>
          <w:tcPr>
            <w:tcW w:w="565" w:type="pct"/>
            <w:vAlign w:val="center"/>
          </w:tcPr>
          <w:p w14:paraId="7D5B1C9B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0.37</w:t>
            </w:r>
          </w:p>
        </w:tc>
        <w:tc>
          <w:tcPr>
            <w:tcW w:w="618" w:type="pct"/>
            <w:vAlign w:val="center"/>
          </w:tcPr>
          <w:p w14:paraId="2B6558CD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-0.49</w:t>
            </w:r>
          </w:p>
        </w:tc>
        <w:tc>
          <w:tcPr>
            <w:tcW w:w="618" w:type="pct"/>
            <w:vAlign w:val="center"/>
          </w:tcPr>
          <w:p w14:paraId="6A0C78ED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.62</w:t>
            </w:r>
          </w:p>
        </w:tc>
      </w:tr>
      <w:tr w:rsidR="00260ADB" w:rsidRPr="0043760E" w14:paraId="2EA7428C" w14:textId="77777777" w:rsidTr="004B3200">
        <w:trPr>
          <w:trHeight w:val="432"/>
        </w:trPr>
        <w:tc>
          <w:tcPr>
            <w:tcW w:w="1963" w:type="pct"/>
            <w:vAlign w:val="center"/>
          </w:tcPr>
          <w:p w14:paraId="2DAA3F0E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Target smile (vs. neutral)**</w:t>
            </w:r>
          </w:p>
        </w:tc>
        <w:tc>
          <w:tcPr>
            <w:tcW w:w="669" w:type="pct"/>
            <w:vAlign w:val="center"/>
          </w:tcPr>
          <w:p w14:paraId="7741C031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0.14</w:t>
            </w:r>
          </w:p>
        </w:tc>
        <w:tc>
          <w:tcPr>
            <w:tcW w:w="567" w:type="pct"/>
            <w:vAlign w:val="center"/>
          </w:tcPr>
          <w:p w14:paraId="30771C46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0.05</w:t>
            </w:r>
          </w:p>
        </w:tc>
        <w:tc>
          <w:tcPr>
            <w:tcW w:w="565" w:type="pct"/>
            <w:vAlign w:val="center"/>
          </w:tcPr>
          <w:p w14:paraId="648488A9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0.05</w:t>
            </w:r>
          </w:p>
        </w:tc>
        <w:tc>
          <w:tcPr>
            <w:tcW w:w="618" w:type="pct"/>
            <w:vAlign w:val="center"/>
          </w:tcPr>
          <w:p w14:paraId="4B7BB66D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2.58</w:t>
            </w:r>
          </w:p>
        </w:tc>
        <w:tc>
          <w:tcPr>
            <w:tcW w:w="618" w:type="pct"/>
            <w:vAlign w:val="center"/>
          </w:tcPr>
          <w:p w14:paraId="6412572D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&lt;.01</w:t>
            </w:r>
          </w:p>
        </w:tc>
      </w:tr>
      <w:tr w:rsidR="00260ADB" w:rsidRPr="0043760E" w14:paraId="2A00A995" w14:textId="77777777" w:rsidTr="004B3200">
        <w:trPr>
          <w:trHeight w:val="432"/>
        </w:trPr>
        <w:tc>
          <w:tcPr>
            <w:tcW w:w="1963" w:type="pct"/>
            <w:vAlign w:val="center"/>
          </w:tcPr>
          <w:p w14:paraId="61B0CF99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Perceiver drink : target smile</w:t>
            </w:r>
          </w:p>
        </w:tc>
        <w:tc>
          <w:tcPr>
            <w:tcW w:w="669" w:type="pct"/>
            <w:vAlign w:val="center"/>
          </w:tcPr>
          <w:p w14:paraId="5718F925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0.07</w:t>
            </w:r>
          </w:p>
        </w:tc>
        <w:tc>
          <w:tcPr>
            <w:tcW w:w="567" w:type="pct"/>
            <w:vAlign w:val="center"/>
          </w:tcPr>
          <w:p w14:paraId="741AF51A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0.01</w:t>
            </w:r>
          </w:p>
        </w:tc>
        <w:tc>
          <w:tcPr>
            <w:tcW w:w="565" w:type="pct"/>
            <w:vAlign w:val="center"/>
          </w:tcPr>
          <w:p w14:paraId="4939DF87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0.07</w:t>
            </w:r>
          </w:p>
        </w:tc>
        <w:tc>
          <w:tcPr>
            <w:tcW w:w="618" w:type="pct"/>
            <w:vAlign w:val="center"/>
          </w:tcPr>
          <w:p w14:paraId="4C412C43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0.92</w:t>
            </w:r>
          </w:p>
        </w:tc>
        <w:tc>
          <w:tcPr>
            <w:tcW w:w="618" w:type="pct"/>
            <w:vAlign w:val="center"/>
          </w:tcPr>
          <w:p w14:paraId="7B4BE798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.36</w:t>
            </w:r>
          </w:p>
        </w:tc>
      </w:tr>
      <w:tr w:rsidR="00260ADB" w:rsidRPr="0043760E" w14:paraId="66E92F7E" w14:textId="77777777" w:rsidTr="004B3200">
        <w:trPr>
          <w:trHeight w:val="432"/>
        </w:trPr>
        <w:tc>
          <w:tcPr>
            <w:tcW w:w="1963" w:type="pct"/>
            <w:vAlign w:val="center"/>
          </w:tcPr>
          <w:p w14:paraId="76767A3D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Pre-drink negative mood***</w:t>
            </w:r>
          </w:p>
        </w:tc>
        <w:tc>
          <w:tcPr>
            <w:tcW w:w="669" w:type="pct"/>
            <w:vAlign w:val="center"/>
          </w:tcPr>
          <w:p w14:paraId="3A3C7072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4.89</w:t>
            </w:r>
          </w:p>
        </w:tc>
        <w:tc>
          <w:tcPr>
            <w:tcW w:w="567" w:type="pct"/>
            <w:vAlign w:val="center"/>
          </w:tcPr>
          <w:p w14:paraId="3BB289AD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0.06</w:t>
            </w:r>
          </w:p>
        </w:tc>
        <w:tc>
          <w:tcPr>
            <w:tcW w:w="565" w:type="pct"/>
            <w:vAlign w:val="center"/>
          </w:tcPr>
          <w:p w14:paraId="4B587788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1.38</w:t>
            </w:r>
          </w:p>
        </w:tc>
        <w:tc>
          <w:tcPr>
            <w:tcW w:w="618" w:type="pct"/>
            <w:vAlign w:val="center"/>
          </w:tcPr>
          <w:p w14:paraId="1BEE7367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3.55</w:t>
            </w:r>
          </w:p>
        </w:tc>
        <w:tc>
          <w:tcPr>
            <w:tcW w:w="618" w:type="pct"/>
            <w:vAlign w:val="center"/>
          </w:tcPr>
          <w:p w14:paraId="25CDE57A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&lt;.001</w:t>
            </w:r>
          </w:p>
        </w:tc>
      </w:tr>
      <w:tr w:rsidR="00260ADB" w:rsidRPr="0043760E" w14:paraId="4E5E8943" w14:textId="77777777" w:rsidTr="004B3200">
        <w:trPr>
          <w:trHeight w:val="152"/>
        </w:trPr>
        <w:tc>
          <w:tcPr>
            <w:tcW w:w="1963" w:type="pct"/>
            <w:vAlign w:val="center"/>
          </w:tcPr>
          <w:p w14:paraId="1ACFDB21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  <w:b/>
              </w:rPr>
            </w:pPr>
          </w:p>
        </w:tc>
        <w:tc>
          <w:tcPr>
            <w:tcW w:w="669" w:type="pct"/>
            <w:vAlign w:val="center"/>
          </w:tcPr>
          <w:p w14:paraId="3316391C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567" w:type="pct"/>
            <w:vAlign w:val="center"/>
          </w:tcPr>
          <w:p w14:paraId="7699C2E2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565" w:type="pct"/>
            <w:vAlign w:val="center"/>
          </w:tcPr>
          <w:p w14:paraId="03D63E88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18" w:type="pct"/>
            <w:vAlign w:val="center"/>
          </w:tcPr>
          <w:p w14:paraId="4D29A692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18" w:type="pct"/>
            <w:vAlign w:val="center"/>
          </w:tcPr>
          <w:p w14:paraId="51E80D99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</w:tr>
      <w:tr w:rsidR="00260ADB" w:rsidRPr="0043760E" w14:paraId="0C8BBF32" w14:textId="77777777" w:rsidTr="004B3200">
        <w:trPr>
          <w:trHeight w:val="404"/>
        </w:trPr>
        <w:tc>
          <w:tcPr>
            <w:tcW w:w="1963" w:type="pct"/>
            <w:vAlign w:val="center"/>
          </w:tcPr>
          <w:p w14:paraId="1BC4B1A6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  <w:b/>
              </w:rPr>
            </w:pPr>
            <w:r w:rsidRPr="0043760E">
              <w:rPr>
                <w:rFonts w:eastAsia="Times New Roman"/>
                <w:b/>
              </w:rPr>
              <w:t>Random Effects</w:t>
            </w:r>
          </w:p>
        </w:tc>
        <w:tc>
          <w:tcPr>
            <w:tcW w:w="669" w:type="pct"/>
            <w:vAlign w:val="center"/>
          </w:tcPr>
          <w:p w14:paraId="63DFECC4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Variance</w:t>
            </w:r>
          </w:p>
        </w:tc>
        <w:tc>
          <w:tcPr>
            <w:tcW w:w="567" w:type="pct"/>
            <w:vAlign w:val="center"/>
          </w:tcPr>
          <w:p w14:paraId="208B15A3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565" w:type="pct"/>
            <w:vAlign w:val="center"/>
          </w:tcPr>
          <w:p w14:paraId="12C9E06A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SD</w:t>
            </w:r>
          </w:p>
        </w:tc>
        <w:tc>
          <w:tcPr>
            <w:tcW w:w="618" w:type="pct"/>
            <w:vAlign w:val="center"/>
          </w:tcPr>
          <w:p w14:paraId="65B2FFF2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18" w:type="pct"/>
            <w:vAlign w:val="center"/>
          </w:tcPr>
          <w:p w14:paraId="1F11E505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</w:tr>
      <w:tr w:rsidR="00260ADB" w:rsidRPr="0043760E" w14:paraId="67DF9C27" w14:textId="77777777" w:rsidTr="004B3200">
        <w:trPr>
          <w:trHeight w:val="404"/>
        </w:trPr>
        <w:tc>
          <w:tcPr>
            <w:tcW w:w="1963" w:type="pct"/>
            <w:vAlign w:val="center"/>
          </w:tcPr>
          <w:p w14:paraId="6832947D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Perceiver : dyad</w:t>
            </w:r>
          </w:p>
        </w:tc>
        <w:tc>
          <w:tcPr>
            <w:tcW w:w="669" w:type="pct"/>
            <w:vAlign w:val="center"/>
          </w:tcPr>
          <w:p w14:paraId="77776981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1.07</w:t>
            </w:r>
          </w:p>
        </w:tc>
        <w:tc>
          <w:tcPr>
            <w:tcW w:w="567" w:type="pct"/>
            <w:vAlign w:val="center"/>
          </w:tcPr>
          <w:p w14:paraId="3B1781DC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565" w:type="pct"/>
            <w:vAlign w:val="center"/>
          </w:tcPr>
          <w:p w14:paraId="0FDDA27A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1.04</w:t>
            </w:r>
          </w:p>
        </w:tc>
        <w:tc>
          <w:tcPr>
            <w:tcW w:w="618" w:type="pct"/>
            <w:vAlign w:val="center"/>
          </w:tcPr>
          <w:p w14:paraId="44AED5B9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18" w:type="pct"/>
            <w:vAlign w:val="center"/>
          </w:tcPr>
          <w:p w14:paraId="0249E4EA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</w:tr>
      <w:tr w:rsidR="00260ADB" w:rsidRPr="0043760E" w14:paraId="29F84917" w14:textId="77777777" w:rsidTr="004B3200">
        <w:trPr>
          <w:trHeight w:val="404"/>
        </w:trPr>
        <w:tc>
          <w:tcPr>
            <w:tcW w:w="1963" w:type="pct"/>
            <w:vAlign w:val="center"/>
          </w:tcPr>
          <w:p w14:paraId="08767863" w14:textId="77777777" w:rsidR="00260ADB" w:rsidRPr="003B3FD5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3B3FD5">
              <w:rPr>
                <w:rFonts w:eastAsia="Times New Roman"/>
              </w:rPr>
              <w:t>Target</w:t>
            </w:r>
          </w:p>
        </w:tc>
        <w:tc>
          <w:tcPr>
            <w:tcW w:w="669" w:type="pct"/>
            <w:vAlign w:val="center"/>
          </w:tcPr>
          <w:p w14:paraId="43F52DE1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1.07</w:t>
            </w:r>
          </w:p>
        </w:tc>
        <w:tc>
          <w:tcPr>
            <w:tcW w:w="567" w:type="pct"/>
            <w:vAlign w:val="center"/>
          </w:tcPr>
          <w:p w14:paraId="2FEDE841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565" w:type="pct"/>
            <w:vAlign w:val="center"/>
          </w:tcPr>
          <w:p w14:paraId="54F3E572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1.03</w:t>
            </w:r>
          </w:p>
        </w:tc>
        <w:tc>
          <w:tcPr>
            <w:tcW w:w="618" w:type="pct"/>
            <w:vAlign w:val="center"/>
          </w:tcPr>
          <w:p w14:paraId="2BB62C78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18" w:type="pct"/>
            <w:vAlign w:val="center"/>
          </w:tcPr>
          <w:p w14:paraId="06D4BA35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</w:tr>
      <w:tr w:rsidR="00260ADB" w:rsidRPr="0043760E" w14:paraId="0AB0DE0F" w14:textId="77777777" w:rsidTr="004B3200">
        <w:trPr>
          <w:trHeight w:val="377"/>
        </w:trPr>
        <w:tc>
          <w:tcPr>
            <w:tcW w:w="1963" w:type="pct"/>
            <w:vAlign w:val="center"/>
          </w:tcPr>
          <w:p w14:paraId="3518B5EC" w14:textId="77777777" w:rsidR="00260ADB" w:rsidRPr="003B3FD5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3B3FD5">
              <w:rPr>
                <w:rFonts w:eastAsia="Times New Roman"/>
              </w:rPr>
              <w:t>Residual</w:t>
            </w:r>
          </w:p>
        </w:tc>
        <w:tc>
          <w:tcPr>
            <w:tcW w:w="669" w:type="pct"/>
            <w:vAlign w:val="center"/>
          </w:tcPr>
          <w:p w14:paraId="1007EBEA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1.53</w:t>
            </w:r>
          </w:p>
        </w:tc>
        <w:tc>
          <w:tcPr>
            <w:tcW w:w="567" w:type="pct"/>
            <w:vAlign w:val="center"/>
          </w:tcPr>
          <w:p w14:paraId="1AF226EF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565" w:type="pct"/>
            <w:vAlign w:val="center"/>
          </w:tcPr>
          <w:p w14:paraId="56CC57C5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1.23</w:t>
            </w:r>
          </w:p>
        </w:tc>
        <w:tc>
          <w:tcPr>
            <w:tcW w:w="618" w:type="pct"/>
            <w:vAlign w:val="center"/>
          </w:tcPr>
          <w:p w14:paraId="784FFC33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18" w:type="pct"/>
            <w:vAlign w:val="center"/>
          </w:tcPr>
          <w:p w14:paraId="2F8B365A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</w:tr>
    </w:tbl>
    <w:p w14:paraId="3E43A43D" w14:textId="77777777" w:rsidR="00260ADB" w:rsidRPr="0043760E" w:rsidRDefault="00260ADB" w:rsidP="00260ADB">
      <w:pPr>
        <w:spacing w:before="120" w:after="0" w:line="240" w:lineRule="auto"/>
        <w:jc w:val="left"/>
        <w:rPr>
          <w:rFonts w:ascii="Times New Roman" w:eastAsiaTheme="minorHAnsi" w:hAnsi="Times New Roman" w:cs="Times New Roman"/>
        </w:rPr>
      </w:pPr>
      <w:r w:rsidRPr="0043760E">
        <w:rPr>
          <w:rFonts w:ascii="Times New Roman" w:eastAsiaTheme="minorHAnsi" w:hAnsi="Times New Roman" w:cs="Times New Roman"/>
          <w:i/>
          <w:iCs/>
        </w:rPr>
        <w:t>Note.</w:t>
      </w:r>
      <w:r w:rsidRPr="0043760E">
        <w:rPr>
          <w:rFonts w:ascii="Times New Roman" w:eastAsiaTheme="minorHAnsi" w:hAnsi="Times New Roman" w:cs="Times New Roman"/>
        </w:rPr>
        <w:t xml:space="preserve"> B = unstandardized coefficient. </w:t>
      </w:r>
      <m:oMath>
        <m:r>
          <w:rPr>
            <w:rFonts w:ascii="Cambria Math" w:eastAsiaTheme="minorHAnsi" w:hAnsi="Cambria Math" w:cs="Times New Roman"/>
          </w:rPr>
          <m:t>β</m:t>
        </m:r>
      </m:oMath>
      <w:r w:rsidRPr="0043760E">
        <w:rPr>
          <w:rFonts w:ascii="Times New Roman" w:eastAsiaTheme="minorHAnsi" w:hAnsi="Times New Roman" w:cs="Times New Roman"/>
        </w:rPr>
        <w:t xml:space="preserve"> = standardized coefficient. SE = standard error. SD = standard deviation. Pre-drink negative mood was mean-centered to facilitate interpretation of the intercept. *** indicates the predictor was statistically significant at </w:t>
      </w:r>
      <w:r w:rsidRPr="0043760E">
        <w:rPr>
          <w:rFonts w:ascii="Times New Roman" w:eastAsiaTheme="minorHAnsi" w:hAnsi="Times New Roman" w:cs="Times New Roman"/>
          <w:i/>
        </w:rPr>
        <w:t>p</w:t>
      </w:r>
      <w:r w:rsidRPr="0043760E">
        <w:rPr>
          <w:rFonts w:ascii="Times New Roman" w:eastAsiaTheme="minorHAnsi" w:hAnsi="Times New Roman" w:cs="Times New Roman"/>
        </w:rPr>
        <w:t xml:space="preserve"> &lt; .001. ** indicates the predictor was statistically significant at </w:t>
      </w:r>
      <w:r w:rsidRPr="0043760E">
        <w:rPr>
          <w:rFonts w:ascii="Times New Roman" w:eastAsiaTheme="minorHAnsi" w:hAnsi="Times New Roman" w:cs="Times New Roman"/>
          <w:i/>
        </w:rPr>
        <w:t>p</w:t>
      </w:r>
      <w:r w:rsidRPr="0043760E">
        <w:rPr>
          <w:rFonts w:ascii="Times New Roman" w:eastAsiaTheme="minorHAnsi" w:hAnsi="Times New Roman" w:cs="Times New Roman"/>
        </w:rPr>
        <w:t xml:space="preserve"> &lt; .01. </w:t>
      </w:r>
    </w:p>
    <w:p w14:paraId="44009A3E" w14:textId="77777777" w:rsidR="00260ADB" w:rsidRPr="0043760E" w:rsidRDefault="00260ADB" w:rsidP="00260ADB">
      <w:pPr>
        <w:spacing w:after="0" w:line="240" w:lineRule="auto"/>
        <w:jc w:val="left"/>
        <w:rPr>
          <w:rFonts w:ascii="Times New Roman" w:eastAsiaTheme="minorHAnsi" w:hAnsi="Times New Roman" w:cs="Times New Roman"/>
        </w:rPr>
      </w:pPr>
      <w:r w:rsidRPr="0043760E">
        <w:rPr>
          <w:rFonts w:ascii="Times New Roman" w:eastAsiaTheme="minorHAnsi" w:hAnsi="Times New Roman" w:cs="Times New Roman"/>
        </w:rPr>
        <w:br w:type="page"/>
      </w:r>
    </w:p>
    <w:p w14:paraId="662A0D72" w14:textId="2EDE295E" w:rsidR="00260ADB" w:rsidRPr="0043760E" w:rsidRDefault="00B7251D" w:rsidP="00B7251D">
      <w:pPr>
        <w:spacing w:after="0" w:line="480" w:lineRule="auto"/>
        <w:jc w:val="left"/>
        <w:outlineLvl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lastRenderedPageBreak/>
        <w:t>Supplementary Table</w:t>
      </w:r>
      <w:r w:rsidR="00F0030B">
        <w:rPr>
          <w:rFonts w:ascii="Times New Roman" w:eastAsiaTheme="minorHAnsi" w:hAnsi="Times New Roman" w:cs="Times New Roman"/>
          <w:sz w:val="24"/>
          <w:szCs w:val="24"/>
        </w:rPr>
        <w:t xml:space="preserve"> 10</w:t>
      </w:r>
    </w:p>
    <w:p w14:paraId="7652AED8" w14:textId="42A5C325" w:rsidR="00260ADB" w:rsidRPr="0043760E" w:rsidRDefault="00ED65AE" w:rsidP="00260ADB">
      <w:pPr>
        <w:spacing w:after="0" w:line="480" w:lineRule="auto"/>
        <w:jc w:val="left"/>
        <w:rPr>
          <w:rFonts w:ascii="Times New Roman" w:eastAsiaTheme="minorHAnsi" w:hAnsi="Times New Roman" w:cs="Times New Roman"/>
          <w:i/>
          <w:iCs/>
          <w:sz w:val="24"/>
          <w:szCs w:val="24"/>
        </w:rPr>
      </w:pPr>
      <w:r>
        <w:rPr>
          <w:rFonts w:ascii="Times New Roman" w:eastAsiaTheme="minorHAnsi" w:hAnsi="Times New Roman" w:cs="Times New Roman"/>
          <w:i/>
          <w:iCs/>
          <w:sz w:val="24"/>
          <w:szCs w:val="24"/>
        </w:rPr>
        <w:t xml:space="preserve">Regression Coefficients for Analysis of the </w:t>
      </w:r>
      <w:r w:rsidR="00260ADB" w:rsidRPr="0043760E">
        <w:rPr>
          <w:rFonts w:ascii="Times New Roman" w:eastAsiaTheme="minorHAnsi" w:hAnsi="Times New Roman" w:cs="Times New Roman"/>
          <w:i/>
          <w:iCs/>
          <w:sz w:val="24"/>
          <w:szCs w:val="24"/>
        </w:rPr>
        <w:t>Interaction Effect of Perceiver Drink Condition and Target Motion on PPA</w:t>
      </w:r>
    </w:p>
    <w:tbl>
      <w:tblPr>
        <w:tblStyle w:val="TableGrid"/>
        <w:tblW w:w="4666" w:type="pct"/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3426"/>
        <w:gridCol w:w="1168"/>
        <w:gridCol w:w="989"/>
        <w:gridCol w:w="986"/>
        <w:gridCol w:w="1078"/>
        <w:gridCol w:w="1078"/>
      </w:tblGrid>
      <w:tr w:rsidR="00260ADB" w:rsidRPr="0043760E" w14:paraId="7EECA130" w14:textId="77777777" w:rsidTr="00CA201E">
        <w:trPr>
          <w:trHeight w:val="432"/>
        </w:trPr>
        <w:tc>
          <w:tcPr>
            <w:tcW w:w="196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D0A8BE7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  <w:b/>
              </w:rPr>
            </w:pPr>
            <w:r w:rsidRPr="0043760E">
              <w:rPr>
                <w:rFonts w:eastAsia="Times New Roman"/>
                <w:b/>
              </w:rPr>
              <w:t>Fixed Effects</w:t>
            </w:r>
          </w:p>
        </w:tc>
        <w:tc>
          <w:tcPr>
            <w:tcW w:w="66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8A60B6F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B</w:t>
            </w:r>
          </w:p>
        </w:tc>
        <w:tc>
          <w:tcPr>
            <w:tcW w:w="56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5119E75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β</m:t>
                </m:r>
              </m:oMath>
            </m:oMathPara>
          </w:p>
        </w:tc>
        <w:tc>
          <w:tcPr>
            <w:tcW w:w="565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FF8AF2A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SE</w:t>
            </w:r>
          </w:p>
        </w:tc>
        <w:tc>
          <w:tcPr>
            <w:tcW w:w="61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264D518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  <w:i/>
              </w:rPr>
              <w:t>t-</w:t>
            </w:r>
            <w:r w:rsidRPr="0043760E">
              <w:rPr>
                <w:rFonts w:eastAsia="Times New Roman"/>
              </w:rPr>
              <w:t>Value</w:t>
            </w:r>
          </w:p>
        </w:tc>
        <w:tc>
          <w:tcPr>
            <w:tcW w:w="61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14FD6B4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  <w:i/>
              </w:rPr>
              <w:t>p</w:t>
            </w:r>
            <w:r w:rsidRPr="0043760E">
              <w:rPr>
                <w:rFonts w:eastAsia="Times New Roman"/>
              </w:rPr>
              <w:t>-Value</w:t>
            </w:r>
          </w:p>
        </w:tc>
      </w:tr>
      <w:tr w:rsidR="00260ADB" w:rsidRPr="0043760E" w14:paraId="111A6FC7" w14:textId="77777777" w:rsidTr="00CA201E">
        <w:trPr>
          <w:trHeight w:val="432"/>
        </w:trPr>
        <w:tc>
          <w:tcPr>
            <w:tcW w:w="1963" w:type="pct"/>
            <w:tcBorders>
              <w:top w:val="single" w:sz="8" w:space="0" w:color="auto"/>
            </w:tcBorders>
            <w:vAlign w:val="center"/>
          </w:tcPr>
          <w:p w14:paraId="56F09A8F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Intercept</w:t>
            </w:r>
          </w:p>
        </w:tc>
        <w:tc>
          <w:tcPr>
            <w:tcW w:w="669" w:type="pct"/>
            <w:tcBorders>
              <w:top w:val="single" w:sz="8" w:space="0" w:color="auto"/>
            </w:tcBorders>
            <w:vAlign w:val="center"/>
          </w:tcPr>
          <w:p w14:paraId="67663DFB" w14:textId="32CCB502" w:rsidR="00260ADB" w:rsidRPr="0043760E" w:rsidRDefault="00D26984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5.70</w:t>
            </w:r>
          </w:p>
        </w:tc>
        <w:tc>
          <w:tcPr>
            <w:tcW w:w="567" w:type="pct"/>
            <w:tcBorders>
              <w:top w:val="single" w:sz="8" w:space="0" w:color="auto"/>
            </w:tcBorders>
            <w:vAlign w:val="center"/>
          </w:tcPr>
          <w:p w14:paraId="5864C4D0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-0.02</w:t>
            </w:r>
          </w:p>
        </w:tc>
        <w:tc>
          <w:tcPr>
            <w:tcW w:w="565" w:type="pct"/>
            <w:tcBorders>
              <w:top w:val="single" w:sz="8" w:space="0" w:color="auto"/>
            </w:tcBorders>
            <w:vAlign w:val="center"/>
          </w:tcPr>
          <w:p w14:paraId="2CDF385B" w14:textId="5CCA3FBF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0.</w:t>
            </w:r>
            <w:r w:rsidR="00D26984">
              <w:rPr>
                <w:rFonts w:eastAsia="Times New Roman"/>
                <w:color w:val="000000" w:themeColor="text1"/>
              </w:rPr>
              <w:t>52</w:t>
            </w:r>
          </w:p>
        </w:tc>
        <w:tc>
          <w:tcPr>
            <w:tcW w:w="618" w:type="pct"/>
            <w:tcBorders>
              <w:top w:val="single" w:sz="8" w:space="0" w:color="auto"/>
            </w:tcBorders>
            <w:vAlign w:val="center"/>
          </w:tcPr>
          <w:p w14:paraId="0A81B7E7" w14:textId="50F745E0" w:rsidR="00260ADB" w:rsidRPr="0043760E" w:rsidRDefault="00D26984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11.03</w:t>
            </w:r>
          </w:p>
        </w:tc>
        <w:tc>
          <w:tcPr>
            <w:tcW w:w="618" w:type="pct"/>
            <w:tcBorders>
              <w:top w:val="single" w:sz="8" w:space="0" w:color="auto"/>
            </w:tcBorders>
            <w:vAlign w:val="center"/>
          </w:tcPr>
          <w:p w14:paraId="2D78DF47" w14:textId="7A2958CE" w:rsidR="00260ADB" w:rsidRPr="0043760E" w:rsidRDefault="00D26984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</w:t>
            </w:r>
            <w:r w:rsidR="00260ADB" w:rsidRPr="0043760E">
              <w:rPr>
                <w:rFonts w:eastAsia="Times New Roman"/>
              </w:rPr>
              <w:t>.00</w:t>
            </w:r>
            <w:r>
              <w:rPr>
                <w:rFonts w:eastAsia="Times New Roman"/>
              </w:rPr>
              <w:t>1</w:t>
            </w:r>
          </w:p>
        </w:tc>
      </w:tr>
      <w:tr w:rsidR="00260ADB" w:rsidRPr="0043760E" w14:paraId="3907D400" w14:textId="77777777" w:rsidTr="00CA201E">
        <w:trPr>
          <w:trHeight w:val="432"/>
        </w:trPr>
        <w:tc>
          <w:tcPr>
            <w:tcW w:w="1963" w:type="pct"/>
            <w:vAlign w:val="center"/>
          </w:tcPr>
          <w:p w14:paraId="3E3ED59F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Perceiver alcohol (vs. control)</w:t>
            </w:r>
          </w:p>
        </w:tc>
        <w:tc>
          <w:tcPr>
            <w:tcW w:w="669" w:type="pct"/>
            <w:vAlign w:val="center"/>
          </w:tcPr>
          <w:p w14:paraId="0B9614AC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-0.16</w:t>
            </w:r>
          </w:p>
        </w:tc>
        <w:tc>
          <w:tcPr>
            <w:tcW w:w="567" w:type="pct"/>
            <w:vAlign w:val="center"/>
          </w:tcPr>
          <w:p w14:paraId="17A3D125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-0.04</w:t>
            </w:r>
          </w:p>
        </w:tc>
        <w:tc>
          <w:tcPr>
            <w:tcW w:w="565" w:type="pct"/>
            <w:vAlign w:val="center"/>
          </w:tcPr>
          <w:p w14:paraId="029B36F0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0.37</w:t>
            </w:r>
          </w:p>
        </w:tc>
        <w:tc>
          <w:tcPr>
            <w:tcW w:w="618" w:type="pct"/>
            <w:vAlign w:val="center"/>
          </w:tcPr>
          <w:p w14:paraId="17973509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-0.43</w:t>
            </w:r>
          </w:p>
        </w:tc>
        <w:tc>
          <w:tcPr>
            <w:tcW w:w="618" w:type="pct"/>
            <w:vAlign w:val="center"/>
          </w:tcPr>
          <w:p w14:paraId="1EDA5551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.67</w:t>
            </w:r>
          </w:p>
        </w:tc>
      </w:tr>
      <w:tr w:rsidR="00260ADB" w:rsidRPr="0043760E" w14:paraId="4FC8DA85" w14:textId="77777777" w:rsidTr="00CA201E">
        <w:trPr>
          <w:trHeight w:val="432"/>
        </w:trPr>
        <w:tc>
          <w:tcPr>
            <w:tcW w:w="1963" w:type="pct"/>
            <w:vAlign w:val="center"/>
          </w:tcPr>
          <w:p w14:paraId="7C5CDA17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Target dynamic (vs. static)***</w:t>
            </w:r>
          </w:p>
        </w:tc>
        <w:tc>
          <w:tcPr>
            <w:tcW w:w="669" w:type="pct"/>
            <w:vAlign w:val="center"/>
          </w:tcPr>
          <w:p w14:paraId="1127993F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0.18</w:t>
            </w:r>
          </w:p>
        </w:tc>
        <w:tc>
          <w:tcPr>
            <w:tcW w:w="567" w:type="pct"/>
            <w:vAlign w:val="center"/>
          </w:tcPr>
          <w:p w14:paraId="372EC726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0.05</w:t>
            </w:r>
          </w:p>
        </w:tc>
        <w:tc>
          <w:tcPr>
            <w:tcW w:w="565" w:type="pct"/>
            <w:vAlign w:val="center"/>
          </w:tcPr>
          <w:p w14:paraId="189ADEAA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0.05</w:t>
            </w:r>
          </w:p>
        </w:tc>
        <w:tc>
          <w:tcPr>
            <w:tcW w:w="618" w:type="pct"/>
            <w:vAlign w:val="center"/>
          </w:tcPr>
          <w:p w14:paraId="085CDBC7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3.49</w:t>
            </w:r>
          </w:p>
        </w:tc>
        <w:tc>
          <w:tcPr>
            <w:tcW w:w="618" w:type="pct"/>
            <w:vAlign w:val="center"/>
          </w:tcPr>
          <w:p w14:paraId="6D6827B9" w14:textId="57090A98" w:rsidR="00260ADB" w:rsidRPr="0043760E" w:rsidRDefault="00D26984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</w:t>
            </w:r>
            <w:r w:rsidRPr="0043760E">
              <w:rPr>
                <w:rFonts w:eastAsia="Times New Roman"/>
              </w:rPr>
              <w:t>.00</w:t>
            </w:r>
            <w:r>
              <w:rPr>
                <w:rFonts w:eastAsia="Times New Roman"/>
              </w:rPr>
              <w:t>1</w:t>
            </w:r>
          </w:p>
        </w:tc>
      </w:tr>
      <w:tr w:rsidR="00260ADB" w:rsidRPr="0043760E" w14:paraId="3066E753" w14:textId="77777777" w:rsidTr="00CA201E">
        <w:trPr>
          <w:trHeight w:val="432"/>
        </w:trPr>
        <w:tc>
          <w:tcPr>
            <w:tcW w:w="1963" w:type="pct"/>
            <w:vAlign w:val="center"/>
          </w:tcPr>
          <w:p w14:paraId="6773F2F6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Perceiver drink : target smile</w:t>
            </w:r>
          </w:p>
        </w:tc>
        <w:tc>
          <w:tcPr>
            <w:tcW w:w="669" w:type="pct"/>
            <w:vAlign w:val="center"/>
          </w:tcPr>
          <w:p w14:paraId="663CAE9E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0.02</w:t>
            </w:r>
          </w:p>
        </w:tc>
        <w:tc>
          <w:tcPr>
            <w:tcW w:w="567" w:type="pct"/>
            <w:vAlign w:val="center"/>
          </w:tcPr>
          <w:p w14:paraId="4103C8C7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0.00</w:t>
            </w:r>
          </w:p>
        </w:tc>
        <w:tc>
          <w:tcPr>
            <w:tcW w:w="565" w:type="pct"/>
            <w:vAlign w:val="center"/>
          </w:tcPr>
          <w:p w14:paraId="493A4AEA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0.07</w:t>
            </w:r>
          </w:p>
        </w:tc>
        <w:tc>
          <w:tcPr>
            <w:tcW w:w="618" w:type="pct"/>
            <w:vAlign w:val="center"/>
          </w:tcPr>
          <w:p w14:paraId="5C58DDEE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0.29</w:t>
            </w:r>
          </w:p>
        </w:tc>
        <w:tc>
          <w:tcPr>
            <w:tcW w:w="618" w:type="pct"/>
            <w:vAlign w:val="center"/>
          </w:tcPr>
          <w:p w14:paraId="5846D504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.78</w:t>
            </w:r>
          </w:p>
        </w:tc>
      </w:tr>
      <w:tr w:rsidR="00260ADB" w:rsidRPr="0043760E" w14:paraId="36912665" w14:textId="77777777" w:rsidTr="00CA201E">
        <w:trPr>
          <w:trHeight w:val="432"/>
        </w:trPr>
        <w:tc>
          <w:tcPr>
            <w:tcW w:w="1963" w:type="pct"/>
            <w:vAlign w:val="center"/>
          </w:tcPr>
          <w:p w14:paraId="76C53211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Pre-drink negative mood***</w:t>
            </w:r>
          </w:p>
        </w:tc>
        <w:tc>
          <w:tcPr>
            <w:tcW w:w="669" w:type="pct"/>
            <w:vAlign w:val="center"/>
          </w:tcPr>
          <w:p w14:paraId="061EAAFE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4.89</w:t>
            </w:r>
          </w:p>
        </w:tc>
        <w:tc>
          <w:tcPr>
            <w:tcW w:w="567" w:type="pct"/>
            <w:vAlign w:val="center"/>
          </w:tcPr>
          <w:p w14:paraId="61928CA4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0.06</w:t>
            </w:r>
          </w:p>
        </w:tc>
        <w:tc>
          <w:tcPr>
            <w:tcW w:w="565" w:type="pct"/>
            <w:vAlign w:val="center"/>
          </w:tcPr>
          <w:p w14:paraId="4E2A5C86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1.38</w:t>
            </w:r>
          </w:p>
        </w:tc>
        <w:tc>
          <w:tcPr>
            <w:tcW w:w="618" w:type="pct"/>
            <w:vAlign w:val="center"/>
          </w:tcPr>
          <w:p w14:paraId="4A2C5E91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3.55</w:t>
            </w:r>
          </w:p>
        </w:tc>
        <w:tc>
          <w:tcPr>
            <w:tcW w:w="618" w:type="pct"/>
            <w:vAlign w:val="center"/>
          </w:tcPr>
          <w:p w14:paraId="2334AB02" w14:textId="44B981C1" w:rsidR="00260ADB" w:rsidRPr="0043760E" w:rsidRDefault="00D26984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</w:t>
            </w:r>
            <w:r w:rsidRPr="0043760E">
              <w:rPr>
                <w:rFonts w:eastAsia="Times New Roman"/>
              </w:rPr>
              <w:t>.00</w:t>
            </w:r>
            <w:r>
              <w:rPr>
                <w:rFonts w:eastAsia="Times New Roman"/>
              </w:rPr>
              <w:t>1</w:t>
            </w:r>
          </w:p>
        </w:tc>
      </w:tr>
      <w:tr w:rsidR="00260ADB" w:rsidRPr="0043760E" w14:paraId="3A46C8F0" w14:textId="77777777" w:rsidTr="00CA201E">
        <w:trPr>
          <w:trHeight w:val="152"/>
        </w:trPr>
        <w:tc>
          <w:tcPr>
            <w:tcW w:w="1963" w:type="pct"/>
            <w:vAlign w:val="center"/>
          </w:tcPr>
          <w:p w14:paraId="797AD325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  <w:b/>
              </w:rPr>
            </w:pPr>
          </w:p>
        </w:tc>
        <w:tc>
          <w:tcPr>
            <w:tcW w:w="669" w:type="pct"/>
            <w:vAlign w:val="center"/>
          </w:tcPr>
          <w:p w14:paraId="78032634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567" w:type="pct"/>
            <w:vAlign w:val="center"/>
          </w:tcPr>
          <w:p w14:paraId="2BDD8B28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565" w:type="pct"/>
            <w:vAlign w:val="center"/>
          </w:tcPr>
          <w:p w14:paraId="6D305785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18" w:type="pct"/>
            <w:vAlign w:val="center"/>
          </w:tcPr>
          <w:p w14:paraId="729A68EC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18" w:type="pct"/>
            <w:vAlign w:val="center"/>
          </w:tcPr>
          <w:p w14:paraId="28B81D3F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</w:tr>
      <w:tr w:rsidR="00260ADB" w:rsidRPr="0043760E" w14:paraId="6B44ACBC" w14:textId="77777777" w:rsidTr="00CA201E">
        <w:trPr>
          <w:trHeight w:val="404"/>
        </w:trPr>
        <w:tc>
          <w:tcPr>
            <w:tcW w:w="1963" w:type="pct"/>
            <w:vAlign w:val="center"/>
          </w:tcPr>
          <w:p w14:paraId="48976ADD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  <w:b/>
              </w:rPr>
            </w:pPr>
            <w:r w:rsidRPr="0043760E">
              <w:rPr>
                <w:rFonts w:eastAsia="Times New Roman"/>
                <w:b/>
              </w:rPr>
              <w:t>Random Effects</w:t>
            </w:r>
          </w:p>
        </w:tc>
        <w:tc>
          <w:tcPr>
            <w:tcW w:w="669" w:type="pct"/>
            <w:vAlign w:val="center"/>
          </w:tcPr>
          <w:p w14:paraId="73EB8BA8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Variance</w:t>
            </w:r>
          </w:p>
        </w:tc>
        <w:tc>
          <w:tcPr>
            <w:tcW w:w="567" w:type="pct"/>
            <w:vAlign w:val="center"/>
          </w:tcPr>
          <w:p w14:paraId="2E599109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565" w:type="pct"/>
            <w:vAlign w:val="center"/>
          </w:tcPr>
          <w:p w14:paraId="3D1DDA6A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SD</w:t>
            </w:r>
          </w:p>
        </w:tc>
        <w:tc>
          <w:tcPr>
            <w:tcW w:w="618" w:type="pct"/>
            <w:vAlign w:val="center"/>
          </w:tcPr>
          <w:p w14:paraId="3D50EDAC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18" w:type="pct"/>
            <w:vAlign w:val="center"/>
          </w:tcPr>
          <w:p w14:paraId="64BABF2A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</w:tr>
      <w:tr w:rsidR="00260ADB" w:rsidRPr="0043760E" w14:paraId="0366A0C4" w14:textId="77777777" w:rsidTr="00CA201E">
        <w:trPr>
          <w:trHeight w:val="404"/>
        </w:trPr>
        <w:tc>
          <w:tcPr>
            <w:tcW w:w="1963" w:type="pct"/>
            <w:vAlign w:val="center"/>
          </w:tcPr>
          <w:p w14:paraId="44A39983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Perceiver : dyad</w:t>
            </w:r>
          </w:p>
        </w:tc>
        <w:tc>
          <w:tcPr>
            <w:tcW w:w="669" w:type="pct"/>
            <w:vAlign w:val="center"/>
          </w:tcPr>
          <w:p w14:paraId="5345221C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1.07</w:t>
            </w:r>
          </w:p>
        </w:tc>
        <w:tc>
          <w:tcPr>
            <w:tcW w:w="567" w:type="pct"/>
            <w:vAlign w:val="center"/>
          </w:tcPr>
          <w:p w14:paraId="1E3A7F1D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565" w:type="pct"/>
            <w:vAlign w:val="center"/>
          </w:tcPr>
          <w:p w14:paraId="452B4770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1.04</w:t>
            </w:r>
          </w:p>
        </w:tc>
        <w:tc>
          <w:tcPr>
            <w:tcW w:w="618" w:type="pct"/>
            <w:vAlign w:val="center"/>
          </w:tcPr>
          <w:p w14:paraId="28606D9A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18" w:type="pct"/>
            <w:vAlign w:val="center"/>
          </w:tcPr>
          <w:p w14:paraId="16598597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</w:tr>
      <w:tr w:rsidR="003B3FD5" w:rsidRPr="0043760E" w14:paraId="3327A3F1" w14:textId="77777777" w:rsidTr="00CA201E">
        <w:trPr>
          <w:trHeight w:val="404"/>
        </w:trPr>
        <w:tc>
          <w:tcPr>
            <w:tcW w:w="1963" w:type="pct"/>
            <w:vAlign w:val="center"/>
          </w:tcPr>
          <w:p w14:paraId="13322771" w14:textId="1EAF7B6E" w:rsidR="003B3FD5" w:rsidRPr="0043760E" w:rsidRDefault="003B3FD5" w:rsidP="00CA201E">
            <w:pPr>
              <w:spacing w:after="0" w:line="240" w:lineRule="auto"/>
              <w:jc w:val="left"/>
              <w:rPr>
                <w:rFonts w:eastAsia="Times New Roman"/>
                <w:u w:val="single"/>
              </w:rPr>
            </w:pPr>
            <w:r w:rsidRPr="003B3FD5">
              <w:rPr>
                <w:rFonts w:eastAsia="Times New Roman"/>
              </w:rPr>
              <w:t>Target</w:t>
            </w:r>
          </w:p>
        </w:tc>
        <w:tc>
          <w:tcPr>
            <w:tcW w:w="669" w:type="pct"/>
            <w:vAlign w:val="center"/>
          </w:tcPr>
          <w:p w14:paraId="061FE249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1.07</w:t>
            </w:r>
          </w:p>
        </w:tc>
        <w:tc>
          <w:tcPr>
            <w:tcW w:w="567" w:type="pct"/>
            <w:vAlign w:val="center"/>
          </w:tcPr>
          <w:p w14:paraId="1038C1E5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565" w:type="pct"/>
            <w:vAlign w:val="center"/>
          </w:tcPr>
          <w:p w14:paraId="6C732A95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1.03</w:t>
            </w:r>
          </w:p>
        </w:tc>
        <w:tc>
          <w:tcPr>
            <w:tcW w:w="618" w:type="pct"/>
            <w:vAlign w:val="center"/>
          </w:tcPr>
          <w:p w14:paraId="19357F68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18" w:type="pct"/>
            <w:vAlign w:val="center"/>
          </w:tcPr>
          <w:p w14:paraId="34657433" w14:textId="77777777" w:rsidR="003B3FD5" w:rsidRPr="0043760E" w:rsidRDefault="003B3FD5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</w:tr>
      <w:tr w:rsidR="003B3FD5" w:rsidRPr="0043760E" w14:paraId="2C94B0A7" w14:textId="77777777" w:rsidTr="00CA201E">
        <w:trPr>
          <w:trHeight w:val="377"/>
        </w:trPr>
        <w:tc>
          <w:tcPr>
            <w:tcW w:w="1963" w:type="pct"/>
            <w:vAlign w:val="center"/>
          </w:tcPr>
          <w:p w14:paraId="12C91F1C" w14:textId="366A67CA" w:rsidR="003B3FD5" w:rsidRPr="0043760E" w:rsidRDefault="003B3FD5" w:rsidP="00CA201E">
            <w:pPr>
              <w:spacing w:after="0" w:line="240" w:lineRule="auto"/>
              <w:jc w:val="left"/>
              <w:rPr>
                <w:rFonts w:eastAsia="Times New Roman"/>
                <w:u w:val="single"/>
              </w:rPr>
            </w:pPr>
            <w:r w:rsidRPr="003B3FD5">
              <w:rPr>
                <w:rFonts w:eastAsia="Times New Roman"/>
              </w:rPr>
              <w:t>Residual</w:t>
            </w:r>
          </w:p>
        </w:tc>
        <w:tc>
          <w:tcPr>
            <w:tcW w:w="669" w:type="pct"/>
            <w:vAlign w:val="center"/>
          </w:tcPr>
          <w:p w14:paraId="48BB1E62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1.52</w:t>
            </w:r>
          </w:p>
        </w:tc>
        <w:tc>
          <w:tcPr>
            <w:tcW w:w="567" w:type="pct"/>
            <w:vAlign w:val="center"/>
          </w:tcPr>
          <w:p w14:paraId="4D896BB2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565" w:type="pct"/>
            <w:vAlign w:val="center"/>
          </w:tcPr>
          <w:p w14:paraId="2BF55A31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1.23</w:t>
            </w:r>
          </w:p>
        </w:tc>
        <w:tc>
          <w:tcPr>
            <w:tcW w:w="618" w:type="pct"/>
            <w:vAlign w:val="center"/>
          </w:tcPr>
          <w:p w14:paraId="7E91CB0F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18" w:type="pct"/>
            <w:vAlign w:val="center"/>
          </w:tcPr>
          <w:p w14:paraId="3A2806AB" w14:textId="77777777" w:rsidR="003B3FD5" w:rsidRPr="0043760E" w:rsidRDefault="003B3FD5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</w:tr>
    </w:tbl>
    <w:p w14:paraId="5F49CB09" w14:textId="77777777" w:rsidR="00260ADB" w:rsidRPr="0043760E" w:rsidRDefault="00260ADB" w:rsidP="00260ADB">
      <w:pPr>
        <w:spacing w:before="120" w:after="0" w:line="240" w:lineRule="auto"/>
        <w:jc w:val="left"/>
        <w:rPr>
          <w:rFonts w:ascii="Times New Roman" w:eastAsiaTheme="minorHAnsi" w:hAnsi="Times New Roman" w:cs="Times New Roman"/>
        </w:rPr>
      </w:pPr>
      <w:r w:rsidRPr="0043760E">
        <w:rPr>
          <w:rFonts w:ascii="Times New Roman" w:eastAsiaTheme="minorHAnsi" w:hAnsi="Times New Roman" w:cs="Times New Roman"/>
          <w:i/>
          <w:iCs/>
        </w:rPr>
        <w:t>Note.</w:t>
      </w:r>
      <w:r w:rsidRPr="0043760E">
        <w:rPr>
          <w:rFonts w:ascii="Times New Roman" w:eastAsiaTheme="minorHAnsi" w:hAnsi="Times New Roman" w:cs="Times New Roman"/>
        </w:rPr>
        <w:t xml:space="preserve"> B = unstandardized coefficient. </w:t>
      </w:r>
      <m:oMath>
        <m:r>
          <w:rPr>
            <w:rFonts w:ascii="Cambria Math" w:eastAsiaTheme="minorHAnsi" w:hAnsi="Cambria Math" w:cs="Times New Roman"/>
          </w:rPr>
          <m:t>β</m:t>
        </m:r>
      </m:oMath>
      <w:r w:rsidRPr="0043760E">
        <w:rPr>
          <w:rFonts w:ascii="Times New Roman" w:eastAsiaTheme="minorHAnsi" w:hAnsi="Times New Roman" w:cs="Times New Roman"/>
        </w:rPr>
        <w:t xml:space="preserve"> = standardized coefficient. SE = standard error. SD = standard deviation. Pre-drink negative mood was mean-centered to facilitate interpretation of the intercept. *** indicates the predictor was statistically significant at </w:t>
      </w:r>
      <w:r w:rsidRPr="0043760E">
        <w:rPr>
          <w:rFonts w:ascii="Times New Roman" w:eastAsiaTheme="minorHAnsi" w:hAnsi="Times New Roman" w:cs="Times New Roman"/>
          <w:i/>
        </w:rPr>
        <w:t>p</w:t>
      </w:r>
      <w:r w:rsidRPr="0043760E">
        <w:rPr>
          <w:rFonts w:ascii="Times New Roman" w:eastAsiaTheme="minorHAnsi" w:hAnsi="Times New Roman" w:cs="Times New Roman"/>
        </w:rPr>
        <w:t xml:space="preserve"> &lt; .001. </w:t>
      </w:r>
    </w:p>
    <w:p w14:paraId="2CFF0657" w14:textId="77777777" w:rsidR="00260ADB" w:rsidRPr="0043760E" w:rsidRDefault="00260ADB" w:rsidP="00260ADB">
      <w:pPr>
        <w:spacing w:after="0" w:line="240" w:lineRule="auto"/>
        <w:jc w:val="left"/>
        <w:rPr>
          <w:rFonts w:ascii="Times New Roman" w:eastAsiaTheme="minorHAnsi" w:hAnsi="Times New Roman" w:cs="Times New Roman"/>
        </w:rPr>
      </w:pPr>
      <w:r w:rsidRPr="0043760E">
        <w:rPr>
          <w:rFonts w:ascii="Times New Roman" w:eastAsiaTheme="minorHAnsi" w:hAnsi="Times New Roman" w:cs="Times New Roman"/>
        </w:rPr>
        <w:br w:type="page"/>
      </w:r>
    </w:p>
    <w:p w14:paraId="4EA30AED" w14:textId="4FB3256F" w:rsidR="00260ADB" w:rsidRPr="0043760E" w:rsidRDefault="00B7251D" w:rsidP="00B7251D">
      <w:pPr>
        <w:spacing w:after="0" w:line="480" w:lineRule="auto"/>
        <w:jc w:val="left"/>
        <w:outlineLvl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lastRenderedPageBreak/>
        <w:t>Supplementary Table</w:t>
      </w:r>
      <w:r w:rsidR="006259D5">
        <w:rPr>
          <w:rFonts w:ascii="Times New Roman" w:eastAsiaTheme="minorHAnsi" w:hAnsi="Times New Roman" w:cs="Times New Roman"/>
          <w:sz w:val="24"/>
          <w:szCs w:val="24"/>
        </w:rPr>
        <w:t xml:space="preserve"> 1</w:t>
      </w:r>
      <w:r w:rsidR="0078381D">
        <w:rPr>
          <w:rFonts w:ascii="Times New Roman" w:eastAsiaTheme="minorHAnsi" w:hAnsi="Times New Roman" w:cs="Times New Roman"/>
          <w:sz w:val="24"/>
          <w:szCs w:val="24"/>
        </w:rPr>
        <w:t>1</w:t>
      </w:r>
      <w:bookmarkStart w:id="0" w:name="_GoBack"/>
      <w:bookmarkEnd w:id="0"/>
      <w:r w:rsidR="006259D5">
        <w:rPr>
          <w:rFonts w:ascii="Times New Roman" w:eastAsiaTheme="minorHAnsi" w:hAnsi="Times New Roman" w:cs="Times New Roman"/>
          <w:sz w:val="24"/>
          <w:szCs w:val="24"/>
        </w:rPr>
        <w:tab/>
      </w:r>
    </w:p>
    <w:p w14:paraId="5FE6FF56" w14:textId="2FFDCEBE" w:rsidR="00260ADB" w:rsidRPr="0043760E" w:rsidRDefault="00ED65AE" w:rsidP="00260ADB">
      <w:pPr>
        <w:spacing w:after="0" w:line="480" w:lineRule="auto"/>
        <w:jc w:val="left"/>
        <w:rPr>
          <w:rFonts w:ascii="Times New Roman" w:eastAsiaTheme="minorHAnsi" w:hAnsi="Times New Roman" w:cs="Times New Roman"/>
          <w:i/>
          <w:iCs/>
          <w:sz w:val="24"/>
          <w:szCs w:val="24"/>
        </w:rPr>
      </w:pPr>
      <w:r>
        <w:rPr>
          <w:rFonts w:ascii="Times New Roman" w:eastAsiaTheme="minorHAnsi" w:hAnsi="Times New Roman" w:cs="Times New Roman"/>
          <w:i/>
          <w:iCs/>
          <w:sz w:val="24"/>
          <w:szCs w:val="24"/>
        </w:rPr>
        <w:t>Regression Coefficients for Analysis of the Effect</w:t>
      </w:r>
      <w:r w:rsidR="00260ADB" w:rsidRPr="0043760E">
        <w:rPr>
          <w:rFonts w:ascii="Times New Roman" w:eastAsiaTheme="minorHAnsi" w:hAnsi="Times New Roman" w:cs="Times New Roman"/>
          <w:i/>
          <w:iCs/>
          <w:sz w:val="24"/>
          <w:szCs w:val="24"/>
        </w:rPr>
        <w:t xml:space="preserve"> of Post-Drink Positive Mood on PPA</w:t>
      </w:r>
    </w:p>
    <w:tbl>
      <w:tblPr>
        <w:tblStyle w:val="TableGrid"/>
        <w:tblW w:w="4666" w:type="pct"/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3426"/>
        <w:gridCol w:w="1168"/>
        <w:gridCol w:w="989"/>
        <w:gridCol w:w="986"/>
        <w:gridCol w:w="1078"/>
        <w:gridCol w:w="1078"/>
      </w:tblGrid>
      <w:tr w:rsidR="00260ADB" w:rsidRPr="0043760E" w14:paraId="1060D4C9" w14:textId="77777777" w:rsidTr="00CA201E">
        <w:trPr>
          <w:trHeight w:val="432"/>
        </w:trPr>
        <w:tc>
          <w:tcPr>
            <w:tcW w:w="196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BDE6CE5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  <w:b/>
              </w:rPr>
            </w:pPr>
            <w:r w:rsidRPr="0043760E">
              <w:rPr>
                <w:rFonts w:eastAsia="Times New Roman"/>
                <w:b/>
              </w:rPr>
              <w:t>Fixed Effects</w:t>
            </w:r>
          </w:p>
        </w:tc>
        <w:tc>
          <w:tcPr>
            <w:tcW w:w="66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F04612F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B</w:t>
            </w:r>
          </w:p>
        </w:tc>
        <w:tc>
          <w:tcPr>
            <w:tcW w:w="56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61139AA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β</m:t>
                </m:r>
              </m:oMath>
            </m:oMathPara>
          </w:p>
        </w:tc>
        <w:tc>
          <w:tcPr>
            <w:tcW w:w="565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DDE16B0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SE</w:t>
            </w:r>
          </w:p>
        </w:tc>
        <w:tc>
          <w:tcPr>
            <w:tcW w:w="61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C190EF0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  <w:i/>
              </w:rPr>
              <w:t>t-</w:t>
            </w:r>
            <w:r w:rsidRPr="0043760E">
              <w:rPr>
                <w:rFonts w:eastAsia="Times New Roman"/>
              </w:rPr>
              <w:t>Value</w:t>
            </w:r>
          </w:p>
        </w:tc>
        <w:tc>
          <w:tcPr>
            <w:tcW w:w="61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85F0573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  <w:i/>
              </w:rPr>
              <w:t>p</w:t>
            </w:r>
            <w:r w:rsidRPr="0043760E">
              <w:rPr>
                <w:rFonts w:eastAsia="Times New Roman"/>
              </w:rPr>
              <w:t>-Value</w:t>
            </w:r>
          </w:p>
        </w:tc>
      </w:tr>
      <w:tr w:rsidR="00260ADB" w:rsidRPr="0043760E" w14:paraId="741BEE09" w14:textId="77777777" w:rsidTr="00CA201E">
        <w:trPr>
          <w:trHeight w:val="432"/>
        </w:trPr>
        <w:tc>
          <w:tcPr>
            <w:tcW w:w="1963" w:type="pct"/>
            <w:tcBorders>
              <w:top w:val="single" w:sz="8" w:space="0" w:color="auto"/>
            </w:tcBorders>
            <w:vAlign w:val="center"/>
          </w:tcPr>
          <w:p w14:paraId="6DCFEBD9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Intercept</w:t>
            </w:r>
          </w:p>
        </w:tc>
        <w:tc>
          <w:tcPr>
            <w:tcW w:w="669" w:type="pct"/>
            <w:tcBorders>
              <w:top w:val="single" w:sz="8" w:space="0" w:color="auto"/>
            </w:tcBorders>
            <w:vAlign w:val="center"/>
          </w:tcPr>
          <w:p w14:paraId="5C97D2F3" w14:textId="53950115" w:rsidR="00260ADB" w:rsidRPr="0043760E" w:rsidRDefault="001F62E6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5.90</w:t>
            </w:r>
          </w:p>
        </w:tc>
        <w:tc>
          <w:tcPr>
            <w:tcW w:w="567" w:type="pct"/>
            <w:tcBorders>
              <w:top w:val="single" w:sz="8" w:space="0" w:color="auto"/>
            </w:tcBorders>
            <w:vAlign w:val="center"/>
          </w:tcPr>
          <w:p w14:paraId="47849C81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-0.04</w:t>
            </w:r>
          </w:p>
        </w:tc>
        <w:tc>
          <w:tcPr>
            <w:tcW w:w="565" w:type="pct"/>
            <w:tcBorders>
              <w:top w:val="single" w:sz="8" w:space="0" w:color="auto"/>
            </w:tcBorders>
            <w:vAlign w:val="center"/>
          </w:tcPr>
          <w:p w14:paraId="4574CDBD" w14:textId="5C98D08B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</w:rPr>
              <w:t>0.</w:t>
            </w:r>
            <w:r w:rsidR="001F62E6">
              <w:rPr>
                <w:rFonts w:eastAsia="Times New Roman"/>
              </w:rPr>
              <w:t>53</w:t>
            </w:r>
          </w:p>
        </w:tc>
        <w:tc>
          <w:tcPr>
            <w:tcW w:w="618" w:type="pct"/>
            <w:tcBorders>
              <w:top w:val="single" w:sz="8" w:space="0" w:color="auto"/>
            </w:tcBorders>
            <w:vAlign w:val="center"/>
          </w:tcPr>
          <w:p w14:paraId="2D05B370" w14:textId="2FFF4983" w:rsidR="00260ADB" w:rsidRPr="0043760E" w:rsidRDefault="001F62E6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11.17</w:t>
            </w:r>
          </w:p>
        </w:tc>
        <w:tc>
          <w:tcPr>
            <w:tcW w:w="618" w:type="pct"/>
            <w:tcBorders>
              <w:top w:val="single" w:sz="8" w:space="0" w:color="auto"/>
            </w:tcBorders>
            <w:vAlign w:val="center"/>
          </w:tcPr>
          <w:p w14:paraId="4EC1991E" w14:textId="19B232F3" w:rsidR="00260ADB" w:rsidRPr="0043760E" w:rsidRDefault="001F62E6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&lt;.001</w:t>
            </w:r>
          </w:p>
        </w:tc>
      </w:tr>
      <w:tr w:rsidR="00260ADB" w:rsidRPr="0043760E" w14:paraId="65C6F1A7" w14:textId="77777777" w:rsidTr="00CA201E">
        <w:trPr>
          <w:trHeight w:val="432"/>
        </w:trPr>
        <w:tc>
          <w:tcPr>
            <w:tcW w:w="1963" w:type="pct"/>
            <w:vAlign w:val="center"/>
          </w:tcPr>
          <w:p w14:paraId="6E87BCD0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Post-drink positive mood</w:t>
            </w:r>
          </w:p>
        </w:tc>
        <w:tc>
          <w:tcPr>
            <w:tcW w:w="669" w:type="pct"/>
            <w:vAlign w:val="center"/>
          </w:tcPr>
          <w:p w14:paraId="686366FB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-0.00</w:t>
            </w:r>
          </w:p>
        </w:tc>
        <w:tc>
          <w:tcPr>
            <w:tcW w:w="567" w:type="pct"/>
            <w:vAlign w:val="center"/>
          </w:tcPr>
          <w:p w14:paraId="487288EB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-0.01</w:t>
            </w:r>
          </w:p>
        </w:tc>
        <w:tc>
          <w:tcPr>
            <w:tcW w:w="565" w:type="pct"/>
            <w:vAlign w:val="center"/>
          </w:tcPr>
          <w:p w14:paraId="6CFB8220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</w:rPr>
              <w:t>0.01</w:t>
            </w:r>
          </w:p>
        </w:tc>
        <w:tc>
          <w:tcPr>
            <w:tcW w:w="618" w:type="pct"/>
            <w:vAlign w:val="center"/>
          </w:tcPr>
          <w:p w14:paraId="07BBEEE7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-0.26</w:t>
            </w:r>
          </w:p>
        </w:tc>
        <w:tc>
          <w:tcPr>
            <w:tcW w:w="618" w:type="pct"/>
            <w:vAlign w:val="center"/>
          </w:tcPr>
          <w:p w14:paraId="4FC8CF56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.80</w:t>
            </w:r>
          </w:p>
        </w:tc>
      </w:tr>
      <w:tr w:rsidR="00260ADB" w:rsidRPr="0043760E" w14:paraId="27218984" w14:textId="77777777" w:rsidTr="00CA201E">
        <w:trPr>
          <w:trHeight w:val="432"/>
        </w:trPr>
        <w:tc>
          <w:tcPr>
            <w:tcW w:w="1963" w:type="pct"/>
            <w:vAlign w:val="center"/>
          </w:tcPr>
          <w:p w14:paraId="1C318496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Pre-drink negative mood***</w:t>
            </w:r>
          </w:p>
        </w:tc>
        <w:tc>
          <w:tcPr>
            <w:tcW w:w="669" w:type="pct"/>
            <w:vAlign w:val="center"/>
          </w:tcPr>
          <w:p w14:paraId="32B83E11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5.44</w:t>
            </w:r>
          </w:p>
        </w:tc>
        <w:tc>
          <w:tcPr>
            <w:tcW w:w="567" w:type="pct"/>
            <w:vAlign w:val="center"/>
          </w:tcPr>
          <w:p w14:paraId="6131E844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0.07</w:t>
            </w:r>
          </w:p>
        </w:tc>
        <w:tc>
          <w:tcPr>
            <w:tcW w:w="565" w:type="pct"/>
            <w:vAlign w:val="center"/>
          </w:tcPr>
          <w:p w14:paraId="52A86D97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</w:rPr>
              <w:t>1.41</w:t>
            </w:r>
          </w:p>
        </w:tc>
        <w:tc>
          <w:tcPr>
            <w:tcW w:w="618" w:type="pct"/>
            <w:vAlign w:val="center"/>
          </w:tcPr>
          <w:p w14:paraId="2281217C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3.85</w:t>
            </w:r>
          </w:p>
        </w:tc>
        <w:tc>
          <w:tcPr>
            <w:tcW w:w="618" w:type="pct"/>
            <w:vAlign w:val="center"/>
          </w:tcPr>
          <w:p w14:paraId="4EEE4D8A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&lt;.001</w:t>
            </w:r>
          </w:p>
        </w:tc>
      </w:tr>
      <w:tr w:rsidR="00260ADB" w:rsidRPr="0043760E" w14:paraId="3795FA37" w14:textId="77777777" w:rsidTr="00CA201E">
        <w:trPr>
          <w:trHeight w:val="152"/>
        </w:trPr>
        <w:tc>
          <w:tcPr>
            <w:tcW w:w="1963" w:type="pct"/>
            <w:vAlign w:val="center"/>
          </w:tcPr>
          <w:p w14:paraId="4CA55363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  <w:b/>
              </w:rPr>
            </w:pPr>
          </w:p>
        </w:tc>
        <w:tc>
          <w:tcPr>
            <w:tcW w:w="669" w:type="pct"/>
            <w:vAlign w:val="center"/>
          </w:tcPr>
          <w:p w14:paraId="7D7CCCE9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567" w:type="pct"/>
            <w:vAlign w:val="center"/>
          </w:tcPr>
          <w:p w14:paraId="37CDFF94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565" w:type="pct"/>
            <w:vAlign w:val="center"/>
          </w:tcPr>
          <w:p w14:paraId="74D2B132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18" w:type="pct"/>
            <w:vAlign w:val="center"/>
          </w:tcPr>
          <w:p w14:paraId="51E4C299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18" w:type="pct"/>
            <w:vAlign w:val="center"/>
          </w:tcPr>
          <w:p w14:paraId="500A561A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</w:tr>
      <w:tr w:rsidR="00260ADB" w:rsidRPr="0043760E" w14:paraId="05B6D97F" w14:textId="77777777" w:rsidTr="00CA201E">
        <w:trPr>
          <w:trHeight w:val="404"/>
        </w:trPr>
        <w:tc>
          <w:tcPr>
            <w:tcW w:w="1963" w:type="pct"/>
            <w:vAlign w:val="center"/>
          </w:tcPr>
          <w:p w14:paraId="0FACD07F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  <w:b/>
              </w:rPr>
            </w:pPr>
            <w:r w:rsidRPr="0043760E">
              <w:rPr>
                <w:rFonts w:eastAsia="Times New Roman"/>
                <w:b/>
              </w:rPr>
              <w:t>Random Effects</w:t>
            </w:r>
          </w:p>
        </w:tc>
        <w:tc>
          <w:tcPr>
            <w:tcW w:w="669" w:type="pct"/>
            <w:vAlign w:val="center"/>
          </w:tcPr>
          <w:p w14:paraId="73C75AAC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Variance</w:t>
            </w:r>
          </w:p>
        </w:tc>
        <w:tc>
          <w:tcPr>
            <w:tcW w:w="567" w:type="pct"/>
            <w:vAlign w:val="center"/>
          </w:tcPr>
          <w:p w14:paraId="41EE5DB6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565" w:type="pct"/>
            <w:vAlign w:val="center"/>
          </w:tcPr>
          <w:p w14:paraId="708DF83D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SD</w:t>
            </w:r>
          </w:p>
        </w:tc>
        <w:tc>
          <w:tcPr>
            <w:tcW w:w="618" w:type="pct"/>
            <w:vAlign w:val="center"/>
          </w:tcPr>
          <w:p w14:paraId="1179364C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18" w:type="pct"/>
            <w:vAlign w:val="center"/>
          </w:tcPr>
          <w:p w14:paraId="7224B814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</w:tr>
      <w:tr w:rsidR="00260ADB" w:rsidRPr="0043760E" w14:paraId="13417F5B" w14:textId="77777777" w:rsidTr="00CA201E">
        <w:trPr>
          <w:trHeight w:val="404"/>
        </w:trPr>
        <w:tc>
          <w:tcPr>
            <w:tcW w:w="1963" w:type="pct"/>
            <w:vAlign w:val="center"/>
          </w:tcPr>
          <w:p w14:paraId="52C284EC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Perceiver : dyad</w:t>
            </w:r>
          </w:p>
        </w:tc>
        <w:tc>
          <w:tcPr>
            <w:tcW w:w="669" w:type="pct"/>
            <w:vAlign w:val="center"/>
          </w:tcPr>
          <w:p w14:paraId="0B723CE3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1.12</w:t>
            </w:r>
          </w:p>
        </w:tc>
        <w:tc>
          <w:tcPr>
            <w:tcW w:w="567" w:type="pct"/>
            <w:vAlign w:val="center"/>
          </w:tcPr>
          <w:p w14:paraId="38967A33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565" w:type="pct"/>
            <w:vAlign w:val="center"/>
          </w:tcPr>
          <w:p w14:paraId="7FDAD708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1.06</w:t>
            </w:r>
          </w:p>
        </w:tc>
        <w:tc>
          <w:tcPr>
            <w:tcW w:w="618" w:type="pct"/>
            <w:vAlign w:val="center"/>
          </w:tcPr>
          <w:p w14:paraId="09784C50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18" w:type="pct"/>
            <w:vAlign w:val="center"/>
          </w:tcPr>
          <w:p w14:paraId="67145D05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</w:tr>
      <w:tr w:rsidR="003B3FD5" w:rsidRPr="0043760E" w14:paraId="00C28664" w14:textId="77777777" w:rsidTr="00CA201E">
        <w:trPr>
          <w:trHeight w:val="377"/>
        </w:trPr>
        <w:tc>
          <w:tcPr>
            <w:tcW w:w="1963" w:type="pct"/>
            <w:vAlign w:val="center"/>
          </w:tcPr>
          <w:p w14:paraId="52BF872C" w14:textId="00089DC0" w:rsidR="003B3FD5" w:rsidRPr="0043760E" w:rsidRDefault="003B3FD5" w:rsidP="00CA201E">
            <w:pPr>
              <w:spacing w:after="0" w:line="240" w:lineRule="auto"/>
              <w:jc w:val="left"/>
              <w:rPr>
                <w:rFonts w:eastAsia="Times New Roman"/>
                <w:u w:val="single"/>
              </w:rPr>
            </w:pPr>
            <w:r w:rsidRPr="003B3FD5">
              <w:rPr>
                <w:rFonts w:eastAsia="Times New Roman"/>
              </w:rPr>
              <w:t>Target</w:t>
            </w:r>
          </w:p>
        </w:tc>
        <w:tc>
          <w:tcPr>
            <w:tcW w:w="669" w:type="pct"/>
            <w:vAlign w:val="center"/>
          </w:tcPr>
          <w:p w14:paraId="18B176E8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1.04</w:t>
            </w:r>
          </w:p>
        </w:tc>
        <w:tc>
          <w:tcPr>
            <w:tcW w:w="567" w:type="pct"/>
            <w:vAlign w:val="center"/>
          </w:tcPr>
          <w:p w14:paraId="6B2B668A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565" w:type="pct"/>
            <w:vAlign w:val="center"/>
          </w:tcPr>
          <w:p w14:paraId="7B09A82D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1.02</w:t>
            </w:r>
          </w:p>
        </w:tc>
        <w:tc>
          <w:tcPr>
            <w:tcW w:w="618" w:type="pct"/>
            <w:vAlign w:val="center"/>
          </w:tcPr>
          <w:p w14:paraId="3C85C3DA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18" w:type="pct"/>
            <w:vAlign w:val="center"/>
          </w:tcPr>
          <w:p w14:paraId="72B7659F" w14:textId="77777777" w:rsidR="003B3FD5" w:rsidRPr="0043760E" w:rsidRDefault="003B3FD5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</w:tr>
      <w:tr w:rsidR="003B3FD5" w:rsidRPr="0043760E" w14:paraId="79E15BF8" w14:textId="77777777" w:rsidTr="00CA201E">
        <w:trPr>
          <w:trHeight w:val="377"/>
        </w:trPr>
        <w:tc>
          <w:tcPr>
            <w:tcW w:w="1963" w:type="pct"/>
            <w:vAlign w:val="center"/>
          </w:tcPr>
          <w:p w14:paraId="41AA6718" w14:textId="24225B44" w:rsidR="003B3FD5" w:rsidRPr="0043760E" w:rsidRDefault="003B3FD5" w:rsidP="00CA201E">
            <w:pPr>
              <w:spacing w:after="0" w:line="240" w:lineRule="auto"/>
              <w:jc w:val="left"/>
              <w:rPr>
                <w:rFonts w:eastAsia="Times New Roman"/>
                <w:u w:val="single"/>
              </w:rPr>
            </w:pPr>
            <w:r w:rsidRPr="003B3FD5">
              <w:rPr>
                <w:rFonts w:eastAsia="Times New Roman"/>
              </w:rPr>
              <w:t>Residual</w:t>
            </w:r>
          </w:p>
        </w:tc>
        <w:tc>
          <w:tcPr>
            <w:tcW w:w="669" w:type="pct"/>
            <w:vAlign w:val="center"/>
          </w:tcPr>
          <w:p w14:paraId="4141E979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1.54</w:t>
            </w:r>
          </w:p>
        </w:tc>
        <w:tc>
          <w:tcPr>
            <w:tcW w:w="567" w:type="pct"/>
            <w:vAlign w:val="center"/>
          </w:tcPr>
          <w:p w14:paraId="18A69F86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565" w:type="pct"/>
            <w:vAlign w:val="center"/>
          </w:tcPr>
          <w:p w14:paraId="4B42A5FB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1.24</w:t>
            </w:r>
          </w:p>
        </w:tc>
        <w:tc>
          <w:tcPr>
            <w:tcW w:w="618" w:type="pct"/>
            <w:vAlign w:val="center"/>
          </w:tcPr>
          <w:p w14:paraId="56E660E7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18" w:type="pct"/>
            <w:vAlign w:val="center"/>
          </w:tcPr>
          <w:p w14:paraId="5F206C23" w14:textId="77777777" w:rsidR="003B3FD5" w:rsidRPr="0043760E" w:rsidRDefault="003B3FD5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</w:tr>
    </w:tbl>
    <w:p w14:paraId="55923074" w14:textId="77777777" w:rsidR="00260ADB" w:rsidRPr="0043760E" w:rsidRDefault="00260ADB" w:rsidP="00260ADB">
      <w:pPr>
        <w:spacing w:before="120" w:after="0" w:line="240" w:lineRule="auto"/>
        <w:jc w:val="left"/>
        <w:rPr>
          <w:rFonts w:ascii="Times New Roman" w:eastAsiaTheme="minorHAnsi" w:hAnsi="Times New Roman" w:cs="Times New Roman"/>
        </w:rPr>
      </w:pPr>
      <w:r w:rsidRPr="0043760E">
        <w:rPr>
          <w:rFonts w:ascii="Times New Roman" w:eastAsiaTheme="minorHAnsi" w:hAnsi="Times New Roman" w:cs="Times New Roman"/>
          <w:i/>
          <w:iCs/>
        </w:rPr>
        <w:t>Note.</w:t>
      </w:r>
      <w:r w:rsidRPr="0043760E">
        <w:rPr>
          <w:rFonts w:ascii="Times New Roman" w:eastAsiaTheme="minorHAnsi" w:hAnsi="Times New Roman" w:cs="Times New Roman"/>
        </w:rPr>
        <w:t xml:space="preserve"> B = unstandardized coefficient. </w:t>
      </w:r>
      <m:oMath>
        <m:r>
          <w:rPr>
            <w:rFonts w:ascii="Cambria Math" w:eastAsiaTheme="minorHAnsi" w:hAnsi="Cambria Math" w:cs="Times New Roman"/>
          </w:rPr>
          <m:t>β</m:t>
        </m:r>
      </m:oMath>
      <w:r w:rsidRPr="0043760E">
        <w:rPr>
          <w:rFonts w:ascii="Times New Roman" w:eastAsiaTheme="minorHAnsi" w:hAnsi="Times New Roman" w:cs="Times New Roman"/>
        </w:rPr>
        <w:t xml:space="preserve"> = standardized coefficient. SE = standard error. SD = standard deviation. Pre-drink positive mood and pre-drink negative mood were mean-centered to facilitate interpretation of the intercept. *** indicates the predictor was statistically significant at </w:t>
      </w:r>
      <w:r w:rsidRPr="0043760E">
        <w:rPr>
          <w:rFonts w:ascii="Times New Roman" w:eastAsiaTheme="minorHAnsi" w:hAnsi="Times New Roman" w:cs="Times New Roman"/>
          <w:i/>
        </w:rPr>
        <w:t>p</w:t>
      </w:r>
      <w:r w:rsidRPr="0043760E">
        <w:rPr>
          <w:rFonts w:ascii="Times New Roman" w:eastAsiaTheme="minorHAnsi" w:hAnsi="Times New Roman" w:cs="Times New Roman"/>
        </w:rPr>
        <w:t xml:space="preserve"> &lt; .001.</w:t>
      </w:r>
    </w:p>
    <w:p w14:paraId="6459B99D" w14:textId="77777777" w:rsidR="00260ADB" w:rsidRPr="0043760E" w:rsidRDefault="00260ADB" w:rsidP="00260ADB">
      <w:pPr>
        <w:spacing w:after="0" w:line="480" w:lineRule="auto"/>
        <w:jc w:val="left"/>
        <w:rPr>
          <w:rFonts w:ascii="Times New Roman" w:eastAsiaTheme="minorHAnsi" w:hAnsi="Times New Roman" w:cs="Times New Roman"/>
          <w:i/>
          <w:iCs/>
          <w:sz w:val="24"/>
          <w:szCs w:val="24"/>
        </w:rPr>
      </w:pPr>
    </w:p>
    <w:p w14:paraId="6132B651" w14:textId="77777777" w:rsidR="00260ADB" w:rsidRPr="0043760E" w:rsidRDefault="00260ADB" w:rsidP="00260ADB">
      <w:pPr>
        <w:spacing w:after="0" w:line="480" w:lineRule="auto"/>
        <w:jc w:val="left"/>
        <w:rPr>
          <w:rFonts w:ascii="Times New Roman" w:eastAsiaTheme="minorHAnsi" w:hAnsi="Times New Roman" w:cs="Times New Roman"/>
          <w:i/>
          <w:iCs/>
          <w:sz w:val="24"/>
          <w:szCs w:val="24"/>
        </w:rPr>
      </w:pPr>
    </w:p>
    <w:p w14:paraId="71892C0C" w14:textId="77777777" w:rsidR="00260ADB" w:rsidRPr="0043760E" w:rsidRDefault="00260ADB" w:rsidP="00260ADB">
      <w:pPr>
        <w:spacing w:after="0" w:line="240" w:lineRule="auto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43760E">
        <w:rPr>
          <w:rFonts w:ascii="Times New Roman" w:eastAsiaTheme="minorHAnsi" w:hAnsi="Times New Roman" w:cs="Times New Roman"/>
          <w:sz w:val="24"/>
          <w:szCs w:val="24"/>
        </w:rPr>
        <w:br w:type="page"/>
      </w:r>
    </w:p>
    <w:p w14:paraId="366BB468" w14:textId="53A6B3E1" w:rsidR="00260ADB" w:rsidRPr="0043760E" w:rsidRDefault="00B7251D" w:rsidP="00B7251D">
      <w:pPr>
        <w:spacing w:after="0" w:line="480" w:lineRule="auto"/>
        <w:jc w:val="left"/>
        <w:outlineLvl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lastRenderedPageBreak/>
        <w:t>Supplementary Table</w:t>
      </w:r>
      <w:r w:rsidR="006259D5">
        <w:rPr>
          <w:rFonts w:ascii="Times New Roman" w:eastAsiaTheme="minorHAnsi" w:hAnsi="Times New Roman" w:cs="Times New Roman"/>
          <w:sz w:val="24"/>
          <w:szCs w:val="24"/>
        </w:rPr>
        <w:t xml:space="preserve"> 12</w:t>
      </w:r>
    </w:p>
    <w:p w14:paraId="5CF4D0EC" w14:textId="5AEAACC7" w:rsidR="00260ADB" w:rsidRPr="0043760E" w:rsidRDefault="00ED65AE" w:rsidP="00260ADB">
      <w:pPr>
        <w:spacing w:after="0" w:line="480" w:lineRule="auto"/>
        <w:jc w:val="left"/>
        <w:rPr>
          <w:rFonts w:ascii="Times New Roman" w:eastAsiaTheme="minorHAnsi" w:hAnsi="Times New Roman" w:cs="Times New Roman"/>
          <w:i/>
          <w:iCs/>
          <w:sz w:val="24"/>
          <w:szCs w:val="24"/>
        </w:rPr>
      </w:pPr>
      <w:r>
        <w:rPr>
          <w:rFonts w:ascii="Times New Roman" w:eastAsiaTheme="minorHAnsi" w:hAnsi="Times New Roman" w:cs="Times New Roman"/>
          <w:i/>
          <w:iCs/>
          <w:sz w:val="24"/>
          <w:szCs w:val="24"/>
        </w:rPr>
        <w:t>Regression Coefficients for Analysis of the Effect</w:t>
      </w:r>
      <w:r w:rsidR="00260ADB" w:rsidRPr="0043760E">
        <w:rPr>
          <w:rFonts w:ascii="Times New Roman" w:eastAsiaTheme="minorHAnsi" w:hAnsi="Times New Roman" w:cs="Times New Roman"/>
          <w:i/>
          <w:iCs/>
          <w:sz w:val="24"/>
          <w:szCs w:val="24"/>
        </w:rPr>
        <w:t xml:space="preserve"> of Post-Drink Negative Mood on PPA</w:t>
      </w:r>
    </w:p>
    <w:tbl>
      <w:tblPr>
        <w:tblStyle w:val="TableGrid"/>
        <w:tblW w:w="4666" w:type="pct"/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3426"/>
        <w:gridCol w:w="1168"/>
        <w:gridCol w:w="989"/>
        <w:gridCol w:w="986"/>
        <w:gridCol w:w="1078"/>
        <w:gridCol w:w="1078"/>
      </w:tblGrid>
      <w:tr w:rsidR="00260ADB" w:rsidRPr="0043760E" w14:paraId="3F9F4938" w14:textId="77777777" w:rsidTr="00CA201E">
        <w:trPr>
          <w:trHeight w:val="432"/>
        </w:trPr>
        <w:tc>
          <w:tcPr>
            <w:tcW w:w="196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6FFD117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  <w:b/>
              </w:rPr>
            </w:pPr>
            <w:r w:rsidRPr="0043760E">
              <w:rPr>
                <w:rFonts w:eastAsia="Times New Roman"/>
                <w:b/>
              </w:rPr>
              <w:t>Fixed Effects</w:t>
            </w:r>
          </w:p>
        </w:tc>
        <w:tc>
          <w:tcPr>
            <w:tcW w:w="66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F0533A7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B</w:t>
            </w:r>
          </w:p>
        </w:tc>
        <w:tc>
          <w:tcPr>
            <w:tcW w:w="56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59B4E68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β</m:t>
                </m:r>
              </m:oMath>
            </m:oMathPara>
          </w:p>
        </w:tc>
        <w:tc>
          <w:tcPr>
            <w:tcW w:w="565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21BC339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SE</w:t>
            </w:r>
          </w:p>
        </w:tc>
        <w:tc>
          <w:tcPr>
            <w:tcW w:w="61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E1D3A93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  <w:i/>
              </w:rPr>
              <w:t>t-</w:t>
            </w:r>
            <w:r w:rsidRPr="0043760E">
              <w:rPr>
                <w:rFonts w:eastAsia="Times New Roman"/>
              </w:rPr>
              <w:t>Value</w:t>
            </w:r>
          </w:p>
        </w:tc>
        <w:tc>
          <w:tcPr>
            <w:tcW w:w="61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25CDD37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  <w:i/>
              </w:rPr>
              <w:t>p</w:t>
            </w:r>
            <w:r w:rsidRPr="0043760E">
              <w:rPr>
                <w:rFonts w:eastAsia="Times New Roman"/>
              </w:rPr>
              <w:t>-Value</w:t>
            </w:r>
          </w:p>
        </w:tc>
      </w:tr>
      <w:tr w:rsidR="00260ADB" w:rsidRPr="0043760E" w14:paraId="424221E0" w14:textId="77777777" w:rsidTr="00CA201E">
        <w:trPr>
          <w:trHeight w:val="432"/>
        </w:trPr>
        <w:tc>
          <w:tcPr>
            <w:tcW w:w="1963" w:type="pct"/>
            <w:tcBorders>
              <w:top w:val="single" w:sz="8" w:space="0" w:color="auto"/>
            </w:tcBorders>
            <w:vAlign w:val="center"/>
          </w:tcPr>
          <w:p w14:paraId="5CC8B2B3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Intercept</w:t>
            </w:r>
          </w:p>
        </w:tc>
        <w:tc>
          <w:tcPr>
            <w:tcW w:w="669" w:type="pct"/>
            <w:tcBorders>
              <w:top w:val="single" w:sz="8" w:space="0" w:color="auto"/>
            </w:tcBorders>
            <w:vAlign w:val="center"/>
          </w:tcPr>
          <w:p w14:paraId="1A7C6734" w14:textId="6F237ED0" w:rsidR="00260ADB" w:rsidRPr="0043760E" w:rsidRDefault="00F2588E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5.72</w:t>
            </w:r>
          </w:p>
        </w:tc>
        <w:tc>
          <w:tcPr>
            <w:tcW w:w="567" w:type="pct"/>
            <w:tcBorders>
              <w:top w:val="single" w:sz="8" w:space="0" w:color="auto"/>
            </w:tcBorders>
            <w:vAlign w:val="center"/>
          </w:tcPr>
          <w:p w14:paraId="318FF821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-0.04</w:t>
            </w:r>
          </w:p>
        </w:tc>
        <w:tc>
          <w:tcPr>
            <w:tcW w:w="565" w:type="pct"/>
            <w:tcBorders>
              <w:top w:val="single" w:sz="8" w:space="0" w:color="auto"/>
            </w:tcBorders>
            <w:vAlign w:val="center"/>
          </w:tcPr>
          <w:p w14:paraId="7B2ED357" w14:textId="77C99B40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</w:rPr>
              <w:t>0.</w:t>
            </w:r>
            <w:r w:rsidR="00F2588E">
              <w:rPr>
                <w:rFonts w:eastAsia="Times New Roman"/>
              </w:rPr>
              <w:t>49</w:t>
            </w:r>
          </w:p>
        </w:tc>
        <w:tc>
          <w:tcPr>
            <w:tcW w:w="618" w:type="pct"/>
            <w:tcBorders>
              <w:top w:val="single" w:sz="8" w:space="0" w:color="auto"/>
            </w:tcBorders>
            <w:vAlign w:val="center"/>
          </w:tcPr>
          <w:p w14:paraId="4E6EAA23" w14:textId="6C5BCEAF" w:rsidR="00260ADB" w:rsidRPr="0043760E" w:rsidRDefault="00260ADB" w:rsidP="00F2588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1</w:t>
            </w:r>
            <w:r w:rsidR="00F2588E">
              <w:rPr>
                <w:rFonts w:eastAsia="Times New Roman"/>
              </w:rPr>
              <w:t>1.76</w:t>
            </w:r>
          </w:p>
        </w:tc>
        <w:tc>
          <w:tcPr>
            <w:tcW w:w="618" w:type="pct"/>
            <w:tcBorders>
              <w:top w:val="single" w:sz="8" w:space="0" w:color="auto"/>
            </w:tcBorders>
            <w:vAlign w:val="center"/>
          </w:tcPr>
          <w:p w14:paraId="0681F289" w14:textId="571BD1BC" w:rsidR="00260ADB" w:rsidRPr="0043760E" w:rsidRDefault="00F2588E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&lt;.001</w:t>
            </w:r>
          </w:p>
        </w:tc>
      </w:tr>
      <w:tr w:rsidR="00260ADB" w:rsidRPr="0043760E" w14:paraId="379A4709" w14:textId="77777777" w:rsidTr="00CA201E">
        <w:trPr>
          <w:trHeight w:val="432"/>
        </w:trPr>
        <w:tc>
          <w:tcPr>
            <w:tcW w:w="1963" w:type="pct"/>
            <w:vAlign w:val="center"/>
          </w:tcPr>
          <w:p w14:paraId="7E1A5960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Post-drink negative mood*</w:t>
            </w:r>
          </w:p>
        </w:tc>
        <w:tc>
          <w:tcPr>
            <w:tcW w:w="669" w:type="pct"/>
            <w:vAlign w:val="center"/>
          </w:tcPr>
          <w:p w14:paraId="53E3B142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0.05</w:t>
            </w:r>
          </w:p>
        </w:tc>
        <w:tc>
          <w:tcPr>
            <w:tcW w:w="567" w:type="pct"/>
            <w:vAlign w:val="center"/>
          </w:tcPr>
          <w:p w14:paraId="611414B4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0.04</w:t>
            </w:r>
          </w:p>
        </w:tc>
        <w:tc>
          <w:tcPr>
            <w:tcW w:w="565" w:type="pct"/>
            <w:vAlign w:val="center"/>
          </w:tcPr>
          <w:p w14:paraId="5A6B3486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</w:rPr>
              <w:t>0.02</w:t>
            </w:r>
          </w:p>
        </w:tc>
        <w:tc>
          <w:tcPr>
            <w:tcW w:w="618" w:type="pct"/>
            <w:vAlign w:val="center"/>
          </w:tcPr>
          <w:p w14:paraId="5DCAF18A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2.14</w:t>
            </w:r>
          </w:p>
        </w:tc>
        <w:tc>
          <w:tcPr>
            <w:tcW w:w="618" w:type="pct"/>
            <w:vAlign w:val="center"/>
          </w:tcPr>
          <w:p w14:paraId="4DA11472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.03</w:t>
            </w:r>
          </w:p>
        </w:tc>
      </w:tr>
      <w:tr w:rsidR="00260ADB" w:rsidRPr="0043760E" w14:paraId="7111C46F" w14:textId="77777777" w:rsidTr="00CA201E">
        <w:trPr>
          <w:trHeight w:val="432"/>
        </w:trPr>
        <w:tc>
          <w:tcPr>
            <w:tcW w:w="1963" w:type="pct"/>
            <w:vAlign w:val="center"/>
          </w:tcPr>
          <w:p w14:paraId="34A3F425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Pre-drink negative mood***</w:t>
            </w:r>
          </w:p>
        </w:tc>
        <w:tc>
          <w:tcPr>
            <w:tcW w:w="669" w:type="pct"/>
            <w:vAlign w:val="center"/>
          </w:tcPr>
          <w:p w14:paraId="10D9FB0C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5.22</w:t>
            </w:r>
          </w:p>
        </w:tc>
        <w:tc>
          <w:tcPr>
            <w:tcW w:w="567" w:type="pct"/>
            <w:vAlign w:val="center"/>
          </w:tcPr>
          <w:p w14:paraId="1580B967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0.07</w:t>
            </w:r>
          </w:p>
        </w:tc>
        <w:tc>
          <w:tcPr>
            <w:tcW w:w="565" w:type="pct"/>
            <w:vAlign w:val="center"/>
          </w:tcPr>
          <w:p w14:paraId="0655672F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</w:rPr>
              <w:t>1.39</w:t>
            </w:r>
          </w:p>
        </w:tc>
        <w:tc>
          <w:tcPr>
            <w:tcW w:w="618" w:type="pct"/>
            <w:vAlign w:val="center"/>
          </w:tcPr>
          <w:p w14:paraId="1564237C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3.75</w:t>
            </w:r>
          </w:p>
        </w:tc>
        <w:tc>
          <w:tcPr>
            <w:tcW w:w="618" w:type="pct"/>
            <w:vAlign w:val="center"/>
          </w:tcPr>
          <w:p w14:paraId="3DB2025F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&lt;.001</w:t>
            </w:r>
          </w:p>
        </w:tc>
      </w:tr>
      <w:tr w:rsidR="00260ADB" w:rsidRPr="0043760E" w14:paraId="66F48753" w14:textId="77777777" w:rsidTr="00CA201E">
        <w:trPr>
          <w:trHeight w:val="152"/>
        </w:trPr>
        <w:tc>
          <w:tcPr>
            <w:tcW w:w="1963" w:type="pct"/>
            <w:vAlign w:val="center"/>
          </w:tcPr>
          <w:p w14:paraId="51A9D2EE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  <w:b/>
              </w:rPr>
            </w:pPr>
          </w:p>
        </w:tc>
        <w:tc>
          <w:tcPr>
            <w:tcW w:w="669" w:type="pct"/>
            <w:vAlign w:val="center"/>
          </w:tcPr>
          <w:p w14:paraId="7B0DD0FE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567" w:type="pct"/>
            <w:vAlign w:val="center"/>
          </w:tcPr>
          <w:p w14:paraId="5C17ACFD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565" w:type="pct"/>
            <w:vAlign w:val="center"/>
          </w:tcPr>
          <w:p w14:paraId="1354448C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18" w:type="pct"/>
            <w:vAlign w:val="center"/>
          </w:tcPr>
          <w:p w14:paraId="22D67226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18" w:type="pct"/>
            <w:vAlign w:val="center"/>
          </w:tcPr>
          <w:p w14:paraId="17E5D3A1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</w:tr>
      <w:tr w:rsidR="00260ADB" w:rsidRPr="0043760E" w14:paraId="298AF0FB" w14:textId="77777777" w:rsidTr="00CA201E">
        <w:trPr>
          <w:trHeight w:val="404"/>
        </w:trPr>
        <w:tc>
          <w:tcPr>
            <w:tcW w:w="1963" w:type="pct"/>
            <w:vAlign w:val="center"/>
          </w:tcPr>
          <w:p w14:paraId="4DF87210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  <w:b/>
              </w:rPr>
            </w:pPr>
            <w:r w:rsidRPr="0043760E">
              <w:rPr>
                <w:rFonts w:eastAsia="Times New Roman"/>
                <w:b/>
              </w:rPr>
              <w:t>Random Effects</w:t>
            </w:r>
          </w:p>
        </w:tc>
        <w:tc>
          <w:tcPr>
            <w:tcW w:w="669" w:type="pct"/>
            <w:vAlign w:val="center"/>
          </w:tcPr>
          <w:p w14:paraId="4F3CB3C4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Variance</w:t>
            </w:r>
          </w:p>
        </w:tc>
        <w:tc>
          <w:tcPr>
            <w:tcW w:w="567" w:type="pct"/>
            <w:vAlign w:val="center"/>
          </w:tcPr>
          <w:p w14:paraId="66C94BE1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565" w:type="pct"/>
            <w:vAlign w:val="center"/>
          </w:tcPr>
          <w:p w14:paraId="5370E33C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SD</w:t>
            </w:r>
          </w:p>
        </w:tc>
        <w:tc>
          <w:tcPr>
            <w:tcW w:w="618" w:type="pct"/>
            <w:vAlign w:val="center"/>
          </w:tcPr>
          <w:p w14:paraId="2CCA4F3D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18" w:type="pct"/>
            <w:vAlign w:val="center"/>
          </w:tcPr>
          <w:p w14:paraId="684E93DA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</w:tr>
      <w:tr w:rsidR="00260ADB" w:rsidRPr="0043760E" w14:paraId="5EFD66F6" w14:textId="77777777" w:rsidTr="00CA201E">
        <w:trPr>
          <w:trHeight w:val="404"/>
        </w:trPr>
        <w:tc>
          <w:tcPr>
            <w:tcW w:w="1963" w:type="pct"/>
            <w:vAlign w:val="center"/>
          </w:tcPr>
          <w:p w14:paraId="524B9E68" w14:textId="77777777" w:rsidR="00260ADB" w:rsidRPr="0043760E" w:rsidRDefault="00260ADB" w:rsidP="00CA201E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Perceiver : dyad</w:t>
            </w:r>
          </w:p>
        </w:tc>
        <w:tc>
          <w:tcPr>
            <w:tcW w:w="669" w:type="pct"/>
            <w:vAlign w:val="center"/>
          </w:tcPr>
          <w:p w14:paraId="3A08D1BA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1.12</w:t>
            </w:r>
          </w:p>
        </w:tc>
        <w:tc>
          <w:tcPr>
            <w:tcW w:w="567" w:type="pct"/>
            <w:vAlign w:val="center"/>
          </w:tcPr>
          <w:p w14:paraId="7F628D28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565" w:type="pct"/>
            <w:vAlign w:val="center"/>
          </w:tcPr>
          <w:p w14:paraId="02CE2767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1.06</w:t>
            </w:r>
          </w:p>
        </w:tc>
        <w:tc>
          <w:tcPr>
            <w:tcW w:w="618" w:type="pct"/>
            <w:vAlign w:val="center"/>
          </w:tcPr>
          <w:p w14:paraId="39CA553D" w14:textId="77777777" w:rsidR="00260ADB" w:rsidRPr="0043760E" w:rsidRDefault="00260ADB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18" w:type="pct"/>
            <w:vAlign w:val="center"/>
          </w:tcPr>
          <w:p w14:paraId="2234CF32" w14:textId="77777777" w:rsidR="00260ADB" w:rsidRPr="0043760E" w:rsidRDefault="00260ADB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</w:tr>
      <w:tr w:rsidR="003B3FD5" w:rsidRPr="0043760E" w14:paraId="03ADFB7B" w14:textId="77777777" w:rsidTr="00CA201E">
        <w:trPr>
          <w:trHeight w:val="377"/>
        </w:trPr>
        <w:tc>
          <w:tcPr>
            <w:tcW w:w="1963" w:type="pct"/>
            <w:vAlign w:val="center"/>
          </w:tcPr>
          <w:p w14:paraId="3A63D53E" w14:textId="5B29532C" w:rsidR="003B3FD5" w:rsidRPr="0043760E" w:rsidRDefault="003B3FD5" w:rsidP="00CA201E">
            <w:pPr>
              <w:spacing w:after="0" w:line="240" w:lineRule="auto"/>
              <w:jc w:val="left"/>
              <w:rPr>
                <w:rFonts w:eastAsia="Times New Roman"/>
                <w:u w:val="single"/>
              </w:rPr>
            </w:pPr>
            <w:r w:rsidRPr="003B3FD5">
              <w:rPr>
                <w:rFonts w:eastAsia="Times New Roman"/>
              </w:rPr>
              <w:t>Target</w:t>
            </w:r>
          </w:p>
        </w:tc>
        <w:tc>
          <w:tcPr>
            <w:tcW w:w="669" w:type="pct"/>
            <w:vAlign w:val="center"/>
          </w:tcPr>
          <w:p w14:paraId="22F87841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1.04</w:t>
            </w:r>
          </w:p>
        </w:tc>
        <w:tc>
          <w:tcPr>
            <w:tcW w:w="567" w:type="pct"/>
            <w:vAlign w:val="center"/>
          </w:tcPr>
          <w:p w14:paraId="312A0917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565" w:type="pct"/>
            <w:vAlign w:val="center"/>
          </w:tcPr>
          <w:p w14:paraId="34AB8907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1.02</w:t>
            </w:r>
          </w:p>
        </w:tc>
        <w:tc>
          <w:tcPr>
            <w:tcW w:w="618" w:type="pct"/>
            <w:vAlign w:val="center"/>
          </w:tcPr>
          <w:p w14:paraId="33B4AAEF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18" w:type="pct"/>
            <w:vAlign w:val="center"/>
          </w:tcPr>
          <w:p w14:paraId="350E610D" w14:textId="77777777" w:rsidR="003B3FD5" w:rsidRPr="0043760E" w:rsidRDefault="003B3FD5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</w:tr>
      <w:tr w:rsidR="003B3FD5" w:rsidRPr="0043760E" w14:paraId="14A768C1" w14:textId="77777777" w:rsidTr="00CA201E">
        <w:trPr>
          <w:trHeight w:val="377"/>
        </w:trPr>
        <w:tc>
          <w:tcPr>
            <w:tcW w:w="1963" w:type="pct"/>
            <w:vAlign w:val="center"/>
          </w:tcPr>
          <w:p w14:paraId="4495434C" w14:textId="5A0BA22C" w:rsidR="003B3FD5" w:rsidRPr="0043760E" w:rsidRDefault="003B3FD5" w:rsidP="00CA201E">
            <w:pPr>
              <w:spacing w:after="0" w:line="240" w:lineRule="auto"/>
              <w:jc w:val="left"/>
              <w:rPr>
                <w:rFonts w:eastAsia="Times New Roman"/>
                <w:u w:val="single"/>
              </w:rPr>
            </w:pPr>
            <w:r w:rsidRPr="003B3FD5">
              <w:rPr>
                <w:rFonts w:eastAsia="Times New Roman"/>
              </w:rPr>
              <w:t>Residual</w:t>
            </w:r>
          </w:p>
        </w:tc>
        <w:tc>
          <w:tcPr>
            <w:tcW w:w="669" w:type="pct"/>
            <w:vAlign w:val="center"/>
          </w:tcPr>
          <w:p w14:paraId="2D439B7E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43760E">
              <w:rPr>
                <w:rFonts w:eastAsia="Times New Roman"/>
              </w:rPr>
              <w:t>1.54</w:t>
            </w:r>
          </w:p>
        </w:tc>
        <w:tc>
          <w:tcPr>
            <w:tcW w:w="567" w:type="pct"/>
            <w:vAlign w:val="center"/>
          </w:tcPr>
          <w:p w14:paraId="15B1054C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565" w:type="pct"/>
            <w:vAlign w:val="center"/>
          </w:tcPr>
          <w:p w14:paraId="4324E3E4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43760E">
              <w:rPr>
                <w:rFonts w:eastAsia="Times New Roman"/>
                <w:color w:val="000000" w:themeColor="text1"/>
              </w:rPr>
              <w:t>1.24</w:t>
            </w:r>
          </w:p>
        </w:tc>
        <w:tc>
          <w:tcPr>
            <w:tcW w:w="618" w:type="pct"/>
            <w:vAlign w:val="center"/>
          </w:tcPr>
          <w:p w14:paraId="79476CE7" w14:textId="77777777" w:rsidR="003B3FD5" w:rsidRPr="0043760E" w:rsidRDefault="003B3FD5" w:rsidP="00CA20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18" w:type="pct"/>
            <w:vAlign w:val="center"/>
          </w:tcPr>
          <w:p w14:paraId="4429DA45" w14:textId="77777777" w:rsidR="003B3FD5" w:rsidRPr="0043760E" w:rsidRDefault="003B3FD5" w:rsidP="00CA201E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</w:tr>
    </w:tbl>
    <w:p w14:paraId="756A65DD" w14:textId="77777777" w:rsidR="00260ADB" w:rsidRPr="0043760E" w:rsidRDefault="00260ADB" w:rsidP="00260ADB">
      <w:pPr>
        <w:spacing w:before="120" w:after="0" w:line="240" w:lineRule="auto"/>
        <w:jc w:val="left"/>
        <w:rPr>
          <w:rFonts w:ascii="Times New Roman" w:eastAsiaTheme="minorHAnsi" w:hAnsi="Times New Roman" w:cs="Times New Roman"/>
        </w:rPr>
      </w:pPr>
      <w:r w:rsidRPr="0043760E">
        <w:rPr>
          <w:rFonts w:ascii="Times New Roman" w:eastAsiaTheme="minorHAnsi" w:hAnsi="Times New Roman" w:cs="Times New Roman"/>
          <w:i/>
          <w:iCs/>
        </w:rPr>
        <w:t>Note.</w:t>
      </w:r>
      <w:r w:rsidRPr="0043760E">
        <w:rPr>
          <w:rFonts w:ascii="Times New Roman" w:eastAsiaTheme="minorHAnsi" w:hAnsi="Times New Roman" w:cs="Times New Roman"/>
        </w:rPr>
        <w:t xml:space="preserve"> B = unstandardized coefficient. </w:t>
      </w:r>
      <m:oMath>
        <m:r>
          <w:rPr>
            <w:rFonts w:ascii="Cambria Math" w:eastAsiaTheme="minorHAnsi" w:hAnsi="Cambria Math" w:cs="Times New Roman"/>
          </w:rPr>
          <m:t>β</m:t>
        </m:r>
      </m:oMath>
      <w:r w:rsidRPr="0043760E">
        <w:rPr>
          <w:rFonts w:ascii="Times New Roman" w:eastAsiaTheme="minorHAnsi" w:hAnsi="Times New Roman" w:cs="Times New Roman"/>
        </w:rPr>
        <w:t xml:space="preserve"> = standardized coefficient. SE = standard error. SD = standard deviation. Pre-drink negative mood was mean-centered to facilitate interpretation of the intercept. *** indicates the predictor was statistically significant at </w:t>
      </w:r>
      <w:r w:rsidRPr="0043760E">
        <w:rPr>
          <w:rFonts w:ascii="Times New Roman" w:eastAsiaTheme="minorHAnsi" w:hAnsi="Times New Roman" w:cs="Times New Roman"/>
          <w:i/>
        </w:rPr>
        <w:t>p</w:t>
      </w:r>
      <w:r w:rsidRPr="0043760E">
        <w:rPr>
          <w:rFonts w:ascii="Times New Roman" w:eastAsiaTheme="minorHAnsi" w:hAnsi="Times New Roman" w:cs="Times New Roman"/>
        </w:rPr>
        <w:t xml:space="preserve"> &lt; .001. * indicates the predictor was statistically significant at </w:t>
      </w:r>
      <w:r w:rsidRPr="0043760E">
        <w:rPr>
          <w:rFonts w:ascii="Times New Roman" w:eastAsiaTheme="minorHAnsi" w:hAnsi="Times New Roman" w:cs="Times New Roman"/>
          <w:i/>
        </w:rPr>
        <w:t>p</w:t>
      </w:r>
      <w:r w:rsidRPr="0043760E">
        <w:rPr>
          <w:rFonts w:ascii="Times New Roman" w:eastAsiaTheme="minorHAnsi" w:hAnsi="Times New Roman" w:cs="Times New Roman"/>
        </w:rPr>
        <w:t xml:space="preserve"> &lt; .05.</w:t>
      </w:r>
    </w:p>
    <w:p w14:paraId="0DD2C081" w14:textId="77777777" w:rsidR="00CA201E" w:rsidRDefault="00CA201E"/>
    <w:sectPr w:rsidR="00CA201E" w:rsidSect="00B52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ADB"/>
    <w:rsid w:val="00100FC9"/>
    <w:rsid w:val="001F62E6"/>
    <w:rsid w:val="00260ADB"/>
    <w:rsid w:val="003B3FD5"/>
    <w:rsid w:val="004B3200"/>
    <w:rsid w:val="006259D5"/>
    <w:rsid w:val="0078381D"/>
    <w:rsid w:val="007A67ED"/>
    <w:rsid w:val="008A2AC0"/>
    <w:rsid w:val="00923B72"/>
    <w:rsid w:val="00A37C3E"/>
    <w:rsid w:val="00A53374"/>
    <w:rsid w:val="00B11822"/>
    <w:rsid w:val="00B52076"/>
    <w:rsid w:val="00B7251D"/>
    <w:rsid w:val="00BB41E2"/>
    <w:rsid w:val="00CA201E"/>
    <w:rsid w:val="00CB7914"/>
    <w:rsid w:val="00D26984"/>
    <w:rsid w:val="00E318B3"/>
    <w:rsid w:val="00E42D79"/>
    <w:rsid w:val="00ED65AE"/>
    <w:rsid w:val="00F0030B"/>
    <w:rsid w:val="00F2588E"/>
    <w:rsid w:val="00F34F49"/>
    <w:rsid w:val="00F6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BFE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60ADB"/>
    <w:pPr>
      <w:spacing w:after="200" w:line="276" w:lineRule="auto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0AD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1284</Words>
  <Characters>7324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Bowdring</dc:creator>
  <cp:keywords/>
  <dc:description/>
  <cp:lastModifiedBy>Molly Bowdring</cp:lastModifiedBy>
  <cp:revision>4</cp:revision>
  <dcterms:created xsi:type="dcterms:W3CDTF">2022-06-13T23:29:00Z</dcterms:created>
  <dcterms:modified xsi:type="dcterms:W3CDTF">2022-06-14T16:48:00Z</dcterms:modified>
</cp:coreProperties>
</file>