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spacing w:line="520" w:lineRule="exact"/>
        <w:outlineLvl w:val="0"/>
        <w:rPr>
          <w:rFonts w:hint="eastAsia" w:ascii="仿宋_GB2312" w:eastAsia="仿宋_GB2312"/>
          <w:b/>
          <w:sz w:val="32"/>
          <w:szCs w:val="32"/>
        </w:rPr>
      </w:pPr>
      <w:r>
        <w:rPr>
          <w:rFonts w:hint="eastAsia" w:ascii="仿宋_GB2312" w:eastAsia="仿宋_GB2312"/>
          <w:b/>
          <w:sz w:val="32"/>
          <w:szCs w:val="32"/>
        </w:rPr>
        <w:t>实验三</w:t>
      </w:r>
    </w:p>
    <w:p>
      <w:pPr>
        <w:adjustRightInd w:val="0"/>
        <w:snapToGrid w:val="0"/>
        <w:spacing w:line="520" w:lineRule="exact"/>
        <w:outlineLvl w:val="0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bCs/>
          <w:sz w:val="32"/>
          <w:szCs w:val="32"/>
        </w:rPr>
        <w:t>（</w:t>
      </w:r>
      <w:r>
        <w:rPr>
          <w:rFonts w:ascii="仿宋_GB2312" w:eastAsia="仿宋_GB2312"/>
          <w:bCs/>
          <w:sz w:val="32"/>
          <w:szCs w:val="32"/>
        </w:rPr>
        <w:t>1</w:t>
      </w:r>
      <w:r>
        <w:rPr>
          <w:rFonts w:hint="eastAsia" w:ascii="仿宋_GB2312" w:eastAsia="仿宋_GB2312"/>
          <w:bCs/>
          <w:sz w:val="32"/>
          <w:szCs w:val="32"/>
        </w:rPr>
        <w:t>）实验项目名称：链表的实现</w:t>
      </w:r>
    </w:p>
    <w:p>
      <w:pPr>
        <w:adjustRightInd w:val="0"/>
        <w:snapToGrid w:val="0"/>
        <w:spacing w:line="520" w:lineRule="exact"/>
        <w:outlineLvl w:val="0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bCs/>
          <w:sz w:val="32"/>
          <w:szCs w:val="32"/>
        </w:rPr>
        <w:t>（</w:t>
      </w:r>
      <w:r>
        <w:rPr>
          <w:rFonts w:ascii="仿宋_GB2312" w:eastAsia="仿宋_GB2312"/>
          <w:bCs/>
          <w:sz w:val="32"/>
          <w:szCs w:val="32"/>
        </w:rPr>
        <w:t>2</w:t>
      </w:r>
      <w:r>
        <w:rPr>
          <w:rFonts w:hint="eastAsia" w:ascii="仿宋_GB2312" w:eastAsia="仿宋_GB2312"/>
          <w:bCs/>
          <w:sz w:val="32"/>
          <w:szCs w:val="32"/>
        </w:rPr>
        <w:t>）实验内容</w:t>
      </w:r>
    </w:p>
    <w:p>
      <w:pPr>
        <w:adjustRightInd w:val="0"/>
        <w:snapToGrid w:val="0"/>
        <w:spacing w:line="520" w:lineRule="exact"/>
        <w:outlineLvl w:val="0"/>
        <w:rPr>
          <w:rFonts w:hint="eastAsia" w:ascii="仿宋_GB2312" w:eastAsia="仿宋_GB2312"/>
          <w:sz w:val="32"/>
          <w:szCs w:val="32"/>
        </w:rPr>
      </w:pPr>
      <w:r>
        <w:rPr>
          <w:rFonts w:ascii="仿宋_GB2312" w:eastAsia="仿宋_GB2312"/>
          <w:bCs/>
          <w:sz w:val="32"/>
          <w:szCs w:val="32"/>
        </w:rPr>
        <w:t xml:space="preserve">   利用链表的的基本操作实现简单</w:t>
      </w:r>
      <w:r>
        <w:rPr>
          <w:rFonts w:hint="eastAsia" w:ascii="仿宋_GB2312" w:eastAsia="仿宋_GB2312"/>
          <w:bCs/>
          <w:sz w:val="32"/>
          <w:szCs w:val="32"/>
        </w:rPr>
        <w:t>程序（</w:t>
      </w:r>
      <w:r>
        <w:rPr>
          <w:rFonts w:hint="eastAsia" w:ascii="仿宋_GB2312" w:eastAsia="仿宋_GB2312"/>
          <w:sz w:val="32"/>
          <w:szCs w:val="32"/>
        </w:rPr>
        <w:t>学生成绩管理程序）。</w:t>
      </w:r>
    </w:p>
    <w:p>
      <w:pPr>
        <w:adjustRightInd w:val="0"/>
        <w:snapToGrid w:val="0"/>
        <w:spacing w:line="520" w:lineRule="exact"/>
        <w:ind w:left="720"/>
        <w:outlineLvl w:val="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/>
          <w:bCs/>
          <w:sz w:val="32"/>
          <w:szCs w:val="32"/>
        </w:rPr>
        <w:t xml:space="preserve"> </w:t>
      </w:r>
      <w:r>
        <w:rPr>
          <w:rFonts w:ascii="仿宋" w:hAnsi="仿宋" w:eastAsia="仿宋"/>
          <w:bCs/>
          <w:sz w:val="32"/>
          <w:szCs w:val="32"/>
        </w:rPr>
        <w:t>①</w:t>
      </w:r>
      <w:r>
        <w:rPr>
          <w:rFonts w:ascii="仿宋_GB2312" w:eastAsia="仿宋_GB2312"/>
          <w:bCs/>
          <w:sz w:val="32"/>
          <w:szCs w:val="32"/>
        </w:rPr>
        <w:t>定义链表的存储结构</w:t>
      </w:r>
      <w:r>
        <w:rPr>
          <w:rFonts w:hint="eastAsia" w:ascii="仿宋_GB2312" w:eastAsia="仿宋_GB2312"/>
          <w:bCs/>
          <w:sz w:val="32"/>
          <w:szCs w:val="32"/>
        </w:rPr>
        <w:t>、</w:t>
      </w:r>
    </w:p>
    <w:p>
      <w:pPr>
        <w:adjustRightInd w:val="0"/>
        <w:snapToGrid w:val="0"/>
        <w:spacing w:line="520" w:lineRule="exact"/>
        <w:ind w:left="720"/>
        <w:outlineLvl w:val="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/>
          <w:bCs/>
          <w:sz w:val="32"/>
          <w:szCs w:val="32"/>
        </w:rPr>
        <w:t xml:space="preserve"> </w:t>
      </w:r>
      <w:r>
        <w:rPr>
          <w:rFonts w:hint="eastAsia" w:ascii="仿宋_GB2312" w:eastAsia="仿宋_GB2312"/>
          <w:bCs/>
          <w:sz w:val="32"/>
          <w:szCs w:val="32"/>
        </w:rPr>
        <w:t>②设计链表的相关算法（建立、插入、删除、取数</w:t>
      </w:r>
    </w:p>
    <w:p>
      <w:pPr>
        <w:adjustRightInd w:val="0"/>
        <w:snapToGrid w:val="0"/>
        <w:spacing w:line="520" w:lineRule="exact"/>
        <w:ind w:left="720"/>
        <w:outlineLvl w:val="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/>
          <w:bCs/>
          <w:sz w:val="32"/>
          <w:szCs w:val="32"/>
        </w:rPr>
        <w:t xml:space="preserve">   </w:t>
      </w:r>
      <w:r>
        <w:rPr>
          <w:rFonts w:hint="eastAsia" w:ascii="仿宋_GB2312" w:eastAsia="仿宋_GB2312"/>
          <w:bCs/>
          <w:sz w:val="32"/>
          <w:szCs w:val="32"/>
        </w:rPr>
        <w:t>据元素、倒置等）</w:t>
      </w:r>
    </w:p>
    <w:p>
      <w:pPr>
        <w:adjustRightInd w:val="0"/>
        <w:snapToGrid w:val="0"/>
        <w:spacing w:line="520" w:lineRule="exact"/>
        <w:ind w:left="720"/>
        <w:outlineLvl w:val="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/>
          <w:bCs/>
          <w:sz w:val="32"/>
          <w:szCs w:val="32"/>
        </w:rPr>
        <w:t xml:space="preserve"> </w:t>
      </w:r>
      <w:r>
        <w:rPr>
          <w:rFonts w:hint="eastAsia" w:ascii="仿宋_GB2312" w:eastAsia="仿宋_GB2312"/>
          <w:bCs/>
          <w:sz w:val="32"/>
          <w:szCs w:val="32"/>
        </w:rPr>
        <w:t>③设计程序并测试。</w:t>
      </w:r>
    </w:p>
    <w:p>
      <w:pPr>
        <w:adjustRightInd w:val="0"/>
        <w:snapToGrid w:val="0"/>
        <w:spacing w:line="520" w:lineRule="exact"/>
        <w:outlineLvl w:val="0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bCs/>
          <w:sz w:val="32"/>
          <w:szCs w:val="32"/>
        </w:rPr>
        <w:t>（</w:t>
      </w:r>
      <w:r>
        <w:rPr>
          <w:rFonts w:ascii="仿宋_GB2312" w:eastAsia="仿宋_GB2312"/>
          <w:bCs/>
          <w:sz w:val="32"/>
          <w:szCs w:val="32"/>
        </w:rPr>
        <w:t>3</w:t>
      </w:r>
      <w:r>
        <w:rPr>
          <w:rFonts w:hint="eastAsia" w:ascii="仿宋_GB2312" w:eastAsia="仿宋_GB2312"/>
          <w:bCs/>
          <w:sz w:val="32"/>
          <w:szCs w:val="32"/>
        </w:rPr>
        <w:t>）实验要求</w:t>
      </w:r>
      <w:r>
        <w:rPr>
          <w:rFonts w:hint="eastAsia" w:ascii="仿宋_GB2312" w:eastAsia="仿宋_GB2312"/>
          <w:bCs/>
          <w:sz w:val="32"/>
          <w:szCs w:val="32"/>
        </w:rPr>
        <w:br w:type="textWrapping"/>
      </w:r>
      <w:r>
        <w:rPr>
          <w:rFonts w:hint="eastAsia" w:ascii="仿宋_GB2312" w:eastAsia="仿宋_GB2312"/>
          <w:bCs/>
          <w:sz w:val="32"/>
          <w:szCs w:val="32"/>
        </w:rPr>
        <w:t xml:space="preserve">     ①课前按照要求认真编写代码，做好实验准备。</w:t>
      </w:r>
    </w:p>
    <w:p>
      <w:pPr>
        <w:adjustRightInd w:val="0"/>
        <w:snapToGrid w:val="0"/>
        <w:spacing w:line="520" w:lineRule="exact"/>
        <w:outlineLvl w:val="0"/>
        <w:rPr>
          <w:rFonts w:ascii="仿宋_GB2312" w:eastAsia="仿宋_GB2312"/>
          <w:bCs/>
          <w:sz w:val="32"/>
          <w:szCs w:val="32"/>
        </w:rPr>
      </w:pPr>
      <w:r>
        <w:rPr>
          <w:rFonts w:ascii="仿宋_GB2312" w:eastAsia="仿宋_GB2312"/>
          <w:bCs/>
          <w:sz w:val="32"/>
          <w:szCs w:val="32"/>
        </w:rPr>
        <w:t xml:space="preserve">     </w:t>
      </w:r>
      <w:r>
        <w:rPr>
          <w:rFonts w:ascii="宋体" w:hAnsi="宋体"/>
          <w:bCs/>
          <w:sz w:val="32"/>
          <w:szCs w:val="32"/>
        </w:rPr>
        <w:t>②</w:t>
      </w:r>
      <w:r>
        <w:rPr>
          <w:rFonts w:ascii="仿宋_GB2312" w:eastAsia="仿宋_GB2312"/>
          <w:bCs/>
          <w:sz w:val="32"/>
          <w:szCs w:val="32"/>
        </w:rPr>
        <w:t>课内调试运行完成程序。</w:t>
      </w:r>
    </w:p>
    <w:p>
      <w:pPr>
        <w:adjustRightInd w:val="0"/>
        <w:snapToGrid w:val="0"/>
        <w:spacing w:line="520" w:lineRule="exact"/>
        <w:outlineLvl w:val="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/>
          <w:bCs/>
          <w:sz w:val="32"/>
          <w:szCs w:val="32"/>
        </w:rPr>
        <w:t xml:space="preserve">     </w:t>
      </w:r>
      <w:r>
        <w:rPr>
          <w:rFonts w:ascii="华文仿宋" w:hAnsi="华文仿宋" w:eastAsia="华文仿宋"/>
          <w:bCs/>
          <w:sz w:val="32"/>
          <w:szCs w:val="32"/>
        </w:rPr>
        <w:t>③</w:t>
      </w:r>
      <w:r>
        <w:rPr>
          <w:rFonts w:hint="eastAsia" w:ascii="仿宋_GB2312" w:eastAsia="仿宋_GB2312"/>
          <w:sz w:val="32"/>
          <w:szCs w:val="32"/>
        </w:rPr>
        <w:t>分析程序的运行过程和结果，并书写实验报告</w:t>
      </w:r>
    </w:p>
    <w:p/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36B5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2018-03-31T08:20:06Z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