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D91F2" w14:textId="77777777" w:rsidR="00F97FBB" w:rsidRPr="00F97FBB" w:rsidRDefault="00F97FBB" w:rsidP="00F97FBB">
      <w:pPr>
        <w:rPr>
          <w:rFonts w:ascii="Helvetica Neue" w:hAnsi="Helvetica Neue"/>
          <w:lang w:eastAsia="en-GB"/>
        </w:rPr>
      </w:pPr>
      <w:r w:rsidRPr="00F97FBB">
        <w:rPr>
          <w:rFonts w:ascii="Helvetica Neue" w:hAnsi="Helvetica Neue"/>
          <w:lang w:eastAsia="en-GB"/>
        </w:rPr>
        <w:t>General</w:t>
      </w:r>
    </w:p>
    <w:p w14:paraId="4C84EA5F" w14:textId="77777777" w:rsidR="00F97FBB" w:rsidRPr="00F97FBB" w:rsidRDefault="00F97FBB" w:rsidP="00F97FBB">
      <w:pPr>
        <w:rPr>
          <w:rFonts w:ascii="Helvetica Neue" w:hAnsi="Helvetica Neue"/>
          <w:lang w:eastAsia="en-GB"/>
        </w:rPr>
      </w:pPr>
    </w:p>
    <w:p w14:paraId="22202949" w14:textId="77777777" w:rsidR="00F97FBB" w:rsidRPr="00F97FBB" w:rsidRDefault="00F97FBB" w:rsidP="00F97FBB">
      <w:pPr>
        <w:rPr>
          <w:rFonts w:ascii="Helvetica Neue" w:hAnsi="Helvetica Neue"/>
          <w:lang w:eastAsia="en-GB"/>
        </w:rPr>
      </w:pPr>
      <w:r w:rsidRPr="00F97FBB">
        <w:rPr>
          <w:rFonts w:ascii="Helvetica Neue" w:hAnsi="Helvetica Neue"/>
          <w:lang w:eastAsia="en-GB"/>
        </w:rPr>
        <w:t>Where is the TNB's Headquarters?</w:t>
      </w:r>
    </w:p>
    <w:p w14:paraId="46DCA924" w14:textId="77777777" w:rsidR="00F97FBB" w:rsidRPr="00F97FBB" w:rsidRDefault="00F97FBB" w:rsidP="00F97FBB">
      <w:pPr>
        <w:rPr>
          <w:rFonts w:ascii="Helvetica Neue" w:hAnsi="Helvetica Neue"/>
          <w:lang w:eastAsia="en-GB"/>
        </w:rPr>
      </w:pPr>
      <w:r w:rsidRPr="00F97FBB">
        <w:rPr>
          <w:rFonts w:ascii="Helvetica Neue" w:hAnsi="Helvetica Neue"/>
          <w:lang w:eastAsia="en-GB"/>
        </w:rPr>
        <w:t xml:space="preserve">TNB’s Headquarters </w:t>
      </w:r>
      <w:proofErr w:type="gramStart"/>
      <w:r w:rsidRPr="00F97FBB">
        <w:rPr>
          <w:rFonts w:ascii="Helvetica Neue" w:hAnsi="Helvetica Neue"/>
          <w:lang w:eastAsia="en-GB"/>
        </w:rPr>
        <w:t>is located in</w:t>
      </w:r>
      <w:proofErr w:type="gramEnd"/>
      <w:r w:rsidRPr="00F97FBB">
        <w:rPr>
          <w:rFonts w:ascii="Helvetica Neue" w:hAnsi="Helvetica Neue"/>
          <w:lang w:eastAsia="en-GB"/>
        </w:rPr>
        <w:t xml:space="preserve"> </w:t>
      </w:r>
      <w:proofErr w:type="spellStart"/>
      <w:r w:rsidRPr="00F97FBB">
        <w:rPr>
          <w:rFonts w:ascii="Helvetica Neue" w:hAnsi="Helvetica Neue"/>
          <w:lang w:eastAsia="en-GB"/>
        </w:rPr>
        <w:t>Bangsar</w:t>
      </w:r>
      <w:proofErr w:type="spellEnd"/>
      <w:r w:rsidRPr="00F97FBB">
        <w:rPr>
          <w:rFonts w:ascii="Helvetica Neue" w:hAnsi="Helvetica Neue"/>
          <w:lang w:eastAsia="en-GB"/>
        </w:rPr>
        <w:t>, Kuala Lumpur. For full address, refer to our Contact Us page.</w:t>
      </w:r>
    </w:p>
    <w:p w14:paraId="1A5198D5" w14:textId="77777777" w:rsidR="00F97FBB" w:rsidRPr="00F97FBB" w:rsidRDefault="00F97FBB" w:rsidP="00F97FBB">
      <w:pPr>
        <w:rPr>
          <w:rFonts w:ascii="Helvetica Neue" w:hAnsi="Helvetica Neue"/>
          <w:lang w:eastAsia="en-GB"/>
        </w:rPr>
      </w:pPr>
    </w:p>
    <w:p w14:paraId="4760D32F" w14:textId="77777777" w:rsidR="00F97FBB" w:rsidRPr="00F97FBB" w:rsidRDefault="00F97FBB" w:rsidP="00F97FBB">
      <w:pPr>
        <w:rPr>
          <w:rFonts w:ascii="Helvetica Neue" w:hAnsi="Helvetica Neue"/>
          <w:lang w:eastAsia="en-GB"/>
        </w:rPr>
      </w:pPr>
      <w:r w:rsidRPr="00F97FBB">
        <w:rPr>
          <w:rFonts w:ascii="Helvetica Neue" w:hAnsi="Helvetica Neue"/>
          <w:lang w:eastAsia="en-GB"/>
        </w:rPr>
        <w:t>Where can I find information regarding TNB's history?</w:t>
      </w:r>
    </w:p>
    <w:p w14:paraId="68928791" w14:textId="77777777" w:rsidR="00F97FBB" w:rsidRPr="00F97FBB" w:rsidRDefault="00F97FBB" w:rsidP="00F97FBB">
      <w:pPr>
        <w:rPr>
          <w:rFonts w:ascii="Helvetica Neue" w:hAnsi="Helvetica Neue"/>
          <w:lang w:eastAsia="en-GB"/>
        </w:rPr>
      </w:pPr>
      <w:r w:rsidRPr="00F97FBB">
        <w:rPr>
          <w:rFonts w:ascii="Helvetica Neue" w:hAnsi="Helvetica Neue"/>
          <w:lang w:eastAsia="en-GB"/>
        </w:rPr>
        <w:t>Our Background / History pages shows the history of TNB and its predecessor companies and presents a selection of the most important dates and events.</w:t>
      </w:r>
    </w:p>
    <w:p w14:paraId="5867A92E" w14:textId="77777777" w:rsidR="00F97FBB" w:rsidRPr="00F97FBB" w:rsidRDefault="00F97FBB" w:rsidP="00F97FBB">
      <w:pPr>
        <w:rPr>
          <w:rFonts w:ascii="Helvetica Neue" w:hAnsi="Helvetica Neue"/>
          <w:lang w:eastAsia="en-GB"/>
        </w:rPr>
      </w:pPr>
    </w:p>
    <w:p w14:paraId="1BD22BF2" w14:textId="77777777" w:rsidR="00F97FBB" w:rsidRPr="00F97FBB" w:rsidRDefault="00F97FBB" w:rsidP="00F97FBB">
      <w:pPr>
        <w:rPr>
          <w:rFonts w:ascii="Helvetica Neue" w:hAnsi="Helvetica Neue"/>
          <w:lang w:eastAsia="en-GB"/>
        </w:rPr>
      </w:pPr>
      <w:r w:rsidRPr="00F97FBB">
        <w:rPr>
          <w:rFonts w:ascii="Helvetica Neue" w:hAnsi="Helvetica Neue"/>
          <w:lang w:eastAsia="en-GB"/>
        </w:rPr>
        <w:t>Where can I find a list of TNB's subsidiaries?</w:t>
      </w:r>
    </w:p>
    <w:p w14:paraId="68EC9B68" w14:textId="77777777" w:rsidR="00F97FBB" w:rsidRPr="00F97FBB" w:rsidRDefault="00F97FBB" w:rsidP="00F97FBB">
      <w:pPr>
        <w:rPr>
          <w:rFonts w:ascii="Helvetica Neue" w:hAnsi="Helvetica Neue"/>
          <w:lang w:eastAsia="en-GB"/>
        </w:rPr>
      </w:pPr>
      <w:r w:rsidRPr="00F97FBB">
        <w:rPr>
          <w:rFonts w:ascii="Helvetica Neue" w:hAnsi="Helvetica Neue"/>
          <w:lang w:eastAsia="en-GB"/>
        </w:rPr>
        <w:t>A complete list can be found at our Subsidiaries page.</w:t>
      </w:r>
    </w:p>
    <w:p w14:paraId="5812E356" w14:textId="77777777" w:rsidR="00F97FBB" w:rsidRPr="00F97FBB" w:rsidRDefault="00F97FBB" w:rsidP="00F97FBB">
      <w:pPr>
        <w:rPr>
          <w:rFonts w:ascii="Helvetica Neue" w:hAnsi="Helvetica Neue"/>
          <w:lang w:eastAsia="en-GB"/>
        </w:rPr>
      </w:pPr>
    </w:p>
    <w:p w14:paraId="67A82C10" w14:textId="77777777" w:rsidR="00F97FBB" w:rsidRPr="00F97FBB" w:rsidRDefault="00F97FBB" w:rsidP="00F97FBB">
      <w:pPr>
        <w:rPr>
          <w:rFonts w:ascii="Helvetica Neue" w:hAnsi="Helvetica Neue"/>
          <w:lang w:eastAsia="en-GB"/>
        </w:rPr>
      </w:pPr>
      <w:r w:rsidRPr="00F97FBB">
        <w:rPr>
          <w:rFonts w:ascii="Helvetica Neue" w:hAnsi="Helvetica Neue"/>
          <w:lang w:eastAsia="en-GB"/>
        </w:rPr>
        <w:t>What are TNB's activities on corporate governance, community involvement and environment?</w:t>
      </w:r>
    </w:p>
    <w:p w14:paraId="39AF4924" w14:textId="77777777" w:rsidR="00F97FBB" w:rsidRPr="00F97FBB" w:rsidRDefault="00F97FBB" w:rsidP="00F97FBB">
      <w:pPr>
        <w:rPr>
          <w:rFonts w:ascii="Helvetica Neue" w:hAnsi="Helvetica Neue"/>
          <w:lang w:eastAsia="en-GB"/>
        </w:rPr>
      </w:pPr>
      <w:r w:rsidRPr="00F97FBB">
        <w:rPr>
          <w:rFonts w:ascii="Helvetica Neue" w:hAnsi="Helvetica Neue"/>
          <w:lang w:eastAsia="en-GB"/>
        </w:rPr>
        <w:t>TNB is committed to contributing to sustainable development. An active environmental policy is part of the financial Group’s responsibility toward future generations. For more information, please view our CSR page.</w:t>
      </w:r>
    </w:p>
    <w:p w14:paraId="1495B010" w14:textId="77777777" w:rsidR="00F97FBB" w:rsidRPr="00F97FBB" w:rsidRDefault="00F97FBB" w:rsidP="00F97FBB">
      <w:pPr>
        <w:rPr>
          <w:rFonts w:ascii="Helvetica Neue" w:hAnsi="Helvetica Neue"/>
          <w:lang w:eastAsia="en-GB"/>
        </w:rPr>
      </w:pPr>
    </w:p>
    <w:p w14:paraId="4D902250" w14:textId="77777777" w:rsidR="00F97FBB" w:rsidRPr="00F97FBB" w:rsidRDefault="00F97FBB" w:rsidP="00F97FBB">
      <w:pPr>
        <w:rPr>
          <w:rFonts w:ascii="Helvetica Neue" w:hAnsi="Helvetica Neue"/>
          <w:lang w:eastAsia="en-GB"/>
        </w:rPr>
      </w:pPr>
      <w:r w:rsidRPr="00F97FBB">
        <w:rPr>
          <w:rFonts w:ascii="Helvetica Neue" w:hAnsi="Helvetica Neue"/>
          <w:lang w:eastAsia="en-GB"/>
        </w:rPr>
        <w:t>Where can I find information on TNB Board and Management?</w:t>
      </w:r>
    </w:p>
    <w:p w14:paraId="2D81425C" w14:textId="77777777" w:rsidR="00F97FBB" w:rsidRPr="00F97FBB" w:rsidRDefault="00F97FBB" w:rsidP="00F97FBB">
      <w:pPr>
        <w:rPr>
          <w:rFonts w:ascii="Helvetica Neue" w:hAnsi="Helvetica Neue"/>
          <w:lang w:eastAsia="en-GB"/>
        </w:rPr>
      </w:pPr>
      <w:r w:rsidRPr="00F97FBB">
        <w:rPr>
          <w:rFonts w:ascii="Helvetica Neue" w:hAnsi="Helvetica Neue"/>
          <w:lang w:eastAsia="en-GB"/>
        </w:rPr>
        <w:t>An overview of TNB’s Corporate &amp; Executive Bodies can be found in our Corporate Information page.</w:t>
      </w:r>
    </w:p>
    <w:p w14:paraId="52DBA175" w14:textId="77777777" w:rsidR="00F97FBB" w:rsidRPr="00F97FBB" w:rsidRDefault="00F97FBB" w:rsidP="00F97FBB">
      <w:pPr>
        <w:rPr>
          <w:rFonts w:ascii="Helvetica Neue" w:hAnsi="Helvetica Neue"/>
          <w:lang w:eastAsia="en-GB"/>
        </w:rPr>
      </w:pPr>
    </w:p>
    <w:p w14:paraId="4ECDDDC5" w14:textId="77777777" w:rsidR="00F97FBB" w:rsidRPr="00F97FBB" w:rsidRDefault="00F97FBB" w:rsidP="00F97FBB">
      <w:pPr>
        <w:rPr>
          <w:rFonts w:ascii="Helvetica Neue" w:hAnsi="Helvetica Neue"/>
          <w:lang w:eastAsia="en-GB"/>
        </w:rPr>
      </w:pPr>
      <w:r w:rsidRPr="00F97FBB">
        <w:rPr>
          <w:rFonts w:ascii="Helvetica Neue" w:hAnsi="Helvetica Neue"/>
          <w:lang w:eastAsia="en-GB"/>
        </w:rPr>
        <w:t>What is TNB's fiscal year?</w:t>
      </w:r>
    </w:p>
    <w:p w14:paraId="4AC1A75B" w14:textId="77777777" w:rsidR="00F97FBB" w:rsidRPr="00F97FBB" w:rsidRDefault="00F97FBB" w:rsidP="00F97FBB">
      <w:pPr>
        <w:rPr>
          <w:rFonts w:ascii="Helvetica Neue" w:hAnsi="Helvetica Neue"/>
          <w:lang w:eastAsia="en-GB"/>
        </w:rPr>
      </w:pPr>
      <w:r w:rsidRPr="00F97FBB">
        <w:rPr>
          <w:rFonts w:ascii="Helvetica Neue" w:hAnsi="Helvetica Neue"/>
          <w:lang w:eastAsia="en-GB"/>
        </w:rPr>
        <w:t>TNB's fiscal year is from 1 September to 31 August.</w:t>
      </w:r>
    </w:p>
    <w:p w14:paraId="023E3145" w14:textId="77777777" w:rsidR="00F97FBB" w:rsidRPr="00F97FBB" w:rsidRDefault="00F97FBB" w:rsidP="00F97FBB">
      <w:pPr>
        <w:rPr>
          <w:rFonts w:ascii="Helvetica Neue" w:hAnsi="Helvetica Neue"/>
        </w:rPr>
      </w:pPr>
      <w:r w:rsidRPr="00F97FBB">
        <w:rPr>
          <w:rFonts w:ascii="Helvetica Neue" w:hAnsi="Helvetica Neue"/>
        </w:rPr>
        <w:br w:type="page"/>
      </w:r>
    </w:p>
    <w:p w14:paraId="26F4C410" w14:textId="77777777" w:rsidR="006D09FC" w:rsidRDefault="00F97FBB" w:rsidP="00F97FBB">
      <w:pPr>
        <w:rPr>
          <w:rFonts w:ascii="Helvetica Neue" w:hAnsi="Helvetica Neue"/>
        </w:rPr>
      </w:pPr>
      <w:r>
        <w:rPr>
          <w:rFonts w:ascii="Helvetica Neue" w:hAnsi="Helvetica Neue"/>
        </w:rPr>
        <w:lastRenderedPageBreak/>
        <w:t>Account &amp; Billing</w:t>
      </w:r>
    </w:p>
    <w:p w14:paraId="171262CC" w14:textId="77777777" w:rsidR="00F97FBB" w:rsidRDefault="00F97FBB" w:rsidP="00F97FBB">
      <w:pPr>
        <w:rPr>
          <w:rFonts w:ascii="Helvetica Neue" w:hAnsi="Helvetica Neue"/>
        </w:rPr>
      </w:pPr>
    </w:p>
    <w:p w14:paraId="3764F371" w14:textId="77777777" w:rsidR="00F97FBB" w:rsidRPr="00F97FBB" w:rsidRDefault="00F97FBB" w:rsidP="00F97FBB">
      <w:pPr>
        <w:rPr>
          <w:rFonts w:ascii="Helvetica Neue" w:hAnsi="Helvetica Neue"/>
        </w:rPr>
      </w:pPr>
      <w:r w:rsidRPr="00F97FBB">
        <w:rPr>
          <w:rFonts w:ascii="Helvetica Neue" w:hAnsi="Helvetica Neue"/>
        </w:rPr>
        <w:t>How many days after receiving the bill, should payment be made?</w:t>
      </w:r>
    </w:p>
    <w:p w14:paraId="36DC0CE5" w14:textId="77777777" w:rsidR="00F97FBB" w:rsidRPr="00F97FBB" w:rsidRDefault="00F97FBB" w:rsidP="00F97FBB">
      <w:pPr>
        <w:rPr>
          <w:rFonts w:ascii="Helvetica Neue" w:hAnsi="Helvetica Neue"/>
        </w:rPr>
      </w:pPr>
      <w:r w:rsidRPr="00F97FBB">
        <w:rPr>
          <w:rFonts w:ascii="Helvetica Neue" w:hAnsi="Helvetica Neue"/>
        </w:rPr>
        <w:t>Payment should be made within 30 days from the date the bill is issued.</w:t>
      </w:r>
    </w:p>
    <w:p w14:paraId="32E774AD" w14:textId="77777777" w:rsidR="00F97FBB" w:rsidRPr="00F97FBB" w:rsidRDefault="00F97FBB" w:rsidP="00F97FBB">
      <w:pPr>
        <w:rPr>
          <w:rFonts w:ascii="Helvetica Neue" w:hAnsi="Helvetica Neue"/>
        </w:rPr>
      </w:pPr>
    </w:p>
    <w:p w14:paraId="7473CF43" w14:textId="77777777" w:rsidR="00F97FBB" w:rsidRPr="00F97FBB" w:rsidRDefault="00F97FBB" w:rsidP="00F97FBB">
      <w:pPr>
        <w:rPr>
          <w:rFonts w:ascii="Helvetica Neue" w:hAnsi="Helvetica Neue"/>
        </w:rPr>
      </w:pPr>
      <w:r w:rsidRPr="00F97FBB">
        <w:rPr>
          <w:rFonts w:ascii="Helvetica Neue" w:hAnsi="Helvetica Neue"/>
        </w:rPr>
        <w:t>Can customers make partial payments of their bill?</w:t>
      </w:r>
    </w:p>
    <w:p w14:paraId="19E322F2" w14:textId="77777777" w:rsidR="00F97FBB" w:rsidRPr="00F97FBB" w:rsidRDefault="00F97FBB" w:rsidP="00F97FBB">
      <w:pPr>
        <w:rPr>
          <w:rFonts w:ascii="Helvetica Neue" w:hAnsi="Helvetica Neue"/>
        </w:rPr>
      </w:pPr>
      <w:r w:rsidRPr="00F97FBB">
        <w:rPr>
          <w:rFonts w:ascii="Helvetica Neue" w:hAnsi="Helvetica Neue"/>
        </w:rPr>
        <w:t>No. All bills must be paid in full.</w:t>
      </w:r>
    </w:p>
    <w:p w14:paraId="39C05D14" w14:textId="77777777" w:rsidR="00F97FBB" w:rsidRPr="00F97FBB" w:rsidRDefault="00F97FBB" w:rsidP="00F97FBB">
      <w:pPr>
        <w:rPr>
          <w:rFonts w:ascii="Helvetica Neue" w:hAnsi="Helvetica Neue"/>
        </w:rPr>
      </w:pPr>
    </w:p>
    <w:p w14:paraId="23BFA6D4" w14:textId="77777777" w:rsidR="00F97FBB" w:rsidRPr="00F97FBB" w:rsidRDefault="00F97FBB" w:rsidP="00F97FBB">
      <w:pPr>
        <w:rPr>
          <w:rFonts w:ascii="Helvetica Neue" w:hAnsi="Helvetica Neue"/>
        </w:rPr>
      </w:pPr>
      <w:r w:rsidRPr="00F97FBB">
        <w:rPr>
          <w:rFonts w:ascii="Helvetica Neue" w:hAnsi="Helvetica Neue"/>
        </w:rPr>
        <w:t xml:space="preserve">Can customers pay their bill amount in </w:t>
      </w:r>
      <w:proofErr w:type="spellStart"/>
      <w:r w:rsidRPr="00F97FBB">
        <w:rPr>
          <w:rFonts w:ascii="Helvetica Neue" w:hAnsi="Helvetica Neue"/>
        </w:rPr>
        <w:t>installments</w:t>
      </w:r>
      <w:proofErr w:type="spellEnd"/>
      <w:r w:rsidRPr="00F97FBB">
        <w:rPr>
          <w:rFonts w:ascii="Helvetica Neue" w:hAnsi="Helvetica Neue"/>
        </w:rPr>
        <w:t>?</w:t>
      </w:r>
    </w:p>
    <w:p w14:paraId="0A6FCF56" w14:textId="77777777" w:rsidR="00F97FBB" w:rsidRPr="00F97FBB" w:rsidRDefault="00F97FBB" w:rsidP="00F97FBB">
      <w:pPr>
        <w:rPr>
          <w:rFonts w:ascii="Helvetica Neue" w:hAnsi="Helvetica Neue"/>
        </w:rPr>
      </w:pPr>
      <w:r w:rsidRPr="00F97FBB">
        <w:rPr>
          <w:rFonts w:ascii="Helvetica Neue" w:hAnsi="Helvetica Neue"/>
        </w:rPr>
        <w:t>No. However, for certain cases, customers may refer the matter to a TNB Officer for approval.</w:t>
      </w:r>
    </w:p>
    <w:p w14:paraId="7E71D22E" w14:textId="77777777" w:rsidR="00F97FBB" w:rsidRPr="00F97FBB" w:rsidRDefault="00F97FBB" w:rsidP="00F97FBB">
      <w:pPr>
        <w:rPr>
          <w:rFonts w:ascii="Helvetica Neue" w:hAnsi="Helvetica Neue"/>
        </w:rPr>
      </w:pPr>
    </w:p>
    <w:p w14:paraId="6F993AE6" w14:textId="77777777" w:rsidR="00F97FBB" w:rsidRPr="00F97FBB" w:rsidRDefault="00F97FBB" w:rsidP="00F97FBB">
      <w:pPr>
        <w:rPr>
          <w:rFonts w:ascii="Helvetica Neue" w:hAnsi="Helvetica Neue"/>
        </w:rPr>
      </w:pPr>
      <w:r w:rsidRPr="00F97FBB">
        <w:rPr>
          <w:rFonts w:ascii="Helvetica Neue" w:hAnsi="Helvetica Neue"/>
        </w:rPr>
        <w:t>Can deposits be used to settle a bill in arrears?</w:t>
      </w:r>
    </w:p>
    <w:p w14:paraId="64758410" w14:textId="77777777" w:rsidR="00F97FBB" w:rsidRPr="00F97FBB" w:rsidRDefault="00F97FBB" w:rsidP="00F97FBB">
      <w:pPr>
        <w:rPr>
          <w:rFonts w:ascii="Helvetica Neue" w:hAnsi="Helvetica Neue"/>
        </w:rPr>
      </w:pPr>
      <w:r w:rsidRPr="00F97FBB">
        <w:rPr>
          <w:rFonts w:ascii="Helvetica Neue" w:hAnsi="Helvetica Neue"/>
        </w:rPr>
        <w:t>Yes. This can be done during closure of accounts. However, if the deposit amount is insufficient, customers will have to pay the balance of the arrears.</w:t>
      </w:r>
    </w:p>
    <w:p w14:paraId="0B58330E" w14:textId="77777777" w:rsidR="00F97FBB" w:rsidRPr="00F97FBB" w:rsidRDefault="00F97FBB" w:rsidP="00F97FBB">
      <w:pPr>
        <w:rPr>
          <w:rFonts w:ascii="Helvetica Neue" w:hAnsi="Helvetica Neue"/>
        </w:rPr>
      </w:pPr>
    </w:p>
    <w:p w14:paraId="51AB6060" w14:textId="77777777" w:rsidR="00F97FBB" w:rsidRPr="00F97FBB" w:rsidRDefault="00F97FBB" w:rsidP="00F97FBB">
      <w:pPr>
        <w:rPr>
          <w:rFonts w:ascii="Helvetica Neue" w:hAnsi="Helvetica Neue"/>
        </w:rPr>
      </w:pPr>
      <w:r w:rsidRPr="00F97FBB">
        <w:rPr>
          <w:rFonts w:ascii="Helvetica Neue" w:hAnsi="Helvetica Neue"/>
        </w:rPr>
        <w:t>Why am I required to pay additional deposit?</w:t>
      </w:r>
    </w:p>
    <w:p w14:paraId="369D16DF" w14:textId="77777777" w:rsidR="00F97FBB" w:rsidRPr="00F97FBB" w:rsidRDefault="00F97FBB" w:rsidP="00F97FBB">
      <w:pPr>
        <w:rPr>
          <w:rFonts w:ascii="Helvetica Neue" w:hAnsi="Helvetica Neue"/>
        </w:rPr>
      </w:pPr>
      <w:r w:rsidRPr="00F97FBB">
        <w:rPr>
          <w:rFonts w:ascii="Helvetica Neue" w:hAnsi="Helvetica Neue"/>
        </w:rPr>
        <w:t>If the customer’s average monthly electricity usage is more than the deposit paid, customer will be required to pay an additional deposit. For example:</w:t>
      </w:r>
    </w:p>
    <w:p w14:paraId="4383343D" w14:textId="77777777" w:rsidR="00F97FBB" w:rsidRPr="00F97FBB" w:rsidRDefault="00F97FBB" w:rsidP="00F97FBB">
      <w:pPr>
        <w:rPr>
          <w:rFonts w:ascii="Helvetica Neue" w:hAnsi="Helvetica Neue"/>
        </w:rPr>
      </w:pPr>
    </w:p>
    <w:p w14:paraId="1B77F017" w14:textId="77777777" w:rsidR="00F97FBB" w:rsidRPr="00F97FBB" w:rsidRDefault="00F97FBB" w:rsidP="00F97FBB">
      <w:pPr>
        <w:rPr>
          <w:rFonts w:ascii="Helvetica Neue" w:hAnsi="Helvetica Neue"/>
        </w:rPr>
      </w:pPr>
      <w:r w:rsidRPr="00F97FBB">
        <w:rPr>
          <w:rFonts w:ascii="Helvetica Neue" w:hAnsi="Helvetica Neue"/>
        </w:rPr>
        <w:t>Current deposit = RM100</w:t>
      </w:r>
    </w:p>
    <w:p w14:paraId="6342535B" w14:textId="77777777" w:rsidR="00F97FBB" w:rsidRPr="00F97FBB" w:rsidRDefault="00F97FBB" w:rsidP="00F97FBB">
      <w:pPr>
        <w:rPr>
          <w:rFonts w:ascii="Helvetica Neue" w:hAnsi="Helvetica Neue"/>
        </w:rPr>
      </w:pPr>
      <w:r w:rsidRPr="00F97FBB">
        <w:rPr>
          <w:rFonts w:ascii="Helvetica Neue" w:hAnsi="Helvetica Neue"/>
        </w:rPr>
        <w:t>Monthly average electricity usage = RM75</w:t>
      </w:r>
    </w:p>
    <w:p w14:paraId="0284C253" w14:textId="77777777" w:rsidR="00F97FBB" w:rsidRPr="00F97FBB" w:rsidRDefault="00F97FBB" w:rsidP="00F97FBB">
      <w:pPr>
        <w:rPr>
          <w:rFonts w:ascii="Helvetica Neue" w:hAnsi="Helvetica Neue"/>
        </w:rPr>
      </w:pPr>
      <w:r w:rsidRPr="00F97FBB">
        <w:rPr>
          <w:rFonts w:ascii="Helvetica Neue" w:hAnsi="Helvetica Neue"/>
        </w:rPr>
        <w:t xml:space="preserve">Deposit to be paid (RM75 x </w:t>
      </w:r>
      <w:proofErr w:type="gramStart"/>
      <w:r w:rsidRPr="00F97FBB">
        <w:rPr>
          <w:rFonts w:ascii="Helvetica Neue" w:hAnsi="Helvetica Neue"/>
        </w:rPr>
        <w:t>2)=</w:t>
      </w:r>
      <w:proofErr w:type="gramEnd"/>
      <w:r w:rsidRPr="00F97FBB">
        <w:rPr>
          <w:rFonts w:ascii="Helvetica Neue" w:hAnsi="Helvetica Neue"/>
        </w:rPr>
        <w:t xml:space="preserve"> RM150</w:t>
      </w:r>
    </w:p>
    <w:p w14:paraId="3A1F8BB9" w14:textId="77777777" w:rsidR="00F97FBB" w:rsidRPr="00F97FBB" w:rsidRDefault="00F97FBB" w:rsidP="00F97FBB">
      <w:pPr>
        <w:rPr>
          <w:rFonts w:ascii="Helvetica Neue" w:hAnsi="Helvetica Neue"/>
        </w:rPr>
      </w:pPr>
      <w:r w:rsidRPr="00F97FBB">
        <w:rPr>
          <w:rFonts w:ascii="Helvetica Neue" w:hAnsi="Helvetica Neue"/>
        </w:rPr>
        <w:t>Additional deposit to be paid = RM50</w:t>
      </w:r>
    </w:p>
    <w:p w14:paraId="673FFA12" w14:textId="77777777" w:rsidR="00F97FBB" w:rsidRPr="00F97FBB" w:rsidRDefault="00F97FBB" w:rsidP="00F97FBB">
      <w:pPr>
        <w:rPr>
          <w:rFonts w:ascii="Helvetica Neue" w:hAnsi="Helvetica Neue"/>
        </w:rPr>
      </w:pPr>
    </w:p>
    <w:p w14:paraId="1C69686C" w14:textId="77777777" w:rsidR="00F97FBB" w:rsidRPr="00F97FBB" w:rsidRDefault="00F97FBB" w:rsidP="00F97FBB">
      <w:pPr>
        <w:rPr>
          <w:rFonts w:ascii="Helvetica Neue" w:hAnsi="Helvetica Neue"/>
        </w:rPr>
      </w:pPr>
      <w:r w:rsidRPr="00F97FBB">
        <w:rPr>
          <w:rFonts w:ascii="Helvetica Neue" w:hAnsi="Helvetica Neue"/>
        </w:rPr>
        <w:t>How can I reduce my electricity bill?</w:t>
      </w:r>
    </w:p>
    <w:p w14:paraId="12D7AF95" w14:textId="77777777" w:rsidR="00F97FBB" w:rsidRDefault="00F97FBB" w:rsidP="00F97FBB">
      <w:pPr>
        <w:rPr>
          <w:rFonts w:ascii="Helvetica Neue" w:hAnsi="Helvetica Neue"/>
        </w:rPr>
      </w:pPr>
      <w:r w:rsidRPr="00F97FBB">
        <w:rPr>
          <w:rFonts w:ascii="Helvetica Neue" w:hAnsi="Helvetica Neue"/>
        </w:rPr>
        <w:t xml:space="preserve">The simplest way to reduce the electricity bill amount is to use electricity efficiently. However, this does not mean customers </w:t>
      </w:r>
      <w:proofErr w:type="gramStart"/>
      <w:r w:rsidRPr="00F97FBB">
        <w:rPr>
          <w:rFonts w:ascii="Helvetica Neue" w:hAnsi="Helvetica Neue"/>
        </w:rPr>
        <w:t>have to</w:t>
      </w:r>
      <w:proofErr w:type="gramEnd"/>
      <w:r w:rsidRPr="00F97FBB">
        <w:rPr>
          <w:rFonts w:ascii="Helvetica Neue" w:hAnsi="Helvetica Neue"/>
        </w:rPr>
        <w:t xml:space="preserve"> compromise on their standard of living or comfort level. Follow these quick and easy </w:t>
      </w:r>
      <w:proofErr w:type="gramStart"/>
      <w:r w:rsidRPr="00F97FBB">
        <w:rPr>
          <w:rFonts w:ascii="Helvetica Neue" w:hAnsi="Helvetica Neue"/>
        </w:rPr>
        <w:t>tips:-</w:t>
      </w:r>
      <w:proofErr w:type="gramEnd"/>
    </w:p>
    <w:p w14:paraId="7777B161" w14:textId="77777777" w:rsidR="00F97FBB" w:rsidRDefault="00F97FBB" w:rsidP="00F97FBB">
      <w:pPr>
        <w:pStyle w:val="ListParagraph"/>
        <w:numPr>
          <w:ilvl w:val="0"/>
          <w:numId w:val="2"/>
        </w:numPr>
        <w:rPr>
          <w:rFonts w:ascii="Helvetica Neue" w:hAnsi="Helvetica Neue"/>
        </w:rPr>
      </w:pPr>
      <w:r w:rsidRPr="00F97FBB">
        <w:rPr>
          <w:rFonts w:ascii="Helvetica Neue" w:hAnsi="Helvetica Neue"/>
        </w:rPr>
        <w:t xml:space="preserve">Switch appliances and electrical </w:t>
      </w:r>
      <w:proofErr w:type="spellStart"/>
      <w:r w:rsidRPr="00F97FBB">
        <w:rPr>
          <w:rFonts w:ascii="Helvetica Neue" w:hAnsi="Helvetica Neue"/>
        </w:rPr>
        <w:t>equipments</w:t>
      </w:r>
      <w:proofErr w:type="spellEnd"/>
      <w:r w:rsidRPr="00F97FBB">
        <w:rPr>
          <w:rFonts w:ascii="Helvetica Neue" w:hAnsi="Helvetica Neue"/>
        </w:rPr>
        <w:t xml:space="preserve"> such as lights, TV and air-conditioners off when not in use</w:t>
      </w:r>
    </w:p>
    <w:p w14:paraId="45DCD6AA" w14:textId="77777777" w:rsidR="00F97FBB" w:rsidRDefault="00F97FBB" w:rsidP="00F97FBB">
      <w:pPr>
        <w:pStyle w:val="ListParagraph"/>
        <w:numPr>
          <w:ilvl w:val="0"/>
          <w:numId w:val="2"/>
        </w:numPr>
        <w:rPr>
          <w:rFonts w:ascii="Helvetica Neue" w:hAnsi="Helvetica Neue"/>
        </w:rPr>
      </w:pPr>
      <w:r w:rsidRPr="00F97FBB">
        <w:rPr>
          <w:rFonts w:ascii="Helvetica Neue" w:hAnsi="Helvetica Neue"/>
        </w:rPr>
        <w:t>Replace old and inefficient electrical appliances with new ones</w:t>
      </w:r>
    </w:p>
    <w:p w14:paraId="44241E7C" w14:textId="77777777" w:rsidR="00F97FBB" w:rsidRDefault="00F97FBB" w:rsidP="00F97FBB">
      <w:pPr>
        <w:pStyle w:val="ListParagraph"/>
        <w:numPr>
          <w:ilvl w:val="0"/>
          <w:numId w:val="2"/>
        </w:numPr>
        <w:rPr>
          <w:rFonts w:ascii="Helvetica Neue" w:hAnsi="Helvetica Neue"/>
        </w:rPr>
      </w:pPr>
      <w:r w:rsidRPr="00F97FBB">
        <w:rPr>
          <w:rFonts w:ascii="Helvetica Neue" w:hAnsi="Helvetica Neue"/>
        </w:rPr>
        <w:t>Operate washing machines at full load without overloading it</w:t>
      </w:r>
    </w:p>
    <w:p w14:paraId="38B25603" w14:textId="77777777" w:rsidR="00F97FBB" w:rsidRPr="00F97FBB" w:rsidRDefault="00F97FBB" w:rsidP="00F97FBB">
      <w:pPr>
        <w:pStyle w:val="ListParagraph"/>
        <w:numPr>
          <w:ilvl w:val="0"/>
          <w:numId w:val="2"/>
        </w:numPr>
        <w:rPr>
          <w:rFonts w:ascii="Helvetica Neue" w:hAnsi="Helvetica Neue"/>
        </w:rPr>
      </w:pPr>
      <w:r w:rsidRPr="00F97FBB">
        <w:rPr>
          <w:rFonts w:ascii="Helvetica Neue" w:hAnsi="Helvetica Neue"/>
        </w:rPr>
        <w:t>Iron all clothes at one time</w:t>
      </w:r>
    </w:p>
    <w:p w14:paraId="2C9A7833" w14:textId="77777777" w:rsidR="00F97FBB" w:rsidRDefault="00F97FBB" w:rsidP="00F97FBB">
      <w:pPr>
        <w:rPr>
          <w:rFonts w:ascii="Helvetica Neue" w:hAnsi="Helvetica Neue"/>
        </w:rPr>
      </w:pPr>
      <w:r w:rsidRPr="00F97FBB">
        <w:rPr>
          <w:rFonts w:ascii="Helvetica Neue" w:hAnsi="Helvetica Neue"/>
        </w:rPr>
        <w:t>For more energy saving tips, click here</w:t>
      </w:r>
    </w:p>
    <w:p w14:paraId="3D01FE77" w14:textId="77777777" w:rsidR="00F97FBB" w:rsidRDefault="00F97FBB">
      <w:pPr>
        <w:rPr>
          <w:rFonts w:ascii="Helvetica Neue" w:hAnsi="Helvetica Neue"/>
        </w:rPr>
      </w:pPr>
      <w:r>
        <w:rPr>
          <w:rFonts w:ascii="Helvetica Neue" w:hAnsi="Helvetica Neue"/>
        </w:rPr>
        <w:br w:type="page"/>
      </w:r>
    </w:p>
    <w:p w14:paraId="108BEF14" w14:textId="77777777" w:rsidR="00F97FBB" w:rsidRDefault="00F97FBB" w:rsidP="00F97FBB">
      <w:pPr>
        <w:rPr>
          <w:rFonts w:ascii="Helvetica Neue" w:hAnsi="Helvetica Neue"/>
        </w:rPr>
      </w:pPr>
      <w:r w:rsidRPr="00F97FBB">
        <w:rPr>
          <w:rFonts w:ascii="Helvetica Neue" w:hAnsi="Helvetica Neue"/>
        </w:rPr>
        <w:t>AGED/RO</w:t>
      </w:r>
      <w:r>
        <w:rPr>
          <w:rFonts w:ascii="Helvetica Neue" w:hAnsi="Helvetica Neue"/>
        </w:rPr>
        <w:t>UTINE METER REPLACEMENT PROGRAM</w:t>
      </w:r>
      <w:bookmarkStart w:id="0" w:name="_GoBack"/>
      <w:bookmarkEnd w:id="0"/>
    </w:p>
    <w:p w14:paraId="635F8F8E" w14:textId="77777777" w:rsidR="00F97FBB" w:rsidRDefault="00F97FBB" w:rsidP="00F97FBB">
      <w:pPr>
        <w:rPr>
          <w:rFonts w:ascii="Helvetica Neue" w:hAnsi="Helvetica Neue"/>
        </w:rPr>
      </w:pPr>
    </w:p>
    <w:p w14:paraId="64132AC0" w14:textId="77777777" w:rsidR="00F97FBB" w:rsidRPr="00F97FBB" w:rsidRDefault="00F97FBB" w:rsidP="00F97FBB">
      <w:pPr>
        <w:rPr>
          <w:rFonts w:ascii="Helvetica Neue" w:hAnsi="Helvetica Neue"/>
        </w:rPr>
      </w:pPr>
      <w:r w:rsidRPr="00F97FBB">
        <w:rPr>
          <w:rFonts w:ascii="Helvetica Neue" w:hAnsi="Helvetica Neue"/>
        </w:rPr>
        <w:t>What is the Aged Meter Replacement?</w:t>
      </w:r>
    </w:p>
    <w:p w14:paraId="4E5C04BB" w14:textId="77777777" w:rsidR="00F97FBB" w:rsidRPr="00F97FBB" w:rsidRDefault="00F97FBB" w:rsidP="00F97FBB">
      <w:pPr>
        <w:rPr>
          <w:rFonts w:ascii="Helvetica Neue" w:hAnsi="Helvetica Neue"/>
        </w:rPr>
      </w:pPr>
      <w:r w:rsidRPr="00F97FBB">
        <w:rPr>
          <w:rFonts w:ascii="Helvetica Neue" w:hAnsi="Helvetica Neue"/>
        </w:rPr>
        <w:t xml:space="preserve">It is a business as usual program that replaces aged meter which is beyond accuracy lifespan. There are two type of meters with different accuracy life </w:t>
      </w:r>
      <w:proofErr w:type="gramStart"/>
      <w:r w:rsidRPr="00F97FBB">
        <w:rPr>
          <w:rFonts w:ascii="Helvetica Neue" w:hAnsi="Helvetica Neue"/>
        </w:rPr>
        <w:t>span :</w:t>
      </w:r>
      <w:proofErr w:type="gramEnd"/>
      <w:r w:rsidRPr="00F97FBB">
        <w:rPr>
          <w:rFonts w:ascii="Helvetica Neue" w:hAnsi="Helvetica Neue"/>
        </w:rPr>
        <w:t>-</w:t>
      </w:r>
    </w:p>
    <w:p w14:paraId="3B2E52E0" w14:textId="77777777" w:rsidR="00F97FBB" w:rsidRPr="00F97FBB" w:rsidRDefault="00F97FBB" w:rsidP="00F97FBB">
      <w:pPr>
        <w:rPr>
          <w:rFonts w:ascii="Helvetica Neue" w:hAnsi="Helvetica Neue"/>
        </w:rPr>
      </w:pPr>
    </w:p>
    <w:p w14:paraId="7B2E2626" w14:textId="77777777" w:rsidR="00F97FBB" w:rsidRPr="00F97FBB" w:rsidRDefault="00F97FBB" w:rsidP="00F97FBB">
      <w:pPr>
        <w:rPr>
          <w:rFonts w:ascii="Helvetica Neue" w:hAnsi="Helvetica Neue"/>
        </w:rPr>
      </w:pPr>
      <w:r w:rsidRPr="00F97FBB">
        <w:rPr>
          <w:rFonts w:ascii="Helvetica Neue" w:hAnsi="Helvetica Neue"/>
        </w:rPr>
        <w:t xml:space="preserve">Electromechanical meter &gt; 15 years </w:t>
      </w:r>
    </w:p>
    <w:p w14:paraId="347A8AA6" w14:textId="77777777" w:rsidR="00F97FBB" w:rsidRPr="00F97FBB" w:rsidRDefault="00F97FBB" w:rsidP="00F97FBB">
      <w:pPr>
        <w:rPr>
          <w:rFonts w:ascii="Helvetica Neue" w:hAnsi="Helvetica Neue"/>
        </w:rPr>
      </w:pPr>
      <w:r w:rsidRPr="00F97FBB">
        <w:rPr>
          <w:rFonts w:ascii="Helvetica Neue" w:hAnsi="Helvetica Neue"/>
        </w:rPr>
        <w:t>Electronic meter &gt; 10 years</w:t>
      </w:r>
    </w:p>
    <w:p w14:paraId="5C25CC1C" w14:textId="77777777" w:rsidR="00F97FBB" w:rsidRPr="00F97FBB" w:rsidRDefault="00F97FBB" w:rsidP="00F97FBB">
      <w:pPr>
        <w:rPr>
          <w:rFonts w:ascii="Helvetica Neue" w:hAnsi="Helvetica Neue"/>
        </w:rPr>
      </w:pPr>
      <w:r w:rsidRPr="00F97FBB">
        <w:rPr>
          <w:rFonts w:ascii="Helvetica Neue" w:hAnsi="Helvetica Neue"/>
        </w:rPr>
        <w:t>What is the objective of this activity?</w:t>
      </w:r>
    </w:p>
    <w:p w14:paraId="311424CA" w14:textId="77777777" w:rsidR="00F97FBB" w:rsidRPr="00F97FBB" w:rsidRDefault="00F97FBB" w:rsidP="00F97FBB">
      <w:pPr>
        <w:rPr>
          <w:rFonts w:ascii="Helvetica Neue" w:hAnsi="Helvetica Neue"/>
        </w:rPr>
      </w:pPr>
      <w:r w:rsidRPr="00F97FBB">
        <w:rPr>
          <w:rFonts w:ascii="Helvetica Neue" w:hAnsi="Helvetica Neue"/>
        </w:rPr>
        <w:t>The main objectives are:</w:t>
      </w:r>
    </w:p>
    <w:p w14:paraId="6CD43252" w14:textId="77777777" w:rsidR="00F97FBB" w:rsidRPr="00F97FBB" w:rsidRDefault="00F97FBB" w:rsidP="00F97FBB">
      <w:pPr>
        <w:rPr>
          <w:rFonts w:ascii="Helvetica Neue" w:hAnsi="Helvetica Neue"/>
        </w:rPr>
      </w:pPr>
    </w:p>
    <w:p w14:paraId="239B64EF" w14:textId="77777777" w:rsidR="00F97FBB" w:rsidRPr="00F97FBB" w:rsidRDefault="00F97FBB" w:rsidP="00F97FBB">
      <w:pPr>
        <w:rPr>
          <w:rFonts w:ascii="Helvetica Neue" w:hAnsi="Helvetica Neue"/>
        </w:rPr>
      </w:pPr>
      <w:r w:rsidRPr="00F97FBB">
        <w:rPr>
          <w:rFonts w:ascii="Helvetica Neue" w:hAnsi="Helvetica Neue"/>
        </w:rPr>
        <w:t>To ensure accurate meter reading and billing.</w:t>
      </w:r>
    </w:p>
    <w:p w14:paraId="1B7BE318" w14:textId="77777777" w:rsidR="00F97FBB" w:rsidRPr="00F97FBB" w:rsidRDefault="00F97FBB" w:rsidP="00F97FBB">
      <w:pPr>
        <w:rPr>
          <w:rFonts w:ascii="Helvetica Neue" w:hAnsi="Helvetica Neue"/>
        </w:rPr>
      </w:pPr>
      <w:r w:rsidRPr="00F97FBB">
        <w:rPr>
          <w:rFonts w:ascii="Helvetica Neue" w:hAnsi="Helvetica Neue"/>
        </w:rPr>
        <w:t>To ensure the safety of meter installation.</w:t>
      </w:r>
    </w:p>
    <w:p w14:paraId="7AC3C105" w14:textId="77777777" w:rsidR="00F97FBB" w:rsidRPr="00F97FBB" w:rsidRDefault="00F97FBB" w:rsidP="00F97FBB">
      <w:pPr>
        <w:rPr>
          <w:rFonts w:ascii="Helvetica Neue" w:hAnsi="Helvetica Neue"/>
        </w:rPr>
      </w:pPr>
      <w:r w:rsidRPr="00F97FBB">
        <w:rPr>
          <w:rFonts w:ascii="Helvetica Neue" w:hAnsi="Helvetica Neue"/>
        </w:rPr>
        <w:t>Who owns the meter at my premise?</w:t>
      </w:r>
    </w:p>
    <w:p w14:paraId="42D0CA96" w14:textId="77777777" w:rsidR="00F97FBB" w:rsidRPr="00F97FBB" w:rsidRDefault="00F97FBB" w:rsidP="00F97FBB">
      <w:pPr>
        <w:rPr>
          <w:rFonts w:ascii="Helvetica Neue" w:hAnsi="Helvetica Neue"/>
        </w:rPr>
      </w:pPr>
      <w:r w:rsidRPr="00F97FBB">
        <w:rPr>
          <w:rFonts w:ascii="Helvetica Neue" w:hAnsi="Helvetica Neue"/>
        </w:rPr>
        <w:t>The meter at customer premise is owned by TNB. However, customer is responsible to ensure meter is not disturbed /tampered.</w:t>
      </w:r>
    </w:p>
    <w:p w14:paraId="5EF8BA60" w14:textId="77777777" w:rsidR="00F97FBB" w:rsidRPr="00F97FBB" w:rsidRDefault="00F97FBB" w:rsidP="00F97FBB">
      <w:pPr>
        <w:rPr>
          <w:rFonts w:ascii="Helvetica Neue" w:hAnsi="Helvetica Neue"/>
        </w:rPr>
      </w:pPr>
    </w:p>
    <w:p w14:paraId="0712E592" w14:textId="77777777" w:rsidR="00F97FBB" w:rsidRPr="00F97FBB" w:rsidRDefault="00F97FBB" w:rsidP="00F97FBB">
      <w:pPr>
        <w:rPr>
          <w:rFonts w:ascii="Helvetica Neue" w:hAnsi="Helvetica Neue"/>
        </w:rPr>
      </w:pPr>
      <w:r w:rsidRPr="00F97FBB">
        <w:rPr>
          <w:rFonts w:ascii="Helvetica Neue" w:hAnsi="Helvetica Neue"/>
        </w:rPr>
        <w:t>What type of meter will be installed at my premise?</w:t>
      </w:r>
    </w:p>
    <w:p w14:paraId="7AFDCCB4" w14:textId="77777777" w:rsidR="00F97FBB" w:rsidRPr="00F97FBB" w:rsidRDefault="00F97FBB" w:rsidP="00F97FBB">
      <w:pPr>
        <w:rPr>
          <w:rFonts w:ascii="Helvetica Neue" w:hAnsi="Helvetica Neue"/>
        </w:rPr>
      </w:pPr>
      <w:r w:rsidRPr="00F97FBB">
        <w:rPr>
          <w:rFonts w:ascii="Helvetica Neue" w:hAnsi="Helvetica Neue"/>
        </w:rPr>
        <w:t>Beginning 2004, TNB is installing electronic meters at customer’s premise in stages.</w:t>
      </w:r>
    </w:p>
    <w:p w14:paraId="75A31E35" w14:textId="77777777" w:rsidR="00F97FBB" w:rsidRPr="00F97FBB" w:rsidRDefault="00F97FBB" w:rsidP="00F97FBB">
      <w:pPr>
        <w:rPr>
          <w:rFonts w:ascii="Helvetica Neue" w:hAnsi="Helvetica Neue"/>
        </w:rPr>
      </w:pPr>
    </w:p>
    <w:p w14:paraId="0DCACB2C" w14:textId="77777777" w:rsidR="00F97FBB" w:rsidRPr="00F97FBB" w:rsidRDefault="00F97FBB" w:rsidP="00F97FBB">
      <w:pPr>
        <w:rPr>
          <w:rFonts w:ascii="Helvetica Neue" w:hAnsi="Helvetica Neue"/>
        </w:rPr>
      </w:pPr>
      <w:r w:rsidRPr="00F97FBB">
        <w:rPr>
          <w:rFonts w:ascii="Helvetica Neue" w:hAnsi="Helvetica Neue"/>
        </w:rPr>
        <w:t xml:space="preserve">Will my bill </w:t>
      </w:r>
      <w:proofErr w:type="gramStart"/>
      <w:r w:rsidRPr="00F97FBB">
        <w:rPr>
          <w:rFonts w:ascii="Helvetica Neue" w:hAnsi="Helvetica Neue"/>
        </w:rPr>
        <w:t>be more or less</w:t>
      </w:r>
      <w:proofErr w:type="gramEnd"/>
      <w:r w:rsidRPr="00F97FBB">
        <w:rPr>
          <w:rFonts w:ascii="Helvetica Neue" w:hAnsi="Helvetica Neue"/>
        </w:rPr>
        <w:t xml:space="preserve"> the same after the meter replacement?</w:t>
      </w:r>
    </w:p>
    <w:p w14:paraId="37E10A76" w14:textId="77777777" w:rsidR="00F97FBB" w:rsidRPr="00F97FBB" w:rsidRDefault="00F97FBB" w:rsidP="00F97FBB">
      <w:pPr>
        <w:rPr>
          <w:rFonts w:ascii="Helvetica Neue" w:hAnsi="Helvetica Neue"/>
        </w:rPr>
      </w:pPr>
      <w:r w:rsidRPr="00F97FBB">
        <w:rPr>
          <w:rFonts w:ascii="Helvetica Neue" w:hAnsi="Helvetica Neue"/>
        </w:rPr>
        <w:t xml:space="preserve">The meter measures your energy usage accurately and you will only be charged for the energy you </w:t>
      </w:r>
      <w:proofErr w:type="gramStart"/>
      <w:r w:rsidRPr="00F97FBB">
        <w:rPr>
          <w:rFonts w:ascii="Helvetica Neue" w:hAnsi="Helvetica Neue"/>
        </w:rPr>
        <w:t>actually use</w:t>
      </w:r>
      <w:proofErr w:type="gramEnd"/>
    </w:p>
    <w:p w14:paraId="4F5B228A" w14:textId="77777777" w:rsidR="00F97FBB" w:rsidRPr="00F97FBB" w:rsidRDefault="00F97FBB" w:rsidP="00F97FBB">
      <w:pPr>
        <w:rPr>
          <w:rFonts w:ascii="Helvetica Neue" w:hAnsi="Helvetica Neue"/>
        </w:rPr>
      </w:pPr>
    </w:p>
    <w:p w14:paraId="7648E185" w14:textId="77777777" w:rsidR="00F97FBB" w:rsidRPr="00F97FBB" w:rsidRDefault="00F97FBB" w:rsidP="00F97FBB">
      <w:pPr>
        <w:rPr>
          <w:rFonts w:ascii="Helvetica Neue" w:hAnsi="Helvetica Neue"/>
        </w:rPr>
      </w:pPr>
      <w:r w:rsidRPr="00F97FBB">
        <w:rPr>
          <w:rFonts w:ascii="Helvetica Neue" w:hAnsi="Helvetica Neue"/>
        </w:rPr>
        <w:t>Why is there an increase in my bill after meter replacement?</w:t>
      </w:r>
    </w:p>
    <w:p w14:paraId="65009FE7" w14:textId="77777777" w:rsidR="00F97FBB" w:rsidRPr="00F97FBB" w:rsidRDefault="00F97FBB" w:rsidP="00F97FBB">
      <w:pPr>
        <w:rPr>
          <w:rFonts w:ascii="Helvetica Neue" w:hAnsi="Helvetica Neue"/>
        </w:rPr>
      </w:pPr>
      <w:r w:rsidRPr="00F97FBB">
        <w:rPr>
          <w:rFonts w:ascii="Helvetica Neue" w:hAnsi="Helvetica Neue"/>
        </w:rPr>
        <w:t xml:space="preserve">The main possible reasons are the aged meter used earlier was not recording accurately due </w:t>
      </w:r>
      <w:proofErr w:type="gramStart"/>
      <w:r w:rsidRPr="00F97FBB">
        <w:rPr>
          <w:rFonts w:ascii="Helvetica Neue" w:hAnsi="Helvetica Neue"/>
        </w:rPr>
        <w:t>to :</w:t>
      </w:r>
      <w:proofErr w:type="gramEnd"/>
      <w:r w:rsidRPr="00F97FBB">
        <w:rPr>
          <w:rFonts w:ascii="Helvetica Neue" w:hAnsi="Helvetica Neue"/>
        </w:rPr>
        <w:t>-</w:t>
      </w:r>
    </w:p>
    <w:p w14:paraId="64035308" w14:textId="77777777" w:rsidR="00F97FBB" w:rsidRPr="00F97FBB" w:rsidRDefault="00F97FBB" w:rsidP="00F97FBB">
      <w:pPr>
        <w:rPr>
          <w:rFonts w:ascii="Helvetica Neue" w:hAnsi="Helvetica Neue"/>
        </w:rPr>
      </w:pPr>
    </w:p>
    <w:p w14:paraId="6E954C3F" w14:textId="77777777" w:rsidR="00F97FBB" w:rsidRPr="00F97FBB" w:rsidRDefault="00F97FBB" w:rsidP="00F97FBB">
      <w:pPr>
        <w:rPr>
          <w:rFonts w:ascii="Helvetica Neue" w:hAnsi="Helvetica Neue"/>
        </w:rPr>
      </w:pPr>
      <w:r w:rsidRPr="00F97FBB">
        <w:rPr>
          <w:rFonts w:ascii="Helvetica Neue" w:hAnsi="Helvetica Neue"/>
        </w:rPr>
        <w:t>Faulty meter.</w:t>
      </w:r>
    </w:p>
    <w:p w14:paraId="709AEDC4" w14:textId="77777777" w:rsidR="00F97FBB" w:rsidRPr="00F97FBB" w:rsidRDefault="00F97FBB" w:rsidP="00F97FBB">
      <w:pPr>
        <w:rPr>
          <w:rFonts w:ascii="Helvetica Neue" w:hAnsi="Helvetica Neue"/>
        </w:rPr>
      </w:pPr>
      <w:r w:rsidRPr="00F97FBB">
        <w:rPr>
          <w:rFonts w:ascii="Helvetica Neue" w:hAnsi="Helvetica Neue"/>
        </w:rPr>
        <w:t>Degradation of the mechanical components in the meter.</w:t>
      </w:r>
    </w:p>
    <w:p w14:paraId="02A0732A" w14:textId="77777777" w:rsidR="00F97FBB" w:rsidRPr="00F97FBB" w:rsidRDefault="00F97FBB" w:rsidP="00F97FBB">
      <w:pPr>
        <w:rPr>
          <w:rFonts w:ascii="Helvetica Neue" w:hAnsi="Helvetica Neue"/>
        </w:rPr>
      </w:pPr>
      <w:r w:rsidRPr="00F97FBB">
        <w:rPr>
          <w:rFonts w:ascii="Helvetica Neue" w:hAnsi="Helvetica Neue"/>
        </w:rPr>
        <w:t>Tampered meter.</w:t>
      </w:r>
    </w:p>
    <w:p w14:paraId="606EC894" w14:textId="77777777" w:rsidR="00F97FBB" w:rsidRPr="00F97FBB" w:rsidRDefault="00F97FBB" w:rsidP="00F97FBB">
      <w:pPr>
        <w:rPr>
          <w:rFonts w:ascii="Helvetica Neue" w:hAnsi="Helvetica Neue"/>
        </w:rPr>
      </w:pPr>
      <w:r w:rsidRPr="00F97FBB">
        <w:rPr>
          <w:rFonts w:ascii="Helvetica Neue" w:hAnsi="Helvetica Neue"/>
        </w:rPr>
        <w:t xml:space="preserve">Other possible reasons </w:t>
      </w:r>
      <w:proofErr w:type="gramStart"/>
      <w:r w:rsidRPr="00F97FBB">
        <w:rPr>
          <w:rFonts w:ascii="Helvetica Neue" w:hAnsi="Helvetica Neue"/>
        </w:rPr>
        <w:t>are :</w:t>
      </w:r>
      <w:proofErr w:type="gramEnd"/>
      <w:r w:rsidRPr="00F97FBB">
        <w:rPr>
          <w:rFonts w:ascii="Helvetica Neue" w:hAnsi="Helvetica Neue"/>
        </w:rPr>
        <w:t>-</w:t>
      </w:r>
    </w:p>
    <w:p w14:paraId="1511CA0F" w14:textId="77777777" w:rsidR="00F97FBB" w:rsidRPr="00F97FBB" w:rsidRDefault="00F97FBB" w:rsidP="00F97FBB">
      <w:pPr>
        <w:rPr>
          <w:rFonts w:ascii="Helvetica Neue" w:hAnsi="Helvetica Neue"/>
        </w:rPr>
      </w:pPr>
    </w:p>
    <w:p w14:paraId="66816854" w14:textId="77777777" w:rsidR="00F97FBB" w:rsidRPr="00F97FBB" w:rsidRDefault="00F97FBB" w:rsidP="00F97FBB">
      <w:pPr>
        <w:rPr>
          <w:rFonts w:ascii="Helvetica Neue" w:hAnsi="Helvetica Neue"/>
        </w:rPr>
      </w:pPr>
      <w:proofErr w:type="spellStart"/>
      <w:r w:rsidRPr="00F97FBB">
        <w:rPr>
          <w:rFonts w:ascii="Helvetica Neue" w:hAnsi="Helvetica Neue"/>
        </w:rPr>
        <w:t>Increse</w:t>
      </w:r>
      <w:proofErr w:type="spellEnd"/>
      <w:r w:rsidRPr="00F97FBB">
        <w:rPr>
          <w:rFonts w:ascii="Helvetica Neue" w:hAnsi="Helvetica Neue"/>
        </w:rPr>
        <w:t xml:space="preserve"> in usage e.g. festive seasons, school holidays, changes in weather etc.</w:t>
      </w:r>
    </w:p>
    <w:p w14:paraId="0D8C5847" w14:textId="77777777" w:rsidR="00F97FBB" w:rsidRPr="00F97FBB" w:rsidRDefault="00F97FBB" w:rsidP="00F97FBB">
      <w:pPr>
        <w:rPr>
          <w:rFonts w:ascii="Helvetica Neue" w:hAnsi="Helvetica Neue"/>
        </w:rPr>
      </w:pPr>
      <w:r w:rsidRPr="00F97FBB">
        <w:rPr>
          <w:rFonts w:ascii="Helvetica Neue" w:hAnsi="Helvetica Neue"/>
        </w:rPr>
        <w:t>New tariff rates.</w:t>
      </w:r>
    </w:p>
    <w:p w14:paraId="5C2355A3" w14:textId="77777777" w:rsidR="00F97FBB" w:rsidRPr="00F97FBB" w:rsidRDefault="00F97FBB" w:rsidP="00F97FBB">
      <w:pPr>
        <w:rPr>
          <w:rFonts w:ascii="Helvetica Neue" w:hAnsi="Helvetica Neue"/>
        </w:rPr>
      </w:pPr>
      <w:r w:rsidRPr="00F97FBB">
        <w:rPr>
          <w:rFonts w:ascii="Helvetica Neue" w:hAnsi="Helvetica Neue"/>
        </w:rPr>
        <w:t>Arrears.</w:t>
      </w:r>
    </w:p>
    <w:p w14:paraId="529930BF" w14:textId="77777777" w:rsidR="00F97FBB" w:rsidRPr="00F97FBB" w:rsidRDefault="00F97FBB" w:rsidP="00F97FBB">
      <w:pPr>
        <w:rPr>
          <w:rFonts w:ascii="Helvetica Neue" w:hAnsi="Helvetica Neue"/>
        </w:rPr>
      </w:pPr>
      <w:r w:rsidRPr="00F97FBB">
        <w:rPr>
          <w:rFonts w:ascii="Helvetica Neue" w:hAnsi="Helvetica Neue"/>
        </w:rPr>
        <w:t>Power factor charges.</w:t>
      </w:r>
    </w:p>
    <w:p w14:paraId="59EFE3C1" w14:textId="77777777" w:rsidR="00F97FBB" w:rsidRPr="00F97FBB" w:rsidRDefault="00F97FBB" w:rsidP="00F97FBB">
      <w:pPr>
        <w:rPr>
          <w:rFonts w:ascii="Helvetica Neue" w:hAnsi="Helvetica Neue"/>
        </w:rPr>
      </w:pPr>
      <w:r w:rsidRPr="00F97FBB">
        <w:rPr>
          <w:rFonts w:ascii="Helvetica Neue" w:hAnsi="Helvetica Neue"/>
        </w:rPr>
        <w:t>Renewal Energy Fund Charges</w:t>
      </w:r>
    </w:p>
    <w:p w14:paraId="6301512E" w14:textId="77777777" w:rsidR="00F97FBB" w:rsidRPr="00F97FBB" w:rsidRDefault="00F97FBB" w:rsidP="00F97FBB">
      <w:pPr>
        <w:rPr>
          <w:rFonts w:ascii="Helvetica Neue" w:hAnsi="Helvetica Neue"/>
        </w:rPr>
      </w:pPr>
      <w:r w:rsidRPr="00F97FBB">
        <w:rPr>
          <w:rFonts w:ascii="Helvetica Neue" w:hAnsi="Helvetica Neue"/>
        </w:rPr>
        <w:t>Why does TNB replace meters which are still in working condition?</w:t>
      </w:r>
    </w:p>
    <w:p w14:paraId="44944B65" w14:textId="77777777" w:rsidR="00F97FBB" w:rsidRPr="00F97FBB" w:rsidRDefault="00F97FBB" w:rsidP="00F97FBB">
      <w:pPr>
        <w:rPr>
          <w:rFonts w:ascii="Helvetica Neue" w:hAnsi="Helvetica Neue"/>
        </w:rPr>
      </w:pPr>
      <w:r w:rsidRPr="00F97FBB">
        <w:rPr>
          <w:rFonts w:ascii="Helvetica Neue" w:hAnsi="Helvetica Neue"/>
        </w:rPr>
        <w:t>TNB replaces aged meters (more than accuracy life span) as it may no longer record accurate electricity consumptions. The replacement of aged meter is a utility prudent practice and is in accordance to the Electricity Supply Act 1990 (for accurate billing)</w:t>
      </w:r>
    </w:p>
    <w:p w14:paraId="081D3AEF" w14:textId="77777777" w:rsidR="00F97FBB" w:rsidRPr="00F97FBB" w:rsidRDefault="00F97FBB" w:rsidP="00F97FBB">
      <w:pPr>
        <w:rPr>
          <w:rFonts w:ascii="Helvetica Neue" w:hAnsi="Helvetica Neue"/>
        </w:rPr>
      </w:pPr>
    </w:p>
    <w:p w14:paraId="646AA31C" w14:textId="77777777" w:rsidR="00F97FBB" w:rsidRPr="00F97FBB" w:rsidRDefault="00F97FBB" w:rsidP="00F97FBB">
      <w:pPr>
        <w:rPr>
          <w:rFonts w:ascii="Helvetica Neue" w:hAnsi="Helvetica Neue"/>
        </w:rPr>
      </w:pPr>
      <w:r w:rsidRPr="00F97FBB">
        <w:rPr>
          <w:rFonts w:ascii="Helvetica Neue" w:hAnsi="Helvetica Neue"/>
        </w:rPr>
        <w:t>How does TNB identify an area requiring Aged Meter Replacement?</w:t>
      </w:r>
    </w:p>
    <w:p w14:paraId="6A006387" w14:textId="77777777" w:rsidR="00F97FBB" w:rsidRPr="00F97FBB" w:rsidRDefault="00F97FBB" w:rsidP="00F97FBB">
      <w:pPr>
        <w:rPr>
          <w:rFonts w:ascii="Helvetica Neue" w:hAnsi="Helvetica Neue"/>
        </w:rPr>
      </w:pPr>
      <w:r w:rsidRPr="00F97FBB">
        <w:rPr>
          <w:rFonts w:ascii="Helvetica Neue" w:hAnsi="Helvetica Neue"/>
        </w:rPr>
        <w:t>TNB has a customer database that records which meters have been in service beyond accuracy lifespan.</w:t>
      </w:r>
    </w:p>
    <w:p w14:paraId="2BF723A3" w14:textId="77777777" w:rsidR="00F97FBB" w:rsidRPr="00F97FBB" w:rsidRDefault="00F97FBB" w:rsidP="00F97FBB">
      <w:pPr>
        <w:rPr>
          <w:rFonts w:ascii="Helvetica Neue" w:hAnsi="Helvetica Neue"/>
        </w:rPr>
      </w:pPr>
    </w:p>
    <w:p w14:paraId="431EE5C7" w14:textId="77777777" w:rsidR="00F97FBB" w:rsidRPr="00F97FBB" w:rsidRDefault="00F97FBB" w:rsidP="00F97FBB">
      <w:pPr>
        <w:rPr>
          <w:rFonts w:ascii="Helvetica Neue" w:hAnsi="Helvetica Neue"/>
        </w:rPr>
      </w:pPr>
      <w:r w:rsidRPr="00F97FBB">
        <w:rPr>
          <w:rFonts w:ascii="Helvetica Neue" w:hAnsi="Helvetica Neue"/>
        </w:rPr>
        <w:t>Will there be any supply interruption while the meter is being replaced?</w:t>
      </w:r>
    </w:p>
    <w:p w14:paraId="1361DAAA" w14:textId="77777777" w:rsidR="00F97FBB" w:rsidRPr="00F97FBB" w:rsidRDefault="00F97FBB" w:rsidP="00F97FBB">
      <w:pPr>
        <w:rPr>
          <w:rFonts w:ascii="Helvetica Neue" w:hAnsi="Helvetica Neue"/>
        </w:rPr>
      </w:pPr>
      <w:r w:rsidRPr="00F97FBB">
        <w:rPr>
          <w:rFonts w:ascii="Helvetica Neue" w:hAnsi="Helvetica Neue"/>
        </w:rPr>
        <w:t>There will be a supply interruption at the customer’s premise for approximately 15 minutes to 1 hour.</w:t>
      </w:r>
    </w:p>
    <w:p w14:paraId="2C0E574B" w14:textId="77777777" w:rsidR="00F97FBB" w:rsidRPr="00F97FBB" w:rsidRDefault="00F97FBB" w:rsidP="00F97FBB">
      <w:pPr>
        <w:rPr>
          <w:rFonts w:ascii="Helvetica Neue" w:hAnsi="Helvetica Neue"/>
        </w:rPr>
      </w:pPr>
    </w:p>
    <w:p w14:paraId="3D37A02E" w14:textId="77777777" w:rsidR="00F97FBB" w:rsidRPr="00F97FBB" w:rsidRDefault="00F97FBB" w:rsidP="00F97FBB">
      <w:pPr>
        <w:rPr>
          <w:rFonts w:ascii="Helvetica Neue" w:hAnsi="Helvetica Neue"/>
        </w:rPr>
      </w:pPr>
      <w:r w:rsidRPr="00F97FBB">
        <w:rPr>
          <w:rFonts w:ascii="Helvetica Neue" w:hAnsi="Helvetica Neue"/>
        </w:rPr>
        <w:t>Which type of meter gives more accurate reading; electromechanical or electronic meter?</w:t>
      </w:r>
    </w:p>
    <w:p w14:paraId="1A08C693" w14:textId="77777777" w:rsidR="00F97FBB" w:rsidRPr="00F97FBB" w:rsidRDefault="00F97FBB" w:rsidP="00F97FBB">
      <w:pPr>
        <w:rPr>
          <w:rFonts w:ascii="Helvetica Neue" w:hAnsi="Helvetica Neue"/>
        </w:rPr>
      </w:pPr>
      <w:r w:rsidRPr="00F97FBB">
        <w:rPr>
          <w:rFonts w:ascii="Helvetica Neue" w:hAnsi="Helvetica Neue"/>
        </w:rPr>
        <w:t>Both electromechanical and electronic meters have the same accuracy class. Electronic meters can record with stringent accuracy.</w:t>
      </w:r>
    </w:p>
    <w:p w14:paraId="5DB6C247" w14:textId="77777777" w:rsidR="00F97FBB" w:rsidRPr="00F97FBB" w:rsidRDefault="00F97FBB" w:rsidP="00F97FBB">
      <w:pPr>
        <w:rPr>
          <w:rFonts w:ascii="Helvetica Neue" w:hAnsi="Helvetica Neue"/>
        </w:rPr>
      </w:pPr>
    </w:p>
    <w:p w14:paraId="47480592" w14:textId="77777777" w:rsidR="00F97FBB" w:rsidRPr="00F97FBB" w:rsidRDefault="00F97FBB" w:rsidP="00F97FBB">
      <w:pPr>
        <w:rPr>
          <w:rFonts w:ascii="Helvetica Neue" w:hAnsi="Helvetica Neue"/>
        </w:rPr>
      </w:pPr>
      <w:r w:rsidRPr="00F97FBB">
        <w:rPr>
          <w:rFonts w:ascii="Helvetica Neue" w:hAnsi="Helvetica Neue"/>
        </w:rPr>
        <w:t>Who will replace the meter at my premise?</w:t>
      </w:r>
    </w:p>
    <w:p w14:paraId="310A7B78" w14:textId="77777777" w:rsidR="00F97FBB" w:rsidRPr="00F97FBB" w:rsidRDefault="00F97FBB" w:rsidP="00F97FBB">
      <w:pPr>
        <w:rPr>
          <w:rFonts w:ascii="Helvetica Neue" w:hAnsi="Helvetica Neue"/>
        </w:rPr>
      </w:pPr>
      <w:r w:rsidRPr="00F97FBB">
        <w:rPr>
          <w:rFonts w:ascii="Helvetica Neue" w:hAnsi="Helvetica Neue"/>
        </w:rPr>
        <w:t>The meter will be replaced by TNB appointed contractors who will be fully supervised by TNB staff. The contractors carry a TNB/NIOSH I.D. while the TNB staff wears TNB uniform and carries a TNB staff identification pass.</w:t>
      </w:r>
    </w:p>
    <w:p w14:paraId="7A2F84BB" w14:textId="77777777" w:rsidR="00F97FBB" w:rsidRPr="00F97FBB" w:rsidRDefault="00F97FBB" w:rsidP="00F97FBB">
      <w:pPr>
        <w:rPr>
          <w:rFonts w:ascii="Helvetica Neue" w:hAnsi="Helvetica Neue"/>
        </w:rPr>
      </w:pPr>
    </w:p>
    <w:p w14:paraId="0C03E77B" w14:textId="77777777" w:rsidR="00F97FBB" w:rsidRPr="00F97FBB" w:rsidRDefault="00F97FBB" w:rsidP="00F97FBB">
      <w:pPr>
        <w:rPr>
          <w:rFonts w:ascii="Helvetica Neue" w:hAnsi="Helvetica Neue"/>
        </w:rPr>
      </w:pPr>
      <w:r w:rsidRPr="00F97FBB">
        <w:rPr>
          <w:rFonts w:ascii="Helvetica Neue" w:hAnsi="Helvetica Neue"/>
        </w:rPr>
        <w:t>When will TNB replace the meter at my premise?</w:t>
      </w:r>
    </w:p>
    <w:p w14:paraId="0CD422BE" w14:textId="77777777" w:rsidR="00F97FBB" w:rsidRPr="00F97FBB" w:rsidRDefault="00F97FBB" w:rsidP="00F97FBB">
      <w:pPr>
        <w:rPr>
          <w:rFonts w:ascii="Helvetica Neue" w:hAnsi="Helvetica Neue"/>
        </w:rPr>
      </w:pPr>
      <w:r w:rsidRPr="00F97FBB">
        <w:rPr>
          <w:rFonts w:ascii="Helvetica Neue" w:hAnsi="Helvetica Neue"/>
        </w:rPr>
        <w:t xml:space="preserve">Replacement of the meter is conducted during normal working days </w:t>
      </w:r>
      <w:proofErr w:type="gramStart"/>
      <w:r w:rsidRPr="00F97FBB">
        <w:rPr>
          <w:rFonts w:ascii="Helvetica Neue" w:hAnsi="Helvetica Neue"/>
        </w:rPr>
        <w:t>and also</w:t>
      </w:r>
      <w:proofErr w:type="gramEnd"/>
      <w:r w:rsidRPr="00F97FBB">
        <w:rPr>
          <w:rFonts w:ascii="Helvetica Neue" w:hAnsi="Helvetica Neue"/>
        </w:rPr>
        <w:t xml:space="preserve"> on weekends (via appointment).</w:t>
      </w:r>
    </w:p>
    <w:p w14:paraId="41458A52" w14:textId="77777777" w:rsidR="00F97FBB" w:rsidRPr="00F97FBB" w:rsidRDefault="00F97FBB" w:rsidP="00F97FBB">
      <w:pPr>
        <w:rPr>
          <w:rFonts w:ascii="Helvetica Neue" w:hAnsi="Helvetica Neue"/>
        </w:rPr>
      </w:pPr>
    </w:p>
    <w:p w14:paraId="23D84794" w14:textId="77777777" w:rsidR="00F97FBB" w:rsidRPr="00F97FBB" w:rsidRDefault="00F97FBB" w:rsidP="00F97FBB">
      <w:pPr>
        <w:rPr>
          <w:rFonts w:ascii="Helvetica Neue" w:hAnsi="Helvetica Neue"/>
        </w:rPr>
      </w:pPr>
      <w:r w:rsidRPr="00F97FBB">
        <w:rPr>
          <w:rFonts w:ascii="Helvetica Neue" w:hAnsi="Helvetica Neue"/>
        </w:rPr>
        <w:t>Will I get early notification on Aged Meter Replacement?</w:t>
      </w:r>
    </w:p>
    <w:p w14:paraId="3B3EBFCC" w14:textId="77777777" w:rsidR="00F97FBB" w:rsidRPr="00F97FBB" w:rsidRDefault="00F97FBB" w:rsidP="00F97FBB">
      <w:pPr>
        <w:rPr>
          <w:rFonts w:ascii="Helvetica Neue" w:hAnsi="Helvetica Neue"/>
        </w:rPr>
      </w:pPr>
      <w:r w:rsidRPr="00F97FBB">
        <w:rPr>
          <w:rFonts w:ascii="Helvetica Neue" w:hAnsi="Helvetica Neue"/>
        </w:rPr>
        <w:t>Identified customers will be notified through written notice at least 48 hours before the meter replacement is done.</w:t>
      </w:r>
    </w:p>
    <w:p w14:paraId="7150D670" w14:textId="77777777" w:rsidR="00F97FBB" w:rsidRPr="00F97FBB" w:rsidRDefault="00F97FBB" w:rsidP="00F97FBB">
      <w:pPr>
        <w:rPr>
          <w:rFonts w:ascii="Helvetica Neue" w:hAnsi="Helvetica Neue"/>
        </w:rPr>
      </w:pPr>
    </w:p>
    <w:p w14:paraId="453F8504" w14:textId="77777777" w:rsidR="00F97FBB" w:rsidRPr="00F97FBB" w:rsidRDefault="00F97FBB" w:rsidP="00F97FBB">
      <w:pPr>
        <w:rPr>
          <w:rFonts w:ascii="Helvetica Neue" w:hAnsi="Helvetica Neue"/>
        </w:rPr>
      </w:pPr>
      <w:r w:rsidRPr="00F97FBB">
        <w:rPr>
          <w:rFonts w:ascii="Helvetica Neue" w:hAnsi="Helvetica Neue"/>
        </w:rPr>
        <w:t>Can TNB access my premise to change meter?</w:t>
      </w:r>
    </w:p>
    <w:p w14:paraId="30DECDE2" w14:textId="77777777" w:rsidR="00F97FBB" w:rsidRPr="00F97FBB" w:rsidRDefault="00F97FBB" w:rsidP="00F97FBB">
      <w:pPr>
        <w:rPr>
          <w:rFonts w:ascii="Helvetica Neue" w:hAnsi="Helvetica Neue"/>
        </w:rPr>
      </w:pPr>
      <w:r w:rsidRPr="00F97FBB">
        <w:rPr>
          <w:rFonts w:ascii="Helvetica Neue" w:hAnsi="Helvetica Neue"/>
        </w:rPr>
        <w:t>Yes, TNB may enter customer’s property to replace the meter. This authority is granted under the Electricity Act 1990.</w:t>
      </w:r>
    </w:p>
    <w:p w14:paraId="6E8D325D" w14:textId="77777777" w:rsidR="00F97FBB" w:rsidRPr="00F97FBB" w:rsidRDefault="00F97FBB" w:rsidP="00F97FBB">
      <w:pPr>
        <w:rPr>
          <w:rFonts w:ascii="Helvetica Neue" w:hAnsi="Helvetica Neue"/>
        </w:rPr>
      </w:pPr>
    </w:p>
    <w:p w14:paraId="39D1FCC4" w14:textId="77777777" w:rsidR="00F97FBB" w:rsidRPr="00F97FBB" w:rsidRDefault="00F97FBB" w:rsidP="00F97FBB">
      <w:pPr>
        <w:rPr>
          <w:rFonts w:ascii="Helvetica Neue" w:hAnsi="Helvetica Neue"/>
        </w:rPr>
      </w:pPr>
      <w:r w:rsidRPr="00F97FBB">
        <w:rPr>
          <w:rFonts w:ascii="Helvetica Neue" w:hAnsi="Helvetica Neue"/>
        </w:rPr>
        <w:t>I received a notification letter that TNB was unable to access my premise to replace the meter. What should I do?</w:t>
      </w:r>
    </w:p>
    <w:p w14:paraId="47DAC318" w14:textId="77777777" w:rsidR="00F97FBB" w:rsidRPr="00F97FBB" w:rsidRDefault="00F97FBB" w:rsidP="00F97FBB">
      <w:pPr>
        <w:rPr>
          <w:rFonts w:ascii="Helvetica Neue" w:hAnsi="Helvetica Neue"/>
        </w:rPr>
      </w:pPr>
      <w:r w:rsidRPr="00F97FBB">
        <w:rPr>
          <w:rFonts w:ascii="Helvetica Neue" w:hAnsi="Helvetica Neue"/>
        </w:rPr>
        <w:t>Please contact the Person in Charge stated in the letter to set an appointment.</w:t>
      </w:r>
    </w:p>
    <w:p w14:paraId="2E7B4C08" w14:textId="77777777" w:rsidR="00F97FBB" w:rsidRPr="00F97FBB" w:rsidRDefault="00F97FBB" w:rsidP="00F97FBB">
      <w:pPr>
        <w:rPr>
          <w:rFonts w:ascii="Helvetica Neue" w:hAnsi="Helvetica Neue"/>
        </w:rPr>
      </w:pPr>
    </w:p>
    <w:p w14:paraId="4B20A05A" w14:textId="77777777" w:rsidR="00F97FBB" w:rsidRPr="00F97FBB" w:rsidRDefault="00F97FBB" w:rsidP="00F97FBB">
      <w:pPr>
        <w:rPr>
          <w:rFonts w:ascii="Helvetica Neue" w:hAnsi="Helvetica Neue"/>
        </w:rPr>
      </w:pPr>
      <w:r w:rsidRPr="00F97FBB">
        <w:rPr>
          <w:rFonts w:ascii="Helvetica Neue" w:hAnsi="Helvetica Neue"/>
        </w:rPr>
        <w:t>Will consumption from the aged meter and current meter be billed in the upcoming month?</w:t>
      </w:r>
    </w:p>
    <w:p w14:paraId="3DB4878B" w14:textId="77777777" w:rsidR="00F97FBB" w:rsidRPr="00F97FBB" w:rsidRDefault="00F97FBB" w:rsidP="00F97FBB">
      <w:pPr>
        <w:rPr>
          <w:rFonts w:ascii="Helvetica Neue" w:hAnsi="Helvetica Neue"/>
        </w:rPr>
      </w:pPr>
      <w:r w:rsidRPr="00F97FBB">
        <w:rPr>
          <w:rFonts w:ascii="Helvetica Neue" w:hAnsi="Helvetica Neue"/>
        </w:rPr>
        <w:t>Yes, consumption recorded from both aged and current meters will be calculated and included in customer’s electricity bill.</w:t>
      </w:r>
    </w:p>
    <w:p w14:paraId="51C0BA15" w14:textId="77777777" w:rsidR="00F97FBB" w:rsidRPr="00F97FBB" w:rsidRDefault="00F97FBB" w:rsidP="00F97FBB">
      <w:pPr>
        <w:rPr>
          <w:rFonts w:ascii="Helvetica Neue" w:hAnsi="Helvetica Neue"/>
        </w:rPr>
      </w:pPr>
    </w:p>
    <w:p w14:paraId="69AFA89E" w14:textId="77777777" w:rsidR="00F97FBB" w:rsidRPr="00F97FBB" w:rsidRDefault="00F97FBB" w:rsidP="00F97FBB">
      <w:pPr>
        <w:rPr>
          <w:rFonts w:ascii="Helvetica Neue" w:hAnsi="Helvetica Neue"/>
        </w:rPr>
      </w:pPr>
      <w:r w:rsidRPr="00F97FBB">
        <w:rPr>
          <w:rFonts w:ascii="Helvetica Neue" w:hAnsi="Helvetica Neue"/>
        </w:rPr>
        <w:t>Will I be billed on the energy used to operate the meter?</w:t>
      </w:r>
    </w:p>
    <w:p w14:paraId="12E4B24F" w14:textId="77777777" w:rsidR="00F97FBB" w:rsidRPr="00F97FBB" w:rsidRDefault="00F97FBB" w:rsidP="00F97FBB">
      <w:pPr>
        <w:rPr>
          <w:rFonts w:ascii="Helvetica Neue" w:hAnsi="Helvetica Neue"/>
        </w:rPr>
      </w:pPr>
      <w:r w:rsidRPr="00F97FBB">
        <w:rPr>
          <w:rFonts w:ascii="Helvetica Neue" w:hAnsi="Helvetica Neue"/>
        </w:rPr>
        <w:t>No.</w:t>
      </w:r>
    </w:p>
    <w:p w14:paraId="6A992C4E" w14:textId="77777777" w:rsidR="00F97FBB" w:rsidRPr="00F97FBB" w:rsidRDefault="00F97FBB" w:rsidP="00F97FBB">
      <w:pPr>
        <w:rPr>
          <w:rFonts w:ascii="Helvetica Neue" w:hAnsi="Helvetica Neue"/>
        </w:rPr>
      </w:pPr>
    </w:p>
    <w:p w14:paraId="1145A19A" w14:textId="77777777" w:rsidR="00F97FBB" w:rsidRPr="00F97FBB" w:rsidRDefault="00F97FBB" w:rsidP="00F97FBB">
      <w:pPr>
        <w:rPr>
          <w:rFonts w:ascii="Helvetica Neue" w:hAnsi="Helvetica Neue"/>
        </w:rPr>
      </w:pPr>
      <w:r w:rsidRPr="00F97FBB">
        <w:rPr>
          <w:rFonts w:ascii="Helvetica Neue" w:hAnsi="Helvetica Neue"/>
        </w:rPr>
        <w:t>What are benefits of this exercise?</w:t>
      </w:r>
    </w:p>
    <w:p w14:paraId="37554EB0" w14:textId="77777777" w:rsidR="00F97FBB" w:rsidRPr="00F97FBB" w:rsidRDefault="00F97FBB" w:rsidP="00F97FBB">
      <w:pPr>
        <w:rPr>
          <w:rFonts w:ascii="Helvetica Neue" w:hAnsi="Helvetica Neue"/>
        </w:rPr>
      </w:pPr>
      <w:r w:rsidRPr="00F97FBB">
        <w:rPr>
          <w:rFonts w:ascii="Helvetica Neue" w:hAnsi="Helvetica Neue"/>
        </w:rPr>
        <w:t xml:space="preserve">TNB will conduct wiring inspections on meter installations to ensure they are safe and in good working order. </w:t>
      </w:r>
    </w:p>
    <w:p w14:paraId="5EB88330" w14:textId="77777777" w:rsidR="00F97FBB" w:rsidRPr="00F97FBB" w:rsidRDefault="00F97FBB" w:rsidP="00F97FBB">
      <w:pPr>
        <w:rPr>
          <w:rFonts w:ascii="Helvetica Neue" w:hAnsi="Helvetica Neue"/>
        </w:rPr>
      </w:pPr>
      <w:r w:rsidRPr="00F97FBB">
        <w:rPr>
          <w:rFonts w:ascii="Helvetica Neue" w:hAnsi="Helvetica Neue"/>
        </w:rPr>
        <w:t xml:space="preserve">TNB will replace any old and worn-out service wires if necessary. </w:t>
      </w:r>
    </w:p>
    <w:p w14:paraId="678DACB1" w14:textId="77777777" w:rsidR="00F97FBB" w:rsidRPr="00F97FBB" w:rsidRDefault="00F97FBB" w:rsidP="00F97FBB">
      <w:pPr>
        <w:rPr>
          <w:rFonts w:ascii="Helvetica Neue" w:hAnsi="Helvetica Neue"/>
        </w:rPr>
      </w:pPr>
      <w:r w:rsidRPr="00F97FBB">
        <w:rPr>
          <w:rFonts w:ascii="Helvetica Neue" w:hAnsi="Helvetica Neue"/>
        </w:rPr>
        <w:t xml:space="preserve">Meters with bad accessibility will be relocated to a new spot for easier meter reading. </w:t>
      </w:r>
    </w:p>
    <w:p w14:paraId="4126DD7D" w14:textId="77777777" w:rsidR="00F97FBB" w:rsidRPr="00F97FBB" w:rsidRDefault="00F97FBB" w:rsidP="00F97FBB">
      <w:pPr>
        <w:rPr>
          <w:rFonts w:ascii="Helvetica Neue" w:hAnsi="Helvetica Neue"/>
        </w:rPr>
      </w:pPr>
      <w:r w:rsidRPr="00F97FBB">
        <w:rPr>
          <w:rFonts w:ascii="Helvetica Neue" w:hAnsi="Helvetica Neue"/>
        </w:rPr>
        <w:t xml:space="preserve">Shifting of </w:t>
      </w:r>
      <w:proofErr w:type="gramStart"/>
      <w:r w:rsidRPr="00F97FBB">
        <w:rPr>
          <w:rFonts w:ascii="Helvetica Neue" w:hAnsi="Helvetica Neue"/>
        </w:rPr>
        <w:t>meters</w:t>
      </w:r>
      <w:proofErr w:type="gramEnd"/>
      <w:r w:rsidRPr="00F97FBB">
        <w:rPr>
          <w:rFonts w:ascii="Helvetica Neue" w:hAnsi="Helvetica Neue"/>
        </w:rPr>
        <w:t xml:space="preserve"> position (e.g. from inside the house to outside wall, will also affect customers privacy especially during meter readings. It will also avoid TNB from issuing estimated bills due to meters inaccessible for readings.</w:t>
      </w:r>
    </w:p>
    <w:p w14:paraId="0B0BE06D" w14:textId="77777777" w:rsidR="00F97FBB" w:rsidRPr="00F97FBB" w:rsidRDefault="00F97FBB" w:rsidP="00F97FBB">
      <w:pPr>
        <w:rPr>
          <w:rFonts w:ascii="Helvetica Neue" w:hAnsi="Helvetica Neue"/>
        </w:rPr>
      </w:pPr>
      <w:r w:rsidRPr="00F97FBB">
        <w:rPr>
          <w:rFonts w:ascii="Helvetica Neue" w:hAnsi="Helvetica Neue"/>
        </w:rPr>
        <w:t>Improving customer privacy and elimination of estimated bills by shifting meters outside the house.</w:t>
      </w:r>
    </w:p>
    <w:p w14:paraId="61AD6B2B" w14:textId="77777777" w:rsidR="00F97FBB" w:rsidRPr="00F97FBB" w:rsidRDefault="00F97FBB" w:rsidP="00F97FBB">
      <w:pPr>
        <w:rPr>
          <w:rFonts w:ascii="Helvetica Neue" w:hAnsi="Helvetica Neue"/>
        </w:rPr>
      </w:pPr>
      <w:r w:rsidRPr="00F97FBB">
        <w:rPr>
          <w:rFonts w:ascii="Helvetica Neue" w:hAnsi="Helvetica Neue"/>
        </w:rPr>
        <w:t>Do I have to bear the cost of meter replacement and the related works involved?</w:t>
      </w:r>
    </w:p>
    <w:p w14:paraId="54F54BF4" w14:textId="77777777" w:rsidR="00F97FBB" w:rsidRPr="00F97FBB" w:rsidRDefault="00F97FBB" w:rsidP="00F97FBB">
      <w:pPr>
        <w:rPr>
          <w:rFonts w:ascii="Helvetica Neue" w:hAnsi="Helvetica Neue"/>
        </w:rPr>
      </w:pPr>
      <w:r w:rsidRPr="00F97FBB">
        <w:rPr>
          <w:rFonts w:ascii="Helvetica Neue" w:hAnsi="Helvetica Neue"/>
        </w:rPr>
        <w:t>No.</w:t>
      </w:r>
    </w:p>
    <w:p w14:paraId="616FA8BB" w14:textId="77777777" w:rsidR="00F97FBB" w:rsidRPr="00F97FBB" w:rsidRDefault="00F97FBB" w:rsidP="00F97FBB">
      <w:pPr>
        <w:rPr>
          <w:rFonts w:ascii="Helvetica Neue" w:hAnsi="Helvetica Neue"/>
        </w:rPr>
      </w:pPr>
    </w:p>
    <w:p w14:paraId="13A8E6A7" w14:textId="77777777" w:rsidR="00F97FBB" w:rsidRPr="00F97FBB" w:rsidRDefault="00F97FBB" w:rsidP="00F97FBB">
      <w:pPr>
        <w:rPr>
          <w:rFonts w:ascii="Helvetica Neue" w:hAnsi="Helvetica Neue"/>
        </w:rPr>
      </w:pPr>
      <w:r w:rsidRPr="00F97FBB">
        <w:rPr>
          <w:rFonts w:ascii="Helvetica Neue" w:hAnsi="Helvetica Neue"/>
        </w:rPr>
        <w:t>How do I know my meter is accurate?</w:t>
      </w:r>
    </w:p>
    <w:p w14:paraId="51A54A8A" w14:textId="77777777" w:rsidR="00F97FBB" w:rsidRPr="00F97FBB" w:rsidRDefault="00F97FBB" w:rsidP="00F97FBB">
      <w:pPr>
        <w:rPr>
          <w:rFonts w:ascii="Helvetica Neue" w:hAnsi="Helvetica Neue"/>
        </w:rPr>
      </w:pPr>
      <w:r w:rsidRPr="00F97FBB">
        <w:rPr>
          <w:rFonts w:ascii="Helvetica Neue" w:hAnsi="Helvetica Neue"/>
        </w:rPr>
        <w:t>All meters go through stringent accuracy standards that comply with the Energy Commission’s Metering Guideline and International Standards</w:t>
      </w:r>
    </w:p>
    <w:p w14:paraId="4D2980F9" w14:textId="77777777" w:rsidR="00F97FBB" w:rsidRPr="00F97FBB" w:rsidRDefault="00F97FBB" w:rsidP="00F97FBB">
      <w:pPr>
        <w:rPr>
          <w:rFonts w:ascii="Helvetica Neue" w:hAnsi="Helvetica Neue"/>
        </w:rPr>
      </w:pPr>
    </w:p>
    <w:p w14:paraId="4C45BF6D" w14:textId="77777777" w:rsidR="00F97FBB" w:rsidRPr="00F97FBB" w:rsidRDefault="00F97FBB" w:rsidP="00F97FBB">
      <w:pPr>
        <w:rPr>
          <w:rFonts w:ascii="Helvetica Neue" w:hAnsi="Helvetica Neue"/>
        </w:rPr>
      </w:pPr>
      <w:r w:rsidRPr="00F97FBB">
        <w:rPr>
          <w:rFonts w:ascii="Helvetica Neue" w:hAnsi="Helvetica Neue"/>
        </w:rPr>
        <w:t>What is the Energy Commission Metering Guideline?</w:t>
      </w:r>
    </w:p>
    <w:p w14:paraId="2ACD92D0" w14:textId="77777777" w:rsidR="00F97FBB" w:rsidRPr="00F97FBB" w:rsidRDefault="00F97FBB" w:rsidP="00F97FBB">
      <w:pPr>
        <w:rPr>
          <w:rFonts w:ascii="Helvetica Neue" w:hAnsi="Helvetica Neue"/>
        </w:rPr>
      </w:pPr>
      <w:r w:rsidRPr="00F97FBB">
        <w:rPr>
          <w:rFonts w:ascii="Helvetica Neue" w:hAnsi="Helvetica Neue"/>
        </w:rPr>
        <w:t>It is a guideline for electricity meters for approval, testing and initial verification requirements prior to the deployment for installation to the consumers. The guideline is governed by Energy Commission.</w:t>
      </w:r>
    </w:p>
    <w:p w14:paraId="2B8603B7" w14:textId="77777777" w:rsidR="00F97FBB" w:rsidRPr="00F97FBB" w:rsidRDefault="00F97FBB" w:rsidP="00F97FBB">
      <w:pPr>
        <w:rPr>
          <w:rFonts w:ascii="Helvetica Neue" w:hAnsi="Helvetica Neue"/>
        </w:rPr>
      </w:pPr>
    </w:p>
    <w:p w14:paraId="4F494844" w14:textId="77777777" w:rsidR="00F97FBB" w:rsidRPr="00F97FBB" w:rsidRDefault="00F97FBB" w:rsidP="00F97FBB">
      <w:pPr>
        <w:rPr>
          <w:rFonts w:ascii="Helvetica Neue" w:hAnsi="Helvetica Neue"/>
        </w:rPr>
      </w:pPr>
      <w:r w:rsidRPr="00F97FBB">
        <w:rPr>
          <w:rFonts w:ascii="Helvetica Neue" w:hAnsi="Helvetica Neue"/>
        </w:rPr>
        <w:t>Is the replaced meter tested prior to installation?</w:t>
      </w:r>
    </w:p>
    <w:p w14:paraId="496628CD" w14:textId="77777777" w:rsidR="00F97FBB" w:rsidRPr="00F97FBB" w:rsidRDefault="00F97FBB" w:rsidP="00F97FBB">
      <w:pPr>
        <w:rPr>
          <w:rFonts w:ascii="Helvetica Neue" w:hAnsi="Helvetica Neue"/>
        </w:rPr>
      </w:pPr>
      <w:r w:rsidRPr="00F97FBB">
        <w:rPr>
          <w:rFonts w:ascii="Helvetica Neue" w:hAnsi="Helvetica Neue"/>
        </w:rPr>
        <w:t>All meters are calibrated and certified to Metering Guideline under purview of Energy Commission.</w:t>
      </w:r>
    </w:p>
    <w:p w14:paraId="6F3820FA" w14:textId="77777777" w:rsidR="00F97FBB" w:rsidRPr="00F97FBB" w:rsidRDefault="00F97FBB" w:rsidP="00F97FBB">
      <w:pPr>
        <w:rPr>
          <w:rFonts w:ascii="Helvetica Neue" w:hAnsi="Helvetica Neue"/>
        </w:rPr>
      </w:pPr>
    </w:p>
    <w:p w14:paraId="57561539" w14:textId="77777777" w:rsidR="00F97FBB" w:rsidRPr="00F97FBB" w:rsidRDefault="00F97FBB" w:rsidP="00F97FBB">
      <w:pPr>
        <w:rPr>
          <w:rFonts w:ascii="Helvetica Neue" w:hAnsi="Helvetica Neue"/>
        </w:rPr>
      </w:pPr>
      <w:r w:rsidRPr="00F97FBB">
        <w:rPr>
          <w:rFonts w:ascii="Helvetica Neue" w:hAnsi="Helvetica Neue"/>
        </w:rPr>
        <w:t>What is the calibration / accreditation standard used?</w:t>
      </w:r>
    </w:p>
    <w:p w14:paraId="1C791608" w14:textId="77777777" w:rsidR="00F97FBB" w:rsidRPr="00F97FBB" w:rsidRDefault="00F97FBB" w:rsidP="00F97FBB">
      <w:pPr>
        <w:rPr>
          <w:rFonts w:ascii="Helvetica Neue" w:hAnsi="Helvetica Neue"/>
        </w:rPr>
      </w:pPr>
      <w:r w:rsidRPr="00F97FBB">
        <w:rPr>
          <w:rFonts w:ascii="Helvetica Neue" w:hAnsi="Helvetica Neue"/>
        </w:rPr>
        <w:t>All meters installed meet the Energy Commission Metering Guideline.</w:t>
      </w:r>
    </w:p>
    <w:p w14:paraId="6C4F0114" w14:textId="77777777" w:rsidR="00F97FBB" w:rsidRPr="00F97FBB" w:rsidRDefault="00F97FBB" w:rsidP="00F97FBB">
      <w:pPr>
        <w:rPr>
          <w:rFonts w:ascii="Helvetica Neue" w:hAnsi="Helvetica Neue"/>
        </w:rPr>
      </w:pPr>
    </w:p>
    <w:p w14:paraId="2DE943BE" w14:textId="77777777" w:rsidR="00F97FBB" w:rsidRPr="00F97FBB" w:rsidRDefault="00F97FBB" w:rsidP="00F97FBB">
      <w:pPr>
        <w:rPr>
          <w:rFonts w:ascii="Helvetica Neue" w:hAnsi="Helvetica Neue"/>
        </w:rPr>
      </w:pPr>
      <w:r w:rsidRPr="00F97FBB">
        <w:rPr>
          <w:rFonts w:ascii="Helvetica Neue" w:hAnsi="Helvetica Neue"/>
        </w:rPr>
        <w:t xml:space="preserve">Meters are calibrated and accredited under Skim </w:t>
      </w:r>
      <w:proofErr w:type="spellStart"/>
      <w:r w:rsidRPr="00F97FBB">
        <w:rPr>
          <w:rFonts w:ascii="Helvetica Neue" w:hAnsi="Helvetica Neue"/>
        </w:rPr>
        <w:t>Akreditasi</w:t>
      </w:r>
      <w:proofErr w:type="spellEnd"/>
      <w:r w:rsidRPr="00F97FBB">
        <w:rPr>
          <w:rFonts w:ascii="Helvetica Neue" w:hAnsi="Helvetica Neue"/>
        </w:rPr>
        <w:t xml:space="preserve"> </w:t>
      </w:r>
      <w:proofErr w:type="spellStart"/>
      <w:r w:rsidRPr="00F97FBB">
        <w:rPr>
          <w:rFonts w:ascii="Helvetica Neue" w:hAnsi="Helvetica Neue"/>
        </w:rPr>
        <w:t>Makmal</w:t>
      </w:r>
      <w:proofErr w:type="spellEnd"/>
      <w:r w:rsidRPr="00F97FBB">
        <w:rPr>
          <w:rFonts w:ascii="Helvetica Neue" w:hAnsi="Helvetica Neue"/>
        </w:rPr>
        <w:t xml:space="preserve"> Malaysia (SAMM) based on MS ISO/IEC 17025:2005 issued by Standards Malaysia under purview of Ministry </w:t>
      </w:r>
      <w:proofErr w:type="gramStart"/>
      <w:r w:rsidRPr="00F97FBB">
        <w:rPr>
          <w:rFonts w:ascii="Helvetica Neue" w:hAnsi="Helvetica Neue"/>
        </w:rPr>
        <w:t>Of</w:t>
      </w:r>
      <w:proofErr w:type="gramEnd"/>
      <w:r w:rsidRPr="00F97FBB">
        <w:rPr>
          <w:rFonts w:ascii="Helvetica Neue" w:hAnsi="Helvetica Neue"/>
        </w:rPr>
        <w:t xml:space="preserve"> Science, Technology &amp; Innovation (MOSTI).</w:t>
      </w:r>
    </w:p>
    <w:p w14:paraId="68D8A404" w14:textId="77777777" w:rsidR="00F97FBB" w:rsidRPr="00F97FBB" w:rsidRDefault="00F97FBB" w:rsidP="00F97FBB">
      <w:pPr>
        <w:rPr>
          <w:rFonts w:ascii="Helvetica Neue" w:hAnsi="Helvetica Neue"/>
        </w:rPr>
      </w:pPr>
    </w:p>
    <w:p w14:paraId="5A191F0B" w14:textId="77777777" w:rsidR="00F97FBB" w:rsidRPr="00F97FBB" w:rsidRDefault="00F97FBB" w:rsidP="00F97FBB">
      <w:pPr>
        <w:rPr>
          <w:rFonts w:ascii="Helvetica Neue" w:hAnsi="Helvetica Neue"/>
        </w:rPr>
      </w:pPr>
      <w:r w:rsidRPr="00F97FBB">
        <w:rPr>
          <w:rFonts w:ascii="Helvetica Neue" w:hAnsi="Helvetica Neue"/>
        </w:rPr>
        <w:t>The meters are also calibrated and comply to International Standards (MS IEC 62053-11, MS IEC 62053-21, MS IEC 62053-22, MS IEC 62053-23).</w:t>
      </w:r>
    </w:p>
    <w:p w14:paraId="10C8D0ED" w14:textId="77777777" w:rsidR="00F97FBB" w:rsidRPr="00F97FBB" w:rsidRDefault="00F97FBB" w:rsidP="00F97FBB">
      <w:pPr>
        <w:rPr>
          <w:rFonts w:ascii="Helvetica Neue" w:hAnsi="Helvetica Neue"/>
        </w:rPr>
      </w:pPr>
    </w:p>
    <w:p w14:paraId="0303C51B" w14:textId="77777777" w:rsidR="00F97FBB" w:rsidRPr="00F97FBB" w:rsidRDefault="00F97FBB" w:rsidP="00F97FBB">
      <w:pPr>
        <w:rPr>
          <w:rFonts w:ascii="Helvetica Neue" w:hAnsi="Helvetica Neue"/>
        </w:rPr>
      </w:pPr>
      <w:r w:rsidRPr="00F97FBB">
        <w:rPr>
          <w:rFonts w:ascii="Helvetica Neue" w:hAnsi="Helvetica Neue"/>
        </w:rPr>
        <w:t>The meters also comply to International Standard OIML (e.g. Harmonics Test and Reliability Test).</w:t>
      </w:r>
    </w:p>
    <w:p w14:paraId="42AD4858" w14:textId="77777777" w:rsidR="00F97FBB" w:rsidRPr="00F97FBB" w:rsidRDefault="00F97FBB" w:rsidP="00F97FBB">
      <w:pPr>
        <w:rPr>
          <w:rFonts w:ascii="Helvetica Neue" w:hAnsi="Helvetica Neue"/>
        </w:rPr>
      </w:pPr>
    </w:p>
    <w:p w14:paraId="0CBD1FE8" w14:textId="77777777" w:rsidR="00F97FBB" w:rsidRPr="00F97FBB" w:rsidRDefault="00F97FBB" w:rsidP="00F97FBB">
      <w:pPr>
        <w:rPr>
          <w:rFonts w:ascii="Helvetica Neue" w:hAnsi="Helvetica Neue"/>
        </w:rPr>
      </w:pPr>
      <w:r w:rsidRPr="00F97FBB">
        <w:rPr>
          <w:rFonts w:ascii="Helvetica Neue" w:hAnsi="Helvetica Neue"/>
        </w:rPr>
        <w:t xml:space="preserve">How do I know that the meter </w:t>
      </w:r>
      <w:proofErr w:type="gramStart"/>
      <w:r w:rsidRPr="00F97FBB">
        <w:rPr>
          <w:rFonts w:ascii="Helvetica Neue" w:hAnsi="Helvetica Neue"/>
        </w:rPr>
        <w:t>comply</w:t>
      </w:r>
      <w:proofErr w:type="gramEnd"/>
      <w:r w:rsidRPr="00F97FBB">
        <w:rPr>
          <w:rFonts w:ascii="Helvetica Neue" w:hAnsi="Helvetica Neue"/>
        </w:rPr>
        <w:t xml:space="preserve"> to the Energy Commission Metering Guideline?</w:t>
      </w:r>
    </w:p>
    <w:p w14:paraId="4E7DB9C8" w14:textId="77777777" w:rsidR="00F97FBB" w:rsidRPr="00F97FBB" w:rsidRDefault="00F97FBB" w:rsidP="00F97FBB">
      <w:pPr>
        <w:rPr>
          <w:rFonts w:ascii="Helvetica Neue" w:hAnsi="Helvetica Neue"/>
        </w:rPr>
      </w:pPr>
      <w:r w:rsidRPr="00F97FBB">
        <w:rPr>
          <w:rFonts w:ascii="Helvetica Neue" w:hAnsi="Helvetica Neue"/>
        </w:rPr>
        <w:t>All meters verified under Energy Commission Metering Guideline will be affixed with ‘SIRIM/ST’ sticker.</w:t>
      </w:r>
    </w:p>
    <w:p w14:paraId="484D17D4" w14:textId="77777777" w:rsidR="00F97FBB" w:rsidRPr="00F97FBB" w:rsidRDefault="00F97FBB" w:rsidP="00F97FBB">
      <w:pPr>
        <w:rPr>
          <w:rFonts w:ascii="Helvetica Neue" w:hAnsi="Helvetica Neue"/>
        </w:rPr>
      </w:pPr>
    </w:p>
    <w:p w14:paraId="5098089D" w14:textId="77777777" w:rsidR="00F97FBB" w:rsidRPr="00F97FBB" w:rsidRDefault="00F97FBB" w:rsidP="00F97FBB">
      <w:pPr>
        <w:rPr>
          <w:rFonts w:ascii="Helvetica Neue" w:hAnsi="Helvetica Neue"/>
        </w:rPr>
      </w:pPr>
      <w:r w:rsidRPr="00F97FBB">
        <w:rPr>
          <w:rFonts w:ascii="Helvetica Neue" w:hAnsi="Helvetica Neue"/>
        </w:rPr>
        <w:t>Is the Energy Commission involved with the aged meter replacement?</w:t>
      </w:r>
    </w:p>
    <w:p w14:paraId="738F5EC0" w14:textId="77777777" w:rsidR="00F97FBB" w:rsidRPr="00F97FBB" w:rsidRDefault="00F97FBB" w:rsidP="00F97FBB">
      <w:pPr>
        <w:rPr>
          <w:rFonts w:ascii="Helvetica Neue" w:hAnsi="Helvetica Neue"/>
        </w:rPr>
      </w:pPr>
      <w:r w:rsidRPr="00F97FBB">
        <w:rPr>
          <w:rFonts w:ascii="Helvetica Neue" w:hAnsi="Helvetica Neue"/>
        </w:rPr>
        <w:t>Yes, the Energy Commission will monitor the meter replacement work through:</w:t>
      </w:r>
    </w:p>
    <w:p w14:paraId="5E32E548" w14:textId="77777777" w:rsidR="00F97FBB" w:rsidRPr="00F97FBB" w:rsidRDefault="00F97FBB" w:rsidP="00F97FBB">
      <w:pPr>
        <w:rPr>
          <w:rFonts w:ascii="Helvetica Neue" w:hAnsi="Helvetica Neue"/>
        </w:rPr>
      </w:pPr>
    </w:p>
    <w:p w14:paraId="6192ECF8" w14:textId="77777777" w:rsidR="00F97FBB" w:rsidRPr="00F97FBB" w:rsidRDefault="00F97FBB" w:rsidP="00F97FBB">
      <w:pPr>
        <w:rPr>
          <w:rFonts w:ascii="Helvetica Neue" w:hAnsi="Helvetica Neue"/>
        </w:rPr>
      </w:pPr>
      <w:r w:rsidRPr="00F97FBB">
        <w:rPr>
          <w:rFonts w:ascii="Helvetica Neue" w:hAnsi="Helvetica Neue"/>
        </w:rPr>
        <w:t xml:space="preserve">Installation of check meter. </w:t>
      </w:r>
    </w:p>
    <w:p w14:paraId="5C99E2EC" w14:textId="77777777" w:rsidR="00F97FBB" w:rsidRPr="00F97FBB" w:rsidRDefault="00F97FBB" w:rsidP="00F97FBB">
      <w:pPr>
        <w:rPr>
          <w:rFonts w:ascii="Helvetica Neue" w:hAnsi="Helvetica Neue"/>
        </w:rPr>
      </w:pPr>
      <w:r w:rsidRPr="00F97FBB">
        <w:rPr>
          <w:rFonts w:ascii="Helvetica Neue" w:hAnsi="Helvetica Neue"/>
        </w:rPr>
        <w:t xml:space="preserve">Conduct on-site meter testing based on customer complaints. </w:t>
      </w:r>
    </w:p>
    <w:p w14:paraId="16A3691B" w14:textId="77777777" w:rsidR="00F97FBB" w:rsidRPr="00F97FBB" w:rsidRDefault="00F97FBB" w:rsidP="00F97FBB">
      <w:pPr>
        <w:rPr>
          <w:rFonts w:ascii="Helvetica Neue" w:hAnsi="Helvetica Neue"/>
        </w:rPr>
      </w:pPr>
      <w:r w:rsidRPr="00F97FBB">
        <w:rPr>
          <w:rFonts w:ascii="Helvetica Neue" w:hAnsi="Helvetica Neue"/>
        </w:rPr>
        <w:t>Conduct joint on-site meter testing with TNB based on customer complaints.</w:t>
      </w:r>
    </w:p>
    <w:p w14:paraId="1603DD78" w14:textId="77777777" w:rsidR="00F97FBB" w:rsidRPr="00F97FBB" w:rsidRDefault="00F97FBB" w:rsidP="00F97FBB">
      <w:pPr>
        <w:rPr>
          <w:rFonts w:ascii="Helvetica Neue" w:hAnsi="Helvetica Neue"/>
        </w:rPr>
      </w:pPr>
      <w:r w:rsidRPr="00F97FBB">
        <w:rPr>
          <w:rFonts w:ascii="Helvetica Neue" w:hAnsi="Helvetica Neue"/>
        </w:rPr>
        <w:t>Random on-site meter testing.</w:t>
      </w:r>
    </w:p>
    <w:p w14:paraId="2D5401F6" w14:textId="77777777" w:rsidR="00F97FBB" w:rsidRPr="00F97FBB" w:rsidRDefault="00F97FBB" w:rsidP="00F97FBB">
      <w:pPr>
        <w:rPr>
          <w:rFonts w:ascii="Helvetica Neue" w:hAnsi="Helvetica Neue"/>
        </w:rPr>
      </w:pPr>
      <w:r w:rsidRPr="00F97FBB">
        <w:rPr>
          <w:rFonts w:ascii="Helvetica Neue" w:hAnsi="Helvetica Neue"/>
        </w:rPr>
        <w:t>Is the existing meter tested on site before being replaced?</w:t>
      </w:r>
    </w:p>
    <w:p w14:paraId="0ADC0B25" w14:textId="77777777" w:rsidR="00F97FBB" w:rsidRPr="00F97FBB" w:rsidRDefault="00F97FBB" w:rsidP="00F97FBB">
      <w:pPr>
        <w:rPr>
          <w:rFonts w:ascii="Helvetica Neue" w:hAnsi="Helvetica Neue"/>
        </w:rPr>
      </w:pPr>
      <w:r w:rsidRPr="00F97FBB">
        <w:rPr>
          <w:rFonts w:ascii="Helvetica Neue" w:hAnsi="Helvetica Neue"/>
        </w:rPr>
        <w:t>Yes</w:t>
      </w:r>
    </w:p>
    <w:p w14:paraId="36A43693" w14:textId="77777777" w:rsidR="00F97FBB" w:rsidRPr="00F97FBB" w:rsidRDefault="00F97FBB" w:rsidP="00F97FBB">
      <w:pPr>
        <w:rPr>
          <w:rFonts w:ascii="Helvetica Neue" w:hAnsi="Helvetica Neue"/>
        </w:rPr>
      </w:pPr>
    </w:p>
    <w:p w14:paraId="54CE7EB7" w14:textId="77777777" w:rsidR="00F97FBB" w:rsidRPr="00F97FBB" w:rsidRDefault="00F97FBB" w:rsidP="00F97FBB">
      <w:pPr>
        <w:rPr>
          <w:rFonts w:ascii="Helvetica Neue" w:hAnsi="Helvetica Neue"/>
        </w:rPr>
      </w:pPr>
      <w:r w:rsidRPr="00F97FBB">
        <w:rPr>
          <w:rFonts w:ascii="Helvetica Neue" w:hAnsi="Helvetica Neue"/>
        </w:rPr>
        <w:t>How do I know that my meter has been replaced?</w:t>
      </w:r>
    </w:p>
    <w:p w14:paraId="10E0201B" w14:textId="77777777" w:rsidR="00F97FBB" w:rsidRPr="00F97FBB" w:rsidRDefault="00F97FBB" w:rsidP="00F97FBB">
      <w:pPr>
        <w:rPr>
          <w:rFonts w:ascii="Helvetica Neue" w:hAnsi="Helvetica Neue"/>
        </w:rPr>
      </w:pPr>
      <w:r w:rsidRPr="00F97FBB">
        <w:rPr>
          <w:rFonts w:ascii="Helvetica Neue" w:hAnsi="Helvetica Neue"/>
        </w:rPr>
        <w:t xml:space="preserve">Customers will be notified after the meter replacement. Kindly contact TNB </w:t>
      </w:r>
      <w:proofErr w:type="spellStart"/>
      <w:r w:rsidRPr="00F97FBB">
        <w:rPr>
          <w:rFonts w:ascii="Helvetica Neue" w:hAnsi="Helvetica Neue"/>
        </w:rPr>
        <w:t>Careline</w:t>
      </w:r>
      <w:proofErr w:type="spellEnd"/>
      <w:r w:rsidRPr="00F97FBB">
        <w:rPr>
          <w:rFonts w:ascii="Helvetica Neue" w:hAnsi="Helvetica Neue"/>
        </w:rPr>
        <w:t xml:space="preserve"> for further information.</w:t>
      </w:r>
    </w:p>
    <w:p w14:paraId="013C5553" w14:textId="77777777" w:rsidR="00F97FBB" w:rsidRPr="00F97FBB" w:rsidRDefault="00F97FBB" w:rsidP="00F97FBB">
      <w:pPr>
        <w:rPr>
          <w:rFonts w:ascii="Helvetica Neue" w:hAnsi="Helvetica Neue"/>
        </w:rPr>
      </w:pPr>
    </w:p>
    <w:p w14:paraId="02A1F665" w14:textId="77777777" w:rsidR="00F97FBB" w:rsidRPr="00F97FBB" w:rsidRDefault="00F97FBB" w:rsidP="00F97FBB">
      <w:pPr>
        <w:rPr>
          <w:rFonts w:ascii="Helvetica Neue" w:hAnsi="Helvetica Neue"/>
        </w:rPr>
      </w:pPr>
      <w:r w:rsidRPr="00F97FBB">
        <w:rPr>
          <w:rFonts w:ascii="Helvetica Neue" w:hAnsi="Helvetica Neue"/>
        </w:rPr>
        <w:t>How do I calculate my appliances’ electricity consumption?</w:t>
      </w:r>
    </w:p>
    <w:p w14:paraId="1A763EBC" w14:textId="77777777" w:rsidR="00F97FBB" w:rsidRPr="00F97FBB" w:rsidRDefault="00F97FBB" w:rsidP="00F97FBB">
      <w:pPr>
        <w:rPr>
          <w:rFonts w:ascii="Helvetica Neue" w:hAnsi="Helvetica Neue"/>
        </w:rPr>
      </w:pPr>
      <w:r w:rsidRPr="00F97FBB">
        <w:rPr>
          <w:rFonts w:ascii="Helvetica Neue" w:hAnsi="Helvetica Neue"/>
        </w:rPr>
        <w:t>Kindly browse www.tnb.com.my and click Save Energy&gt;Energy Audit Calculator&gt;Start</w:t>
      </w:r>
    </w:p>
    <w:sectPr w:rsidR="00F97FBB" w:rsidRPr="00F97FBB" w:rsidSect="0060048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E77BC7" w14:textId="77777777" w:rsidR="00A5052A" w:rsidRDefault="00A5052A" w:rsidP="00F97FBB">
      <w:r>
        <w:separator/>
      </w:r>
    </w:p>
  </w:endnote>
  <w:endnote w:type="continuationSeparator" w:id="0">
    <w:p w14:paraId="5D26C54B" w14:textId="77777777" w:rsidR="00A5052A" w:rsidRDefault="00A5052A" w:rsidP="00F97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D2BD70" w14:textId="77777777" w:rsidR="00A5052A" w:rsidRDefault="00A5052A" w:rsidP="00F97FBB">
      <w:r>
        <w:separator/>
      </w:r>
    </w:p>
  </w:footnote>
  <w:footnote w:type="continuationSeparator" w:id="0">
    <w:p w14:paraId="4516010E" w14:textId="77777777" w:rsidR="00A5052A" w:rsidRDefault="00A5052A" w:rsidP="00F97F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175782"/>
    <w:multiLevelType w:val="hybridMultilevel"/>
    <w:tmpl w:val="DC7C1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2DD7141"/>
    <w:multiLevelType w:val="hybridMultilevel"/>
    <w:tmpl w:val="2F3A1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FBB"/>
    <w:rsid w:val="00600485"/>
    <w:rsid w:val="00A5052A"/>
    <w:rsid w:val="00DB38FC"/>
    <w:rsid w:val="00F97FB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6578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F97FBB"/>
    <w:pPr>
      <w:spacing w:before="100" w:beforeAutospacing="1" w:after="100" w:afterAutospacing="1"/>
      <w:outlineLvl w:val="3"/>
    </w:pPr>
    <w:rPr>
      <w:rFonts w:ascii="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97FBB"/>
    <w:rPr>
      <w:rFonts w:ascii="Times New Roman" w:hAnsi="Times New Roman" w:cs="Times New Roman"/>
      <w:b/>
      <w:bCs/>
      <w:lang w:eastAsia="en-GB"/>
    </w:rPr>
  </w:style>
  <w:style w:type="paragraph" w:styleId="NormalWeb">
    <w:name w:val="Normal (Web)"/>
    <w:basedOn w:val="Normal"/>
    <w:uiPriority w:val="99"/>
    <w:semiHidden/>
    <w:unhideWhenUsed/>
    <w:rsid w:val="00F97FBB"/>
    <w:pPr>
      <w:spacing w:before="100" w:beforeAutospacing="1" w:after="100" w:afterAutospacing="1"/>
    </w:pPr>
    <w:rPr>
      <w:rFonts w:ascii="Times New Roman" w:hAnsi="Times New Roman" w:cs="Times New Roman"/>
      <w:lang w:eastAsia="en-GB"/>
    </w:rPr>
  </w:style>
  <w:style w:type="paragraph" w:styleId="NoSpacing">
    <w:name w:val="No Spacing"/>
    <w:uiPriority w:val="1"/>
    <w:qFormat/>
    <w:rsid w:val="00F97FBB"/>
  </w:style>
  <w:style w:type="paragraph" w:styleId="Header">
    <w:name w:val="header"/>
    <w:basedOn w:val="Normal"/>
    <w:link w:val="HeaderChar"/>
    <w:uiPriority w:val="99"/>
    <w:unhideWhenUsed/>
    <w:rsid w:val="00F97FBB"/>
    <w:pPr>
      <w:tabs>
        <w:tab w:val="center" w:pos="4513"/>
        <w:tab w:val="right" w:pos="9026"/>
      </w:tabs>
    </w:pPr>
  </w:style>
  <w:style w:type="character" w:customStyle="1" w:styleId="HeaderChar">
    <w:name w:val="Header Char"/>
    <w:basedOn w:val="DefaultParagraphFont"/>
    <w:link w:val="Header"/>
    <w:uiPriority w:val="99"/>
    <w:rsid w:val="00F97FBB"/>
  </w:style>
  <w:style w:type="paragraph" w:styleId="Footer">
    <w:name w:val="footer"/>
    <w:basedOn w:val="Normal"/>
    <w:link w:val="FooterChar"/>
    <w:uiPriority w:val="99"/>
    <w:unhideWhenUsed/>
    <w:rsid w:val="00F97FBB"/>
    <w:pPr>
      <w:tabs>
        <w:tab w:val="center" w:pos="4513"/>
        <w:tab w:val="right" w:pos="9026"/>
      </w:tabs>
    </w:pPr>
  </w:style>
  <w:style w:type="character" w:customStyle="1" w:styleId="FooterChar">
    <w:name w:val="Footer Char"/>
    <w:basedOn w:val="DefaultParagraphFont"/>
    <w:link w:val="Footer"/>
    <w:uiPriority w:val="99"/>
    <w:rsid w:val="00F97FBB"/>
  </w:style>
  <w:style w:type="paragraph" w:styleId="Title">
    <w:name w:val="Title"/>
    <w:basedOn w:val="Normal"/>
    <w:next w:val="Normal"/>
    <w:link w:val="TitleChar"/>
    <w:uiPriority w:val="10"/>
    <w:qFormat/>
    <w:rsid w:val="00F97F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F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FB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97FBB"/>
    <w:rPr>
      <w:rFonts w:eastAsiaTheme="minorEastAsia"/>
      <w:color w:val="5A5A5A" w:themeColor="text1" w:themeTint="A5"/>
      <w:spacing w:val="15"/>
      <w:sz w:val="22"/>
      <w:szCs w:val="22"/>
    </w:rPr>
  </w:style>
  <w:style w:type="paragraph" w:styleId="ListParagraph">
    <w:name w:val="List Paragraph"/>
    <w:basedOn w:val="Normal"/>
    <w:uiPriority w:val="34"/>
    <w:qFormat/>
    <w:rsid w:val="00F97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314425">
      <w:bodyDiv w:val="1"/>
      <w:marLeft w:val="0"/>
      <w:marRight w:val="0"/>
      <w:marTop w:val="0"/>
      <w:marBottom w:val="0"/>
      <w:divBdr>
        <w:top w:val="none" w:sz="0" w:space="0" w:color="auto"/>
        <w:left w:val="none" w:sz="0" w:space="0" w:color="auto"/>
        <w:bottom w:val="none" w:sz="0" w:space="0" w:color="auto"/>
        <w:right w:val="none" w:sz="0" w:space="0" w:color="auto"/>
      </w:divBdr>
      <w:divsChild>
        <w:div w:id="1612277481">
          <w:marLeft w:val="0"/>
          <w:marRight w:val="0"/>
          <w:marTop w:val="0"/>
          <w:marBottom w:val="600"/>
          <w:divBdr>
            <w:top w:val="none" w:sz="0" w:space="0" w:color="auto"/>
            <w:left w:val="none" w:sz="0" w:space="30" w:color="auto"/>
            <w:bottom w:val="single" w:sz="6" w:space="30" w:color="FFFFFF"/>
            <w:right w:val="none" w:sz="0" w:space="30" w:color="auto"/>
          </w:divBdr>
          <w:divsChild>
            <w:div w:id="2042852069">
              <w:marLeft w:val="0"/>
              <w:marRight w:val="0"/>
              <w:marTop w:val="0"/>
              <w:marBottom w:val="0"/>
              <w:divBdr>
                <w:top w:val="none" w:sz="0" w:space="0" w:color="auto"/>
                <w:left w:val="none" w:sz="0" w:space="0" w:color="auto"/>
                <w:bottom w:val="none" w:sz="0" w:space="0" w:color="auto"/>
                <w:right w:val="none" w:sz="0" w:space="0" w:color="auto"/>
              </w:divBdr>
              <w:divsChild>
                <w:div w:id="2099908335">
                  <w:marLeft w:val="0"/>
                  <w:marRight w:val="0"/>
                  <w:marTop w:val="0"/>
                  <w:marBottom w:val="0"/>
                  <w:divBdr>
                    <w:top w:val="none" w:sz="0" w:space="0" w:color="auto"/>
                    <w:left w:val="none" w:sz="0" w:space="0" w:color="auto"/>
                    <w:bottom w:val="none" w:sz="0" w:space="0" w:color="auto"/>
                    <w:right w:val="none" w:sz="0" w:space="0" w:color="auto"/>
                  </w:divBdr>
                </w:div>
                <w:div w:id="21463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0632">
          <w:marLeft w:val="0"/>
          <w:marRight w:val="0"/>
          <w:marTop w:val="0"/>
          <w:marBottom w:val="600"/>
          <w:divBdr>
            <w:top w:val="none" w:sz="0" w:space="0" w:color="auto"/>
            <w:left w:val="none" w:sz="0" w:space="30" w:color="auto"/>
            <w:bottom w:val="single" w:sz="6" w:space="30" w:color="FFFFFF"/>
            <w:right w:val="none" w:sz="0" w:space="30" w:color="auto"/>
          </w:divBdr>
          <w:divsChild>
            <w:div w:id="418065432">
              <w:marLeft w:val="0"/>
              <w:marRight w:val="0"/>
              <w:marTop w:val="0"/>
              <w:marBottom w:val="0"/>
              <w:divBdr>
                <w:top w:val="none" w:sz="0" w:space="0" w:color="auto"/>
                <w:left w:val="none" w:sz="0" w:space="0" w:color="auto"/>
                <w:bottom w:val="none" w:sz="0" w:space="0" w:color="auto"/>
                <w:right w:val="none" w:sz="0" w:space="0" w:color="auto"/>
              </w:divBdr>
              <w:divsChild>
                <w:div w:id="595792635">
                  <w:marLeft w:val="0"/>
                  <w:marRight w:val="0"/>
                  <w:marTop w:val="0"/>
                  <w:marBottom w:val="0"/>
                  <w:divBdr>
                    <w:top w:val="none" w:sz="0" w:space="0" w:color="auto"/>
                    <w:left w:val="none" w:sz="0" w:space="0" w:color="auto"/>
                    <w:bottom w:val="none" w:sz="0" w:space="0" w:color="auto"/>
                    <w:right w:val="none" w:sz="0" w:space="0" w:color="auto"/>
                  </w:divBdr>
                </w:div>
                <w:div w:id="6432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663">
          <w:marLeft w:val="0"/>
          <w:marRight w:val="0"/>
          <w:marTop w:val="0"/>
          <w:marBottom w:val="600"/>
          <w:divBdr>
            <w:top w:val="none" w:sz="0" w:space="0" w:color="auto"/>
            <w:left w:val="none" w:sz="0" w:space="30" w:color="auto"/>
            <w:bottom w:val="single" w:sz="6" w:space="30" w:color="FFFFFF"/>
            <w:right w:val="none" w:sz="0" w:space="30" w:color="auto"/>
          </w:divBdr>
          <w:divsChild>
            <w:div w:id="832338143">
              <w:marLeft w:val="0"/>
              <w:marRight w:val="0"/>
              <w:marTop w:val="0"/>
              <w:marBottom w:val="0"/>
              <w:divBdr>
                <w:top w:val="none" w:sz="0" w:space="0" w:color="auto"/>
                <w:left w:val="none" w:sz="0" w:space="0" w:color="auto"/>
                <w:bottom w:val="none" w:sz="0" w:space="0" w:color="auto"/>
                <w:right w:val="none" w:sz="0" w:space="0" w:color="auto"/>
              </w:divBdr>
              <w:divsChild>
                <w:div w:id="1570462391">
                  <w:marLeft w:val="0"/>
                  <w:marRight w:val="0"/>
                  <w:marTop w:val="0"/>
                  <w:marBottom w:val="0"/>
                  <w:divBdr>
                    <w:top w:val="none" w:sz="0" w:space="0" w:color="auto"/>
                    <w:left w:val="none" w:sz="0" w:space="0" w:color="auto"/>
                    <w:bottom w:val="none" w:sz="0" w:space="0" w:color="auto"/>
                    <w:right w:val="none" w:sz="0" w:space="0" w:color="auto"/>
                  </w:divBdr>
                </w:div>
                <w:div w:id="8944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6379">
          <w:marLeft w:val="0"/>
          <w:marRight w:val="0"/>
          <w:marTop w:val="0"/>
          <w:marBottom w:val="600"/>
          <w:divBdr>
            <w:top w:val="none" w:sz="0" w:space="0" w:color="auto"/>
            <w:left w:val="none" w:sz="0" w:space="30" w:color="auto"/>
            <w:bottom w:val="single" w:sz="6" w:space="30" w:color="FFFFFF"/>
            <w:right w:val="none" w:sz="0" w:space="30" w:color="auto"/>
          </w:divBdr>
          <w:divsChild>
            <w:div w:id="349182071">
              <w:marLeft w:val="0"/>
              <w:marRight w:val="0"/>
              <w:marTop w:val="0"/>
              <w:marBottom w:val="0"/>
              <w:divBdr>
                <w:top w:val="none" w:sz="0" w:space="0" w:color="auto"/>
                <w:left w:val="none" w:sz="0" w:space="0" w:color="auto"/>
                <w:bottom w:val="none" w:sz="0" w:space="0" w:color="auto"/>
                <w:right w:val="none" w:sz="0" w:space="0" w:color="auto"/>
              </w:divBdr>
              <w:divsChild>
                <w:div w:id="1097097940">
                  <w:marLeft w:val="0"/>
                  <w:marRight w:val="0"/>
                  <w:marTop w:val="0"/>
                  <w:marBottom w:val="0"/>
                  <w:divBdr>
                    <w:top w:val="none" w:sz="0" w:space="0" w:color="auto"/>
                    <w:left w:val="none" w:sz="0" w:space="0" w:color="auto"/>
                    <w:bottom w:val="none" w:sz="0" w:space="0" w:color="auto"/>
                    <w:right w:val="none" w:sz="0" w:space="0" w:color="auto"/>
                  </w:divBdr>
                </w:div>
                <w:div w:id="292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6827">
          <w:marLeft w:val="0"/>
          <w:marRight w:val="0"/>
          <w:marTop w:val="0"/>
          <w:marBottom w:val="600"/>
          <w:divBdr>
            <w:top w:val="none" w:sz="0" w:space="0" w:color="auto"/>
            <w:left w:val="none" w:sz="0" w:space="30" w:color="auto"/>
            <w:bottom w:val="single" w:sz="6" w:space="30" w:color="FFFFFF"/>
            <w:right w:val="none" w:sz="0" w:space="30" w:color="auto"/>
          </w:divBdr>
          <w:divsChild>
            <w:div w:id="826017151">
              <w:marLeft w:val="0"/>
              <w:marRight w:val="0"/>
              <w:marTop w:val="0"/>
              <w:marBottom w:val="0"/>
              <w:divBdr>
                <w:top w:val="none" w:sz="0" w:space="0" w:color="auto"/>
                <w:left w:val="none" w:sz="0" w:space="0" w:color="auto"/>
                <w:bottom w:val="none" w:sz="0" w:space="0" w:color="auto"/>
                <w:right w:val="none" w:sz="0" w:space="0" w:color="auto"/>
              </w:divBdr>
              <w:divsChild>
                <w:div w:id="1999574282">
                  <w:marLeft w:val="0"/>
                  <w:marRight w:val="0"/>
                  <w:marTop w:val="0"/>
                  <w:marBottom w:val="0"/>
                  <w:divBdr>
                    <w:top w:val="none" w:sz="0" w:space="0" w:color="auto"/>
                    <w:left w:val="none" w:sz="0" w:space="0" w:color="auto"/>
                    <w:bottom w:val="none" w:sz="0" w:space="0" w:color="auto"/>
                    <w:right w:val="none" w:sz="0" w:space="0" w:color="auto"/>
                  </w:divBdr>
                </w:div>
                <w:div w:id="4902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8245">
          <w:marLeft w:val="0"/>
          <w:marRight w:val="0"/>
          <w:marTop w:val="0"/>
          <w:marBottom w:val="600"/>
          <w:divBdr>
            <w:top w:val="none" w:sz="0" w:space="0" w:color="auto"/>
            <w:left w:val="none" w:sz="0" w:space="30" w:color="auto"/>
            <w:bottom w:val="single" w:sz="6" w:space="30" w:color="FFFFFF"/>
            <w:right w:val="none" w:sz="0" w:space="30" w:color="auto"/>
          </w:divBdr>
          <w:divsChild>
            <w:div w:id="1063719785">
              <w:marLeft w:val="0"/>
              <w:marRight w:val="0"/>
              <w:marTop w:val="0"/>
              <w:marBottom w:val="0"/>
              <w:divBdr>
                <w:top w:val="none" w:sz="0" w:space="0" w:color="auto"/>
                <w:left w:val="none" w:sz="0" w:space="0" w:color="auto"/>
                <w:bottom w:val="none" w:sz="0" w:space="0" w:color="auto"/>
                <w:right w:val="none" w:sz="0" w:space="0" w:color="auto"/>
              </w:divBdr>
              <w:divsChild>
                <w:div w:id="1716857116">
                  <w:marLeft w:val="0"/>
                  <w:marRight w:val="0"/>
                  <w:marTop w:val="0"/>
                  <w:marBottom w:val="0"/>
                  <w:divBdr>
                    <w:top w:val="none" w:sz="0" w:space="0" w:color="auto"/>
                    <w:left w:val="none" w:sz="0" w:space="0" w:color="auto"/>
                    <w:bottom w:val="none" w:sz="0" w:space="0" w:color="auto"/>
                    <w:right w:val="none" w:sz="0" w:space="0" w:color="auto"/>
                  </w:divBdr>
                </w:div>
                <w:div w:id="8865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1305</Words>
  <Characters>7442</Characters>
  <Application>Microsoft Macintosh Word</Application>
  <DocSecurity>0</DocSecurity>
  <Lines>62</Lines>
  <Paragraphs>17</Paragraphs>
  <ScaleCrop>false</ScaleCrop>
  <LinksUpToDate>false</LinksUpToDate>
  <CharactersWithSpaces>8730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SYAHRUL AIMAN Shaharuddin</dc:creator>
  <cp:keywords/>
  <dc:description/>
  <cp:lastModifiedBy>SYAHRUL AIMAN Shaharuddin</cp:lastModifiedBy>
  <cp:revision>1</cp:revision>
  <dcterms:created xsi:type="dcterms:W3CDTF">2017-12-07T20:22:00Z</dcterms:created>
  <dcterms:modified xsi:type="dcterms:W3CDTF">2017-12-07T20:28:00Z</dcterms:modified>
</cp:coreProperties>
</file>